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702"/>
        <w:gridCol w:w="3118"/>
        <w:gridCol w:w="4961"/>
      </w:tblGrid>
      <w:tr w:rsidR="003771D5" w:rsidRPr="00DD6CE9" w:rsidTr="008742E3">
        <w:trPr>
          <w:cantSplit/>
          <w:trHeight w:val="1240"/>
        </w:trPr>
        <w:tc>
          <w:tcPr>
            <w:tcW w:w="4820" w:type="dxa"/>
            <w:gridSpan w:val="2"/>
            <w:tcBorders>
              <w:top w:val="nil"/>
              <w:left w:val="nil"/>
              <w:bottom w:val="nil"/>
              <w:right w:val="nil"/>
            </w:tcBorders>
          </w:tcPr>
          <w:p w:rsidR="003771D5" w:rsidRPr="00BD4E12" w:rsidRDefault="003771D5" w:rsidP="00BD4E12">
            <w:pPr>
              <w:pStyle w:val="ECCLetterHead"/>
            </w:pPr>
          </w:p>
        </w:tc>
        <w:tc>
          <w:tcPr>
            <w:tcW w:w="4961" w:type="dxa"/>
            <w:tcBorders>
              <w:top w:val="nil"/>
              <w:left w:val="nil"/>
              <w:bottom w:val="nil"/>
              <w:right w:val="nil"/>
            </w:tcBorders>
          </w:tcPr>
          <w:p w:rsidR="003771D5" w:rsidRPr="00DD6CE9" w:rsidRDefault="000701A5" w:rsidP="00701BE7">
            <w:pPr>
              <w:pStyle w:val="ECCLetterHead"/>
            </w:pPr>
            <w:r>
              <w:tab/>
              <w:t>CPG</w:t>
            </w:r>
            <w:r w:rsidR="003771D5" w:rsidRPr="00DD6CE9">
              <w:t>15(1</w:t>
            </w:r>
            <w:r w:rsidR="00BD4E12">
              <w:t>4)</w:t>
            </w:r>
            <w:r w:rsidR="00EA0770">
              <w:t xml:space="preserve">017 Annex </w:t>
            </w:r>
            <w:r w:rsidR="00F16651">
              <w:t>IV-</w:t>
            </w:r>
            <w:r w:rsidR="00701BE7">
              <w:t>06</w:t>
            </w:r>
          </w:p>
        </w:tc>
      </w:tr>
      <w:tr w:rsidR="003771D5" w:rsidRPr="00DD6CE9" w:rsidTr="00BD4E12">
        <w:tblPrEx>
          <w:tblCellMar>
            <w:left w:w="108" w:type="dxa"/>
            <w:right w:w="108" w:type="dxa"/>
          </w:tblCellMar>
        </w:tblPrEx>
        <w:trPr>
          <w:cantSplit/>
          <w:trHeight w:val="405"/>
        </w:trPr>
        <w:tc>
          <w:tcPr>
            <w:tcW w:w="4820" w:type="dxa"/>
            <w:gridSpan w:val="2"/>
            <w:tcBorders>
              <w:top w:val="nil"/>
              <w:left w:val="nil"/>
              <w:bottom w:val="nil"/>
              <w:right w:val="nil"/>
            </w:tcBorders>
            <w:shd w:val="clear" w:color="auto" w:fill="auto"/>
            <w:vAlign w:val="center"/>
          </w:tcPr>
          <w:p w:rsidR="003771D5" w:rsidRPr="00BD4E12" w:rsidRDefault="00BD4E12" w:rsidP="00EA0770">
            <w:pPr>
              <w:pStyle w:val="ECCLetterHead"/>
              <w:rPr>
                <w:rStyle w:val="ECCHLyellow"/>
                <w:shd w:val="clear" w:color="auto" w:fill="auto"/>
              </w:rPr>
            </w:pPr>
            <w:r w:rsidRPr="00BD4E12">
              <w:t>CPG15</w:t>
            </w:r>
            <w:r w:rsidR="00EA0770">
              <w:t>-4</w:t>
            </w:r>
          </w:p>
        </w:tc>
        <w:tc>
          <w:tcPr>
            <w:tcW w:w="4961" w:type="dxa"/>
            <w:tcBorders>
              <w:top w:val="nil"/>
              <w:left w:val="nil"/>
              <w:bottom w:val="nil"/>
              <w:right w:val="nil"/>
            </w:tcBorders>
            <w:vAlign w:val="center"/>
          </w:tcPr>
          <w:p w:rsidR="003771D5" w:rsidRPr="00DD6CE9" w:rsidRDefault="003771D5" w:rsidP="00BD4E12">
            <w:pPr>
              <w:pStyle w:val="ECCLetterHead"/>
            </w:pPr>
          </w:p>
        </w:tc>
      </w:tr>
      <w:tr w:rsidR="003771D5" w:rsidRPr="00DD6CE9" w:rsidTr="008742E3">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3771D5" w:rsidRPr="00BD4E12" w:rsidRDefault="00EA0770" w:rsidP="00EA0770">
            <w:pPr>
              <w:pStyle w:val="ECCLetterHead"/>
            </w:pPr>
            <w:r>
              <w:t>Riga</w:t>
            </w:r>
            <w:r w:rsidR="003771D5" w:rsidRPr="00BD4E12">
              <w:t xml:space="preserve">, </w:t>
            </w:r>
            <w:r>
              <w:t>Latvia</w:t>
            </w:r>
            <w:r w:rsidR="003771D5" w:rsidRPr="00BD4E12">
              <w:t xml:space="preserve">, </w:t>
            </w:r>
            <w:r>
              <w:t>25</w:t>
            </w:r>
            <w:r w:rsidRPr="00EA0770">
              <w:rPr>
                <w:vertAlign w:val="superscript"/>
              </w:rPr>
              <w:t>th</w:t>
            </w:r>
            <w:r>
              <w:t xml:space="preserve"> – 28</w:t>
            </w:r>
            <w:r w:rsidRPr="00EA0770">
              <w:rPr>
                <w:vertAlign w:val="superscript"/>
              </w:rPr>
              <w:t>th</w:t>
            </w:r>
            <w:r>
              <w:t xml:space="preserve"> March 2014</w:t>
            </w:r>
          </w:p>
        </w:tc>
        <w:tc>
          <w:tcPr>
            <w:tcW w:w="4961" w:type="dxa"/>
            <w:tcBorders>
              <w:top w:val="nil"/>
              <w:left w:val="nil"/>
              <w:bottom w:val="nil"/>
              <w:right w:val="nil"/>
            </w:tcBorders>
            <w:vAlign w:val="center"/>
          </w:tcPr>
          <w:p w:rsidR="003771D5" w:rsidRPr="00DD6CE9" w:rsidRDefault="003771D5" w:rsidP="00BD4E12">
            <w:pPr>
              <w:pStyle w:val="ECCTabletext"/>
            </w:pPr>
          </w:p>
        </w:tc>
      </w:tr>
      <w:tr w:rsidR="003771D5" w:rsidRPr="00DD6CE9" w:rsidTr="008742E3">
        <w:tblPrEx>
          <w:tblCellMar>
            <w:left w:w="108" w:type="dxa"/>
            <w:right w:w="108" w:type="dxa"/>
          </w:tblCellMar>
        </w:tblPrEx>
        <w:trPr>
          <w:cantSplit/>
          <w:trHeight w:hRule="exact" w:val="79"/>
        </w:trPr>
        <w:tc>
          <w:tcPr>
            <w:tcW w:w="4820" w:type="dxa"/>
            <w:gridSpan w:val="2"/>
            <w:tcBorders>
              <w:top w:val="nil"/>
              <w:left w:val="nil"/>
              <w:bottom w:val="nil"/>
              <w:right w:val="nil"/>
            </w:tcBorders>
            <w:vAlign w:val="center"/>
          </w:tcPr>
          <w:p w:rsidR="003771D5" w:rsidRPr="00DD6CE9" w:rsidRDefault="003771D5" w:rsidP="00BD4E12">
            <w:pPr>
              <w:pStyle w:val="ECCLetterHead"/>
            </w:pPr>
          </w:p>
        </w:tc>
        <w:tc>
          <w:tcPr>
            <w:tcW w:w="4961" w:type="dxa"/>
            <w:tcBorders>
              <w:top w:val="nil"/>
              <w:left w:val="nil"/>
              <w:bottom w:val="nil"/>
              <w:right w:val="nil"/>
            </w:tcBorders>
            <w:vAlign w:val="center"/>
          </w:tcPr>
          <w:p w:rsidR="003771D5" w:rsidRPr="00DD6CE9" w:rsidRDefault="003771D5" w:rsidP="00BD4E12">
            <w:pPr>
              <w:pStyle w:val="ECCLetterHead"/>
            </w:pPr>
          </w:p>
        </w:tc>
      </w:tr>
      <w:tr w:rsidR="003771D5" w:rsidRPr="00DD6CE9"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DD6CE9" w:rsidRDefault="003771D5" w:rsidP="00BD4E12">
            <w:pPr>
              <w:pStyle w:val="ECCLetterHead"/>
            </w:pPr>
            <w:r w:rsidRPr="00DD6CE9">
              <w:t xml:space="preserve">Date issued: </w:t>
            </w:r>
          </w:p>
        </w:tc>
        <w:tc>
          <w:tcPr>
            <w:tcW w:w="8079" w:type="dxa"/>
            <w:gridSpan w:val="2"/>
            <w:tcBorders>
              <w:top w:val="nil"/>
              <w:left w:val="nil"/>
              <w:bottom w:val="nil"/>
              <w:right w:val="nil"/>
            </w:tcBorders>
            <w:vAlign w:val="center"/>
          </w:tcPr>
          <w:p w:rsidR="003771D5" w:rsidRPr="00DD6CE9" w:rsidRDefault="00EA0770" w:rsidP="00BD4E12">
            <w:pPr>
              <w:pStyle w:val="ECCLetterHead"/>
            </w:pPr>
            <w:r>
              <w:t>28</w:t>
            </w:r>
            <w:r w:rsidRPr="00EA0770">
              <w:rPr>
                <w:vertAlign w:val="superscript"/>
              </w:rPr>
              <w:t>th</w:t>
            </w:r>
            <w:r>
              <w:t xml:space="preserve"> March 2014</w:t>
            </w:r>
          </w:p>
        </w:tc>
      </w:tr>
      <w:tr w:rsidR="003771D5" w:rsidRPr="00DD6CE9"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DD6CE9" w:rsidRDefault="003771D5" w:rsidP="00BD4E12">
            <w:pPr>
              <w:pStyle w:val="ECCLetterHead"/>
            </w:pPr>
            <w:r w:rsidRPr="00DD6CE9">
              <w:t xml:space="preserve">Source: </w:t>
            </w:r>
          </w:p>
        </w:tc>
        <w:tc>
          <w:tcPr>
            <w:tcW w:w="8079" w:type="dxa"/>
            <w:gridSpan w:val="2"/>
            <w:tcBorders>
              <w:top w:val="nil"/>
              <w:left w:val="nil"/>
              <w:bottom w:val="nil"/>
              <w:right w:val="nil"/>
            </w:tcBorders>
            <w:vAlign w:val="center"/>
          </w:tcPr>
          <w:p w:rsidR="003771D5" w:rsidRPr="00DD6CE9" w:rsidRDefault="00EA0770" w:rsidP="00BD4E12">
            <w:pPr>
              <w:pStyle w:val="ECCLetterHead"/>
            </w:pPr>
            <w:r>
              <w:t>CPG 15-4</w:t>
            </w:r>
          </w:p>
        </w:tc>
      </w:tr>
      <w:tr w:rsidR="003771D5" w:rsidRPr="00DD6CE9"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DD6CE9" w:rsidRDefault="003771D5" w:rsidP="00BD4E12">
            <w:pPr>
              <w:pStyle w:val="ECCLetterHead"/>
            </w:pPr>
            <w:r w:rsidRPr="00DD6CE9">
              <w:t xml:space="preserve">Subject: </w:t>
            </w:r>
          </w:p>
        </w:tc>
        <w:tc>
          <w:tcPr>
            <w:tcW w:w="8079" w:type="dxa"/>
            <w:gridSpan w:val="2"/>
            <w:tcBorders>
              <w:top w:val="nil"/>
              <w:left w:val="nil"/>
              <w:bottom w:val="nil"/>
              <w:right w:val="nil"/>
            </w:tcBorders>
            <w:vAlign w:val="center"/>
          </w:tcPr>
          <w:p w:rsidR="003771D5" w:rsidRPr="00DD6CE9" w:rsidRDefault="003771D5" w:rsidP="00EA0770">
            <w:pPr>
              <w:pStyle w:val="ECCLetterHead"/>
            </w:pPr>
            <w:r w:rsidRPr="00DD6CE9">
              <w:t xml:space="preserve">Draft CEPT Brief on WRC-15 Agenda Item </w:t>
            </w:r>
            <w:r w:rsidR="00EA0770">
              <w:t>1.6</w:t>
            </w:r>
          </w:p>
        </w:tc>
      </w:tr>
      <w:tr w:rsidR="003771D5" w:rsidRPr="00DD6CE9" w:rsidTr="003771D5">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3771D5" w:rsidRPr="00DD6CE9" w:rsidRDefault="003771D5" w:rsidP="00F16651">
            <w:pPr>
              <w:pStyle w:val="ECCParagraph"/>
            </w:pPr>
          </w:p>
          <w:p w:rsidR="003771D5" w:rsidRPr="00DD6CE9" w:rsidRDefault="003771D5" w:rsidP="00BD4E12">
            <w:pPr>
              <w:pStyle w:val="ECCLetterHead"/>
            </w:pP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3771D5" w:rsidRPr="00DD6CE9" w:rsidRDefault="003771D5" w:rsidP="00F16651">
            <w:pPr>
              <w:pStyle w:val="ECCParagraph"/>
            </w:pPr>
            <w:r w:rsidRPr="00DD6CE9">
              <w:t xml:space="preserve">Summary: </w:t>
            </w: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3771D5" w:rsidRPr="00BD4E12" w:rsidRDefault="003771D5" w:rsidP="00BD4E12">
            <w:pPr>
              <w:pStyle w:val="ECCTabletext"/>
            </w:pP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3771D5" w:rsidRPr="00DD6CE9" w:rsidRDefault="003771D5" w:rsidP="00F16651">
            <w:pPr>
              <w:pStyle w:val="ECCParagraph"/>
            </w:pPr>
            <w:r w:rsidRPr="00DD6CE9">
              <w:t>Proposal:</w:t>
            </w: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3771D5" w:rsidRPr="00BD4E12" w:rsidRDefault="003771D5" w:rsidP="00BD4E12">
            <w:pPr>
              <w:pStyle w:val="ECCTabletext"/>
            </w:pPr>
          </w:p>
        </w:tc>
      </w:tr>
    </w:tbl>
    <w:p w:rsidR="003771D5" w:rsidRPr="00DD6CE9" w:rsidRDefault="003771D5" w:rsidP="00F16651">
      <w:pPr>
        <w:pStyle w:val="ECCParagraph"/>
      </w:pPr>
      <w:r w:rsidRPr="00DD6CE9">
        <w:br w:type="page"/>
      </w:r>
    </w:p>
    <w:p w:rsidR="003771D5" w:rsidRPr="00DD6CE9" w:rsidRDefault="003771D5" w:rsidP="00BD4E12">
      <w:pPr>
        <w:pStyle w:val="ECCTitle"/>
        <w:rPr>
          <w:lang w:val="en-GB"/>
        </w:rPr>
      </w:pPr>
      <w:r w:rsidRPr="00DD6CE9">
        <w:rPr>
          <w:lang w:val="en-GB"/>
        </w:rPr>
        <w:lastRenderedPageBreak/>
        <w:t xml:space="preserve">DRAFT CEPT BRIEF ON AGENDA ITEM </w:t>
      </w:r>
      <w:r w:rsidR="00EA0770" w:rsidRPr="00EA0770">
        <w:rPr>
          <w:lang w:val="en-GB"/>
        </w:rPr>
        <w:t>1.6</w:t>
      </w:r>
      <w:r w:rsidRPr="00DD6CE9">
        <w:rPr>
          <w:lang w:val="en-GB"/>
        </w:rPr>
        <w:t xml:space="preserve"> </w:t>
      </w:r>
    </w:p>
    <w:p w:rsidR="00EA0770" w:rsidRPr="00EA0770" w:rsidRDefault="00EA0770" w:rsidP="00F16651">
      <w:pPr>
        <w:pStyle w:val="ECCParagraph"/>
      </w:pPr>
      <w:r w:rsidRPr="00EA0770">
        <w:t>1.6</w:t>
      </w:r>
      <w:r w:rsidRPr="00EA0770">
        <w:tab/>
        <w:t>to consider possible additional primary allocations:</w:t>
      </w:r>
    </w:p>
    <w:p w:rsidR="00EA0770" w:rsidRPr="00EA0770" w:rsidRDefault="00EA0770" w:rsidP="00F16651">
      <w:pPr>
        <w:pStyle w:val="ECCParagraph"/>
      </w:pPr>
      <w:r w:rsidRPr="00EA0770">
        <w:t>1.6.1</w:t>
      </w:r>
      <w:r w:rsidRPr="00EA0770">
        <w:tab/>
        <w:t>to the fixed-satellite service (Earth-to-space and space-to-Earth) of 250 MHz in the range between 10 GHz and 17 GHz in Region 1;</w:t>
      </w:r>
    </w:p>
    <w:p w:rsidR="00EA0770" w:rsidRPr="00EA0770" w:rsidRDefault="00EA0770" w:rsidP="00F16651">
      <w:pPr>
        <w:pStyle w:val="ECCParagraph"/>
      </w:pPr>
      <w:r w:rsidRPr="00EA0770">
        <w:t>1.6.2</w:t>
      </w:r>
      <w:r w:rsidRPr="00EA0770">
        <w:tab/>
        <w:t>to the fixed-satellite service (Earth-to-space) of 250 MHz in Region 2 and 300 MHz in Region 3 within the range 13-17 GHz;</w:t>
      </w:r>
    </w:p>
    <w:p w:rsidR="003771D5" w:rsidRPr="00BD4E12" w:rsidRDefault="00EA0770" w:rsidP="00F16651">
      <w:pPr>
        <w:pStyle w:val="ECCParagraph"/>
      </w:pPr>
      <w:r w:rsidRPr="00EA0770">
        <w:t>and review the regulatory provisions on the current allocations to the fixed-satellite service within each range, taking into account the results of ITU</w:t>
      </w:r>
      <w:r w:rsidRPr="00EA0770">
        <w:noBreakHyphen/>
        <w:t>R studies, in accordance with Resolutions 151 (WRC</w:t>
      </w:r>
      <w:r w:rsidRPr="00EA0770">
        <w:noBreakHyphen/>
        <w:t>12) and 152 (WRC</w:t>
      </w:r>
      <w:r w:rsidRPr="00EA0770">
        <w:noBreakHyphen/>
        <w:t>12), respectively</w:t>
      </w:r>
      <w:r>
        <w:t>.</w:t>
      </w:r>
    </w:p>
    <w:p w:rsidR="003771D5" w:rsidRPr="00DD6CE9" w:rsidRDefault="003771D5" w:rsidP="00BD4E12">
      <w:pPr>
        <w:pStyle w:val="Heading1"/>
        <w:rPr>
          <w:lang w:val="en-GB"/>
        </w:rPr>
      </w:pPr>
      <w:r w:rsidRPr="00DD6CE9">
        <w:rPr>
          <w:lang w:val="en-GB"/>
        </w:rPr>
        <w:t>ISSUE</w:t>
      </w:r>
    </w:p>
    <w:p w:rsidR="00EA0770" w:rsidRPr="00EA0770" w:rsidRDefault="00EA0770" w:rsidP="00F16651">
      <w:pPr>
        <w:pStyle w:val="ECCParagraph"/>
      </w:pPr>
      <w:r w:rsidRPr="00EA0770">
        <w:t>Resolution 151 (WRC-12)</w:t>
      </w:r>
    </w:p>
    <w:p w:rsidR="00EA0770" w:rsidRPr="00EA0770" w:rsidRDefault="00EA0770" w:rsidP="00F16651">
      <w:pPr>
        <w:pStyle w:val="ECCParagraph"/>
      </w:pPr>
      <w:r w:rsidRPr="00EA0770">
        <w:t>“The WRC-12, considering</w:t>
      </w:r>
    </w:p>
    <w:p w:rsidR="00EA0770" w:rsidRPr="00EA0770" w:rsidRDefault="00EA0770" w:rsidP="00F16651">
      <w:pPr>
        <w:pStyle w:val="ECCParagraph"/>
      </w:pPr>
      <w:r w:rsidRPr="00EA0770">
        <w:t>a)</w:t>
      </w:r>
      <w:r w:rsidRPr="00EA0770">
        <w:tab/>
        <w:t>that the existing unplanned bands for the fixed-satellite service (FSS) in the 10-15 GHz range are extensively used for a large variety of applications, and these applications have triggered a rapid rise in the demand for this frequency range …</w:t>
      </w:r>
    </w:p>
    <w:p w:rsidR="00EA0770" w:rsidRPr="00EA0770" w:rsidRDefault="00EA0770" w:rsidP="00F16651">
      <w:pPr>
        <w:pStyle w:val="ECCParagraph"/>
      </w:pPr>
      <w:r w:rsidRPr="00EA0770">
        <w:t>g)</w:t>
      </w:r>
      <w:r w:rsidRPr="00EA0770">
        <w:tab/>
        <w:t>that there is a need to resolve the shortage of spectrum in Region 1 and Regions 2 and 3 …, such that the rapid growth of spectrum demand in considering a) could be met and the limited spectrum resources could be used in an efficient and economical way in accordance with the principle of Article 44 of the ITU Constitution …,</w:t>
      </w:r>
    </w:p>
    <w:p w:rsidR="00EA0770" w:rsidRPr="00EA0770" w:rsidRDefault="00EA0770" w:rsidP="00F16651">
      <w:pPr>
        <w:pStyle w:val="ECCParagraph"/>
      </w:pPr>
      <w:r w:rsidRPr="00EA0770">
        <w:t>resolves to complete, for WRC 15:</w:t>
      </w:r>
    </w:p>
    <w:p w:rsidR="00EA0770" w:rsidRPr="00EA0770" w:rsidRDefault="00EA0770" w:rsidP="00F16651">
      <w:pPr>
        <w:pStyle w:val="ECCParagraph"/>
      </w:pPr>
      <w:proofErr w:type="spellStart"/>
      <w:r w:rsidRPr="00EA0770">
        <w:t>i</w:t>
      </w:r>
      <w:proofErr w:type="spellEnd"/>
      <w:r w:rsidRPr="00EA0770">
        <w:t>)</w:t>
      </w:r>
      <w:r w:rsidRPr="00EA0770">
        <w:tab/>
        <w:t>studies of possible bands for a new primary allocation to the fixed-satellite service of 250 MHz in both directions in Region 1 within the bands 10-17 GHz, with particular focus on the frequency range that is contiguous (or near contiguous) to the existing fixed-satellite service allocations, taking into account sharing and compatibility studies, while protecting the existing primary services in the band(s); …”</w:t>
      </w:r>
    </w:p>
    <w:p w:rsidR="00EA0770" w:rsidRPr="00EA0770" w:rsidRDefault="00EA0770" w:rsidP="00F16651">
      <w:pPr>
        <w:pStyle w:val="ECCParagraph"/>
      </w:pPr>
      <w:r w:rsidRPr="00EA0770">
        <w:t xml:space="preserve">Resolution 152 (WRC-12) </w:t>
      </w:r>
    </w:p>
    <w:p w:rsidR="00EA0770" w:rsidRPr="00EA0770" w:rsidRDefault="00EA0770" w:rsidP="00F16651">
      <w:pPr>
        <w:pStyle w:val="ECCParagraph"/>
      </w:pPr>
      <w:r w:rsidRPr="00EA0770">
        <w:t>“resolves to complete, for WRC 15:</w:t>
      </w:r>
    </w:p>
    <w:p w:rsidR="00D0121B" w:rsidRPr="00DD6CE9" w:rsidRDefault="00EA0770" w:rsidP="00F16651">
      <w:pPr>
        <w:pStyle w:val="ECCParagraph"/>
      </w:pPr>
      <w:proofErr w:type="spellStart"/>
      <w:r w:rsidRPr="00EA0770">
        <w:t>i</w:t>
      </w:r>
      <w:proofErr w:type="spellEnd"/>
      <w:r w:rsidRPr="00EA0770">
        <w:t>)</w:t>
      </w:r>
      <w:r w:rsidRPr="00EA0770">
        <w:tab/>
        <w:t>studies of possible bands for a new primary allocation to the fixed-satellite service in the Earth-to-space direction of 250 MHz in Region 2 and 300 MHz in Region 3 within the bands 13-17 GHz, with particular focus on the frequency range that is contiguous (or near contiguous) to the existing fixed-satellite service allocations, taking into account sharing and compatibility studies, while protecting the existing primary services in the band(s); …”</w:t>
      </w:r>
      <w:r w:rsidR="003771D5" w:rsidRPr="00DD6CE9">
        <w:t>]</w:t>
      </w:r>
    </w:p>
    <w:p w:rsidR="003771D5" w:rsidRPr="00DD6CE9" w:rsidRDefault="003771D5" w:rsidP="00BD4E12">
      <w:pPr>
        <w:pStyle w:val="Heading1"/>
        <w:rPr>
          <w:lang w:val="en-GB"/>
        </w:rPr>
      </w:pPr>
      <w:r w:rsidRPr="00DD6CE9">
        <w:rPr>
          <w:lang w:val="en-GB"/>
        </w:rPr>
        <w:t xml:space="preserve">Preliminary CEPT position </w:t>
      </w:r>
    </w:p>
    <w:p w:rsidR="00EA0770" w:rsidRPr="00EA0770" w:rsidRDefault="00EA0770" w:rsidP="00F16651">
      <w:pPr>
        <w:pStyle w:val="ECCParagraph"/>
      </w:pPr>
      <w:r w:rsidRPr="00EA0770">
        <w:t>Agenda Item 1.6.1:</w:t>
      </w:r>
    </w:p>
    <w:p w:rsidR="00EA0770" w:rsidRPr="00EA0770" w:rsidRDefault="00EA0770" w:rsidP="00F16651">
      <w:pPr>
        <w:pStyle w:val="ECCParagraph"/>
      </w:pPr>
      <w:r w:rsidRPr="00EA0770">
        <w:t>СEPT supports the need for additional primary allocations of 250 MHz (Earth-to-space and space-to-Earth) to the GSO-FSS in frequency bands between 10 and 17 GHz in Region 1. Studies should demonstrate compatibility with the existing services before a primary allocation is to be made to the FSS in a particular frequency band.</w:t>
      </w:r>
    </w:p>
    <w:p w:rsidR="00EA0770" w:rsidRPr="00EA0770" w:rsidRDefault="00EA0770" w:rsidP="00F16651">
      <w:pPr>
        <w:pStyle w:val="ECCParagraph"/>
      </w:pPr>
      <w:r w:rsidRPr="00EA0770">
        <w:lastRenderedPageBreak/>
        <w:t>Based on the sharing studies preliminary results, CEPT identifies the following frequency bands as possible frequency bands for a new primary allocation of 250 MHz to GSO FSS subject to development of possible mitigation technique if required (e.g. PFD mask, limitation of transmit antenna size, etc.).</w:t>
      </w:r>
    </w:p>
    <w:p w:rsidR="00EA0770" w:rsidRPr="00EA0770" w:rsidRDefault="00EA0770" w:rsidP="00F16651">
      <w:pPr>
        <w:pStyle w:val="ECCParagraph"/>
      </w:pPr>
      <w:r w:rsidRPr="00EA0770">
        <w:t>FSS (space-to-Earth):</w:t>
      </w:r>
    </w:p>
    <w:p w:rsidR="00EA0770" w:rsidRPr="00EA0770" w:rsidRDefault="00EA0770" w:rsidP="006D20FB">
      <w:pPr>
        <w:pStyle w:val="ECCBulletsLv1"/>
      </w:pPr>
      <w:r w:rsidRPr="00EA0770">
        <w:t>13.4-13.75 GHz with preference to the band 13.4-13.65 GHz for the gap between the up-link FSS allocations in the band 13.75-14.5 GHz;</w:t>
      </w:r>
    </w:p>
    <w:p w:rsidR="00EA0770" w:rsidRPr="00EA0770" w:rsidRDefault="00EA0770" w:rsidP="006D20FB">
      <w:pPr>
        <w:pStyle w:val="ECCBulletsLv1"/>
      </w:pPr>
      <w:r w:rsidRPr="00EA0770">
        <w:t>14.8-15.35 GHz</w:t>
      </w:r>
    </w:p>
    <w:p w:rsidR="00EA0770" w:rsidRPr="00EA0770" w:rsidRDefault="00EA0770" w:rsidP="00F16651">
      <w:pPr>
        <w:pStyle w:val="ECCParagraph"/>
      </w:pPr>
      <w:r w:rsidRPr="00EA0770">
        <w:t>FSS (Earth-to-space):</w:t>
      </w:r>
    </w:p>
    <w:p w:rsidR="00EA0770" w:rsidRPr="00EA0770" w:rsidRDefault="00EA0770" w:rsidP="006D20FB">
      <w:pPr>
        <w:pStyle w:val="ECCBulletsLv1"/>
      </w:pPr>
      <w:r w:rsidRPr="00EA0770">
        <w:t>[14.5-14.8 GHz]</w:t>
      </w:r>
    </w:p>
    <w:p w:rsidR="00EA0770" w:rsidRPr="00EA0770" w:rsidRDefault="00EA0770" w:rsidP="00F16651">
      <w:pPr>
        <w:pStyle w:val="ECCParagraph"/>
      </w:pPr>
      <w:r w:rsidRPr="00EA0770">
        <w:t>For both, up- and downlink cases, as listed above, mitigation measures need to be implemented to protect the Space Research service in the bands 13.4-13.75 GHz, [14.5-14.8 GHz, ]14.8-15.35 GHz and RAS in the adjacent band 15.35-15.4 GHz (RR 5.340).</w:t>
      </w:r>
    </w:p>
    <w:p w:rsidR="00EA0770" w:rsidRPr="00EA0770" w:rsidRDefault="00EA0770" w:rsidP="00F16651">
      <w:pPr>
        <w:pStyle w:val="ECCParagraph"/>
      </w:pPr>
      <w:r w:rsidRPr="00EA0770">
        <w:t>Moreover, the deployment of transmitting Earth stations for the ACES systems operating under the standard frequency and time signal-satellite would need to be ensured without additional constraint that may result from the protection of FSS receiving Earth stations.</w:t>
      </w:r>
    </w:p>
    <w:p w:rsidR="00EA0770" w:rsidRPr="00EA0770" w:rsidRDefault="00EA0770" w:rsidP="00F16651">
      <w:pPr>
        <w:pStyle w:val="ECCParagraph"/>
      </w:pPr>
      <w:r w:rsidRPr="00EA0770">
        <w:t>CEPT does not support additional allocation to FSS in frequency bands 10.6-10.68 GHz and 15.35-15.4 GHz due to the difficulty of sharing with passive services operating in these bands.</w:t>
      </w:r>
    </w:p>
    <w:p w:rsidR="00EA0770" w:rsidRPr="00EA0770" w:rsidRDefault="00EA0770" w:rsidP="00F16651">
      <w:pPr>
        <w:pStyle w:val="ECCParagraph"/>
      </w:pPr>
      <w:r w:rsidRPr="00EA0770">
        <w:t>Agenda Item 1.6.2:</w:t>
      </w:r>
    </w:p>
    <w:p w:rsidR="00EA0770" w:rsidRPr="00EA0770" w:rsidRDefault="00EA0770" w:rsidP="00F16651">
      <w:pPr>
        <w:pStyle w:val="ECCParagraph"/>
      </w:pPr>
      <w:r w:rsidRPr="00EA0770">
        <w:t>CEPT supports a worldwide allocation for additional primary allocations (Earth-to-space) to the GSO-FSS in frequency bands between 13 and 17 GHz in all Regions.</w:t>
      </w:r>
    </w:p>
    <w:p w:rsidR="00EA0770" w:rsidRPr="00EA0770" w:rsidRDefault="00EA0770" w:rsidP="00F16651">
      <w:pPr>
        <w:pStyle w:val="ECCParagraph"/>
      </w:pPr>
      <w:r w:rsidRPr="00EA0770">
        <w:t>CEPT considers that the additional allocation of 250 MHz to FSS (Earth-space) in Region 2 and 300 MHz in Region 3 in frequency bands between 13 and 17 GHz could be made only while ensuring compatibility with existing services in these frequency bands, in particular to radio services also allocated in Region 1.</w:t>
      </w:r>
    </w:p>
    <w:p w:rsidR="003771D5" w:rsidRPr="00DD6CE9" w:rsidRDefault="00EA0770" w:rsidP="00F16651">
      <w:pPr>
        <w:pStyle w:val="ECCParagraph"/>
      </w:pPr>
      <w:r w:rsidRPr="00EA0770">
        <w:t>CEPT does not support additional allocation to FSS (E-s) in the frequency bands 13.25-13.75 GHz and 15.35-15.4 GHz due to the difficulty of sharing with active and passive services operating in these bands</w:t>
      </w:r>
      <w:r>
        <w:t>.</w:t>
      </w:r>
    </w:p>
    <w:p w:rsidR="003771D5" w:rsidRPr="00DD6CE9" w:rsidRDefault="003771D5" w:rsidP="00EA0770">
      <w:pPr>
        <w:pStyle w:val="Heading1"/>
      </w:pPr>
      <w:r w:rsidRPr="00DD6CE9">
        <w:t xml:space="preserve">Background </w:t>
      </w:r>
    </w:p>
    <w:p w:rsidR="00EA0770" w:rsidRPr="00EA0770" w:rsidRDefault="00EA0770" w:rsidP="00F16651">
      <w:pPr>
        <w:pStyle w:val="ECCParagraph"/>
      </w:pPr>
      <w:r w:rsidRPr="00EA0770">
        <w:t>During the last study cycle leading up to WRC-12, it was highlighted that there is a shortage of spectrum in all three Regions in Ku band which could not cope with the increasing spectrum demand. Furthermore, the existing unplanned bands for the fixed-satellite service (FSS) in the 10-15 GHz range are extensively used for a large variety of applications, and these applications have triggered a rapid rise in the demand for this frequency range. Europe alone demonstrates that the FSS spectrum in the 10-15 GHz range is effectively exhausted and becoming increasingly more congested resulting in more cases of harmful interference.</w:t>
      </w:r>
    </w:p>
    <w:p w:rsidR="00EA0770" w:rsidRPr="00EA0770" w:rsidRDefault="00EA0770" w:rsidP="00F16651">
      <w:pPr>
        <w:pStyle w:val="ECCParagraph"/>
      </w:pPr>
      <w:r w:rsidRPr="00EA0770">
        <w:t>Therefore, to solve the Ku FSS spectrum shortage, the competent conference WRC-12 adopted Resolution 151 (WRC-12) and Resolution 152 (WRC-12) proposing to consider, as a matter of urgency, additional primary allocations to unplanned FSS to address the asymmetry in Earth-to-space and space-to-Earth FSS allocations in Regions 2 and 3, and also to consider possible additional primary allocations to the unplanned FSS (Earth-to-space and space-to-Earth) in Region 1.</w:t>
      </w:r>
    </w:p>
    <w:p w:rsidR="00EA0770" w:rsidRPr="00EA0770" w:rsidRDefault="00EA0770" w:rsidP="00F16651">
      <w:pPr>
        <w:pStyle w:val="ECCParagraph"/>
      </w:pPr>
      <w:r w:rsidRPr="00EA0770">
        <w:t>It should be noted that a world-wide allocation to FSS has a significant advantage over a regional one. For example, unified FSS allocation in Regions 1 and 3 is important in terms of planning and designing of satellite networks, as well as achieving effective coverage area.</w:t>
      </w:r>
    </w:p>
    <w:p w:rsidR="00EA0770" w:rsidRPr="00EA0770" w:rsidRDefault="00EA0770" w:rsidP="00F16651">
      <w:pPr>
        <w:pStyle w:val="ECCParagraph"/>
      </w:pPr>
      <w:r w:rsidRPr="00EA0770">
        <w:lastRenderedPageBreak/>
        <w:t>Also, in terms of improving spectral efficiency and convenience of communication system architecture, it is desirable that an additional spectrum for FSS be allocated in a continuous part of the spectrum that is contiguous to the existing fixed-satellite service allocations.</w:t>
      </w:r>
    </w:p>
    <w:p w:rsidR="00EA0770" w:rsidRPr="00EA0770" w:rsidRDefault="00EA0770" w:rsidP="00F16651">
      <w:pPr>
        <w:pStyle w:val="ECCParagraph"/>
      </w:pPr>
      <w:r w:rsidRPr="00EA0770">
        <w:t>According to Resolution 151 (WRC-12) and Resolution 152 (WRC-12), studies of possible bands should be conducted for the purpose of identifying additional spectrum of 250 MHz to the fixed-satellite service (Earth-to-space and space-to-Earth) in frequency bands between 10 and 17 GHz in Region 1 and of 250 MHz to the fixed-satellite service (Earth-to-space) in Region 2 and of 300 MHz in Region 3 within the range 13-17 GHz.</w:t>
      </w:r>
    </w:p>
    <w:p w:rsidR="00EA0770" w:rsidRPr="00EA0770" w:rsidRDefault="00EA0770" w:rsidP="00F16651">
      <w:pPr>
        <w:pStyle w:val="ECCParagraph"/>
      </w:pPr>
      <w:r w:rsidRPr="00EA0770">
        <w:t>The General working methods for compatibility studies are given in section 5, and Timetable of PT B is given in the Annex 1 to the document.</w:t>
      </w:r>
    </w:p>
    <w:p w:rsidR="00EA0770" w:rsidRPr="00EA0770" w:rsidRDefault="00EA0770" w:rsidP="00F16651">
      <w:pPr>
        <w:pStyle w:val="ECCParagraph"/>
      </w:pPr>
      <w:r w:rsidRPr="00EA0770">
        <w:t>The preliminary results of compatibility studies are provided in Annex 3 to the document.</w:t>
      </w:r>
    </w:p>
    <w:p w:rsidR="00EA0770" w:rsidRPr="00EA0770" w:rsidRDefault="00EA0770" w:rsidP="00F16651">
      <w:pPr>
        <w:pStyle w:val="ECCParagraph"/>
      </w:pPr>
      <w:r w:rsidRPr="00EA0770">
        <w:t>Frequency bands 10.5-10.6 GHz, 10.6-10.7 GHz, 13.25-13.4 GHz, 15.35-15.4 GHz and 15.4-15.7 GHz were considered in the previous study period for the sharing with MSS systems (See ITU-R Reports М.2221, М.2170, M.2229). Following protection criteria were used in the sharing studies mentioned above:</w:t>
      </w:r>
    </w:p>
    <w:p w:rsidR="00EA0770" w:rsidRPr="00EA0770" w:rsidRDefault="00EA0770" w:rsidP="00EA0770">
      <w:pPr>
        <w:pStyle w:val="ECCBulletsLv1"/>
      </w:pPr>
      <w:r w:rsidRPr="00EA0770">
        <w:t xml:space="preserve">10.5-10.6 GHz - </w:t>
      </w:r>
      <w:proofErr w:type="spellStart"/>
      <w:r w:rsidRPr="00EA0770">
        <w:t>pfd</w:t>
      </w:r>
      <w:proofErr w:type="spellEnd"/>
      <w:r w:rsidRPr="00EA0770">
        <w:t xml:space="preserve"> level to protect RLS systems is required to be -146 </w:t>
      </w:r>
      <w:proofErr w:type="spellStart"/>
      <w:r w:rsidRPr="00EA0770">
        <w:t>dBW</w:t>
      </w:r>
      <w:proofErr w:type="spellEnd"/>
      <w:r w:rsidRPr="00EA0770">
        <w:t>/m2 in 1 MHz;</w:t>
      </w:r>
    </w:p>
    <w:p w:rsidR="00EA0770" w:rsidRPr="00EA0770" w:rsidRDefault="00EA0770" w:rsidP="00EA0770">
      <w:pPr>
        <w:pStyle w:val="ECCBulletsLv1"/>
      </w:pPr>
      <w:r w:rsidRPr="00EA0770">
        <w:t xml:space="preserve">10.6-10.7 GHz - interference </w:t>
      </w:r>
      <w:proofErr w:type="spellStart"/>
      <w:r w:rsidRPr="00EA0770">
        <w:t>pfd</w:t>
      </w:r>
      <w:proofErr w:type="spellEnd"/>
      <w:r w:rsidRPr="00EA0770">
        <w:t xml:space="preserve"> level for RAS systems is required to be -180 </w:t>
      </w:r>
      <w:proofErr w:type="spellStart"/>
      <w:r w:rsidRPr="00EA0770">
        <w:t>dBW</w:t>
      </w:r>
      <w:proofErr w:type="spellEnd"/>
      <w:r w:rsidRPr="00EA0770">
        <w:t>/m2 in 1 MHz;</w:t>
      </w:r>
    </w:p>
    <w:p w:rsidR="00EA0770" w:rsidRPr="00EA0770" w:rsidRDefault="00EA0770" w:rsidP="00EA0770">
      <w:pPr>
        <w:pStyle w:val="ECCBulletsLv1"/>
      </w:pPr>
      <w:r w:rsidRPr="00EA0770">
        <w:t xml:space="preserve">13.25-13.4 GHz - </w:t>
      </w:r>
      <w:proofErr w:type="spellStart"/>
      <w:r w:rsidRPr="00EA0770">
        <w:t>pfd</w:t>
      </w:r>
      <w:proofErr w:type="spellEnd"/>
      <w:r w:rsidRPr="00EA0770">
        <w:t xml:space="preserve"> level to protect aircraft ARNS systems is required to be -134 </w:t>
      </w:r>
      <w:proofErr w:type="spellStart"/>
      <w:r w:rsidRPr="00EA0770">
        <w:t>dBW</w:t>
      </w:r>
      <w:proofErr w:type="spellEnd"/>
      <w:r w:rsidRPr="00EA0770">
        <w:t xml:space="preserve">/m2 in 1 MHz (or -158 </w:t>
      </w:r>
      <w:proofErr w:type="spellStart"/>
      <w:r w:rsidRPr="00EA0770">
        <w:t>dBW</w:t>
      </w:r>
      <w:proofErr w:type="spellEnd"/>
      <w:r w:rsidRPr="00EA0770">
        <w:t>/m2 in 4 kHz);</w:t>
      </w:r>
    </w:p>
    <w:p w:rsidR="003771D5" w:rsidRPr="00DD6CE9" w:rsidRDefault="00EA0770" w:rsidP="00EA0770">
      <w:pPr>
        <w:pStyle w:val="ECCBulletsLv1"/>
      </w:pPr>
      <w:r w:rsidRPr="00EA0770">
        <w:t xml:space="preserve">in the frequency band 15.35 – 15.4 GHz  interference at the RAS receiver input in 50 MHz shall not exceed -202 </w:t>
      </w:r>
      <w:proofErr w:type="spellStart"/>
      <w:r w:rsidRPr="00EA0770">
        <w:t>dBW</w:t>
      </w:r>
      <w:proofErr w:type="spellEnd"/>
      <w:r w:rsidRPr="00EA0770">
        <w:t xml:space="preserve"> (or -219 </w:t>
      </w:r>
      <w:proofErr w:type="spellStart"/>
      <w:r w:rsidRPr="00EA0770">
        <w:t>dBW</w:t>
      </w:r>
      <w:proofErr w:type="spellEnd"/>
      <w:r w:rsidRPr="00EA0770">
        <w:t>/MHz</w:t>
      </w:r>
      <w:r w:rsidR="003771D5" w:rsidRPr="00DD6CE9">
        <w:t>)</w:t>
      </w:r>
      <w:r>
        <w:t>.</w:t>
      </w:r>
    </w:p>
    <w:p w:rsidR="003771D5" w:rsidRPr="00DD6CE9" w:rsidRDefault="003771D5" w:rsidP="00BD4E12">
      <w:pPr>
        <w:pStyle w:val="Heading1"/>
        <w:rPr>
          <w:lang w:val="en-GB"/>
        </w:rPr>
      </w:pPr>
      <w:r w:rsidRPr="00DD6CE9">
        <w:rPr>
          <w:lang w:val="en-GB"/>
        </w:rPr>
        <w:t>List of relevant documents</w:t>
      </w:r>
    </w:p>
    <w:p w:rsidR="00EA0770" w:rsidRPr="00EA0770" w:rsidRDefault="00EA0770" w:rsidP="00F16651">
      <w:pPr>
        <w:pStyle w:val="ECCParagraph"/>
      </w:pPr>
      <w:r w:rsidRPr="00EA0770">
        <w:t>Doc. 4A/468, Annex 09 - Working document towards a preliminary draft new (WD PDN) Report ITU-R S.[R1.FSS] – Assessment on use of spectrum in the 10-17 GHz band for the GSO fixed-satellite service in Region 1. This WD PDN Report ITU-R S.[R1.FSS] has been updated during the February 2014 meeting of WP 4A and provides material needed to support WRC-15 Agenda item 1.6.1, to consider possible additional primary allocations to the unplanned fixed-satellite service (FSS) Earth-to-space and space-to-Earth spectrum in the 10-17 GHz band in Region 1, as attached.</w:t>
      </w:r>
    </w:p>
    <w:p w:rsidR="00EA0770" w:rsidRPr="00EA0770" w:rsidRDefault="00EA0770" w:rsidP="00F16651">
      <w:pPr>
        <w:pStyle w:val="ECCParagraph"/>
      </w:pPr>
      <w:r w:rsidRPr="00EA0770">
        <w:t>Doc. 4A/468, Annex 10 - Working document towards a preliminary draft new Report ITU-R S.[R2R3.FSS] - Assessment on use of spectrum in the 13-17 GHz range for the GSO fixed-satellite service in Regions 2 and 3. This WD PDN Report ITU-R S.[R2R3.FSS] has been updated during the February 2014 meeting of WP 4A and provides material needed to support WRC-15 Agenda item 1.6.2, to consider possible additional primary allocations to the unplanned fixed-satellite service (FSS) Earth-to-space spectrum in the 13-17 GHz band in Region 2 and Region 3, as attached.</w:t>
      </w:r>
    </w:p>
    <w:p w:rsidR="00EA0770" w:rsidRPr="00EA0770" w:rsidRDefault="00EA0770" w:rsidP="00F16651">
      <w:pPr>
        <w:pStyle w:val="ECCParagraph"/>
      </w:pPr>
      <w:r w:rsidRPr="00EA0770">
        <w:t>Doc. 4A/468, Annex 11 - Working document towards a preliminary draft new Report ITU-R S.[FSS.DEPLOYMENT] – “Fixed-satellite service parameters and deployment in the 10-17 GHz band for the GSO fixed-satellite service” containing more detailed information on characteristics and deployment of FSS stations. This document provides more detailed information on characteristics and deployment of FSS stations that could be used in sharing studies. The single-entry characteristics for the FSS in the 10-17 GHz band as provided in Table 1, could be used to generate results based on the potential interference from one FSS Earth station while the FSS characteristics as provided in Tables 2-5 could be used to generate results based on cumulative interference (static &amp; dynamic analysis) from all FSS Earth stations.</w:t>
      </w:r>
    </w:p>
    <w:p w:rsidR="00EA0770" w:rsidRPr="00EA0770" w:rsidRDefault="00EA0770" w:rsidP="00F16651">
      <w:pPr>
        <w:pStyle w:val="ECCParagraph"/>
      </w:pPr>
      <w:r w:rsidRPr="00EA0770">
        <w:t>Doc. 4A/468, Annex 20 - Working document - Work Plan for WRC-15 Agenda item 1.6. This Work Plan provides preliminary Work Plan including General method of working for the sharing studies and Timeline. This Work Plan would need to be revised and updated, as appropriate, at every Working Party 4A meeting.</w:t>
      </w:r>
    </w:p>
    <w:p w:rsidR="00E26BAC" w:rsidRPr="00DD6CE9" w:rsidRDefault="00EA0770" w:rsidP="00F16651">
      <w:pPr>
        <w:pStyle w:val="ECCParagraph"/>
      </w:pPr>
      <w:r w:rsidRPr="00EA0770">
        <w:lastRenderedPageBreak/>
        <w:t>Doc. 4A/468, Annex 21 - Working document - Draft CPM text on WRC-15 Agenda items 1.6.1 and 1.6.2. This document provides, in its attachment, a preliminary text for the draft CPM Report to WRC-15 Agenda item 1.6. The attachment follows the structure developed during CPM15-1. The draft CPM text was</w:t>
      </w:r>
      <w:r>
        <w:t xml:space="preserve"> </w:t>
      </w:r>
      <w:r w:rsidRPr="00EA0770">
        <w:t>updated at the WP4A meeting in February 2014</w:t>
      </w:r>
      <w:r>
        <w:t>.</w:t>
      </w:r>
    </w:p>
    <w:p w:rsidR="003771D5" w:rsidRPr="00DD6CE9" w:rsidRDefault="003771D5" w:rsidP="00BD4E12">
      <w:pPr>
        <w:pStyle w:val="Heading1"/>
        <w:rPr>
          <w:lang w:val="en-GB"/>
        </w:rPr>
      </w:pPr>
      <w:r w:rsidRPr="00DD6CE9">
        <w:rPr>
          <w:lang w:val="en-GB"/>
        </w:rPr>
        <w:t>Actions to be taken</w:t>
      </w:r>
    </w:p>
    <w:p w:rsidR="00EA0770" w:rsidRPr="00EA0770" w:rsidRDefault="00EA0770" w:rsidP="00F16651">
      <w:pPr>
        <w:pStyle w:val="ECCParagraph"/>
      </w:pPr>
      <w:r w:rsidRPr="00EA0770">
        <w:t>The following studies should be conducted for the purpose of allocation of additional spectrum of 250 MHz to the fixed-satellite service (Earth-to-space and space-to-Earth) in frequency bands between 10 and 17 GHz in Region 1, and of 250 MHz to the fixed-satellite service (Earth-to-space) in Region 2, and of 300 MHz in Region 3 within the range 13-17 GHz.</w:t>
      </w:r>
    </w:p>
    <w:p w:rsidR="00EA0770" w:rsidRPr="00EA0770" w:rsidRDefault="00EA0770" w:rsidP="00F16651">
      <w:pPr>
        <w:pStyle w:val="ECCParagraph"/>
      </w:pPr>
      <w:r w:rsidRPr="00EA0770">
        <w:t>General list of necessary studies:</w:t>
      </w:r>
    </w:p>
    <w:p w:rsidR="00EA0770" w:rsidRPr="00EA0770" w:rsidRDefault="00EA0770" w:rsidP="00EA0770">
      <w:pPr>
        <w:pStyle w:val="ECCBulletsLv1"/>
      </w:pPr>
      <w:r w:rsidRPr="00EA0770">
        <w:t>Some remaining sharing and compatibility studies need to be conducted within the 10-17 GHz and 13-17 GHz bands in order to ensure protection from interference to:</w:t>
      </w:r>
    </w:p>
    <w:p w:rsidR="00EA0770" w:rsidRPr="00EA0770" w:rsidRDefault="00EA0770" w:rsidP="00EA0770">
      <w:pPr>
        <w:pStyle w:val="ECCBulletsLv2"/>
      </w:pPr>
      <w:r w:rsidRPr="00EA0770">
        <w:t>the existing services already having allocations in the above-mentioned frequency bands from the FSS;</w:t>
      </w:r>
    </w:p>
    <w:p w:rsidR="00EA0770" w:rsidRPr="00EA0770" w:rsidRDefault="00EA0770" w:rsidP="00EA0770">
      <w:pPr>
        <w:pStyle w:val="ECCBulletsLv2"/>
      </w:pPr>
      <w:r w:rsidRPr="00EA0770">
        <w:t>the FSS from the existing services.</w:t>
      </w:r>
    </w:p>
    <w:p w:rsidR="00EA0770" w:rsidRPr="00EA0770" w:rsidRDefault="00EA0770" w:rsidP="00EA0770">
      <w:pPr>
        <w:pStyle w:val="ECCBulletsLv1"/>
      </w:pPr>
      <w:r w:rsidRPr="00EA0770">
        <w:t xml:space="preserve">To provide studies on possible additional primary allocation to the fixed-satellite service of 250 MHz with particular attention to the band 14.5-15.35 GHz. </w:t>
      </w:r>
    </w:p>
    <w:p w:rsidR="00EA0770" w:rsidRPr="00EA0770" w:rsidRDefault="00EA0770" w:rsidP="00EA0770">
      <w:pPr>
        <w:pStyle w:val="ECCBulletsLv1"/>
      </w:pPr>
      <w:r w:rsidRPr="00EA0770">
        <w:t>Further studies for paired frequency band of 250 MHz the assessment of possibility of additional new allocation to FSS (space-to-Earth) in frequency band 10.0-10.5 GHz should be finalized. .</w:t>
      </w:r>
    </w:p>
    <w:p w:rsidR="00EA0770" w:rsidRPr="00EA0770" w:rsidRDefault="00EA0770" w:rsidP="00EA0770">
      <w:pPr>
        <w:pStyle w:val="ECCBulletsLv1"/>
      </w:pPr>
      <w:r w:rsidRPr="00EA0770">
        <w:t xml:space="preserve">Further studies for FSS (Earth-to-space) in frequency band 13.25-13.75 GHz should be finalized </w:t>
      </w:r>
    </w:p>
    <w:p w:rsidR="00EA0770" w:rsidRPr="00EA0770" w:rsidRDefault="00EA0770" w:rsidP="00EA0770">
      <w:pPr>
        <w:pStyle w:val="ECCBulletsLv1"/>
      </w:pPr>
      <w:r w:rsidRPr="00EA0770">
        <w:t>To continue compatibility study to assess the impact of existing systems towards the FSS satellite receiver or FSS Earth station receiver.</w:t>
      </w:r>
    </w:p>
    <w:p w:rsidR="003771D5" w:rsidRPr="00DD6CE9" w:rsidRDefault="00EA0770" w:rsidP="006D20FB">
      <w:pPr>
        <w:pStyle w:val="ECCBulletsLv1"/>
      </w:pPr>
      <w:r w:rsidRPr="00EA0770">
        <w:t>In respect to the compatibility between SRS and FSS (space-Earth) further studies would be required to identify minimum orbital separation or other mitigation technique if applicable between DRS satellite and nearest FSS satellite for frequency band 13.4-13.75 GHz</w:t>
      </w:r>
      <w:r w:rsidR="003771D5" w:rsidRPr="00DD6CE9">
        <w:t>)…</w:t>
      </w:r>
    </w:p>
    <w:p w:rsidR="003771D5" w:rsidRPr="00DD6CE9" w:rsidRDefault="003771D5" w:rsidP="00BD4E12">
      <w:pPr>
        <w:pStyle w:val="Heading1"/>
        <w:rPr>
          <w:lang w:val="en-GB"/>
        </w:rPr>
      </w:pPr>
      <w:r w:rsidRPr="00DD6CE9">
        <w:rPr>
          <w:lang w:val="en-GB"/>
        </w:rPr>
        <w:t>Relevant information from outside CEPT (examples of these are below)</w:t>
      </w:r>
    </w:p>
    <w:p w:rsidR="003771D5" w:rsidRPr="00DD6CE9" w:rsidRDefault="003771D5" w:rsidP="00BD4E12">
      <w:pPr>
        <w:pStyle w:val="Heading2"/>
        <w:rPr>
          <w:lang w:val="en-GB"/>
        </w:rPr>
      </w:pPr>
      <w:r w:rsidRPr="00DD6CE9">
        <w:rPr>
          <w:lang w:val="en-GB"/>
        </w:rPr>
        <w:t>European Union (date of proposal)</w:t>
      </w:r>
    </w:p>
    <w:p w:rsidR="003771D5" w:rsidRPr="00DD6CE9" w:rsidRDefault="003771D5" w:rsidP="00F16651">
      <w:pPr>
        <w:pStyle w:val="ECCParagraph"/>
      </w:pPr>
    </w:p>
    <w:p w:rsidR="003771D5" w:rsidRPr="00DD6CE9" w:rsidRDefault="003771D5" w:rsidP="00BD4E12">
      <w:pPr>
        <w:pStyle w:val="Heading2"/>
        <w:rPr>
          <w:lang w:val="en-GB"/>
        </w:rPr>
      </w:pPr>
      <w:r w:rsidRPr="00DD6CE9">
        <w:rPr>
          <w:lang w:val="en-GB"/>
        </w:rPr>
        <w:t>Regional t</w:t>
      </w:r>
      <w:r w:rsidR="0057797A">
        <w:rPr>
          <w:lang w:val="en-GB"/>
        </w:rPr>
        <w:t>elecommunication organisations</w:t>
      </w:r>
    </w:p>
    <w:p w:rsidR="00241881" w:rsidRPr="00241881" w:rsidRDefault="00241881" w:rsidP="003D3E0B">
      <w:pPr>
        <w:pStyle w:val="ECCBreak"/>
      </w:pPr>
      <w:r w:rsidRPr="00241881">
        <w:t>APT (July2013)</w:t>
      </w:r>
    </w:p>
    <w:p w:rsidR="00241881" w:rsidRPr="00241881" w:rsidRDefault="00241881" w:rsidP="00F16651">
      <w:pPr>
        <w:pStyle w:val="ECCParagraph"/>
      </w:pPr>
      <w:r w:rsidRPr="00241881">
        <w:t>APT preliminary views on WRC-15 Agenda item 1.6.1, Doc. APG15-2/OUT-01, 04 July 2013:</w:t>
      </w:r>
    </w:p>
    <w:p w:rsidR="00241881" w:rsidRPr="00241881" w:rsidRDefault="00241881" w:rsidP="00F16651">
      <w:pPr>
        <w:pStyle w:val="ECCParagraph"/>
      </w:pPr>
      <w:r w:rsidRPr="00241881">
        <w:t>APT Members support ITU-R to conduct studies on Agenda Item 1.6.1 in accordance with Resolutions 151 (WRC-12), while ensuring protection of existing primary services in the band(s).</w:t>
      </w:r>
    </w:p>
    <w:p w:rsidR="00241881" w:rsidRPr="00241881" w:rsidRDefault="00241881" w:rsidP="00F16651">
      <w:pPr>
        <w:pStyle w:val="ECCParagraph"/>
      </w:pPr>
      <w:r w:rsidRPr="00241881">
        <w:t>APT Members are of the view that, if consideration is given to use of the 14.5-14.8 GHz band, there is a need to take appropriate measures to ensure the integrity and adequate protection of the AP30A Plan and List from any new fixed-satellite service utilization of the bands.</w:t>
      </w:r>
    </w:p>
    <w:p w:rsidR="00241881" w:rsidRPr="00241881" w:rsidRDefault="00241881" w:rsidP="00F16651">
      <w:pPr>
        <w:pStyle w:val="ECCParagraph"/>
      </w:pPr>
      <w:r w:rsidRPr="00241881">
        <w:t>APT Members are of the view that, the bands 10.6-10.7 GHz and 13.25-13.75 GHz should be excluded from the candidate bands under Agenda item 1.6.1 to protect the EESS (passive) and EESS (active) respectively.</w:t>
      </w:r>
    </w:p>
    <w:p w:rsidR="00241881" w:rsidRPr="00241881" w:rsidRDefault="00241881" w:rsidP="00F16651">
      <w:pPr>
        <w:pStyle w:val="ECCParagraph"/>
      </w:pPr>
      <w:r w:rsidRPr="00241881">
        <w:lastRenderedPageBreak/>
        <w:t>APT preliminary views on WRC-15 Agenda item 1.6.2, Doc. APG15-2/OUT-02, 04 July 2013:</w:t>
      </w:r>
    </w:p>
    <w:p w:rsidR="00241881" w:rsidRPr="00241881" w:rsidRDefault="00241881" w:rsidP="00F16651">
      <w:pPr>
        <w:pStyle w:val="ECCParagraph"/>
      </w:pPr>
      <w:r w:rsidRPr="00241881">
        <w:t>APT Members support ITU-R to conduct studies on Agenda Item 1.6.2 in accordance with Resolutions 152 (WRC-12), while ensuring protection of existing primary services in the band(s).</w:t>
      </w:r>
    </w:p>
    <w:p w:rsidR="00241881" w:rsidRPr="00241881" w:rsidRDefault="00241881" w:rsidP="00F16651">
      <w:pPr>
        <w:pStyle w:val="ECCParagraph"/>
      </w:pPr>
      <w:r w:rsidRPr="00241881">
        <w:t>APT Members are of the view that, if consideration is given to use of the 14.5-14.8 GHz band, there is a necessity to take appropriate measures to ensure the integrity and adequate protection of the AP30A Plan and List from any new fixed-satellite service utilization of the bands.</w:t>
      </w:r>
    </w:p>
    <w:p w:rsidR="00241881" w:rsidRPr="00241881" w:rsidRDefault="00241881" w:rsidP="00F16651">
      <w:pPr>
        <w:pStyle w:val="ECCParagraph"/>
      </w:pPr>
      <w:r w:rsidRPr="00241881">
        <w:t>APT Members are of the view that, the band 13.25-13.75 GHz should be excluded from the candidate bands under Agenda item 1.6.2 to protect the EESS (active).</w:t>
      </w:r>
    </w:p>
    <w:p w:rsidR="00241881" w:rsidRPr="00241881" w:rsidRDefault="00241881" w:rsidP="003D3E0B">
      <w:pPr>
        <w:pStyle w:val="ECCBreak"/>
      </w:pPr>
      <w:r w:rsidRPr="00241881">
        <w:t>ATU (date of proposal)</w:t>
      </w:r>
    </w:p>
    <w:p w:rsidR="00241881" w:rsidRPr="00241881" w:rsidRDefault="00241881" w:rsidP="00F16651">
      <w:pPr>
        <w:pStyle w:val="ECCParagraph"/>
      </w:pPr>
    </w:p>
    <w:p w:rsidR="00241881" w:rsidRPr="00241881" w:rsidRDefault="00241881" w:rsidP="003D3E0B">
      <w:pPr>
        <w:pStyle w:val="ECCBreak"/>
      </w:pPr>
      <w:r w:rsidRPr="00241881">
        <w:t>Arab Group (December 2013)</w:t>
      </w:r>
    </w:p>
    <w:p w:rsidR="00241881" w:rsidRPr="00241881" w:rsidRDefault="00241881" w:rsidP="00F16651">
      <w:pPr>
        <w:pStyle w:val="ECCParagraph"/>
      </w:pPr>
      <w:r w:rsidRPr="00241881">
        <w:t xml:space="preserve">WRC-15 Agenda Item 1.6.1: Follow up the current studies and ensuring the protection of the existing services without any obligations on them in the candidate bands indicated in draft ITU-R S. (R1 FSS). </w:t>
      </w:r>
    </w:p>
    <w:p w:rsidR="00241881" w:rsidRPr="00241881" w:rsidRDefault="00241881" w:rsidP="00F16651">
      <w:pPr>
        <w:pStyle w:val="ECCParagraph"/>
      </w:pPr>
      <w:r w:rsidRPr="00241881">
        <w:t>WRC-15 Agenda Item 1.6.2 : Follow up the current studies and ensuring not to have any constraints on the existing services in Region 1.</w:t>
      </w:r>
    </w:p>
    <w:p w:rsidR="00241881" w:rsidRPr="00241881" w:rsidRDefault="00241881" w:rsidP="003D3E0B">
      <w:pPr>
        <w:pStyle w:val="ECCBreak"/>
      </w:pPr>
      <w:r w:rsidRPr="00241881">
        <w:t>CITEL (April 2013)</w:t>
      </w:r>
    </w:p>
    <w:p w:rsidR="00241881" w:rsidRPr="00241881" w:rsidRDefault="00241881" w:rsidP="00F16651">
      <w:pPr>
        <w:pStyle w:val="ECCParagraph"/>
      </w:pPr>
      <w:r w:rsidRPr="00241881">
        <w:t>Initial position on WRC-15 AI 1.6.1:  FSS 250 MHz in 10-17 GHz Region 1</w:t>
      </w:r>
    </w:p>
    <w:p w:rsidR="00241881" w:rsidRPr="00241881" w:rsidRDefault="00241881" w:rsidP="00F16651">
      <w:pPr>
        <w:pStyle w:val="ECCParagraph"/>
      </w:pPr>
      <w:r w:rsidRPr="00241881">
        <w:t>Preliminary Views – None</w:t>
      </w:r>
    </w:p>
    <w:p w:rsidR="00241881" w:rsidRPr="00241881" w:rsidRDefault="00241881" w:rsidP="00F16651">
      <w:pPr>
        <w:pStyle w:val="ECCParagraph"/>
      </w:pPr>
      <w:r w:rsidRPr="00241881">
        <w:t>Initial position on WRC-15 AI 1.6.2:  FSS (E-s) 250 MHz in Region 2 and 300 MHz in Region 3 in 13-17 GHz</w:t>
      </w:r>
    </w:p>
    <w:p w:rsidR="00241881" w:rsidRPr="00241881" w:rsidRDefault="00241881" w:rsidP="00F16651">
      <w:pPr>
        <w:pStyle w:val="ECCParagraph"/>
      </w:pPr>
      <w:r w:rsidRPr="00241881">
        <w:t>Preliminary Views</w:t>
      </w:r>
    </w:p>
    <w:p w:rsidR="00241881" w:rsidRPr="00241881" w:rsidRDefault="00241881" w:rsidP="00F16651">
      <w:pPr>
        <w:pStyle w:val="ECCParagraph"/>
      </w:pPr>
      <w:r w:rsidRPr="00241881">
        <w:t>Brazil / Canada / United States / Mexico</w:t>
      </w:r>
    </w:p>
    <w:p w:rsidR="00241881" w:rsidRPr="00241881" w:rsidRDefault="00241881" w:rsidP="00F16651">
      <w:pPr>
        <w:pStyle w:val="ECCParagraph"/>
      </w:pPr>
      <w:r w:rsidRPr="00241881">
        <w:t>Support studies towards consideration of possible additional primary allocations to the fixed satellite service (FSS) (Earth to space) of 250 MHz in Region 2 and 300 MHz in Region 3 within the range 13 - 17 GHz and review the regulatory provisions on the current allocations to the fixed satellite service within this range, in accordance with Resolution 152 (WRC-12), while protecting existing primary services in the band(s).</w:t>
      </w:r>
    </w:p>
    <w:p w:rsidR="00241881" w:rsidRPr="00241881" w:rsidRDefault="00241881" w:rsidP="003D3E0B">
      <w:pPr>
        <w:pStyle w:val="ECCBreak"/>
      </w:pPr>
      <w:r w:rsidRPr="00241881">
        <w:t>RCC (1 November 2013)</w:t>
      </w:r>
    </w:p>
    <w:p w:rsidR="00241881" w:rsidRPr="00241881" w:rsidRDefault="00241881" w:rsidP="00F16651">
      <w:pPr>
        <w:pStyle w:val="ECCParagraph"/>
      </w:pPr>
      <w:r w:rsidRPr="00241881">
        <w:t>Agenda item 1.6.1</w:t>
      </w:r>
    </w:p>
    <w:p w:rsidR="00241881" w:rsidRPr="00241881" w:rsidRDefault="00241881" w:rsidP="00F16651">
      <w:pPr>
        <w:pStyle w:val="ECCParagraph"/>
      </w:pPr>
      <w:r w:rsidRPr="00241881">
        <w:t>The RСС administrations support the  additional primary allocation of 250 MHz to the FSS (Earth-to-space and space-to-Earth) in the range between 10 and 17 GHz in Region 1 subject to protection of existing primary services in these and the adjacent frequency bands.</w:t>
      </w:r>
    </w:p>
    <w:p w:rsidR="00241881" w:rsidRPr="00241881" w:rsidRDefault="00241881" w:rsidP="00F16651">
      <w:pPr>
        <w:pStyle w:val="ECCParagraph"/>
      </w:pPr>
      <w:r w:rsidRPr="00241881">
        <w:t>Agenda item 1.6.2</w:t>
      </w:r>
    </w:p>
    <w:p w:rsidR="00241881" w:rsidRPr="00241881" w:rsidRDefault="00241881" w:rsidP="00F16651">
      <w:pPr>
        <w:pStyle w:val="ECCParagraph"/>
      </w:pPr>
      <w:r w:rsidRPr="00241881">
        <w:t>The RСС Administrations consider that with the additional allocation of 250 MHz to the FSS (Earth-to-space) in Region 2 and 300 MHz in Region 3 in frequency bands between 13 and 17 GHz, protection of the existing primary services in these frequency bands, including those allocated in Region 1, shall be provided.</w:t>
      </w:r>
    </w:p>
    <w:p w:rsidR="00241881" w:rsidRPr="00241881" w:rsidRDefault="00241881" w:rsidP="00F16651">
      <w:pPr>
        <w:pStyle w:val="ECCParagraph"/>
      </w:pPr>
      <w:r w:rsidRPr="00241881">
        <w:t>Agenda item 1.6.1 and agenda item 1.6.2</w:t>
      </w:r>
    </w:p>
    <w:p w:rsidR="00241881" w:rsidRPr="00241881" w:rsidRDefault="00241881" w:rsidP="00F16651">
      <w:pPr>
        <w:pStyle w:val="ECCParagraph"/>
      </w:pPr>
      <w:r w:rsidRPr="00241881">
        <w:t>The new FSS allocations are preferable in frequency bands which are contiguous to the existing FSS allocations and also in bands, where the allocation is possible on the worldwide basis.</w:t>
      </w:r>
    </w:p>
    <w:p w:rsidR="00241881" w:rsidRPr="00241881" w:rsidRDefault="00241881" w:rsidP="00F16651">
      <w:pPr>
        <w:pStyle w:val="ECCParagraph"/>
      </w:pPr>
      <w:r w:rsidRPr="00241881">
        <w:lastRenderedPageBreak/>
        <w:t>The RСС administrations consider that allocation of additional spectrum for the FSS on the worldwide basis (in the three Regions) has advantage over regional allocation (in one Region) for planning satellite communication networks and for providing effective territory coverage.</w:t>
      </w:r>
    </w:p>
    <w:p w:rsidR="00241881" w:rsidRPr="00241881" w:rsidRDefault="00241881" w:rsidP="00F16651">
      <w:pPr>
        <w:pStyle w:val="ECCParagraph"/>
      </w:pPr>
      <w:r w:rsidRPr="00241881">
        <w:t>The RСС Administrations consider it necessary to study the methods of protection for SRS and RAS systems having allocations on a secondary basis, in the frequency bands of interest and in the adjacent frequency bands, ensuring the observance of the existing protection criteria for SRS and RAS from the impacts of the FSS systems.</w:t>
      </w:r>
    </w:p>
    <w:p w:rsidR="003771D5" w:rsidRPr="00DD6CE9" w:rsidRDefault="00241881" w:rsidP="00F16651">
      <w:pPr>
        <w:pStyle w:val="ECCParagraph"/>
      </w:pPr>
      <w:r w:rsidRPr="00241881">
        <w:t>The RСС Administrations do not support the allocation of frequency bands 10.6-10.68 GHz and 15.35-15.4 GHz to the FSS due to the complicated sharing with the passive services allocated to these frequency bands</w:t>
      </w:r>
      <w:r>
        <w:t>.</w:t>
      </w:r>
    </w:p>
    <w:p w:rsidR="003771D5" w:rsidRPr="00DD6CE9" w:rsidRDefault="003771D5" w:rsidP="00BD4E12">
      <w:pPr>
        <w:pStyle w:val="Heading2"/>
        <w:rPr>
          <w:lang w:val="en-GB"/>
        </w:rPr>
      </w:pPr>
      <w:r w:rsidRPr="00DD6CE9">
        <w:rPr>
          <w:lang w:val="en-GB"/>
        </w:rPr>
        <w:t>International organisations</w:t>
      </w:r>
    </w:p>
    <w:p w:rsidR="00241881" w:rsidRPr="00241881" w:rsidRDefault="00241881" w:rsidP="00F16651">
      <w:pPr>
        <w:pStyle w:val="ECCParagraph"/>
      </w:pPr>
      <w:r w:rsidRPr="00241881">
        <w:t>IATA (date of proposal)</w:t>
      </w:r>
    </w:p>
    <w:p w:rsidR="00241881" w:rsidRPr="00241881" w:rsidRDefault="00241881" w:rsidP="00F16651">
      <w:pPr>
        <w:pStyle w:val="ECCParagraph"/>
      </w:pPr>
    </w:p>
    <w:p w:rsidR="00241881" w:rsidRPr="00241881" w:rsidRDefault="00241881" w:rsidP="00F16651">
      <w:pPr>
        <w:pStyle w:val="ECCParagraph"/>
      </w:pPr>
      <w:r w:rsidRPr="00241881">
        <w:t>ICAO (July 2013)</w:t>
      </w:r>
    </w:p>
    <w:p w:rsidR="00241881" w:rsidRPr="00241881" w:rsidRDefault="00241881" w:rsidP="00F16651">
      <w:pPr>
        <w:pStyle w:val="ECCParagraph"/>
      </w:pPr>
      <w:r w:rsidRPr="00241881">
        <w:t>To oppose any new fixed satellite service allocation unless it has been demonstrated through agreed studies that there will be no impact on aviation use of the relevant frequency band.</w:t>
      </w:r>
    </w:p>
    <w:p w:rsidR="00241881" w:rsidRPr="00241881" w:rsidRDefault="00241881" w:rsidP="00F16651">
      <w:pPr>
        <w:pStyle w:val="ECCParagraph"/>
      </w:pPr>
    </w:p>
    <w:p w:rsidR="00241881" w:rsidRPr="00241881" w:rsidRDefault="00241881" w:rsidP="00F16651">
      <w:pPr>
        <w:pStyle w:val="ECCParagraph"/>
      </w:pPr>
      <w:r w:rsidRPr="00241881">
        <w:t>IMO (date of proposal)</w:t>
      </w:r>
    </w:p>
    <w:p w:rsidR="00241881" w:rsidRPr="00241881" w:rsidRDefault="00241881" w:rsidP="00F16651">
      <w:pPr>
        <w:pStyle w:val="ECCBreak"/>
      </w:pPr>
      <w:r w:rsidRPr="00241881">
        <w:t>NATO (December2013)</w:t>
      </w:r>
    </w:p>
    <w:p w:rsidR="00241881" w:rsidRPr="00241881" w:rsidRDefault="00241881" w:rsidP="00F16651">
      <w:pPr>
        <w:pStyle w:val="ECCParagraph"/>
      </w:pPr>
      <w:r w:rsidRPr="00241881">
        <w:t>Preliminary NATO Military Position as of December2013</w:t>
      </w:r>
    </w:p>
    <w:p w:rsidR="00241881" w:rsidRPr="00241881" w:rsidRDefault="00241881" w:rsidP="00F16651">
      <w:pPr>
        <w:pStyle w:val="ECCParagraph"/>
      </w:pPr>
      <w:r w:rsidRPr="00241881">
        <w:t>1.6.1 - NATO does not support additional allocations to the FSS in the bands 10.0-10.5 GHz and 13.25-17.0 GHz. Recognizing resolves 4 of Resolution 151 (WRC-12), NATO supports focusing ITU-R studies in the frequency range 10.5-12.5 GHz (</w:t>
      </w:r>
      <w:proofErr w:type="spellStart"/>
      <w:r w:rsidRPr="00241881">
        <w:t>excl</w:t>
      </w:r>
      <w:proofErr w:type="spellEnd"/>
      <w:r w:rsidRPr="00241881">
        <w:t xml:space="preserve"> 10.7-11.7 GHz). NATO does not support the band 14.5-15.35 GHz to be allocated to the FSS for use by medium and high density applications (e.g. VSAT).</w:t>
      </w:r>
    </w:p>
    <w:p w:rsidR="00241881" w:rsidRPr="00241881" w:rsidRDefault="00241881" w:rsidP="00F16651">
      <w:pPr>
        <w:pStyle w:val="ECCParagraph"/>
      </w:pPr>
      <w:r w:rsidRPr="00241881">
        <w:t>1.6.2 - NATO does not oppose possible additional primary allocations to the fixed-satellite service (FSS) (Earth-to-space) of 250 MHz in Region 2 and 300 MHz in Region 3 within the range 13-17 GHz provided that studies will show no impact to incumbent Services. NATO does not support the band 14.5-15.35 GHz to be allocated to the FSS for use by medium and high density applications (e.g. VSAT).</w:t>
      </w:r>
    </w:p>
    <w:p w:rsidR="00241881" w:rsidRPr="00241881" w:rsidRDefault="00241881" w:rsidP="00F16651">
      <w:pPr>
        <w:pStyle w:val="ECCBreak"/>
      </w:pPr>
      <w:r w:rsidRPr="00241881">
        <w:t>SFCG (July 2013)</w:t>
      </w:r>
    </w:p>
    <w:p w:rsidR="00241881" w:rsidRPr="00241881" w:rsidRDefault="00241881" w:rsidP="00F16651">
      <w:pPr>
        <w:pStyle w:val="ECCParagraph"/>
      </w:pPr>
      <w:r w:rsidRPr="00241881">
        <w:t xml:space="preserve">SFCG supports the protection of existing space science service allocations.  No additional allocation of spectrum to support FSS (Earth-to-space) should be made in space science service bands unless acceptable sharing conditions are agreed.  There is particular concern with the possible allocation of FSS (Earth-to-space) in the 13.25-13.75 GHz band allocated to EESS (active). This band is used for active remote sensing (altimeters and </w:t>
      </w:r>
      <w:proofErr w:type="spellStart"/>
      <w:r w:rsidRPr="00241881">
        <w:t>scatterometers</w:t>
      </w:r>
      <w:proofErr w:type="spellEnd"/>
      <w:r w:rsidRPr="00241881">
        <w:t xml:space="preserve">) by missions such as </w:t>
      </w:r>
      <w:proofErr w:type="spellStart"/>
      <w:r w:rsidRPr="00241881">
        <w:t>Cryosat</w:t>
      </w:r>
      <w:proofErr w:type="spellEnd"/>
      <w:r w:rsidRPr="00241881">
        <w:t>, Jason-2, Jason-3, Jason-CS, Sentinel-3, and HY-2. Prior studies have shown incompatibility between these services. Therefore, SFCG supports no new allocation to FSS (E-s) in the band 13.25-13.75 GHz.</w:t>
      </w:r>
    </w:p>
    <w:p w:rsidR="00241881" w:rsidRPr="00241881" w:rsidRDefault="00241881" w:rsidP="00F16651">
      <w:pPr>
        <w:pStyle w:val="ECCParagraph"/>
      </w:pPr>
      <w:r w:rsidRPr="00241881">
        <w:t>Other services to be protected are the SRS in the bands 13.4-13.75 GHz and 14.5-15.35 GHz and the EESS (passive) and SRS (passive) in the band 15.2-15.35 GHz.</w:t>
      </w:r>
    </w:p>
    <w:p w:rsidR="00241881" w:rsidRPr="00241881" w:rsidRDefault="00241881" w:rsidP="00F16651">
      <w:pPr>
        <w:pStyle w:val="ECCParagraph"/>
      </w:pPr>
      <w:r w:rsidRPr="00241881">
        <w:t xml:space="preserve">The frequency band 13.4-13.75 GHz is used by DRS systems for forward inter-orbit links and for return feeder links. The frequency band 14.5-15.35 GHz is used by DRS systems for return inter-orbit links and for forward feeder links and also for wideband SRS downlinks to transmit high rate scientific data from LEO, </w:t>
      </w:r>
      <w:r w:rsidRPr="00241881">
        <w:lastRenderedPageBreak/>
        <w:t>GSO or HEO SRS satellites. The feasibility of sharing between this SRS links and FSS links requires further study using protection criteria of Recommendations ITU-R SA.609 and SA.1155 and technical characteristics of Recommendations ITU-R SA.1414 and SA.1626. In case an allocation to FSS is adopted in these bands, the SRS forward and return inter-orbit links and down links notified before WRC-15 must receive co-equal status with FSS.</w:t>
      </w:r>
    </w:p>
    <w:p w:rsidR="00241881" w:rsidRPr="00241881" w:rsidRDefault="00241881" w:rsidP="003D3E0B">
      <w:pPr>
        <w:pStyle w:val="ECCBreak"/>
      </w:pPr>
      <w:r w:rsidRPr="00241881">
        <w:t>WMO and EUMETNET (February 2013 / January 2013)</w:t>
      </w:r>
    </w:p>
    <w:p w:rsidR="00241881" w:rsidRPr="00241881" w:rsidRDefault="00241881" w:rsidP="00F16651">
      <w:pPr>
        <w:pStyle w:val="ECCParagraph"/>
      </w:pPr>
      <w:r w:rsidRPr="00241881">
        <w:t>WMO opposes a new allocation to FSS in the 13.25 - 13.75 GHz frequency band.</w:t>
      </w:r>
    </w:p>
    <w:p w:rsidR="00241881" w:rsidRPr="00241881" w:rsidRDefault="00241881" w:rsidP="00F16651">
      <w:pPr>
        <w:pStyle w:val="ECCParagraph"/>
      </w:pPr>
      <w:r w:rsidRPr="00241881">
        <w:t>WMO also opposes any allocation in the 10.6 - 10.7 GHz frequency band. WMO requires that protection of sensors in the band 10.6 - 10.7 GHz be ensured from unwanted emissions of FSS systems.</w:t>
      </w:r>
    </w:p>
    <w:p w:rsidR="003771D5" w:rsidRPr="00DD6CE9" w:rsidRDefault="00241881" w:rsidP="00F16651">
      <w:pPr>
        <w:pStyle w:val="ECCParagraph"/>
      </w:pPr>
      <w:r w:rsidRPr="00241881">
        <w:t>EUMETNET is strongly opposed to see any FSS allocations in the band 13.25 – 13.75 GHz</w:t>
      </w:r>
      <w:r>
        <w:t>.</w:t>
      </w:r>
    </w:p>
    <w:p w:rsidR="003771D5" w:rsidRPr="00DD6CE9" w:rsidRDefault="003771D5" w:rsidP="00BD4E12">
      <w:pPr>
        <w:pStyle w:val="Heading2"/>
      </w:pPr>
      <w:r w:rsidRPr="00DD6CE9">
        <w:t>Regional organisations</w:t>
      </w:r>
    </w:p>
    <w:p w:rsidR="00241881" w:rsidRPr="00241881" w:rsidRDefault="00241881" w:rsidP="00F16651">
      <w:pPr>
        <w:pStyle w:val="ECCParagraph"/>
      </w:pPr>
      <w:r w:rsidRPr="00241881">
        <w:t>ESA (July 2013)</w:t>
      </w:r>
    </w:p>
    <w:p w:rsidR="00241881" w:rsidRPr="00241881" w:rsidRDefault="00241881" w:rsidP="00F16651">
      <w:pPr>
        <w:pStyle w:val="ECCParagraph"/>
      </w:pPr>
      <w:r w:rsidRPr="00241881">
        <w:t>Supports SFCG.</w:t>
      </w:r>
    </w:p>
    <w:p w:rsidR="00241881" w:rsidRPr="00241881" w:rsidRDefault="00241881" w:rsidP="00F16651">
      <w:pPr>
        <w:pStyle w:val="ECCParagraph"/>
      </w:pPr>
      <w:proofErr w:type="spellStart"/>
      <w:r w:rsidRPr="00241881">
        <w:t>Eurocontrol</w:t>
      </w:r>
      <w:proofErr w:type="spellEnd"/>
      <w:r w:rsidRPr="00241881">
        <w:t xml:space="preserve"> (date of proposal)</w:t>
      </w:r>
    </w:p>
    <w:p w:rsidR="00241881" w:rsidRPr="00241881" w:rsidRDefault="00241881" w:rsidP="00F16651">
      <w:pPr>
        <w:pStyle w:val="ECCParagraph"/>
      </w:pPr>
      <w:r w:rsidRPr="00241881">
        <w:t>EUMETSAT</w:t>
      </w:r>
    </w:p>
    <w:p w:rsidR="003771D5" w:rsidRDefault="00241881" w:rsidP="00F16651">
      <w:pPr>
        <w:pStyle w:val="ECCParagraph"/>
      </w:pPr>
      <w:r w:rsidRPr="00241881">
        <w:t>Supports SFCG</w:t>
      </w:r>
    </w:p>
    <w:p w:rsidR="00241881" w:rsidRDefault="00241881" w:rsidP="00F16651">
      <w:pPr>
        <w:pStyle w:val="ECCParagraph"/>
      </w:pPr>
    </w:p>
    <w:p w:rsidR="00241881" w:rsidRPr="00241881" w:rsidRDefault="00241881" w:rsidP="00F16651">
      <w:pPr>
        <w:pStyle w:val="ECCBreak"/>
      </w:pPr>
      <w:r w:rsidRPr="00241881">
        <w:t>CRAF (January 2013)</w:t>
      </w:r>
    </w:p>
    <w:p w:rsidR="00241881" w:rsidRPr="0057797A" w:rsidRDefault="00241881" w:rsidP="00F16651">
      <w:pPr>
        <w:pStyle w:val="ECCParagraph"/>
      </w:pPr>
      <w:r w:rsidRPr="00241881">
        <w:t>CRAF supports the protection of existing RAS allocations. No additional allocation of spectrum to support additional FSS use should be made in or near RAS allocated bands unless acceptable compatibility criteria are developed via appropriate studies and included in subsequent regulation</w:t>
      </w:r>
    </w:p>
    <w:p w:rsidR="003771D5" w:rsidRPr="0057797A" w:rsidRDefault="003771D5" w:rsidP="00BD4E12">
      <w:pPr>
        <w:pStyle w:val="Heading2"/>
        <w:rPr>
          <w:lang w:val="en-GB"/>
        </w:rPr>
      </w:pPr>
      <w:r w:rsidRPr="00DD6CE9">
        <w:rPr>
          <w:lang w:val="en-GB"/>
        </w:rPr>
        <w:t xml:space="preserve">OTHER </w:t>
      </w:r>
      <w:r w:rsidRPr="0057797A">
        <w:rPr>
          <w:lang w:val="en-GB"/>
        </w:rPr>
        <w:t>INTERNATIONAL AND REGIONAL ORGANISATIONS</w:t>
      </w:r>
    </w:p>
    <w:p w:rsidR="003771D5" w:rsidRPr="00DD6CE9" w:rsidRDefault="003771D5" w:rsidP="00F16651">
      <w:pPr>
        <w:pStyle w:val="ECCParagraph"/>
      </w:pPr>
      <w:r w:rsidRPr="00DD6CE9">
        <w:t>EBU (date of proposal)</w:t>
      </w:r>
    </w:p>
    <w:p w:rsidR="003771D5" w:rsidRPr="00DD6CE9" w:rsidRDefault="003771D5" w:rsidP="00F16651">
      <w:pPr>
        <w:pStyle w:val="ECCParagraph"/>
      </w:pPr>
    </w:p>
    <w:p w:rsidR="004A511D" w:rsidRDefault="003771D5" w:rsidP="00F16651">
      <w:pPr>
        <w:pStyle w:val="ECCParagraph"/>
      </w:pPr>
      <w:r w:rsidRPr="00DD6CE9">
        <w:t>GSMA (date of pro</w:t>
      </w:r>
      <w:r w:rsidRPr="00F16651">
        <w:t>p</w:t>
      </w:r>
      <w:r w:rsidRPr="00DD6CE9">
        <w:t>osal)</w:t>
      </w:r>
    </w:p>
    <w:p w:rsidR="00F16651" w:rsidRDefault="00F16651" w:rsidP="00F16651">
      <w:pPr>
        <w:pStyle w:val="ECCParagraph"/>
      </w:pPr>
    </w:p>
    <w:p w:rsidR="001B3516" w:rsidRPr="00F16651" w:rsidRDefault="001B3516" w:rsidP="00F16651">
      <w:pPr>
        <w:pStyle w:val="ECCAnnexheading1"/>
      </w:pPr>
      <w:r w:rsidRPr="00F16651">
        <w:lastRenderedPageBreak/>
        <w:t>Timetable for CPG PTB studies on WRC-15 Agenda item 1.6</w:t>
      </w:r>
    </w:p>
    <w:p w:rsidR="001B3516" w:rsidRPr="001B3516" w:rsidRDefault="001B3516" w:rsidP="00F16651">
      <w:pPr>
        <w:pStyle w:val="ECCParagraph"/>
      </w:pPr>
      <w:r w:rsidRPr="001B3516">
        <w:t>In the Timetable for CPG PTB below, appropriate references are made to the sections of the general list of necessary studies (see section 5 of the Brief). This Timetable may be revised and updated, if required, at every CPG PTB meeting.</w:t>
      </w:r>
    </w:p>
    <w:tbl>
      <w:tblPr>
        <w:tblW w:w="9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6844"/>
      </w:tblGrid>
      <w:tr w:rsidR="001B3516" w:rsidRPr="00581EE3" w:rsidTr="00F16651">
        <w:trPr>
          <w:tblHeader/>
          <w:jc w:val="center"/>
        </w:trPr>
        <w:tc>
          <w:tcPr>
            <w:tcW w:w="3038" w:type="dxa"/>
            <w:tcBorders>
              <w:top w:val="single" w:sz="4" w:space="0" w:color="auto"/>
              <w:left w:val="single" w:sz="4" w:space="0" w:color="auto"/>
              <w:bottom w:val="single" w:sz="4" w:space="0" w:color="auto"/>
              <w:right w:val="single" w:sz="4" w:space="0" w:color="auto"/>
            </w:tcBorders>
            <w:shd w:val="clear" w:color="auto" w:fill="auto"/>
            <w:hideMark/>
          </w:tcPr>
          <w:p w:rsidR="001B3516" w:rsidRPr="001B3516" w:rsidRDefault="001B3516" w:rsidP="001B3516">
            <w:pPr>
              <w:pStyle w:val="ECCTableHeaderred"/>
            </w:pPr>
            <w:r w:rsidRPr="001B3516">
              <w:t>CPG PTB meetings</w:t>
            </w:r>
          </w:p>
        </w:tc>
        <w:tc>
          <w:tcPr>
            <w:tcW w:w="6844" w:type="dxa"/>
            <w:tcBorders>
              <w:top w:val="single" w:sz="4" w:space="0" w:color="auto"/>
              <w:left w:val="single" w:sz="4" w:space="0" w:color="auto"/>
              <w:bottom w:val="single" w:sz="4" w:space="0" w:color="auto"/>
              <w:right w:val="single" w:sz="4" w:space="0" w:color="auto"/>
            </w:tcBorders>
            <w:shd w:val="clear" w:color="auto" w:fill="auto"/>
            <w:hideMark/>
          </w:tcPr>
          <w:p w:rsidR="001B3516" w:rsidRPr="001B3516" w:rsidRDefault="001B3516" w:rsidP="001B3516">
            <w:pPr>
              <w:pStyle w:val="ECCTableHeaderred"/>
            </w:pPr>
            <w:r w:rsidRPr="001B3516">
              <w:t xml:space="preserve">Work plan </w:t>
            </w:r>
          </w:p>
        </w:tc>
      </w:tr>
      <w:tr w:rsidR="001B3516" w:rsidRPr="00581EE3" w:rsidTr="00F16651">
        <w:trPr>
          <w:jc w:val="center"/>
        </w:trPr>
        <w:tc>
          <w:tcPr>
            <w:tcW w:w="3038" w:type="dxa"/>
            <w:tcBorders>
              <w:top w:val="single" w:sz="4" w:space="0" w:color="auto"/>
              <w:left w:val="single" w:sz="4" w:space="0" w:color="auto"/>
              <w:bottom w:val="single" w:sz="4" w:space="0" w:color="auto"/>
              <w:right w:val="single" w:sz="4" w:space="0" w:color="auto"/>
            </w:tcBorders>
            <w:shd w:val="clear" w:color="auto" w:fill="FFFFFF" w:themeFill="background1"/>
          </w:tcPr>
          <w:p w:rsidR="001B3516" w:rsidRPr="001B3516" w:rsidRDefault="001B3516" w:rsidP="001B3516">
            <w:pPr>
              <w:pStyle w:val="ECCTabletext"/>
            </w:pPr>
            <w:r w:rsidRPr="001B3516">
              <w:t xml:space="preserve">[September] 2014 [prior to the deadline for completing the draft CPM text] </w:t>
            </w:r>
          </w:p>
        </w:tc>
        <w:tc>
          <w:tcPr>
            <w:tcW w:w="6844" w:type="dxa"/>
            <w:tcBorders>
              <w:top w:val="single" w:sz="4" w:space="0" w:color="auto"/>
              <w:left w:val="single" w:sz="4" w:space="0" w:color="auto"/>
              <w:bottom w:val="single" w:sz="4" w:space="0" w:color="auto"/>
              <w:right w:val="single" w:sz="4" w:space="0" w:color="auto"/>
            </w:tcBorders>
            <w:shd w:val="clear" w:color="auto" w:fill="FFFFFF" w:themeFill="background1"/>
          </w:tcPr>
          <w:p w:rsidR="001B3516" w:rsidRPr="001B3516" w:rsidRDefault="001B3516" w:rsidP="00F16651">
            <w:pPr>
              <w:pStyle w:val="ECCBulletsLv1"/>
            </w:pPr>
            <w:r w:rsidRPr="001B3516">
              <w:t>To prepare the text of the Draft European Common Proposals (ECP) for the work of the Conference (WRC-15).</w:t>
            </w:r>
          </w:p>
        </w:tc>
      </w:tr>
      <w:tr w:rsidR="001B3516" w:rsidRPr="00581EE3" w:rsidTr="00F16651">
        <w:trPr>
          <w:jc w:val="center"/>
        </w:trPr>
        <w:tc>
          <w:tcPr>
            <w:tcW w:w="3038" w:type="dxa"/>
            <w:tcBorders>
              <w:top w:val="single" w:sz="4" w:space="0" w:color="auto"/>
              <w:left w:val="single" w:sz="4" w:space="0" w:color="auto"/>
              <w:bottom w:val="single" w:sz="4" w:space="0" w:color="auto"/>
              <w:right w:val="single" w:sz="4" w:space="0" w:color="auto"/>
            </w:tcBorders>
            <w:shd w:val="clear" w:color="auto" w:fill="FFFFFF" w:themeFill="background1"/>
          </w:tcPr>
          <w:p w:rsidR="001B3516" w:rsidRPr="001B3516" w:rsidRDefault="001B3516" w:rsidP="001B3516">
            <w:pPr>
              <w:pStyle w:val="ECCTabletext"/>
            </w:pPr>
            <w:r w:rsidRPr="001B3516">
              <w:t>May 2015</w:t>
            </w:r>
          </w:p>
        </w:tc>
        <w:tc>
          <w:tcPr>
            <w:tcW w:w="6844" w:type="dxa"/>
            <w:tcBorders>
              <w:top w:val="single" w:sz="4" w:space="0" w:color="auto"/>
              <w:left w:val="single" w:sz="4" w:space="0" w:color="auto"/>
              <w:bottom w:val="single" w:sz="4" w:space="0" w:color="auto"/>
              <w:right w:val="single" w:sz="4" w:space="0" w:color="auto"/>
            </w:tcBorders>
            <w:shd w:val="clear" w:color="auto" w:fill="auto"/>
          </w:tcPr>
          <w:p w:rsidR="001B3516" w:rsidRDefault="001B3516" w:rsidP="00F16651">
            <w:pPr>
              <w:pStyle w:val="ECCBulletsLv1"/>
            </w:pPr>
            <w:r w:rsidRPr="001B3516">
              <w:t>Finalize and agree on any remaining technical documents supporting the Draft CEPT Brief and the Draft European Common Proposals (ECP) for the work of the Conference (WRC-15) on Agenda item 1.6.</w:t>
            </w:r>
          </w:p>
          <w:p w:rsidR="00F16651" w:rsidRPr="001B3516" w:rsidRDefault="00F16651" w:rsidP="00F16651">
            <w:pPr>
              <w:pStyle w:val="ECCParagraph"/>
            </w:pPr>
          </w:p>
        </w:tc>
      </w:tr>
    </w:tbl>
    <w:p w:rsidR="001B3516" w:rsidRPr="001B3516" w:rsidRDefault="001B3516" w:rsidP="00F16651">
      <w:pPr>
        <w:pStyle w:val="ECCParagraph"/>
      </w:pPr>
    </w:p>
    <w:p w:rsidR="001B3516" w:rsidRPr="00F16651" w:rsidRDefault="001B3516" w:rsidP="00F16651">
      <w:pPr>
        <w:pStyle w:val="ECCAnnexheading1"/>
      </w:pPr>
      <w:r w:rsidRPr="00F16651">
        <w:rPr>
          <w:rFonts w:eastAsia="SimSun"/>
        </w:rPr>
        <w:lastRenderedPageBreak/>
        <w:t xml:space="preserve">Possible additional </w:t>
      </w:r>
      <w:r w:rsidRPr="00F16651">
        <w:t>frequency bands for FSS allocation (Earth-space)/(space-Earth)</w:t>
      </w:r>
    </w:p>
    <w:p w:rsidR="001B3516" w:rsidRPr="001B3516" w:rsidRDefault="001B3516" w:rsidP="00F16651">
      <w:pPr>
        <w:pStyle w:val="Caption"/>
      </w:pPr>
      <w:r w:rsidRPr="001B3516">
        <w:t xml:space="preserve">Table 1 </w:t>
      </w:r>
      <w:r w:rsidRPr="001B3516">
        <w:rPr>
          <w:rFonts w:eastAsia="SimSun"/>
        </w:rPr>
        <w:t xml:space="preserve">Possible additional </w:t>
      </w:r>
      <w:r w:rsidRPr="001B3516">
        <w:t>frequency bands for FSS allocation (Earth-space)/(space-Earth)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0"/>
        <w:gridCol w:w="1793"/>
        <w:gridCol w:w="2429"/>
        <w:gridCol w:w="2675"/>
      </w:tblGrid>
      <w:tr w:rsidR="001B3516" w:rsidRPr="00581EE3" w:rsidTr="00F16651">
        <w:trPr>
          <w:tblHeader/>
          <w:jc w:val="center"/>
        </w:trPr>
        <w:tc>
          <w:tcPr>
            <w:tcW w:w="1840" w:type="dxa"/>
          </w:tcPr>
          <w:p w:rsidR="001B3516" w:rsidRPr="00F16651" w:rsidRDefault="001B3516" w:rsidP="00F16651">
            <w:pPr>
              <w:pStyle w:val="ECCLetterHead"/>
              <w:rPr>
                <w:rStyle w:val="ECCHLbold"/>
                <w:b/>
              </w:rPr>
            </w:pPr>
            <w:r w:rsidRPr="00F16651">
              <w:rPr>
                <w:rStyle w:val="ECCHLbold"/>
                <w:b/>
              </w:rPr>
              <w:t>Frequency bands (GHz)</w:t>
            </w:r>
          </w:p>
        </w:tc>
        <w:tc>
          <w:tcPr>
            <w:tcW w:w="1793" w:type="dxa"/>
          </w:tcPr>
          <w:p w:rsidR="001B3516" w:rsidRPr="00F16651" w:rsidRDefault="001B3516" w:rsidP="00F16651">
            <w:pPr>
              <w:pStyle w:val="ECCLetterHead"/>
              <w:rPr>
                <w:rStyle w:val="ECCHLbold"/>
                <w:b/>
              </w:rPr>
            </w:pPr>
            <w:r w:rsidRPr="00F16651">
              <w:rPr>
                <w:rStyle w:val="ECCHLbold"/>
                <w:b/>
              </w:rPr>
              <w:t xml:space="preserve">Bandwidth </w:t>
            </w:r>
          </w:p>
          <w:p w:rsidR="001B3516" w:rsidRPr="00F16651" w:rsidRDefault="001B3516" w:rsidP="00F16651">
            <w:pPr>
              <w:pStyle w:val="ECCLetterHead"/>
              <w:rPr>
                <w:rStyle w:val="ECCHLbold"/>
                <w:b/>
              </w:rPr>
            </w:pPr>
            <w:r w:rsidRPr="00F16651">
              <w:rPr>
                <w:rStyle w:val="ECCHLbold"/>
                <w:b/>
              </w:rPr>
              <w:t>(MHz)</w:t>
            </w:r>
          </w:p>
        </w:tc>
        <w:tc>
          <w:tcPr>
            <w:tcW w:w="2429" w:type="dxa"/>
          </w:tcPr>
          <w:p w:rsidR="001B3516" w:rsidRPr="00F16651" w:rsidRDefault="001B3516" w:rsidP="00F16651">
            <w:pPr>
              <w:pStyle w:val="ECCLetterHead"/>
              <w:rPr>
                <w:rStyle w:val="ECCHLbold"/>
                <w:b/>
              </w:rPr>
            </w:pPr>
            <w:r w:rsidRPr="00F16651">
              <w:rPr>
                <w:rStyle w:val="ECCHLbold"/>
                <w:b/>
              </w:rPr>
              <w:t xml:space="preserve">Current </w:t>
            </w:r>
            <w:r w:rsidRPr="00F16651">
              <w:rPr>
                <w:rStyle w:val="ECCHLbold"/>
                <w:b/>
              </w:rPr>
              <w:br/>
              <w:t xml:space="preserve">FSS allocation </w:t>
            </w:r>
          </w:p>
        </w:tc>
        <w:tc>
          <w:tcPr>
            <w:tcW w:w="2675" w:type="dxa"/>
          </w:tcPr>
          <w:p w:rsidR="001B3516" w:rsidRPr="00F16651" w:rsidRDefault="001B3516" w:rsidP="00F16651">
            <w:pPr>
              <w:pStyle w:val="ECCLetterHead"/>
              <w:rPr>
                <w:rStyle w:val="ECCHLbold"/>
                <w:b/>
              </w:rPr>
            </w:pPr>
            <w:r w:rsidRPr="00F16651">
              <w:rPr>
                <w:rStyle w:val="ECCHLbold"/>
                <w:b/>
              </w:rPr>
              <w:t>Previous studies for WRC-12</w:t>
            </w:r>
            <w:r w:rsidRPr="00F16651">
              <w:rPr>
                <w:rStyle w:val="ECCHLbold"/>
                <w:b/>
              </w:rPr>
              <w:footnoteReference w:id="1"/>
            </w:r>
            <w:r w:rsidRPr="00F16651">
              <w:rPr>
                <w:rStyle w:val="ECCHLbold"/>
                <w:b/>
              </w:rPr>
              <w:t xml:space="preserve"> preparation (link)</w:t>
            </w:r>
          </w:p>
        </w:tc>
      </w:tr>
      <w:tr w:rsidR="001B3516" w:rsidRPr="00581EE3" w:rsidTr="00F16651">
        <w:trPr>
          <w:jc w:val="center"/>
        </w:trPr>
        <w:tc>
          <w:tcPr>
            <w:tcW w:w="1840" w:type="dxa"/>
          </w:tcPr>
          <w:p w:rsidR="001B3516" w:rsidRPr="001B3516" w:rsidRDefault="001B3516" w:rsidP="001B3516">
            <w:pPr>
              <w:pStyle w:val="ECCTabletext"/>
            </w:pPr>
            <w:r w:rsidRPr="001B3516">
              <w:t>10.0-10.45</w:t>
            </w:r>
          </w:p>
        </w:tc>
        <w:tc>
          <w:tcPr>
            <w:tcW w:w="1793" w:type="dxa"/>
          </w:tcPr>
          <w:p w:rsidR="001B3516" w:rsidRPr="001B3516" w:rsidRDefault="001B3516" w:rsidP="001B3516">
            <w:pPr>
              <w:pStyle w:val="ECCTabletext"/>
            </w:pPr>
            <w:r w:rsidRPr="001B3516">
              <w:t>450</w:t>
            </w:r>
          </w:p>
        </w:tc>
        <w:tc>
          <w:tcPr>
            <w:tcW w:w="2429" w:type="dxa"/>
          </w:tcPr>
          <w:p w:rsidR="001B3516" w:rsidRPr="001B3516" w:rsidRDefault="001B3516" w:rsidP="001B3516">
            <w:pPr>
              <w:pStyle w:val="ECCTabletext"/>
            </w:pPr>
            <w:r w:rsidRPr="001B3516">
              <w:t>no</w:t>
            </w:r>
          </w:p>
        </w:tc>
        <w:tc>
          <w:tcPr>
            <w:tcW w:w="2675" w:type="dxa"/>
          </w:tcPr>
          <w:p w:rsidR="001B3516" w:rsidRPr="001B3516" w:rsidRDefault="001B3516" w:rsidP="001B3516">
            <w:pPr>
              <w:pStyle w:val="ECCTabletext"/>
            </w:pPr>
          </w:p>
        </w:tc>
      </w:tr>
      <w:tr w:rsidR="001B3516" w:rsidRPr="00581EE3" w:rsidTr="00F16651">
        <w:trPr>
          <w:jc w:val="center"/>
        </w:trPr>
        <w:tc>
          <w:tcPr>
            <w:tcW w:w="1840" w:type="dxa"/>
          </w:tcPr>
          <w:p w:rsidR="001B3516" w:rsidRPr="001B3516" w:rsidRDefault="001B3516" w:rsidP="001B3516">
            <w:pPr>
              <w:pStyle w:val="ECCTabletext"/>
            </w:pPr>
            <w:r w:rsidRPr="001B3516">
              <w:t>10.45-10.5</w:t>
            </w:r>
          </w:p>
        </w:tc>
        <w:tc>
          <w:tcPr>
            <w:tcW w:w="1793" w:type="dxa"/>
          </w:tcPr>
          <w:p w:rsidR="001B3516" w:rsidRPr="001B3516" w:rsidRDefault="001B3516" w:rsidP="001B3516">
            <w:pPr>
              <w:pStyle w:val="ECCTabletext"/>
            </w:pPr>
            <w:r w:rsidRPr="001B3516">
              <w:t>50</w:t>
            </w:r>
          </w:p>
        </w:tc>
        <w:tc>
          <w:tcPr>
            <w:tcW w:w="2429" w:type="dxa"/>
          </w:tcPr>
          <w:p w:rsidR="001B3516" w:rsidRPr="001B3516" w:rsidRDefault="001B3516" w:rsidP="001B3516">
            <w:pPr>
              <w:pStyle w:val="ECCTabletext"/>
            </w:pPr>
            <w:r w:rsidRPr="001B3516">
              <w:t>no</w:t>
            </w:r>
          </w:p>
        </w:tc>
        <w:tc>
          <w:tcPr>
            <w:tcW w:w="2675" w:type="dxa"/>
          </w:tcPr>
          <w:p w:rsidR="001B3516" w:rsidRPr="001B3516" w:rsidRDefault="001B3516" w:rsidP="001B3516">
            <w:pPr>
              <w:pStyle w:val="ECCTabletext"/>
            </w:pPr>
          </w:p>
        </w:tc>
      </w:tr>
      <w:tr w:rsidR="001B3516" w:rsidRPr="00581EE3" w:rsidTr="00F16651">
        <w:trPr>
          <w:jc w:val="center"/>
        </w:trPr>
        <w:tc>
          <w:tcPr>
            <w:tcW w:w="1840" w:type="dxa"/>
          </w:tcPr>
          <w:p w:rsidR="001B3516" w:rsidRPr="001B3516" w:rsidRDefault="001B3516" w:rsidP="001B3516">
            <w:pPr>
              <w:pStyle w:val="ECCTabletext"/>
            </w:pPr>
            <w:r w:rsidRPr="001B3516">
              <w:t>10.5-10.55</w:t>
            </w:r>
          </w:p>
        </w:tc>
        <w:tc>
          <w:tcPr>
            <w:tcW w:w="1793" w:type="dxa"/>
          </w:tcPr>
          <w:p w:rsidR="001B3516" w:rsidRPr="001B3516" w:rsidRDefault="001B3516" w:rsidP="001B3516">
            <w:pPr>
              <w:pStyle w:val="ECCTabletext"/>
            </w:pPr>
            <w:r w:rsidRPr="001B3516">
              <w:t>50</w:t>
            </w:r>
          </w:p>
        </w:tc>
        <w:tc>
          <w:tcPr>
            <w:tcW w:w="2429" w:type="dxa"/>
          </w:tcPr>
          <w:p w:rsidR="001B3516" w:rsidRPr="001B3516" w:rsidRDefault="001B3516" w:rsidP="001B3516">
            <w:pPr>
              <w:pStyle w:val="ECCTabletext"/>
            </w:pPr>
            <w:r w:rsidRPr="001B3516">
              <w:t>no</w:t>
            </w:r>
          </w:p>
        </w:tc>
        <w:tc>
          <w:tcPr>
            <w:tcW w:w="2675" w:type="dxa"/>
          </w:tcPr>
          <w:p w:rsidR="001B3516" w:rsidRPr="001B3516" w:rsidRDefault="001B3516" w:rsidP="001B3516">
            <w:pPr>
              <w:pStyle w:val="ECCTabletext"/>
            </w:pPr>
            <w:r w:rsidRPr="001B3516">
              <w:t>WRC-12 AI 1.25 (s-E)</w:t>
            </w:r>
          </w:p>
        </w:tc>
      </w:tr>
      <w:tr w:rsidR="001B3516" w:rsidRPr="00581EE3" w:rsidTr="00F16651">
        <w:trPr>
          <w:jc w:val="center"/>
        </w:trPr>
        <w:tc>
          <w:tcPr>
            <w:tcW w:w="1840" w:type="dxa"/>
          </w:tcPr>
          <w:p w:rsidR="001B3516" w:rsidRPr="001B3516" w:rsidRDefault="001B3516" w:rsidP="001B3516">
            <w:pPr>
              <w:pStyle w:val="ECCTabletext"/>
            </w:pPr>
            <w:r w:rsidRPr="001B3516">
              <w:t>10.55-10.6</w:t>
            </w:r>
          </w:p>
        </w:tc>
        <w:tc>
          <w:tcPr>
            <w:tcW w:w="1793" w:type="dxa"/>
          </w:tcPr>
          <w:p w:rsidR="001B3516" w:rsidRPr="001B3516" w:rsidRDefault="001B3516" w:rsidP="001B3516">
            <w:pPr>
              <w:pStyle w:val="ECCTabletext"/>
            </w:pPr>
            <w:r w:rsidRPr="001B3516">
              <w:t>50</w:t>
            </w:r>
          </w:p>
        </w:tc>
        <w:tc>
          <w:tcPr>
            <w:tcW w:w="2429" w:type="dxa"/>
          </w:tcPr>
          <w:p w:rsidR="001B3516" w:rsidRPr="001B3516" w:rsidRDefault="001B3516" w:rsidP="001B3516">
            <w:pPr>
              <w:pStyle w:val="ECCTabletext"/>
            </w:pPr>
            <w:r w:rsidRPr="001B3516">
              <w:t>no</w:t>
            </w:r>
          </w:p>
        </w:tc>
        <w:tc>
          <w:tcPr>
            <w:tcW w:w="2675" w:type="dxa"/>
          </w:tcPr>
          <w:p w:rsidR="001B3516" w:rsidRPr="001B3516" w:rsidRDefault="001B3516" w:rsidP="001B3516">
            <w:pPr>
              <w:pStyle w:val="ECCTabletext"/>
            </w:pPr>
            <w:r w:rsidRPr="001B3516">
              <w:t>WRC-12 AI 1.25 (s-E)</w:t>
            </w:r>
          </w:p>
        </w:tc>
      </w:tr>
      <w:tr w:rsidR="001B3516" w:rsidRPr="00581EE3" w:rsidTr="00F16651">
        <w:trPr>
          <w:jc w:val="center"/>
        </w:trPr>
        <w:tc>
          <w:tcPr>
            <w:tcW w:w="1840" w:type="dxa"/>
          </w:tcPr>
          <w:p w:rsidR="001B3516" w:rsidRPr="001B3516" w:rsidRDefault="001B3516" w:rsidP="001B3516">
            <w:pPr>
              <w:pStyle w:val="ECCTabletext"/>
            </w:pPr>
            <w:r w:rsidRPr="001B3516">
              <w:t>10.6-10.68</w:t>
            </w:r>
          </w:p>
        </w:tc>
        <w:tc>
          <w:tcPr>
            <w:tcW w:w="1793" w:type="dxa"/>
          </w:tcPr>
          <w:p w:rsidR="001B3516" w:rsidRPr="001B3516" w:rsidRDefault="001B3516" w:rsidP="001B3516">
            <w:pPr>
              <w:pStyle w:val="ECCTabletext"/>
            </w:pPr>
            <w:r w:rsidRPr="001B3516">
              <w:t>80</w:t>
            </w:r>
          </w:p>
        </w:tc>
        <w:tc>
          <w:tcPr>
            <w:tcW w:w="2429" w:type="dxa"/>
          </w:tcPr>
          <w:p w:rsidR="001B3516" w:rsidRPr="001B3516" w:rsidRDefault="001B3516" w:rsidP="001B3516">
            <w:pPr>
              <w:pStyle w:val="ECCTabletext"/>
            </w:pPr>
            <w:r w:rsidRPr="001B3516">
              <w:t>no</w:t>
            </w:r>
          </w:p>
        </w:tc>
        <w:tc>
          <w:tcPr>
            <w:tcW w:w="2675" w:type="dxa"/>
          </w:tcPr>
          <w:p w:rsidR="001B3516" w:rsidRPr="001B3516" w:rsidRDefault="001B3516" w:rsidP="001B3516">
            <w:pPr>
              <w:pStyle w:val="ECCTabletext"/>
            </w:pPr>
          </w:p>
        </w:tc>
      </w:tr>
      <w:tr w:rsidR="001B3516" w:rsidRPr="00581EE3" w:rsidTr="00F16651">
        <w:trPr>
          <w:jc w:val="center"/>
        </w:trPr>
        <w:tc>
          <w:tcPr>
            <w:tcW w:w="1840" w:type="dxa"/>
            <w:shd w:val="clear" w:color="auto" w:fill="auto"/>
          </w:tcPr>
          <w:p w:rsidR="001B3516" w:rsidRPr="001B3516" w:rsidRDefault="001B3516" w:rsidP="001B3516">
            <w:pPr>
              <w:pStyle w:val="ECCTabletext"/>
            </w:pPr>
            <w:r w:rsidRPr="001B3516">
              <w:t>13.25-13.4</w:t>
            </w:r>
          </w:p>
        </w:tc>
        <w:tc>
          <w:tcPr>
            <w:tcW w:w="1793" w:type="dxa"/>
          </w:tcPr>
          <w:p w:rsidR="001B3516" w:rsidRPr="001B3516" w:rsidRDefault="001B3516" w:rsidP="001B3516">
            <w:pPr>
              <w:pStyle w:val="ECCTabletext"/>
            </w:pPr>
            <w:r w:rsidRPr="001B3516">
              <w:t>150</w:t>
            </w:r>
          </w:p>
        </w:tc>
        <w:tc>
          <w:tcPr>
            <w:tcW w:w="2429" w:type="dxa"/>
          </w:tcPr>
          <w:p w:rsidR="001B3516" w:rsidRPr="001B3516" w:rsidRDefault="001B3516" w:rsidP="001B3516">
            <w:pPr>
              <w:pStyle w:val="ECCTabletext"/>
            </w:pPr>
            <w:r w:rsidRPr="001B3516">
              <w:t>no</w:t>
            </w:r>
          </w:p>
        </w:tc>
        <w:tc>
          <w:tcPr>
            <w:tcW w:w="2675" w:type="dxa"/>
          </w:tcPr>
          <w:p w:rsidR="001B3516" w:rsidRPr="001B3516" w:rsidRDefault="001B3516" w:rsidP="001B3516">
            <w:pPr>
              <w:pStyle w:val="ECCTabletext"/>
            </w:pPr>
            <w:r w:rsidRPr="001B3516">
              <w:t>WRC-12 AI 1.25 (s-E)</w:t>
            </w:r>
          </w:p>
        </w:tc>
      </w:tr>
      <w:tr w:rsidR="001B3516" w:rsidRPr="00581EE3" w:rsidTr="00F16651">
        <w:trPr>
          <w:jc w:val="center"/>
        </w:trPr>
        <w:tc>
          <w:tcPr>
            <w:tcW w:w="1840" w:type="dxa"/>
          </w:tcPr>
          <w:p w:rsidR="001B3516" w:rsidRPr="001B3516" w:rsidRDefault="001B3516" w:rsidP="001B3516">
            <w:pPr>
              <w:pStyle w:val="ECCTabletext"/>
            </w:pPr>
            <w:r w:rsidRPr="001B3516">
              <w:t>13.4-13.75</w:t>
            </w:r>
          </w:p>
        </w:tc>
        <w:tc>
          <w:tcPr>
            <w:tcW w:w="1793" w:type="dxa"/>
          </w:tcPr>
          <w:p w:rsidR="001B3516" w:rsidRPr="001B3516" w:rsidRDefault="001B3516" w:rsidP="001B3516">
            <w:pPr>
              <w:pStyle w:val="ECCTabletext"/>
            </w:pPr>
            <w:r w:rsidRPr="001B3516">
              <w:t>350</w:t>
            </w:r>
          </w:p>
        </w:tc>
        <w:tc>
          <w:tcPr>
            <w:tcW w:w="2429" w:type="dxa"/>
          </w:tcPr>
          <w:p w:rsidR="001B3516" w:rsidRPr="001B3516" w:rsidRDefault="001B3516" w:rsidP="001B3516">
            <w:pPr>
              <w:pStyle w:val="ECCTabletext"/>
            </w:pPr>
            <w:r w:rsidRPr="001B3516">
              <w:t>no</w:t>
            </w:r>
          </w:p>
        </w:tc>
        <w:tc>
          <w:tcPr>
            <w:tcW w:w="2675" w:type="dxa"/>
          </w:tcPr>
          <w:p w:rsidR="001B3516" w:rsidRPr="001B3516" w:rsidRDefault="001B3516" w:rsidP="001B3516">
            <w:pPr>
              <w:pStyle w:val="ECCTabletext"/>
            </w:pPr>
          </w:p>
        </w:tc>
      </w:tr>
      <w:tr w:rsidR="001B3516" w:rsidRPr="00581EE3" w:rsidTr="00F16651">
        <w:trPr>
          <w:jc w:val="center"/>
        </w:trPr>
        <w:tc>
          <w:tcPr>
            <w:tcW w:w="1840" w:type="dxa"/>
          </w:tcPr>
          <w:p w:rsidR="001B3516" w:rsidRPr="001B3516" w:rsidRDefault="001B3516" w:rsidP="001B3516">
            <w:pPr>
              <w:pStyle w:val="ECCTabletext"/>
            </w:pPr>
            <w:r w:rsidRPr="001B3516">
              <w:t>14.5-14.8</w:t>
            </w:r>
          </w:p>
        </w:tc>
        <w:tc>
          <w:tcPr>
            <w:tcW w:w="1793" w:type="dxa"/>
          </w:tcPr>
          <w:p w:rsidR="001B3516" w:rsidRPr="001B3516" w:rsidRDefault="001B3516" w:rsidP="001B3516">
            <w:pPr>
              <w:pStyle w:val="ECCTabletext"/>
            </w:pPr>
            <w:r w:rsidRPr="001B3516">
              <w:t>300</w:t>
            </w:r>
          </w:p>
        </w:tc>
        <w:tc>
          <w:tcPr>
            <w:tcW w:w="2429" w:type="dxa"/>
          </w:tcPr>
          <w:p w:rsidR="001B3516" w:rsidRPr="001B3516" w:rsidRDefault="001B3516" w:rsidP="001B3516">
            <w:pPr>
              <w:pStyle w:val="ECCTabletext"/>
            </w:pPr>
            <w:r w:rsidRPr="001B3516">
              <w:t xml:space="preserve">Yes, E-s, but it is limited to feeder links for the broadcasting- satellite service outside Europe  (No. 5.510 RR), and subject to decides 2 Resolution 151  </w:t>
            </w:r>
          </w:p>
        </w:tc>
        <w:tc>
          <w:tcPr>
            <w:tcW w:w="2675" w:type="dxa"/>
          </w:tcPr>
          <w:p w:rsidR="001B3516" w:rsidRPr="001B3516" w:rsidRDefault="001B3516" w:rsidP="001B3516">
            <w:pPr>
              <w:pStyle w:val="ECCTabletext"/>
            </w:pPr>
          </w:p>
        </w:tc>
      </w:tr>
      <w:tr w:rsidR="001B3516" w:rsidRPr="00581EE3" w:rsidTr="00F16651">
        <w:trPr>
          <w:jc w:val="center"/>
        </w:trPr>
        <w:tc>
          <w:tcPr>
            <w:tcW w:w="1840" w:type="dxa"/>
          </w:tcPr>
          <w:p w:rsidR="001B3516" w:rsidRPr="001B3516" w:rsidRDefault="001B3516" w:rsidP="001B3516">
            <w:pPr>
              <w:pStyle w:val="ECCTabletext"/>
            </w:pPr>
            <w:r w:rsidRPr="001B3516">
              <w:t>14.8-15.35</w:t>
            </w:r>
          </w:p>
        </w:tc>
        <w:tc>
          <w:tcPr>
            <w:tcW w:w="1793" w:type="dxa"/>
          </w:tcPr>
          <w:p w:rsidR="001B3516" w:rsidRPr="001B3516" w:rsidRDefault="001B3516" w:rsidP="001B3516">
            <w:pPr>
              <w:pStyle w:val="ECCTabletext"/>
            </w:pPr>
            <w:r w:rsidRPr="001B3516">
              <w:t>550</w:t>
            </w:r>
          </w:p>
        </w:tc>
        <w:tc>
          <w:tcPr>
            <w:tcW w:w="2429" w:type="dxa"/>
          </w:tcPr>
          <w:p w:rsidR="001B3516" w:rsidRPr="001B3516" w:rsidRDefault="001B3516" w:rsidP="001B3516">
            <w:pPr>
              <w:pStyle w:val="ECCTabletext"/>
            </w:pPr>
            <w:r w:rsidRPr="001B3516">
              <w:t>no</w:t>
            </w:r>
          </w:p>
        </w:tc>
        <w:tc>
          <w:tcPr>
            <w:tcW w:w="2675" w:type="dxa"/>
          </w:tcPr>
          <w:p w:rsidR="001B3516" w:rsidRPr="001B3516" w:rsidRDefault="001B3516" w:rsidP="001B3516">
            <w:pPr>
              <w:pStyle w:val="ECCTabletext"/>
            </w:pPr>
          </w:p>
        </w:tc>
      </w:tr>
      <w:tr w:rsidR="001B3516" w:rsidRPr="00581EE3" w:rsidTr="00F16651">
        <w:trPr>
          <w:jc w:val="center"/>
        </w:trPr>
        <w:tc>
          <w:tcPr>
            <w:tcW w:w="1840" w:type="dxa"/>
          </w:tcPr>
          <w:p w:rsidR="001B3516" w:rsidRPr="001B3516" w:rsidRDefault="001B3516" w:rsidP="001B3516">
            <w:pPr>
              <w:pStyle w:val="ECCTabletext"/>
            </w:pPr>
            <w:r w:rsidRPr="001B3516">
              <w:t>15.35-15.4</w:t>
            </w:r>
          </w:p>
        </w:tc>
        <w:tc>
          <w:tcPr>
            <w:tcW w:w="1793" w:type="dxa"/>
          </w:tcPr>
          <w:p w:rsidR="001B3516" w:rsidRPr="001B3516" w:rsidRDefault="001B3516" w:rsidP="001B3516">
            <w:pPr>
              <w:pStyle w:val="ECCTabletext"/>
            </w:pPr>
            <w:r w:rsidRPr="001B3516">
              <w:t>50</w:t>
            </w:r>
          </w:p>
        </w:tc>
        <w:tc>
          <w:tcPr>
            <w:tcW w:w="2429" w:type="dxa"/>
          </w:tcPr>
          <w:p w:rsidR="001B3516" w:rsidRPr="001B3516" w:rsidRDefault="001B3516" w:rsidP="001B3516">
            <w:pPr>
              <w:pStyle w:val="ECCTabletext"/>
            </w:pPr>
            <w:r w:rsidRPr="001B3516">
              <w:t>no **</w:t>
            </w:r>
          </w:p>
        </w:tc>
        <w:tc>
          <w:tcPr>
            <w:tcW w:w="2675" w:type="dxa"/>
          </w:tcPr>
          <w:p w:rsidR="001B3516" w:rsidRPr="001B3516" w:rsidRDefault="001B3516" w:rsidP="001B3516">
            <w:pPr>
              <w:pStyle w:val="ECCTabletext"/>
            </w:pPr>
          </w:p>
        </w:tc>
      </w:tr>
      <w:tr w:rsidR="001B3516" w:rsidRPr="00581EE3" w:rsidTr="00F16651">
        <w:trPr>
          <w:jc w:val="center"/>
        </w:trPr>
        <w:tc>
          <w:tcPr>
            <w:tcW w:w="1840" w:type="dxa"/>
          </w:tcPr>
          <w:p w:rsidR="001B3516" w:rsidRPr="001B3516" w:rsidRDefault="001B3516" w:rsidP="001B3516">
            <w:pPr>
              <w:pStyle w:val="ECCTabletext"/>
            </w:pPr>
            <w:r w:rsidRPr="001B3516">
              <w:t>15.4-15.43</w:t>
            </w:r>
          </w:p>
        </w:tc>
        <w:tc>
          <w:tcPr>
            <w:tcW w:w="1793" w:type="dxa"/>
          </w:tcPr>
          <w:p w:rsidR="001B3516" w:rsidRPr="001B3516" w:rsidRDefault="001B3516" w:rsidP="001B3516">
            <w:pPr>
              <w:pStyle w:val="ECCTabletext"/>
            </w:pPr>
            <w:r w:rsidRPr="001B3516">
              <w:t>30</w:t>
            </w:r>
          </w:p>
        </w:tc>
        <w:tc>
          <w:tcPr>
            <w:tcW w:w="2429" w:type="dxa"/>
          </w:tcPr>
          <w:p w:rsidR="001B3516" w:rsidRPr="001B3516" w:rsidRDefault="001B3516" w:rsidP="001B3516">
            <w:pPr>
              <w:pStyle w:val="ECCTabletext"/>
            </w:pPr>
            <w:r w:rsidRPr="001B3516">
              <w:t>no  *</w:t>
            </w:r>
          </w:p>
        </w:tc>
        <w:tc>
          <w:tcPr>
            <w:tcW w:w="2675" w:type="dxa"/>
          </w:tcPr>
          <w:p w:rsidR="001B3516" w:rsidRPr="001B3516" w:rsidRDefault="001B3516" w:rsidP="001B3516">
            <w:pPr>
              <w:pStyle w:val="ECCTabletext"/>
            </w:pPr>
            <w:r w:rsidRPr="001B3516">
              <w:t>WRC-12 AI 1.3, 1.21 (E-s)</w:t>
            </w:r>
          </w:p>
        </w:tc>
      </w:tr>
      <w:tr w:rsidR="001B3516" w:rsidRPr="00581EE3" w:rsidTr="00F16651">
        <w:trPr>
          <w:jc w:val="center"/>
        </w:trPr>
        <w:tc>
          <w:tcPr>
            <w:tcW w:w="1840" w:type="dxa"/>
          </w:tcPr>
          <w:p w:rsidR="001B3516" w:rsidRPr="001B3516" w:rsidRDefault="001B3516" w:rsidP="001B3516">
            <w:pPr>
              <w:pStyle w:val="ECCTabletext"/>
            </w:pPr>
            <w:r w:rsidRPr="001B3516">
              <w:t>15.43-15.63</w:t>
            </w:r>
          </w:p>
        </w:tc>
        <w:tc>
          <w:tcPr>
            <w:tcW w:w="1793" w:type="dxa"/>
          </w:tcPr>
          <w:p w:rsidR="001B3516" w:rsidRPr="001B3516" w:rsidRDefault="001B3516" w:rsidP="001B3516">
            <w:pPr>
              <w:pStyle w:val="ECCTabletext"/>
            </w:pPr>
            <w:r w:rsidRPr="001B3516">
              <w:t>200</w:t>
            </w:r>
          </w:p>
        </w:tc>
        <w:tc>
          <w:tcPr>
            <w:tcW w:w="2429" w:type="dxa"/>
          </w:tcPr>
          <w:p w:rsidR="001B3516" w:rsidRPr="001B3516" w:rsidRDefault="001B3516" w:rsidP="001B3516">
            <w:pPr>
              <w:pStyle w:val="ECCTabletext"/>
            </w:pPr>
            <w:r w:rsidRPr="001B3516">
              <w:t>Yes,  but limited to feeder links of non-geostationary systems in the mobile-satellite service (No. 5.511A RR)</w:t>
            </w:r>
          </w:p>
        </w:tc>
        <w:tc>
          <w:tcPr>
            <w:tcW w:w="2675" w:type="dxa"/>
          </w:tcPr>
          <w:p w:rsidR="001B3516" w:rsidRPr="001B3516" w:rsidRDefault="001B3516" w:rsidP="001B3516">
            <w:pPr>
              <w:pStyle w:val="ECCTabletext"/>
            </w:pPr>
            <w:r w:rsidRPr="001B3516">
              <w:t>WRC-12  AI 1.3, 1.21, 1.25</w:t>
            </w:r>
          </w:p>
          <w:p w:rsidR="001B3516" w:rsidRPr="001B3516" w:rsidRDefault="001B3516" w:rsidP="001B3516">
            <w:pPr>
              <w:pStyle w:val="ECCTabletext"/>
            </w:pPr>
            <w:r w:rsidRPr="001B3516">
              <w:t>(E-s)</w:t>
            </w:r>
          </w:p>
        </w:tc>
      </w:tr>
      <w:tr w:rsidR="001B3516" w:rsidRPr="00581EE3" w:rsidTr="00F16651">
        <w:trPr>
          <w:jc w:val="center"/>
        </w:trPr>
        <w:tc>
          <w:tcPr>
            <w:tcW w:w="1840" w:type="dxa"/>
          </w:tcPr>
          <w:p w:rsidR="001B3516" w:rsidRPr="001B3516" w:rsidRDefault="001B3516" w:rsidP="001B3516">
            <w:pPr>
              <w:pStyle w:val="ECCTabletext"/>
            </w:pPr>
            <w:r w:rsidRPr="001B3516">
              <w:t>15.63-15.7</w:t>
            </w:r>
          </w:p>
        </w:tc>
        <w:tc>
          <w:tcPr>
            <w:tcW w:w="1793" w:type="dxa"/>
          </w:tcPr>
          <w:p w:rsidR="001B3516" w:rsidRPr="001B3516" w:rsidRDefault="001B3516" w:rsidP="001B3516">
            <w:pPr>
              <w:pStyle w:val="ECCTabletext"/>
            </w:pPr>
            <w:r w:rsidRPr="001B3516">
              <w:t>70</w:t>
            </w:r>
          </w:p>
        </w:tc>
        <w:tc>
          <w:tcPr>
            <w:tcW w:w="2429" w:type="dxa"/>
          </w:tcPr>
          <w:p w:rsidR="001B3516" w:rsidRPr="001B3516" w:rsidRDefault="001B3516" w:rsidP="001B3516">
            <w:pPr>
              <w:pStyle w:val="ECCTabletext"/>
            </w:pPr>
            <w:r w:rsidRPr="001B3516">
              <w:t>no *</w:t>
            </w:r>
          </w:p>
        </w:tc>
        <w:tc>
          <w:tcPr>
            <w:tcW w:w="2675" w:type="dxa"/>
          </w:tcPr>
          <w:p w:rsidR="001B3516" w:rsidRPr="001B3516" w:rsidRDefault="001B3516" w:rsidP="001B3516">
            <w:pPr>
              <w:pStyle w:val="ECCTabletext"/>
            </w:pPr>
            <w:r w:rsidRPr="001B3516">
              <w:t>WRC-12 AI 1.21 (E-s)</w:t>
            </w:r>
          </w:p>
        </w:tc>
      </w:tr>
      <w:tr w:rsidR="001B3516" w:rsidRPr="00581EE3" w:rsidTr="00F16651">
        <w:trPr>
          <w:jc w:val="center"/>
        </w:trPr>
        <w:tc>
          <w:tcPr>
            <w:tcW w:w="1840" w:type="dxa"/>
          </w:tcPr>
          <w:p w:rsidR="001B3516" w:rsidRPr="001B3516" w:rsidRDefault="001B3516" w:rsidP="001B3516">
            <w:pPr>
              <w:pStyle w:val="ECCTabletext"/>
            </w:pPr>
            <w:r w:rsidRPr="001B3516">
              <w:t>15.7-16.6</w:t>
            </w:r>
          </w:p>
        </w:tc>
        <w:tc>
          <w:tcPr>
            <w:tcW w:w="1793" w:type="dxa"/>
          </w:tcPr>
          <w:p w:rsidR="001B3516" w:rsidRPr="001B3516" w:rsidRDefault="001B3516" w:rsidP="001B3516">
            <w:pPr>
              <w:pStyle w:val="ECCTabletext"/>
            </w:pPr>
            <w:r w:rsidRPr="001B3516">
              <w:t>900</w:t>
            </w:r>
          </w:p>
        </w:tc>
        <w:tc>
          <w:tcPr>
            <w:tcW w:w="2429" w:type="dxa"/>
          </w:tcPr>
          <w:p w:rsidR="001B3516" w:rsidRPr="001B3516" w:rsidRDefault="001B3516" w:rsidP="001B3516">
            <w:pPr>
              <w:pStyle w:val="ECCTabletext"/>
            </w:pPr>
            <w:r w:rsidRPr="001B3516">
              <w:t>no</w:t>
            </w:r>
          </w:p>
        </w:tc>
        <w:tc>
          <w:tcPr>
            <w:tcW w:w="2675" w:type="dxa"/>
          </w:tcPr>
          <w:p w:rsidR="001B3516" w:rsidRPr="001B3516" w:rsidRDefault="001B3516" w:rsidP="001B3516">
            <w:pPr>
              <w:pStyle w:val="ECCTabletext"/>
            </w:pPr>
          </w:p>
        </w:tc>
      </w:tr>
      <w:tr w:rsidR="001B3516" w:rsidRPr="00581EE3" w:rsidTr="00F16651">
        <w:trPr>
          <w:jc w:val="center"/>
        </w:trPr>
        <w:tc>
          <w:tcPr>
            <w:tcW w:w="1840" w:type="dxa"/>
          </w:tcPr>
          <w:p w:rsidR="001B3516" w:rsidRPr="001B3516" w:rsidRDefault="001B3516" w:rsidP="001B3516">
            <w:pPr>
              <w:pStyle w:val="ECCTabletext"/>
            </w:pPr>
            <w:r w:rsidRPr="001B3516">
              <w:t>16.6-17.0</w:t>
            </w:r>
          </w:p>
        </w:tc>
        <w:tc>
          <w:tcPr>
            <w:tcW w:w="1793" w:type="dxa"/>
          </w:tcPr>
          <w:p w:rsidR="001B3516" w:rsidRPr="001B3516" w:rsidRDefault="001B3516" w:rsidP="001B3516">
            <w:pPr>
              <w:pStyle w:val="ECCTabletext"/>
            </w:pPr>
            <w:r w:rsidRPr="001B3516">
              <w:t>400</w:t>
            </w:r>
          </w:p>
        </w:tc>
        <w:tc>
          <w:tcPr>
            <w:tcW w:w="2429" w:type="dxa"/>
          </w:tcPr>
          <w:p w:rsidR="001B3516" w:rsidRPr="001B3516" w:rsidRDefault="001B3516" w:rsidP="001B3516">
            <w:pPr>
              <w:pStyle w:val="ECCTabletext"/>
            </w:pPr>
            <w:r w:rsidRPr="001B3516">
              <w:t>no</w:t>
            </w:r>
          </w:p>
        </w:tc>
        <w:tc>
          <w:tcPr>
            <w:tcW w:w="2675" w:type="dxa"/>
          </w:tcPr>
          <w:p w:rsidR="001B3516" w:rsidRPr="001B3516" w:rsidRDefault="001B3516" w:rsidP="001B3516">
            <w:pPr>
              <w:pStyle w:val="ECCTabletext"/>
            </w:pPr>
          </w:p>
        </w:tc>
      </w:tr>
      <w:tr w:rsidR="001B3516" w:rsidRPr="00581EE3" w:rsidTr="00F16651">
        <w:trPr>
          <w:jc w:val="center"/>
        </w:trPr>
        <w:tc>
          <w:tcPr>
            <w:tcW w:w="8737" w:type="dxa"/>
            <w:gridSpan w:val="4"/>
            <w:tcBorders>
              <w:left w:val="nil"/>
              <w:bottom w:val="nil"/>
              <w:right w:val="nil"/>
            </w:tcBorders>
          </w:tcPr>
          <w:p w:rsidR="001B3516" w:rsidRPr="001B3516" w:rsidRDefault="001B3516" w:rsidP="001B3516">
            <w:pPr>
              <w:pStyle w:val="ECCTablenote"/>
              <w:rPr>
                <w:lang w:val="en-GB"/>
              </w:rPr>
            </w:pPr>
            <w:r w:rsidRPr="001B3516">
              <w:rPr>
                <w:lang w:val="en-GB"/>
              </w:rPr>
              <w:t xml:space="preserve">* Allocated  for FSS networks which complete publication information was received by BR before 21 November 1997 </w:t>
            </w:r>
          </w:p>
          <w:p w:rsidR="001B3516" w:rsidRDefault="001B3516" w:rsidP="00F16651">
            <w:pPr>
              <w:pStyle w:val="ECCTablenote"/>
            </w:pPr>
            <w:r w:rsidRPr="001B3516">
              <w:t xml:space="preserve">**  No.5.340 RR is applied </w:t>
            </w:r>
          </w:p>
          <w:p w:rsidR="00F16651" w:rsidRPr="001B3516" w:rsidRDefault="00F16651" w:rsidP="00F16651">
            <w:pPr>
              <w:pStyle w:val="ECCTablenote"/>
            </w:pPr>
          </w:p>
        </w:tc>
      </w:tr>
    </w:tbl>
    <w:p w:rsidR="001B3516" w:rsidRPr="001B3516" w:rsidRDefault="001B3516" w:rsidP="00F16651">
      <w:pPr>
        <w:pStyle w:val="ECCParagraph"/>
      </w:pPr>
      <w:r w:rsidRPr="001B3516">
        <w:t>Noting that previous studies for AI 1.25 (WRC-12) took MSS Earth Stations into consideration, however, FSS Earth station would have different parameters.</w:t>
      </w:r>
      <w:r w:rsidRPr="001B3516">
        <w:br w:type="page"/>
      </w:r>
    </w:p>
    <w:p w:rsidR="001B3516" w:rsidRPr="001B3516" w:rsidRDefault="001B3516" w:rsidP="001B3516">
      <w:pPr>
        <w:pStyle w:val="ECCAnnexheading1"/>
        <w:rPr>
          <w:lang w:val="en-GB"/>
        </w:rPr>
      </w:pPr>
      <w:r w:rsidRPr="001B3516">
        <w:rPr>
          <w:lang w:val="en-GB"/>
        </w:rPr>
        <w:lastRenderedPageBreak/>
        <w:t>PRELIMINARY RESULTS OF COMPATIBILITY STUDY UNDER AI 1.6.1 WRC-15</w:t>
      </w:r>
    </w:p>
    <w:p w:rsidR="001B3516" w:rsidRPr="00F16651" w:rsidRDefault="00F16651" w:rsidP="00F16651">
      <w:pPr>
        <w:pStyle w:val="ECCEditorsNote"/>
        <w:rPr>
          <w:rStyle w:val="ECCHLyellow"/>
        </w:rPr>
      </w:pPr>
      <w:r w:rsidRPr="00F16651">
        <w:rPr>
          <w:rStyle w:val="ECCHLyellow"/>
        </w:rPr>
        <w:t>Editor’s Note:</w:t>
      </w:r>
      <w:r w:rsidRPr="00F16651">
        <w:rPr>
          <w:rStyle w:val="ECCHLyellow"/>
        </w:rPr>
        <w:tab/>
      </w:r>
      <w:r w:rsidR="001B3516" w:rsidRPr="00F16651">
        <w:rPr>
          <w:rStyle w:val="ECCHLyellow"/>
        </w:rPr>
        <w:t>The information provided in the Annex should be renewed and accumulated until all necessary study according to Resolution 151 (WRC-12) would be done. In present time one should understand that this information has a preliminary nature and aimed to create appropriate technical background for developing common CEPT position on AI 1.6.1 in future.</w:t>
      </w:r>
    </w:p>
    <w:p w:rsidR="001B3516" w:rsidRPr="001B3516" w:rsidRDefault="001B3516" w:rsidP="00F16651">
      <w:pPr>
        <w:pStyle w:val="ECCParagraph"/>
      </w:pPr>
      <w:r w:rsidRPr="001B3516">
        <w:t>All possible additional frequency bands for additional primary FSS allocation (Table 1, Annex 2) could be divided for three continuous blocks: 10.0-10.68 GHz; 13.25-13.75 GHz and 14.5-17.0 GHz. To amend the development of CEPT countries position the additional analysis of European common applications in this block bands is provided below on ERC Report 25 basis. Though, it’s noted, any other application of primary radio service could be considered in the AI 1.6.1 studies in case of need according to Resolution 151 (WRC-12).</w:t>
      </w:r>
    </w:p>
    <w:p w:rsidR="001B3516" w:rsidRPr="001B3516" w:rsidRDefault="001B3516" w:rsidP="001B3516">
      <w:pPr>
        <w:pStyle w:val="ECCAnnexheading2"/>
        <w:rPr>
          <w:lang w:val="en-GB"/>
        </w:rPr>
      </w:pPr>
      <w:r w:rsidRPr="001B3516">
        <w:rPr>
          <w:lang w:val="en-GB"/>
        </w:rPr>
        <w:t xml:space="preserve">  Possible additional frequency bands for FSS allocation in 10.0-10.68 GHz block </w:t>
      </w:r>
    </w:p>
    <w:p w:rsidR="001B3516" w:rsidRPr="001B3516" w:rsidRDefault="001B3516" w:rsidP="001B3516">
      <w:pPr>
        <w:pStyle w:val="ECCFigure"/>
      </w:pPr>
      <w:r w:rsidRPr="001B3516">
        <w:rPr>
          <w:noProof/>
          <w:lang w:val="en-GB" w:eastAsia="en-GB"/>
        </w:rPr>
        <w:drawing>
          <wp:inline distT="0" distB="0" distL="0" distR="0" wp14:anchorId="4ABA1208" wp14:editId="5F5286B6">
            <wp:extent cx="5736590" cy="2011680"/>
            <wp:effectExtent l="0" t="0" r="0" b="7620"/>
            <wp:docPr id="8" name="Рисунок 1" descr="Описание: F:\-=DATA=-\-=РАБОТА=-\ECC\CPG\PT B\2M march 2013\10-10.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DATA=-\-=РАБОТА=-\ECC\CPG\PT B\2M march 2013\10-10.6.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6590" cy="2011680"/>
                    </a:xfrm>
                    <a:prstGeom prst="rect">
                      <a:avLst/>
                    </a:prstGeom>
                    <a:noFill/>
                    <a:ln>
                      <a:noFill/>
                    </a:ln>
                  </pic:spPr>
                </pic:pic>
              </a:graphicData>
            </a:graphic>
          </wp:inline>
        </w:drawing>
      </w:r>
    </w:p>
    <w:p w:rsidR="001B3516" w:rsidRPr="001B3516" w:rsidRDefault="001B3516" w:rsidP="001B3516">
      <w:pPr>
        <w:pStyle w:val="FootnoteText"/>
        <w:rPr>
          <w:lang w:val="en-GB"/>
        </w:rPr>
      </w:pPr>
      <w:r w:rsidRPr="001B3516">
        <w:rPr>
          <w:lang w:val="en-GB"/>
        </w:rPr>
        <w:t>Note. Applications of primary radio services are shown in Roman type. Applications of secondary radio services or SRD applications are shown in italic type.</w:t>
      </w:r>
    </w:p>
    <w:p w:rsidR="001B3516" w:rsidRPr="00F16651" w:rsidRDefault="001B3516" w:rsidP="00F16651">
      <w:pPr>
        <w:pStyle w:val="Caption"/>
      </w:pPr>
      <w:r w:rsidRPr="00F16651">
        <w:t>Fig. 1. European common applications in 10.0-10.68 GHz band according to ERC Report 25</w:t>
      </w:r>
    </w:p>
    <w:p w:rsidR="001B3516" w:rsidRPr="001B3516" w:rsidRDefault="001B3516" w:rsidP="001B3516">
      <w:pPr>
        <w:pStyle w:val="ECCAnnexheading3"/>
      </w:pPr>
      <w:r w:rsidRPr="001B3516">
        <w:t>Frequency band 10.0-10.5 GHz</w:t>
      </w:r>
    </w:p>
    <w:p w:rsidR="001B3516" w:rsidRPr="001B3516" w:rsidRDefault="001B3516" w:rsidP="001B3516">
      <w:pPr>
        <w:pStyle w:val="ECCAnnexheading4"/>
      </w:pPr>
      <w:r w:rsidRPr="001B3516">
        <w:t>FSS and RLS</w:t>
      </w:r>
    </w:p>
    <w:p w:rsidR="001B3516" w:rsidRPr="001B3516" w:rsidRDefault="001B3516" w:rsidP="00F16651">
      <w:pPr>
        <w:pStyle w:val="ECCParagraph"/>
      </w:pPr>
      <w:r w:rsidRPr="001B3516">
        <w:t xml:space="preserve">Similar results as for the band 10.5-10.6 GHz are expected. </w:t>
      </w:r>
    </w:p>
    <w:p w:rsidR="001B3516" w:rsidRPr="001B3516" w:rsidRDefault="001B3516" w:rsidP="001B3516">
      <w:pPr>
        <w:pStyle w:val="ECCAnnexheading4"/>
        <w:rPr>
          <w:lang w:val="en-GB"/>
        </w:rPr>
      </w:pPr>
      <w:r w:rsidRPr="001B3516">
        <w:rPr>
          <w:lang w:val="en-GB"/>
        </w:rPr>
        <w:t>FSS and FS including SAP/SAB applications</w:t>
      </w:r>
    </w:p>
    <w:p w:rsidR="001B3516" w:rsidRPr="001B3516" w:rsidRDefault="001B3516" w:rsidP="00F16651">
      <w:pPr>
        <w:pStyle w:val="ECCParagraph"/>
      </w:pPr>
      <w:r w:rsidRPr="001B3516">
        <w:t xml:space="preserve">The characteristics and protection criteria of PMP FS systems operating in frequency band 10.15-10.68 GHz are given in Recommendations ITU-R F.747 and F.1568. Preliminary results of compatibility studies showed that a probability of exceeding the long-term interference criterion </w:t>
      </w:r>
      <w:proofErr w:type="spellStart"/>
      <w:r w:rsidRPr="001B3516">
        <w:t>Iag</w:t>
      </w:r>
      <w:proofErr w:type="spellEnd"/>
      <w:r w:rsidRPr="001B3516">
        <w:t xml:space="preserve">/N = −10 dB for PMP FS systems from FSS (space-to-Earth) is from [about 3% to 8%] when FSS (space-to-Earth) spectral density </w:t>
      </w:r>
      <w:proofErr w:type="spellStart"/>
      <w:r w:rsidRPr="001B3516">
        <w:t>e.i.r.p</w:t>
      </w:r>
      <w:proofErr w:type="spellEnd"/>
      <w:r w:rsidRPr="001B3516">
        <w:t xml:space="preserve">. is 40 </w:t>
      </w:r>
      <w:proofErr w:type="spellStart"/>
      <w:r w:rsidRPr="001B3516">
        <w:t>dBW</w:t>
      </w:r>
      <w:proofErr w:type="spellEnd"/>
      <w:r w:rsidRPr="001B3516">
        <w:t>/</w:t>
      </w:r>
      <w:proofErr w:type="spellStart"/>
      <w:r w:rsidRPr="001B3516">
        <w:t>MHz.</w:t>
      </w:r>
      <w:proofErr w:type="spellEnd"/>
      <w:r w:rsidRPr="001B3516">
        <w:t xml:space="preserve"> When FSS (space-to-Earth) spectral density </w:t>
      </w:r>
      <w:proofErr w:type="spellStart"/>
      <w:r w:rsidRPr="001B3516">
        <w:t>e.i.r.p</w:t>
      </w:r>
      <w:proofErr w:type="spellEnd"/>
      <w:r w:rsidRPr="001B3516">
        <w:t xml:space="preserve">. is decreased to 36 </w:t>
      </w:r>
      <w:proofErr w:type="spellStart"/>
      <w:r w:rsidRPr="001B3516">
        <w:t>dBW</w:t>
      </w:r>
      <w:proofErr w:type="spellEnd"/>
      <w:r w:rsidRPr="001B3516">
        <w:t xml:space="preserve">/MHz the probability of exceeding the long-term interference criterion for PMP FS systems is from about [0% to 1%]. </w:t>
      </w:r>
    </w:p>
    <w:p w:rsidR="001B3516" w:rsidRPr="001B3516" w:rsidRDefault="001B3516" w:rsidP="001B3516">
      <w:pPr>
        <w:pStyle w:val="ECCAnnexheading4"/>
        <w:rPr>
          <w:lang w:val="en-GB"/>
        </w:rPr>
      </w:pPr>
      <w:r w:rsidRPr="001B3516">
        <w:rPr>
          <w:lang w:val="en-GB"/>
        </w:rPr>
        <w:t>FSS and RAS in adjacent frequency band</w:t>
      </w:r>
    </w:p>
    <w:p w:rsidR="001B3516" w:rsidRPr="001B3516" w:rsidRDefault="001B3516" w:rsidP="00F16651">
      <w:pPr>
        <w:pStyle w:val="ECCParagraph"/>
      </w:pPr>
      <w:r w:rsidRPr="001B3516">
        <w:t xml:space="preserve">The emissions of FSS in the frequency band 10.0-10.5 GHz could cause interference to RAS receive stations operating in the adjacent frequency band 10.6-10.68 GHz. In accordance with Recommendation ITU-R RA.769 the threshold interference </w:t>
      </w:r>
      <w:proofErr w:type="spellStart"/>
      <w:r w:rsidRPr="001B3516">
        <w:t>pfd</w:t>
      </w:r>
      <w:proofErr w:type="spellEnd"/>
      <w:r w:rsidRPr="001B3516">
        <w:t xml:space="preserve"> level is –240 </w:t>
      </w:r>
      <w:proofErr w:type="spellStart"/>
      <w:r w:rsidRPr="001B3516">
        <w:t>dBW</w:t>
      </w:r>
      <w:proofErr w:type="spellEnd"/>
      <w:r w:rsidRPr="001B3516">
        <w:t>/m</w:t>
      </w:r>
      <w:r w:rsidRPr="001B3516">
        <w:rPr>
          <w:rStyle w:val="ECCHLsuperscript"/>
        </w:rPr>
        <w:t>2</w:t>
      </w:r>
      <w:r w:rsidRPr="001B3516">
        <w:t xml:space="preserve">/Hz for continuum observations and –193 </w:t>
      </w:r>
      <w:proofErr w:type="spellStart"/>
      <w:r w:rsidRPr="001B3516">
        <w:t>dBW</w:t>
      </w:r>
      <w:proofErr w:type="spellEnd"/>
      <w:r w:rsidRPr="001B3516">
        <w:t>/m</w:t>
      </w:r>
      <w:r w:rsidRPr="001B3516">
        <w:rPr>
          <w:rStyle w:val="ECCHLsuperscript"/>
        </w:rPr>
        <w:t>2</w:t>
      </w:r>
      <w:r w:rsidRPr="001B3516">
        <w:t xml:space="preserve">/Hz for VLBI observations. In order to protect RAS for VLBI observations and Continuum </w:t>
      </w:r>
      <w:r w:rsidRPr="001B3516">
        <w:lastRenderedPageBreak/>
        <w:t xml:space="preserve">observations it is respectively required 58 dB and 12.1 dB limitation of the out-of-band emissions of FSS satellite in the frequency band 10.6-10.68 GHz. As these limits are exactly the same which are today already respected by satellites operating in the frequency band 10.70-10.95 GHz and above, sharing seems feasible between FSS (space-to-Earth) and RAS in adjacent frequency band. </w:t>
      </w:r>
    </w:p>
    <w:p w:rsidR="001B3516" w:rsidRPr="001B3516" w:rsidRDefault="001B3516" w:rsidP="001B3516">
      <w:pPr>
        <w:pStyle w:val="ECCAnnexheading4"/>
        <w:rPr>
          <w:lang w:val="en-GB"/>
        </w:rPr>
      </w:pPr>
      <w:r w:rsidRPr="001B3516">
        <w:rPr>
          <w:lang w:val="en-GB"/>
        </w:rPr>
        <w:t>Summary of studies for the band 10.0-10.5 GHz</w:t>
      </w:r>
    </w:p>
    <w:p w:rsidR="001B3516" w:rsidRPr="001B3516" w:rsidRDefault="001B3516" w:rsidP="00F16651">
      <w:pPr>
        <w:pStyle w:val="ECCParagraph"/>
      </w:pPr>
      <w:r w:rsidRPr="001B3516">
        <w:t>With additional spectrum allocation to GSO FSS (space-to-Earth) on a primary basis in Region 1 in the frequency band 10.0-10.5 GHz the compatibility of the proposed GSO FSS (space-to-Earth) with RLS and FS in the common frequency band and also with RAS in the adjacent band 10.6-10.68 GHz will be difficult to achieve without the use of additional mitigation techniques.</w:t>
      </w:r>
    </w:p>
    <w:p w:rsidR="001B3516" w:rsidRPr="001B3516" w:rsidRDefault="001B3516" w:rsidP="001B3516">
      <w:pPr>
        <w:pStyle w:val="ECCAnnexheading3"/>
      </w:pPr>
      <w:r w:rsidRPr="001B3516">
        <w:t>Frequency band 10.5-10.6 GHz</w:t>
      </w:r>
    </w:p>
    <w:p w:rsidR="001B3516" w:rsidRPr="001B3516" w:rsidRDefault="001B3516" w:rsidP="001B3516">
      <w:pPr>
        <w:pStyle w:val="ECCAnnexheading4"/>
      </w:pPr>
      <w:r w:rsidRPr="001B3516">
        <w:t>FSS and RLS</w:t>
      </w:r>
    </w:p>
    <w:p w:rsidR="001B3516" w:rsidRPr="001B3516" w:rsidRDefault="001B3516" w:rsidP="00F16651">
      <w:pPr>
        <w:pStyle w:val="ECCParagraph"/>
      </w:pPr>
      <w:r w:rsidRPr="001B3516">
        <w:t xml:space="preserve">The characteristics and protection criteria of RLS stations operating in the frequency band 10.5-10.6 GHz in Region 1 on secondary basis are given in Recommendation ITU-R M.1796. The issue of providing protection for G16, G17, G18 and G19 stations given in the indicated Recommendation is addressed in Report ITU-R М.2221. The </w:t>
      </w:r>
      <w:proofErr w:type="spellStart"/>
      <w:r w:rsidRPr="001B3516">
        <w:t>pfd</w:t>
      </w:r>
      <w:proofErr w:type="spellEnd"/>
      <w:r w:rsidRPr="001B3516">
        <w:t xml:space="preserve"> level of –146 </w:t>
      </w:r>
      <w:proofErr w:type="spellStart"/>
      <w:r w:rsidRPr="001B3516">
        <w:t>dBW</w:t>
      </w:r>
      <w:proofErr w:type="spellEnd"/>
      <w:r w:rsidRPr="001B3516">
        <w:t>/m</w:t>
      </w:r>
      <w:r w:rsidRPr="001B3516">
        <w:rPr>
          <w:rStyle w:val="ECCHLsuperscript"/>
        </w:rPr>
        <w:t>2</w:t>
      </w:r>
      <w:r w:rsidRPr="001B3516">
        <w:t xml:space="preserve"> per 1 MHz is required for RLS station protection.</w:t>
      </w:r>
    </w:p>
    <w:p w:rsidR="001B3516" w:rsidRPr="001B3516" w:rsidRDefault="001B3516" w:rsidP="001B3516">
      <w:pPr>
        <w:pStyle w:val="ECCAnnexheading4"/>
        <w:rPr>
          <w:lang w:val="en-GB"/>
        </w:rPr>
      </w:pPr>
      <w:r w:rsidRPr="001B3516">
        <w:rPr>
          <w:lang w:val="en-GB"/>
        </w:rPr>
        <w:t>FSS and RAS operation in the adjacent frequency band</w:t>
      </w:r>
    </w:p>
    <w:p w:rsidR="001B3516" w:rsidRPr="001B3516" w:rsidRDefault="001B3516" w:rsidP="00F16651">
      <w:pPr>
        <w:pStyle w:val="ECCParagraph"/>
      </w:pPr>
      <w:r w:rsidRPr="001B3516">
        <w:t xml:space="preserve">The results of sharing studies between FSS (space-to-Earth) and RAS, operating in frequency band 10.6-10.7 GHz, for the band 10.0-10.5 GHz are applicable to frequency band 10.5-10.6 GHz. </w:t>
      </w:r>
    </w:p>
    <w:p w:rsidR="001B3516" w:rsidRPr="001B3516" w:rsidRDefault="001B3516" w:rsidP="001B3516">
      <w:pPr>
        <w:pStyle w:val="ECCAnnexheading4"/>
        <w:rPr>
          <w:lang w:val="en-GB"/>
        </w:rPr>
      </w:pPr>
      <w:r w:rsidRPr="001B3516">
        <w:rPr>
          <w:lang w:val="en-GB"/>
        </w:rPr>
        <w:t>FSS and FS including SAP/SAB applications</w:t>
      </w:r>
    </w:p>
    <w:p w:rsidR="001B3516" w:rsidRPr="001B3516" w:rsidRDefault="001B3516" w:rsidP="00F16651">
      <w:pPr>
        <w:pStyle w:val="ECCParagraph"/>
      </w:pPr>
      <w:r w:rsidRPr="001B3516">
        <w:t>The compatibility studies between FSS (space-to-Earth) and FS in frequency band 10.5-10.6 GHz are the same as in frequency band 10.0-10.5 GHz.</w:t>
      </w:r>
    </w:p>
    <w:p w:rsidR="001B3516" w:rsidRPr="001B3516" w:rsidRDefault="001B3516" w:rsidP="001B3516">
      <w:pPr>
        <w:pStyle w:val="ECCAnnexheading4"/>
        <w:rPr>
          <w:lang w:val="en-GB"/>
        </w:rPr>
      </w:pPr>
      <w:r w:rsidRPr="001B3516">
        <w:rPr>
          <w:lang w:val="en-GB"/>
        </w:rPr>
        <w:t>Summary of studies for the band 10.5-10.6 GHz</w:t>
      </w:r>
    </w:p>
    <w:p w:rsidR="001B3516" w:rsidRPr="001B3516" w:rsidRDefault="001B3516" w:rsidP="00F16651">
      <w:pPr>
        <w:pStyle w:val="ECCParagraph"/>
      </w:pPr>
      <w:r w:rsidRPr="001B3516">
        <w:t>With additional spectrum allocation to GSO FSS (space-to-Earth) on a primary basis in Region 1 in the frequency band 10.5-10.6 GHz the compatibility of the proposed GSO FSS (space-to-Earth) with RLS and FS allocated in the shared frequency band and with RAS in adjacent frequency band 10.6-10.68 GHz will be difficult to achieve without the use of additional mitigation techniques.</w:t>
      </w:r>
    </w:p>
    <w:p w:rsidR="001B3516" w:rsidRPr="001B3516" w:rsidRDefault="001B3516" w:rsidP="001B3516">
      <w:pPr>
        <w:pStyle w:val="ECCAnnexheading3"/>
      </w:pPr>
      <w:r w:rsidRPr="001B3516">
        <w:t>Frequency band 10.6-10.68 GHz</w:t>
      </w:r>
    </w:p>
    <w:p w:rsidR="001B3516" w:rsidRPr="001B3516" w:rsidRDefault="001B3516" w:rsidP="001B3516">
      <w:pPr>
        <w:pStyle w:val="ECCAnnexheading4"/>
        <w:rPr>
          <w:lang w:val="en-GB"/>
        </w:rPr>
      </w:pPr>
      <w:r w:rsidRPr="001B3516">
        <w:rPr>
          <w:lang w:val="en-GB"/>
        </w:rPr>
        <w:t>FSS (space-Earth) and EESS (passive)</w:t>
      </w:r>
    </w:p>
    <w:p w:rsidR="001B3516" w:rsidRPr="001B3516" w:rsidRDefault="001B3516" w:rsidP="00F16651">
      <w:pPr>
        <w:pStyle w:val="ECCParagraph"/>
      </w:pPr>
      <w:r w:rsidRPr="001B3516">
        <w:t>Preliminary statics studies propose to consider two criteria for EESS (passive) protection in 10.6-10.68 GHz. The first criterion is the acceptable interference power density received by the EESS sensor which is −166 </w:t>
      </w:r>
      <w:proofErr w:type="spellStart"/>
      <w:r w:rsidRPr="001B3516">
        <w:t>dBW</w:t>
      </w:r>
      <w:proofErr w:type="spellEnd"/>
      <w:r w:rsidRPr="001B3516">
        <w:t xml:space="preserve"> in the reference bandwidth of 100 </w:t>
      </w:r>
      <w:proofErr w:type="spellStart"/>
      <w:r w:rsidRPr="001B3516">
        <w:t>MHz.</w:t>
      </w:r>
      <w:proofErr w:type="spellEnd"/>
      <w:r w:rsidRPr="001B3516">
        <w:t xml:space="preserve"> This is a maximum interference level from all sources. The second criterion is the frequency of occurrence limit on the threshold being exceeded. These interference levels should not be exceeded for more than 0.1% of sensor viewing area (data availability of 99.9%) for measurement area defined as a square on the Earth of 10 000 000 km</w:t>
      </w:r>
      <w:r w:rsidRPr="001B3516">
        <w:rPr>
          <w:rStyle w:val="ECCHLsuperscript"/>
        </w:rPr>
        <w:t>2</w:t>
      </w:r>
      <w:r w:rsidRPr="001B3516">
        <w:t>. Study#1 on assessment of FSS (space-to-Earth) interference</w:t>
      </w:r>
      <w:r w:rsidRPr="001B3516" w:rsidDel="009B0AD9">
        <w:t xml:space="preserve"> </w:t>
      </w:r>
      <w:r w:rsidRPr="001B3516">
        <w:t>showed</w:t>
      </w:r>
      <w:r w:rsidRPr="001B3516" w:rsidDel="009B0AD9">
        <w:t xml:space="preserve"> </w:t>
      </w:r>
      <w:r w:rsidRPr="001B3516">
        <w:t xml:space="preserve">negative margins for EESS (passive) stations varying from –11 dB down to –21 dB when FSS (space-to-Earth) spectral density </w:t>
      </w:r>
      <w:proofErr w:type="spellStart"/>
      <w:r w:rsidRPr="001B3516">
        <w:t>e.i.r.p</w:t>
      </w:r>
      <w:proofErr w:type="spellEnd"/>
      <w:r w:rsidRPr="001B3516">
        <w:t xml:space="preserve">. is assumed 46.10 </w:t>
      </w:r>
      <w:proofErr w:type="spellStart"/>
      <w:r w:rsidRPr="001B3516">
        <w:t>dBW</w:t>
      </w:r>
      <w:proofErr w:type="spellEnd"/>
      <w:r w:rsidRPr="001B3516">
        <w:t xml:space="preserve">/MHz according to No. 21.16, Table 21-4, RR. Study#2 also showed negative margins for EESS (passive) stations varying from about 0 dB to –37 dB when FSS (space-to-Earth) spectral density </w:t>
      </w:r>
      <w:proofErr w:type="spellStart"/>
      <w:r w:rsidRPr="001B3516">
        <w:t>e.i.r.p</w:t>
      </w:r>
      <w:proofErr w:type="spellEnd"/>
      <w:r w:rsidRPr="001B3516">
        <w:t xml:space="preserve">. is assumed -20 </w:t>
      </w:r>
      <w:proofErr w:type="spellStart"/>
      <w:r w:rsidRPr="001B3516">
        <w:t>dBW</w:t>
      </w:r>
      <w:proofErr w:type="spellEnd"/>
      <w:r w:rsidRPr="001B3516">
        <w:t xml:space="preserve">/Hz (for elevation angle greater than 25 degrees; for other angles the </w:t>
      </w:r>
      <w:proofErr w:type="spellStart"/>
      <w:r w:rsidRPr="001B3516">
        <w:t>pfd</w:t>
      </w:r>
      <w:proofErr w:type="spellEnd"/>
      <w:r w:rsidRPr="001B3516">
        <w:t xml:space="preserve"> levels in Table 21-4, RR are assumed) and from about –6 dB to –42 dB when FSS (space-to-Earth) spectral density </w:t>
      </w:r>
      <w:proofErr w:type="spellStart"/>
      <w:r w:rsidRPr="001B3516">
        <w:t>e.i.r.p</w:t>
      </w:r>
      <w:proofErr w:type="spellEnd"/>
      <w:r w:rsidRPr="001B3516">
        <w:t>. levels are assumed in accordance with RR Table 21-4.</w:t>
      </w:r>
    </w:p>
    <w:p w:rsidR="001B3516" w:rsidRPr="001B3516" w:rsidRDefault="001B3516" w:rsidP="001B3516">
      <w:pPr>
        <w:pStyle w:val="ECCAnnexheading4"/>
        <w:rPr>
          <w:lang w:val="en-GB"/>
        </w:rPr>
      </w:pPr>
      <w:r w:rsidRPr="001B3516">
        <w:rPr>
          <w:lang w:val="en-GB"/>
        </w:rPr>
        <w:t>FSS (Earth-space) and EESS (passive)</w:t>
      </w:r>
    </w:p>
    <w:p w:rsidR="001B3516" w:rsidRPr="001B3516" w:rsidRDefault="001B3516" w:rsidP="00F16651">
      <w:pPr>
        <w:pStyle w:val="ECCParagraph"/>
      </w:pPr>
      <w:r w:rsidRPr="001B3516">
        <w:lastRenderedPageBreak/>
        <w:t>Concerning the interference from the proposed FSS (Earth-to-space) into EESS (passive) sensors in the 10.6-10.7 GHz band, the scenario of the single entry direct interference from proposed FSS earth station (Earth-to-space) into EESS (passive) was considered. The interference criterion to protect EESS (passive) sensors in Recommendation ITU-R RS.2017 was not satisfied even for the single entry direct interference from proposed FSS earth station (Earth-to-space) into EESS (passive).</w:t>
      </w:r>
    </w:p>
    <w:p w:rsidR="001B3516" w:rsidRPr="001B3516" w:rsidRDefault="001B3516" w:rsidP="001B3516">
      <w:pPr>
        <w:pStyle w:val="ECCAnnexheading4"/>
      </w:pPr>
      <w:r w:rsidRPr="001B3516">
        <w:t>FSS and RAS</w:t>
      </w:r>
    </w:p>
    <w:p w:rsidR="001B3516" w:rsidRPr="001B3516" w:rsidRDefault="001B3516" w:rsidP="00F16651">
      <w:pPr>
        <w:pStyle w:val="ECCParagraph"/>
      </w:pPr>
      <w:r w:rsidRPr="001B3516">
        <w:t xml:space="preserve">In the frequency band 10.6-10.7 GHz the RAS stations are used for the continuum and very long baseline interferometry (VLBI) observations. In accordance with Recommendation ITU-R RA.769 the threshold interference </w:t>
      </w:r>
      <w:proofErr w:type="spellStart"/>
      <w:r w:rsidRPr="001B3516">
        <w:t>pfd</w:t>
      </w:r>
      <w:proofErr w:type="spellEnd"/>
      <w:r w:rsidRPr="001B3516">
        <w:t xml:space="preserve"> level is –240 </w:t>
      </w:r>
      <w:proofErr w:type="spellStart"/>
      <w:r w:rsidRPr="001B3516">
        <w:t>dBW</w:t>
      </w:r>
      <w:proofErr w:type="spellEnd"/>
      <w:r w:rsidRPr="001B3516">
        <w:t>/m</w:t>
      </w:r>
      <w:r w:rsidRPr="001B3516">
        <w:rPr>
          <w:rStyle w:val="ECCHLsuperscript"/>
        </w:rPr>
        <w:t>2</w:t>
      </w:r>
      <w:r w:rsidRPr="001B3516">
        <w:t xml:space="preserve">/Hz for continuum observations and –193 </w:t>
      </w:r>
      <w:proofErr w:type="spellStart"/>
      <w:r w:rsidRPr="001B3516">
        <w:t>dBW</w:t>
      </w:r>
      <w:proofErr w:type="spellEnd"/>
      <w:r w:rsidRPr="001B3516">
        <w:t>/m</w:t>
      </w:r>
      <w:r w:rsidRPr="001B3516">
        <w:rPr>
          <w:rStyle w:val="ECCHLsuperscript"/>
        </w:rPr>
        <w:t>2</w:t>
      </w:r>
      <w:r w:rsidRPr="001B3516">
        <w:t>/Hz for VLBI observations.</w:t>
      </w:r>
    </w:p>
    <w:p w:rsidR="001B3516" w:rsidRPr="001B3516" w:rsidRDefault="001B3516" w:rsidP="001B3516">
      <w:pPr>
        <w:pStyle w:val="ECCAnnexheading4"/>
        <w:rPr>
          <w:lang w:val="en-GB"/>
        </w:rPr>
      </w:pPr>
      <w:r w:rsidRPr="001B3516">
        <w:rPr>
          <w:lang w:val="en-GB"/>
        </w:rPr>
        <w:t>FSS and FS including SAP-SAB</w:t>
      </w:r>
    </w:p>
    <w:p w:rsidR="001B3516" w:rsidRPr="001B3516" w:rsidRDefault="001B3516" w:rsidP="00F16651">
      <w:pPr>
        <w:pStyle w:val="ECCParagraph"/>
      </w:pPr>
      <w:r w:rsidRPr="001B3516">
        <w:t xml:space="preserve">The characteristics and protection criteria of PMP and PP FS systems are given in Recommendations ITU-R F.747 and F.1568. The study results concerning compatibility between FSS (space-Earth) and PMP FS systems in the band of 10.6-10.68 GHz are the same as 10.0-10.5 GHz. </w:t>
      </w:r>
    </w:p>
    <w:p w:rsidR="001B3516" w:rsidRPr="001B3516" w:rsidRDefault="001B3516" w:rsidP="00F16651">
      <w:pPr>
        <w:pStyle w:val="ECCParagraph"/>
      </w:pPr>
      <w:r w:rsidRPr="001B3516">
        <w:t xml:space="preserve">Preliminary results of compatibility studies for PP FS systems showed that a probability of exceeding the long-term interference criterion </w:t>
      </w:r>
      <w:proofErr w:type="spellStart"/>
      <w:r w:rsidRPr="001B3516">
        <w:t>Iag</w:t>
      </w:r>
      <w:proofErr w:type="spellEnd"/>
      <w:r w:rsidRPr="001B3516">
        <w:t xml:space="preserve">/N = −10 dB from FSS (space-to-Earth) links is from about 0.3% to 2.5% when FSS (space-to-Earth) spectral density </w:t>
      </w:r>
      <w:proofErr w:type="spellStart"/>
      <w:r w:rsidRPr="001B3516">
        <w:t>e.i.r.p</w:t>
      </w:r>
      <w:proofErr w:type="spellEnd"/>
      <w:r w:rsidRPr="001B3516">
        <w:t xml:space="preserve">. is 40 </w:t>
      </w:r>
      <w:proofErr w:type="spellStart"/>
      <w:r w:rsidRPr="001B3516">
        <w:t>dBW</w:t>
      </w:r>
      <w:proofErr w:type="spellEnd"/>
      <w:r w:rsidRPr="001B3516">
        <w:t>/</w:t>
      </w:r>
      <w:proofErr w:type="spellStart"/>
      <w:r w:rsidRPr="001B3516">
        <w:t>MHz.</w:t>
      </w:r>
      <w:proofErr w:type="spellEnd"/>
      <w:r w:rsidRPr="001B3516">
        <w:t xml:space="preserve"> When FSS (space-to-Earth) spectral density </w:t>
      </w:r>
      <w:proofErr w:type="spellStart"/>
      <w:r w:rsidRPr="001B3516">
        <w:t>e.i.r.p</w:t>
      </w:r>
      <w:proofErr w:type="spellEnd"/>
      <w:r w:rsidRPr="001B3516">
        <w:t xml:space="preserve">. is decreased to 36 </w:t>
      </w:r>
      <w:proofErr w:type="spellStart"/>
      <w:r w:rsidRPr="001B3516">
        <w:t>dBW</w:t>
      </w:r>
      <w:proofErr w:type="spellEnd"/>
      <w:r w:rsidRPr="001B3516">
        <w:t xml:space="preserve">/MHz the probability of exceeding the long-term interference criterion for PP FS systems is from about 0.02% to 0.9 %. </w:t>
      </w:r>
    </w:p>
    <w:p w:rsidR="001B3516" w:rsidRPr="001B3516" w:rsidRDefault="001B3516" w:rsidP="001B3516">
      <w:pPr>
        <w:pStyle w:val="ECCAnnexheading4"/>
        <w:rPr>
          <w:lang w:val="en-GB"/>
        </w:rPr>
      </w:pPr>
      <w:r w:rsidRPr="001B3516">
        <w:rPr>
          <w:lang w:val="en-GB"/>
        </w:rPr>
        <w:t>Summary of studies for the band 10.6-10.68 GHz</w:t>
      </w:r>
    </w:p>
    <w:p w:rsidR="001B3516" w:rsidRPr="001B3516" w:rsidRDefault="001B3516" w:rsidP="00F16651">
      <w:pPr>
        <w:pStyle w:val="ECCParagraph"/>
      </w:pPr>
      <w:r w:rsidRPr="001B3516">
        <w:t>With additional allocation of spectrum to GSO FSS (space-to-Earth) on a primary basis in the band 10.6-10.68 GHz in Region 1, compatibility of the proposed GSO FSS (space-to-Earth) with passive services (EESS, SRS) and RAS, allocated in the shared frequency band, is not ensured.</w:t>
      </w:r>
    </w:p>
    <w:p w:rsidR="001B3516" w:rsidRPr="001B3516" w:rsidRDefault="001B3516" w:rsidP="00F16651">
      <w:pPr>
        <w:pStyle w:val="ECCParagraph"/>
      </w:pPr>
      <w:r w:rsidRPr="001B3516">
        <w:t>Compatibility of proposed FSS (space-to-Earth) and FS in the shared frequency band 10.6 10.68 GHz is also impossible without the use of additional mitigation techniques.</w:t>
      </w:r>
      <w:r w:rsidRPr="001B3516">
        <w:br w:type="page"/>
      </w:r>
    </w:p>
    <w:p w:rsidR="001B3516" w:rsidRPr="001B3516" w:rsidRDefault="001B3516" w:rsidP="001B3516">
      <w:pPr>
        <w:pStyle w:val="ECCAnnexheading2"/>
        <w:rPr>
          <w:lang w:val="en-GB"/>
        </w:rPr>
      </w:pPr>
      <w:r w:rsidRPr="001B3516">
        <w:rPr>
          <w:lang w:val="en-GB"/>
        </w:rPr>
        <w:lastRenderedPageBreak/>
        <w:t xml:space="preserve"> Possible additional frequency bands for FSS allocation in 13.25-13.75 GHz block</w:t>
      </w:r>
    </w:p>
    <w:p w:rsidR="001B3516" w:rsidRPr="001B3516" w:rsidRDefault="001B3516" w:rsidP="001B3516">
      <w:pPr>
        <w:pStyle w:val="ECCFigure"/>
      </w:pPr>
      <w:r w:rsidRPr="001B3516">
        <w:rPr>
          <w:noProof/>
          <w:lang w:val="en-GB" w:eastAsia="en-GB"/>
        </w:rPr>
        <w:drawing>
          <wp:inline distT="0" distB="0" distL="0" distR="0" wp14:anchorId="3669E63F" wp14:editId="17B2D7E8">
            <wp:extent cx="4081145" cy="2146300"/>
            <wp:effectExtent l="0" t="0" r="0" b="6350"/>
            <wp:docPr id="9" name="Рисунок 6" descr="Описание: E:\-=DATA=-\-=РАБОТА=-\ECC\CPG\PT B\2M march 2013\подготовка\вклад по полосам\13.25-13.75 + sr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E:\-=DATA=-\-=РАБОТА=-\ECC\CPG\PT B\2M march 2013\подготовка\вклад по полосам\13.25-13.75 + srs.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1145" cy="2146300"/>
                    </a:xfrm>
                    <a:prstGeom prst="rect">
                      <a:avLst/>
                    </a:prstGeom>
                    <a:noFill/>
                    <a:ln>
                      <a:noFill/>
                    </a:ln>
                  </pic:spPr>
                </pic:pic>
              </a:graphicData>
            </a:graphic>
          </wp:inline>
        </w:drawing>
      </w:r>
    </w:p>
    <w:p w:rsidR="001B3516" w:rsidRPr="001B3516" w:rsidRDefault="001B3516" w:rsidP="00F16651">
      <w:pPr>
        <w:pStyle w:val="ECCReference"/>
        <w:numPr>
          <w:ilvl w:val="0"/>
          <w:numId w:val="0"/>
        </w:numPr>
        <w:ind w:left="397"/>
      </w:pPr>
      <w:r w:rsidRPr="001B3516">
        <w:t>Note1. Applications of primary radio services are shown in Roman type. Applications of secondary radio services or SRD applications are shown in italic type.</w:t>
      </w:r>
    </w:p>
    <w:p w:rsidR="001B3516" w:rsidRPr="001B3516" w:rsidRDefault="001B3516" w:rsidP="00F16651">
      <w:pPr>
        <w:pStyle w:val="ECCReference"/>
        <w:numPr>
          <w:ilvl w:val="0"/>
          <w:numId w:val="0"/>
        </w:numPr>
        <w:ind w:left="397"/>
      </w:pPr>
      <w:r w:rsidRPr="001B3516">
        <w:t>Note 2: The band 13.4-13.75 GHz is also allocated in the RR to the Standard frequency and time signal-satellite (Earth-to-space) on a secondary basis. The band 13.4-13.75 GHz is also allocated to the space research on a secondary basis for applications other than active sensors.</w:t>
      </w:r>
    </w:p>
    <w:p w:rsidR="001B3516" w:rsidRPr="001B3516" w:rsidRDefault="001B3516" w:rsidP="001B3516">
      <w:pPr>
        <w:pStyle w:val="Caption"/>
        <w:rPr>
          <w:lang w:val="en-GB"/>
        </w:rPr>
      </w:pPr>
      <w:r w:rsidRPr="001B3516">
        <w:rPr>
          <w:lang w:val="en-GB"/>
        </w:rPr>
        <w:t>Fig. 2. European common applications in 13.25-13.75 GHz and adjacent bands</w:t>
      </w:r>
      <w:r w:rsidRPr="001B3516">
        <w:rPr>
          <w:lang w:val="en-GB"/>
        </w:rPr>
        <w:br/>
        <w:t>according to ERC Report 25</w:t>
      </w:r>
    </w:p>
    <w:p w:rsidR="001B3516" w:rsidRPr="001B3516" w:rsidRDefault="001B3516" w:rsidP="001B3516">
      <w:pPr>
        <w:pStyle w:val="ECCAnnexheading3"/>
      </w:pPr>
      <w:r w:rsidRPr="001B3516">
        <w:t>Frequency band 13.25-13.4 GHz</w:t>
      </w:r>
    </w:p>
    <w:p w:rsidR="001B3516" w:rsidRPr="001B3516" w:rsidRDefault="001B3516" w:rsidP="001B3516">
      <w:pPr>
        <w:pStyle w:val="ECCAnnexheading4"/>
        <w:rPr>
          <w:rFonts w:eastAsia="Trebuchet MS Bold"/>
          <w:lang w:val="en-GB"/>
        </w:rPr>
      </w:pPr>
      <w:r w:rsidRPr="001B3516">
        <w:rPr>
          <w:lang w:val="en-GB"/>
        </w:rPr>
        <w:t>FSS (space-to-Earth)</w:t>
      </w:r>
      <w:r w:rsidRPr="001B3516">
        <w:rPr>
          <w:rFonts w:eastAsia="Arial Unicode MS"/>
          <w:lang w:val="en-GB"/>
        </w:rPr>
        <w:t xml:space="preserve"> and EESS (active)</w:t>
      </w:r>
    </w:p>
    <w:p w:rsidR="001B3516" w:rsidRPr="001B3516" w:rsidRDefault="001B3516" w:rsidP="00F16651">
      <w:pPr>
        <w:pStyle w:val="ECCParagraph"/>
      </w:pPr>
      <w:r w:rsidRPr="001B3516">
        <w:t>With regard to sharing between EESS (active) and FSS (space-to-Earth), 2 studies were performed showing compatibility between both services.</w:t>
      </w:r>
    </w:p>
    <w:p w:rsidR="001B3516" w:rsidRPr="001B3516" w:rsidRDefault="001B3516" w:rsidP="001B3516">
      <w:pPr>
        <w:pStyle w:val="ECCAnnexheading4"/>
        <w:rPr>
          <w:rFonts w:eastAsia="Trebuchet MS Bold"/>
          <w:lang w:val="en-GB"/>
        </w:rPr>
      </w:pPr>
      <w:r w:rsidRPr="001B3516">
        <w:rPr>
          <w:lang w:val="en-GB"/>
        </w:rPr>
        <w:t>FSS (Earth-to-space)</w:t>
      </w:r>
      <w:r w:rsidRPr="001B3516">
        <w:rPr>
          <w:rFonts w:eastAsia="Arial Unicode MS"/>
          <w:lang w:val="en-GB"/>
        </w:rPr>
        <w:t xml:space="preserve"> and EESS (active)</w:t>
      </w:r>
    </w:p>
    <w:p w:rsidR="001B3516" w:rsidRPr="001B3516" w:rsidRDefault="001B3516" w:rsidP="00F16651">
      <w:pPr>
        <w:pStyle w:val="ECCParagraph"/>
      </w:pPr>
      <w:r w:rsidRPr="001B3516">
        <w:t>With regard to sharing between EESS (active) and FSS (Earth-to-space), 5 studies have been performed to date.</w:t>
      </w:r>
    </w:p>
    <w:p w:rsidR="001B3516" w:rsidRPr="001B3516" w:rsidRDefault="001B3516" w:rsidP="00F16651">
      <w:pPr>
        <w:pStyle w:val="ECCParagraph"/>
      </w:pPr>
      <w:r w:rsidRPr="001B3516">
        <w:t xml:space="preserve">Three of the studies indicate that the EESS (active) protection criteria is always met for all kinds of sensors considered, assuming an FSS frequency reuse factor of 1.2. However, EESS (active) altimeters have lower margins of compatibility from 3 to 6 dB below protection criteria, than </w:t>
      </w:r>
      <w:proofErr w:type="spellStart"/>
      <w:r w:rsidRPr="001B3516">
        <w:t>scatterometers</w:t>
      </w:r>
      <w:proofErr w:type="spellEnd"/>
      <w:r w:rsidRPr="001B3516">
        <w:t xml:space="preserve"> and precipitation radars.</w:t>
      </w:r>
    </w:p>
    <w:p w:rsidR="001B3516" w:rsidRPr="001B3516" w:rsidRDefault="001B3516" w:rsidP="00F16651">
      <w:pPr>
        <w:pStyle w:val="ECCParagraph"/>
      </w:pPr>
      <w:r w:rsidRPr="001B3516">
        <w:t xml:space="preserve">Another study indicates that FSS (Earth-space) with EESS (active) are compatible subject to some FSS (Earth-space) parameters restriction. According to the results of these studies, compatibility is achieved for all transmission types of FSS (Earth-space) earth stations with antenna diameters from 0.6m to 9 m with a maximum peak envelope power spectral density less than or equal to [-50.8 </w:t>
      </w:r>
      <w:proofErr w:type="spellStart"/>
      <w:r w:rsidRPr="001B3516">
        <w:t>dBW</w:t>
      </w:r>
      <w:proofErr w:type="spellEnd"/>
      <w:r w:rsidRPr="001B3516">
        <w:t>/Hz].</w:t>
      </w:r>
    </w:p>
    <w:p w:rsidR="001B3516" w:rsidRPr="001B3516" w:rsidRDefault="001B3516" w:rsidP="00F16651">
      <w:pPr>
        <w:pStyle w:val="ECCParagraph"/>
      </w:pPr>
      <w:r w:rsidRPr="001B3516">
        <w:t xml:space="preserve">The last study provides a parametric analysis varying the FSS GSO frequency reuse factor from an FRF of 1.2 to 4. According to the results of these studies, compatibility is achieved for all transmission types of FSS (Earth-space) earth </w:t>
      </w:r>
      <w:proofErr w:type="spellStart"/>
      <w:r w:rsidRPr="001B3516">
        <w:t>statioan</w:t>
      </w:r>
      <w:proofErr w:type="spellEnd"/>
      <w:r w:rsidRPr="001B3516">
        <w:t xml:space="preserve"> assessment of the simplifying assumption of using a single continuously transmitting earth station in place of a TDMA network was done, showing that this simplifying assumption underestimates the amount of interference seen by the JASON-3 sensor by 6 dB considering a 100% TDMA deployment across the three transmission types. Further study is required to assess the interference impact considering the simplifying assumption for different TDMA Deployment scenarios.</w:t>
      </w:r>
    </w:p>
    <w:p w:rsidR="001B3516" w:rsidRPr="001B3516" w:rsidRDefault="001B3516" w:rsidP="00F16651">
      <w:pPr>
        <w:pStyle w:val="ECCParagraph"/>
      </w:pPr>
      <w:r w:rsidRPr="001B3516">
        <w:lastRenderedPageBreak/>
        <w:t xml:space="preserve">If the FSS satellite frequency reuse factor is increased to 3 or 4, compatibility is no longer ensured, noting that a frequency reuse factor of 1.2 ensures compatibility. Further assessment is required to determine a potential realistic future frequency reuse factor.  </w:t>
      </w:r>
    </w:p>
    <w:p w:rsidR="001B3516" w:rsidRPr="001B3516" w:rsidRDefault="001B3516" w:rsidP="00F16651">
      <w:pPr>
        <w:pStyle w:val="ECCParagraph"/>
      </w:pPr>
      <w:r w:rsidRPr="001B3516">
        <w:t>One of the studies also shows that, should specific areas of measurements of interest (sea/land/wet areas) be considered for satellite altimetry, instead of considering a worldwide area of measurement of interest, compatibility is not be achieved in a specific area. Further studies are required to evaluate such impact when considering different specific areas of measurements of interest.</w:t>
      </w:r>
    </w:p>
    <w:p w:rsidR="001B3516" w:rsidRPr="001B3516" w:rsidRDefault="001B3516" w:rsidP="001B3516">
      <w:pPr>
        <w:pStyle w:val="ECCAnnexheading4"/>
        <w:rPr>
          <w:lang w:val="en-GB"/>
        </w:rPr>
      </w:pPr>
      <w:r w:rsidRPr="001B3516">
        <w:rPr>
          <w:lang w:val="en-GB"/>
        </w:rPr>
        <w:t>FSS (space-Earth and Earth-space) and ARNS</w:t>
      </w:r>
    </w:p>
    <w:p w:rsidR="001B3516" w:rsidRPr="001B3516" w:rsidRDefault="001B3516" w:rsidP="00F16651">
      <w:pPr>
        <w:pStyle w:val="ECCParagraph"/>
      </w:pPr>
      <w:r w:rsidRPr="001B3516">
        <w:t xml:space="preserve">The characteristics and protection criteria of the Doppler radars operating in the frequency band 13.25-13.4 GHz in the ARNS are given in Recommendation ITU-R M.2008. The indicated characteristics were applied in the sharing studies with MSS (space-Earth) given in Report ITU-R M.2221. It was shown that the </w:t>
      </w:r>
      <w:proofErr w:type="spellStart"/>
      <w:r w:rsidRPr="001B3516">
        <w:t>pfd</w:t>
      </w:r>
      <w:proofErr w:type="spellEnd"/>
      <w:r w:rsidRPr="001B3516">
        <w:t xml:space="preserve"> level of –134 </w:t>
      </w:r>
      <w:proofErr w:type="spellStart"/>
      <w:r w:rsidRPr="001B3516">
        <w:t>dBW</w:t>
      </w:r>
      <w:proofErr w:type="spellEnd"/>
      <w:r w:rsidRPr="001B3516">
        <w:t>/m</w:t>
      </w:r>
      <w:r w:rsidRPr="001B3516">
        <w:rPr>
          <w:rStyle w:val="ECCHLsuperscript"/>
        </w:rPr>
        <w:t>2</w:t>
      </w:r>
      <w:r w:rsidRPr="001B3516">
        <w:t xml:space="preserve"> per 1 MHz (corresponds to –158 </w:t>
      </w:r>
      <w:proofErr w:type="spellStart"/>
      <w:r w:rsidRPr="001B3516">
        <w:t>dBW</w:t>
      </w:r>
      <w:proofErr w:type="spellEnd"/>
      <w:r w:rsidRPr="001B3516">
        <w:t>/m</w:t>
      </w:r>
      <w:r w:rsidRPr="001B3516">
        <w:rPr>
          <w:rStyle w:val="ECCHLsuperscript"/>
        </w:rPr>
        <w:t>2</w:t>
      </w:r>
      <w:r w:rsidRPr="001B3516">
        <w:t xml:space="preserve"> per 4 kHz) is required for providing protection of ARNS radars.</w:t>
      </w:r>
    </w:p>
    <w:p w:rsidR="001B3516" w:rsidRPr="001B3516" w:rsidRDefault="001B3516" w:rsidP="00F16651">
      <w:pPr>
        <w:pStyle w:val="ECCParagraph"/>
      </w:pPr>
      <w:r w:rsidRPr="001B3516">
        <w:t xml:space="preserve">A </w:t>
      </w:r>
      <w:proofErr w:type="spellStart"/>
      <w:r w:rsidRPr="001B3516">
        <w:t>pfd</w:t>
      </w:r>
      <w:proofErr w:type="spellEnd"/>
      <w:r w:rsidRPr="001B3516">
        <w:t xml:space="preserve"> level of –135.9 </w:t>
      </w:r>
      <w:proofErr w:type="spellStart"/>
      <w:r w:rsidRPr="001B3516">
        <w:t>dBW</w:t>
      </w:r>
      <w:proofErr w:type="spellEnd"/>
      <w:r w:rsidRPr="001B3516">
        <w:t>/m</w:t>
      </w:r>
      <w:r w:rsidRPr="001B3516">
        <w:rPr>
          <w:rStyle w:val="ECCHLsuperscript"/>
        </w:rPr>
        <w:t>2</w:t>
      </w:r>
      <w:r w:rsidRPr="001B3516">
        <w:t>/MHz is necessary to protect the sense and avoid (S&amp;A) system radar receiver from interference from the proposed FSS satellite downlinks in the 13.25-13.4 GHz band. In addition, the receiving FSS earth stations will receive substantial interference from the S&amp;A radar transmissions.</w:t>
      </w:r>
    </w:p>
    <w:p w:rsidR="001B3516" w:rsidRPr="001B3516" w:rsidRDefault="001B3516" w:rsidP="00F16651">
      <w:pPr>
        <w:pStyle w:val="ECCParagraph"/>
      </w:pPr>
      <w:r w:rsidRPr="001B3516">
        <w:t>For FSS (Earth-space) case studies show that, even when considering only the far side lobe levels of FSS Earth stations and two victim systems with non-worst-case characteristics, harmful interference would be created in Doppler Navigation Aids by one single FSS Earth station, with I/N levels up to 53 dB above the protection criterion.</w:t>
      </w:r>
    </w:p>
    <w:p w:rsidR="001B3516" w:rsidRPr="001B3516" w:rsidRDefault="001B3516" w:rsidP="001B3516">
      <w:pPr>
        <w:pStyle w:val="ECCAnnexheading4"/>
        <w:rPr>
          <w:lang w:val="en-GB"/>
        </w:rPr>
      </w:pPr>
      <w:r w:rsidRPr="001B3516">
        <w:rPr>
          <w:lang w:val="en-GB"/>
        </w:rPr>
        <w:t>FSS (space-Earth and Earth-space) and SRS</w:t>
      </w:r>
    </w:p>
    <w:p w:rsidR="001B3516" w:rsidRPr="001B3516" w:rsidRDefault="001B3516" w:rsidP="00F16651">
      <w:pPr>
        <w:pStyle w:val="ECCParagraph"/>
      </w:pPr>
      <w:r w:rsidRPr="001B3516">
        <w:t>Since SRS (active) applications in frequency band 13.25-13.4 GHz are active sensors used around other planets no compatibility issue with FSS is expected.</w:t>
      </w:r>
    </w:p>
    <w:p w:rsidR="001B3516" w:rsidRPr="001B3516" w:rsidRDefault="001B3516" w:rsidP="001B3516">
      <w:pPr>
        <w:pStyle w:val="ECCAnnexheading3"/>
      </w:pPr>
      <w:r w:rsidRPr="001B3516">
        <w:t xml:space="preserve">Frequency band 13.4-13.75 GHz </w:t>
      </w:r>
    </w:p>
    <w:p w:rsidR="001B3516" w:rsidRPr="001B3516" w:rsidRDefault="001B3516" w:rsidP="001B3516">
      <w:pPr>
        <w:pStyle w:val="ECCAnnexheading4"/>
        <w:rPr>
          <w:lang w:val="en-GB"/>
        </w:rPr>
      </w:pPr>
      <w:r w:rsidRPr="001B3516">
        <w:rPr>
          <w:lang w:val="en-GB"/>
        </w:rPr>
        <w:t>FSS (Earth-space and space-Earth) and Active sensors (EESS)</w:t>
      </w:r>
    </w:p>
    <w:p w:rsidR="001B3516" w:rsidRPr="001B3516" w:rsidRDefault="001B3516" w:rsidP="00F16651">
      <w:pPr>
        <w:pStyle w:val="ECCParagraph"/>
      </w:pPr>
      <w:r w:rsidRPr="001B3516">
        <w:t>The results of sharing studies between FSS (Earth-to-space and space-to-Earth) and Active sensors (EESS) for the band 13.25-13.4 GHz are applicable to frequency band 13.4-13.75 GHz.</w:t>
      </w:r>
    </w:p>
    <w:p w:rsidR="001B3516" w:rsidRPr="001B3516" w:rsidRDefault="001B3516" w:rsidP="001B3516">
      <w:pPr>
        <w:pStyle w:val="ECCAnnexheading4"/>
      </w:pPr>
      <w:r w:rsidRPr="001B3516">
        <w:t>FSS and SRS</w:t>
      </w:r>
    </w:p>
    <w:p w:rsidR="001B3516" w:rsidRPr="001B3516" w:rsidRDefault="001B3516" w:rsidP="00F16651">
      <w:pPr>
        <w:pStyle w:val="ECCParagraph"/>
      </w:pPr>
      <w:r w:rsidRPr="001B3516">
        <w:t xml:space="preserve">The frequency band 13.4-13.75 GHz is also used by data relay satellite (DRS) systems operating in SRS for forward inter-orbit links (GSO DRS-to-NGSO user spacecraft (usually LEO)) and for return feeder links (GSO DRS-to-earth station). Recommendations ITU-R SA.1018 and ITU-R SA.1019 contain general descriptions and preferred frequency bands of DRS operating SRS. The protection criteria for the various links of data relay satellite systems are provided in Recommendation ITU-R SA.1155.The compatibility results are as follows. </w:t>
      </w:r>
    </w:p>
    <w:p w:rsidR="001B3516" w:rsidRPr="001B3516" w:rsidRDefault="001B3516" w:rsidP="001B3516">
      <w:pPr>
        <w:pStyle w:val="ECCBulletsLv1"/>
      </w:pPr>
      <w:r w:rsidRPr="001B3516">
        <w:t>Sharing with the FSS space-to-Earth links could be ensured via mitigation techniques in particular due to limited number of operating DRS GSO satellites.</w:t>
      </w:r>
    </w:p>
    <w:p w:rsidR="001B3516" w:rsidRPr="001B3516" w:rsidRDefault="001B3516" w:rsidP="001B3516">
      <w:pPr>
        <w:pStyle w:val="ECCBulletsLv1"/>
      </w:pPr>
      <w:r w:rsidRPr="001B3516">
        <w:t xml:space="preserve">Sharing is not possible with the FSS Earth -to-Space links without mitigation techniques. </w:t>
      </w:r>
    </w:p>
    <w:p w:rsidR="001B3516" w:rsidRPr="001B3516" w:rsidRDefault="001B3516" w:rsidP="00F16651">
      <w:pPr>
        <w:pStyle w:val="ECCParagraph"/>
      </w:pPr>
      <w:r w:rsidRPr="001B3516">
        <w:t>Further studies would be required to identify minimum orbital separation between DRS satellite and nearest FSS satellite and other technical measures required in order to meet the aggregate interference criteria (Io/No level= – 10 dB in 0.1 % of time).</w:t>
      </w:r>
    </w:p>
    <w:p w:rsidR="001B3516" w:rsidRPr="001B3516" w:rsidRDefault="001B3516" w:rsidP="001B3516">
      <w:pPr>
        <w:pStyle w:val="ECCAnnexheading4"/>
        <w:rPr>
          <w:lang w:val="en-GB"/>
        </w:rPr>
      </w:pPr>
      <w:r w:rsidRPr="001B3516">
        <w:rPr>
          <w:lang w:val="en-GB"/>
        </w:rPr>
        <w:t xml:space="preserve">FSS (space-Earth) and RLS and RNS </w:t>
      </w:r>
    </w:p>
    <w:p w:rsidR="001B3516" w:rsidRPr="001B3516" w:rsidRDefault="001B3516" w:rsidP="00F16651">
      <w:pPr>
        <w:pStyle w:val="ECCParagraph"/>
      </w:pPr>
      <w:r w:rsidRPr="001B3516">
        <w:t xml:space="preserve">Using a </w:t>
      </w:r>
      <w:proofErr w:type="spellStart"/>
      <w:r w:rsidRPr="001B3516">
        <w:t>pfd</w:t>
      </w:r>
      <w:proofErr w:type="spellEnd"/>
      <w:r w:rsidRPr="001B3516">
        <w:t xml:space="preserve"> limit shown below, the RLS and RNS with FSS (space-to-Earth) are compatible. </w:t>
      </w:r>
    </w:p>
    <w:p w:rsidR="001B3516" w:rsidRPr="001B3516" w:rsidRDefault="001B3516" w:rsidP="001B3516">
      <w:pPr>
        <w:pStyle w:val="ECCFigure"/>
      </w:pPr>
      <w:r w:rsidRPr="001B3516">
        <w:rPr>
          <w:lang w:val="en-GB"/>
        </w:rPr>
        <w:object w:dxaOrig="6240" w:dyaOrig="1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25pt;height:93pt" o:ole="">
            <v:imagedata r:id="rId11" o:title=""/>
          </v:shape>
          <o:OLEObject Type="Embed" ProgID="Equation.3" ShapeID="_x0000_i1025" DrawAspect="Content" ObjectID="_1458637787" r:id="rId12"/>
        </w:object>
      </w:r>
    </w:p>
    <w:p w:rsidR="001B3516" w:rsidRPr="001B3516" w:rsidRDefault="001B3516" w:rsidP="00F16651">
      <w:pPr>
        <w:pStyle w:val="ECCParagraph"/>
      </w:pPr>
      <w:r w:rsidRPr="001B3516">
        <w:t xml:space="preserve">Where δ is the angle of arrival above the horizontal plane </w:t>
      </w:r>
    </w:p>
    <w:p w:rsidR="001B3516" w:rsidRPr="001B3516" w:rsidRDefault="001B3516" w:rsidP="00F16651">
      <w:pPr>
        <w:pStyle w:val="ECCParagraph"/>
      </w:pPr>
      <w:r w:rsidRPr="001B3516">
        <w:t>It should be noted that these limits were derived using characteristics for RLS and RNS systems in 13.75-14.0 GHz band (see Recommendation ITU-R M.1644).</w:t>
      </w:r>
    </w:p>
    <w:p w:rsidR="001B3516" w:rsidRPr="001B3516" w:rsidRDefault="001B3516" w:rsidP="001B3516">
      <w:pPr>
        <w:pStyle w:val="ECCAnnexheading4"/>
        <w:rPr>
          <w:lang w:val="en-GB"/>
        </w:rPr>
      </w:pPr>
      <w:r w:rsidRPr="001B3516">
        <w:rPr>
          <w:lang w:val="en-GB"/>
        </w:rPr>
        <w:t>FSS (Earth-to-space) and RLS in 13.4-13.75 GHz</w:t>
      </w:r>
    </w:p>
    <w:p w:rsidR="001B3516" w:rsidRPr="001B3516" w:rsidRDefault="001B3516" w:rsidP="00F16651">
      <w:pPr>
        <w:pStyle w:val="ECCParagraph"/>
      </w:pPr>
      <w:r w:rsidRPr="001B3516">
        <w:t>TBD</w:t>
      </w:r>
    </w:p>
    <w:p w:rsidR="001B3516" w:rsidRPr="001B3516" w:rsidRDefault="001B3516" w:rsidP="001B3516">
      <w:pPr>
        <w:pStyle w:val="ECCAnnexheading4"/>
        <w:rPr>
          <w:lang w:val="en-GB"/>
        </w:rPr>
      </w:pPr>
      <w:r w:rsidRPr="001B3516">
        <w:rPr>
          <w:lang w:val="en-GB"/>
        </w:rPr>
        <w:t>FSS (space-Earth) and FS and MS</w:t>
      </w:r>
    </w:p>
    <w:p w:rsidR="001B3516" w:rsidRPr="001B3516" w:rsidRDefault="001B3516" w:rsidP="00F16651">
      <w:pPr>
        <w:pStyle w:val="ECCParagraph"/>
      </w:pPr>
      <w:r w:rsidRPr="001B3516">
        <w:t xml:space="preserve">Result of sharing studies between FSS (space-to-Earth) and FS and MS shows that compatibility is possible considering a </w:t>
      </w:r>
      <w:proofErr w:type="spellStart"/>
      <w:r w:rsidRPr="001B3516">
        <w:t>pfd</w:t>
      </w:r>
      <w:proofErr w:type="spellEnd"/>
      <w:r w:rsidRPr="001B3516">
        <w:t xml:space="preserve"> limitation between -125 dB(W/m</w:t>
      </w:r>
      <w:r w:rsidRPr="001B3516">
        <w:rPr>
          <w:rStyle w:val="ECCHLsuperscript"/>
        </w:rPr>
        <w:t>2</w:t>
      </w:r>
      <w:r w:rsidRPr="001B3516">
        <w:t>.MHz) and -102 dB(W/m</w:t>
      </w:r>
      <w:r w:rsidRPr="001B3516">
        <w:rPr>
          <w:rStyle w:val="ECCHLsuperscript"/>
        </w:rPr>
        <w:t>2</w:t>
      </w:r>
      <w:r w:rsidRPr="001B3516">
        <w:t xml:space="preserve">.MHz) for FSS (space-to-Earth) signal arrival angles from 0° to 90°. </w:t>
      </w:r>
    </w:p>
    <w:p w:rsidR="001B3516" w:rsidRPr="001B3516" w:rsidRDefault="001B3516" w:rsidP="001B3516">
      <w:pPr>
        <w:pStyle w:val="ECCAnnexheading4"/>
        <w:rPr>
          <w:lang w:val="en-GB"/>
        </w:rPr>
      </w:pPr>
      <w:r w:rsidRPr="001B3516">
        <w:rPr>
          <w:lang w:val="en-GB"/>
        </w:rPr>
        <w:t>FSS (space-Earth) and FS, MS in 13.4-13.75 GHz</w:t>
      </w:r>
    </w:p>
    <w:p w:rsidR="001B3516" w:rsidRPr="001B3516" w:rsidRDefault="001B3516" w:rsidP="00F16651">
      <w:pPr>
        <w:pStyle w:val="ECCParagraph"/>
      </w:pPr>
      <w:r w:rsidRPr="001B3516">
        <w:t xml:space="preserve">Compatibility conditions between FSS (space-Earth) and FS, MS stations are possible based on </w:t>
      </w:r>
      <w:proofErr w:type="spellStart"/>
      <w:r w:rsidRPr="001B3516">
        <w:t>pfd</w:t>
      </w:r>
      <w:proofErr w:type="spellEnd"/>
      <w:r w:rsidRPr="001B3516">
        <w:t xml:space="preserve"> limits into FSS space stations.</w:t>
      </w:r>
    </w:p>
    <w:p w:rsidR="001B3516" w:rsidRPr="001B3516" w:rsidRDefault="001B3516" w:rsidP="001B3516">
      <w:pPr>
        <w:pStyle w:val="ECCAnnexheading4"/>
        <w:rPr>
          <w:lang w:val="en-GB"/>
        </w:rPr>
      </w:pPr>
      <w:r w:rsidRPr="001B3516">
        <w:rPr>
          <w:lang w:val="en-GB"/>
        </w:rPr>
        <w:t>FSS (space-Earth and Earth-space) and secondary SFTSS (Earth-space) in 13.4-13.75 GHz</w:t>
      </w:r>
    </w:p>
    <w:p w:rsidR="001B3516" w:rsidRPr="001B3516" w:rsidRDefault="001B3516" w:rsidP="00F16651">
      <w:pPr>
        <w:pStyle w:val="ECCParagraph"/>
      </w:pPr>
      <w:r w:rsidRPr="001B3516">
        <w:t xml:space="preserve">The dynamic study 1 showed that 4,198 FSS Earth stations create an interference level of -125.4 </w:t>
      </w:r>
      <w:proofErr w:type="spellStart"/>
      <w:r w:rsidRPr="001B3516">
        <w:t>dBW</w:t>
      </w:r>
      <w:proofErr w:type="spellEnd"/>
      <w:r w:rsidRPr="001B3516">
        <w:t xml:space="preserve"> for 0.1% of the time in space station receiver, therefore not exceeding the protection criterion of –125 </w:t>
      </w:r>
      <w:proofErr w:type="spellStart"/>
      <w:r w:rsidRPr="001B3516">
        <w:t>dBW</w:t>
      </w:r>
      <w:proofErr w:type="spellEnd"/>
      <w:r w:rsidRPr="001B3516">
        <w:t xml:space="preserve">/ 125 MHz by 0.4 </w:t>
      </w:r>
      <w:proofErr w:type="spellStart"/>
      <w:r w:rsidRPr="001B3516">
        <w:t>dB.</w:t>
      </w:r>
      <w:proofErr w:type="spellEnd"/>
      <w:r w:rsidRPr="001B3516">
        <w:t xml:space="preserve"> The dynamic study 2 showed that 10 650 FSS earth stations create an interference level of –117.4 </w:t>
      </w:r>
      <w:proofErr w:type="spellStart"/>
      <w:r w:rsidRPr="001B3516">
        <w:t>dBW</w:t>
      </w:r>
      <w:proofErr w:type="spellEnd"/>
      <w:r w:rsidRPr="001B3516">
        <w:t xml:space="preserve"> for 0.1% of the time, therefore exceeding the protection criterion by 7.6 </w:t>
      </w:r>
      <w:proofErr w:type="spellStart"/>
      <w:r w:rsidRPr="001B3516">
        <w:t>dB.</w:t>
      </w:r>
      <w:proofErr w:type="spellEnd"/>
      <w:r w:rsidRPr="001B3516">
        <w:t xml:space="preserve"> The dynamic study 3 indicated that a deployment of 60 cm FSS ES with power density levels of -50 </w:t>
      </w:r>
      <w:proofErr w:type="spellStart"/>
      <w:r w:rsidRPr="001B3516">
        <w:t>dBW</w:t>
      </w:r>
      <w:proofErr w:type="spellEnd"/>
      <w:r w:rsidRPr="001B3516">
        <w:t xml:space="preserve">/Hz and -42 </w:t>
      </w:r>
      <w:proofErr w:type="spellStart"/>
      <w:r w:rsidRPr="001B3516">
        <w:t>dBW</w:t>
      </w:r>
      <w:proofErr w:type="spellEnd"/>
      <w:r w:rsidRPr="001B3516">
        <w:t xml:space="preserve">/Hz showed harmful interference. However a FSS ES deployments of several bandwidths as well as FSS ES deployments using 60 cm antenna size with power densities of -55 </w:t>
      </w:r>
      <w:proofErr w:type="spellStart"/>
      <w:r w:rsidRPr="001B3516">
        <w:t>dBW</w:t>
      </w:r>
      <w:proofErr w:type="spellEnd"/>
      <w:r w:rsidRPr="001B3516">
        <w:t xml:space="preserve">/Hz did not exceed the interference criteria. </w:t>
      </w:r>
    </w:p>
    <w:p w:rsidR="001B3516" w:rsidRPr="001B3516" w:rsidRDefault="001B3516" w:rsidP="00F16651">
      <w:pPr>
        <w:pStyle w:val="ECCParagraph"/>
      </w:pPr>
      <w:r w:rsidRPr="001B3516">
        <w:t>No study was performed yet with regard to the impact of FSS downlinks in the ACES system. Due to the pointing of the receiver antenna towards the Earth, and the distance between the ISS and the FSS satellites it is expected that sharing would be feasible, but this has to be confirmed through additional studies.</w:t>
      </w:r>
    </w:p>
    <w:p w:rsidR="001B3516" w:rsidRPr="001B3516" w:rsidRDefault="001B3516" w:rsidP="00F16651">
      <w:pPr>
        <w:pStyle w:val="ECCParagraph"/>
      </w:pPr>
      <w:r w:rsidRPr="001B3516">
        <w:t>In addition, the continuous deployment of transmitting Earth stations for the ACES systems would need to be ensured without additional constraint due to the protection of FSS receiving Earth stations.</w:t>
      </w:r>
    </w:p>
    <w:p w:rsidR="001B3516" w:rsidRPr="001B3516" w:rsidRDefault="001B3516" w:rsidP="001B3516">
      <w:pPr>
        <w:pStyle w:val="ECCAnnexheading4"/>
        <w:rPr>
          <w:lang w:val="en-GB"/>
        </w:rPr>
      </w:pPr>
      <w:r w:rsidRPr="001B3516">
        <w:rPr>
          <w:lang w:val="en-GB"/>
        </w:rPr>
        <w:t>Summary of studies for the band 13.4-13.75 GHz</w:t>
      </w:r>
    </w:p>
    <w:p w:rsidR="001B3516" w:rsidRPr="001B3516" w:rsidRDefault="001B3516" w:rsidP="00F16651">
      <w:pPr>
        <w:pStyle w:val="ECCParagraph"/>
      </w:pPr>
      <w:r w:rsidRPr="001B3516">
        <w:t>TBD</w:t>
      </w:r>
    </w:p>
    <w:p w:rsidR="001B3516" w:rsidRPr="001B3516" w:rsidRDefault="001B3516" w:rsidP="00F16651">
      <w:pPr>
        <w:pStyle w:val="ECCParagraph"/>
      </w:pPr>
      <w:r w:rsidRPr="001B3516">
        <w:t>Compatibility conditions between FSS (space-to-Earth) and SRS may be achievable in 13.4 13.75 GHz band using technical measures. Further studies would be required to identify minimum orbital separation between DRS satellite and nearest FSS satellite and other technical measures required in order to meet the aggregate interference criteria (Io/No level = – 10 dB in 0.1% of time).</w:t>
      </w:r>
    </w:p>
    <w:p w:rsidR="001B3516" w:rsidRPr="001B3516" w:rsidRDefault="001B3516" w:rsidP="001B3516">
      <w:pPr>
        <w:pStyle w:val="ECCAnnexheading2"/>
        <w:rPr>
          <w:lang w:val="en-GB"/>
        </w:rPr>
      </w:pPr>
      <w:r w:rsidRPr="001B3516">
        <w:rPr>
          <w:lang w:val="en-GB"/>
        </w:rPr>
        <w:t>Possible additional frequency bands for FSS allocation in 14.5-17.0 GHz block</w:t>
      </w:r>
    </w:p>
    <w:p w:rsidR="001B3516" w:rsidRPr="001B3516" w:rsidRDefault="001B3516" w:rsidP="001B3516">
      <w:pPr>
        <w:pStyle w:val="ECCFigure"/>
      </w:pPr>
      <w:r w:rsidRPr="001B3516">
        <w:rPr>
          <w:noProof/>
          <w:lang w:val="en-GB" w:eastAsia="en-GB"/>
        </w:rPr>
        <w:lastRenderedPageBreak/>
        <w:drawing>
          <wp:inline distT="0" distB="0" distL="0" distR="0" wp14:anchorId="42B9E129" wp14:editId="6FFFC41F">
            <wp:extent cx="5755640" cy="1963420"/>
            <wp:effectExtent l="0" t="0" r="0" b="0"/>
            <wp:docPr id="10" name="Рисунок 4" descr="Описание: F:\-=DATA=-\-=РАБОТА=-\ECC\CPG\PT B\2M march 2013\14.5-17.0 версия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F:\-=DATA=-\-=РАБОТА=-\ECC\CPG\PT B\2M march 2013\14.5-17.0 версия 2.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5640" cy="1963420"/>
                    </a:xfrm>
                    <a:prstGeom prst="rect">
                      <a:avLst/>
                    </a:prstGeom>
                    <a:noFill/>
                    <a:ln>
                      <a:noFill/>
                    </a:ln>
                  </pic:spPr>
                </pic:pic>
              </a:graphicData>
            </a:graphic>
          </wp:inline>
        </w:drawing>
      </w:r>
    </w:p>
    <w:p w:rsidR="001B3516" w:rsidRPr="001B3516" w:rsidRDefault="001B3516" w:rsidP="00F16651">
      <w:pPr>
        <w:pStyle w:val="ECCTablenote"/>
      </w:pPr>
      <w:r w:rsidRPr="001B3516">
        <w:t>Note 1. Applications of primary radio services are shown in Roman type. Applications of secondary radio services or SRD applications are shown in italic type.</w:t>
      </w:r>
    </w:p>
    <w:p w:rsidR="001B3516" w:rsidRPr="001B3516" w:rsidRDefault="001B3516" w:rsidP="00F16651">
      <w:pPr>
        <w:pStyle w:val="ECCTablenote"/>
      </w:pPr>
      <w:r w:rsidRPr="001B3516">
        <w:t>Note 2. One administration use DRS and high data rate transmission systems within SRS allocation in the frequency bands 14.5-14.8 and 14.8-15.35 GHz, but this is not reflected in ERC Report 25.</w:t>
      </w:r>
    </w:p>
    <w:p w:rsidR="001B3516" w:rsidRPr="001B3516" w:rsidRDefault="001B3516" w:rsidP="00F16651">
      <w:pPr>
        <w:pStyle w:val="ECCTablenote"/>
      </w:pPr>
      <w:r w:rsidRPr="001B3516">
        <w:t>Note 3. The frequency bands 14.62-15.23 GHz and 15.7-17.3 GHz are NATO harmonized bands and in general use in European NATO countries.</w:t>
      </w:r>
    </w:p>
    <w:p w:rsidR="001B3516" w:rsidRPr="001B3516" w:rsidRDefault="001B3516" w:rsidP="001B3516">
      <w:pPr>
        <w:pStyle w:val="Caption"/>
        <w:rPr>
          <w:lang w:val="en-GB"/>
        </w:rPr>
      </w:pPr>
      <w:r w:rsidRPr="001B3516">
        <w:rPr>
          <w:lang w:val="en-GB"/>
        </w:rPr>
        <w:t>Fig. 3. European common applications in 14.5-17.0 GHz band according to ERC Report 25</w:t>
      </w:r>
    </w:p>
    <w:p w:rsidR="001B3516" w:rsidRPr="001B3516" w:rsidRDefault="001B3516" w:rsidP="001B3516">
      <w:pPr>
        <w:pStyle w:val="ECCAnnexheading3"/>
      </w:pPr>
      <w:r w:rsidRPr="001B3516">
        <w:t>Frequency band 14.5-14.8 GHz</w:t>
      </w:r>
    </w:p>
    <w:p w:rsidR="001B3516" w:rsidRPr="001B3516" w:rsidRDefault="001B3516" w:rsidP="001B3516">
      <w:pPr>
        <w:pStyle w:val="ECCAnnexheading4"/>
      </w:pPr>
      <w:r w:rsidRPr="001B3516">
        <w:t>FSS and BSS feeder links</w:t>
      </w:r>
    </w:p>
    <w:p w:rsidR="001B3516" w:rsidRPr="001B3516" w:rsidRDefault="001B3516" w:rsidP="00F16651">
      <w:pPr>
        <w:pStyle w:val="ECCParagraph"/>
      </w:pPr>
      <w:r w:rsidRPr="001B3516">
        <w:t xml:space="preserve">The study 1 and 2 confirmed that it is technically feasible to make new unplanned FSS (Earth-to-space) allocation (beyond RR 5.510) in frequency band 14.5-14.8 GHz while protecting assignments in the Appendix 30A Plan and List Analysis with </w:t>
      </w:r>
      <w:proofErr w:type="spellStart"/>
      <w:r w:rsidRPr="001B3516">
        <w:t>MSPACEg</w:t>
      </w:r>
      <w:proofErr w:type="spellEnd"/>
      <w:r w:rsidRPr="001B3516">
        <w:t xml:space="preserve"> software demonstrated that by small adjustments to the orbital location of the FSS test system, EPM degradation could be maintained within acceptable limits. Static analysis using worst case assumptions demonstrated that the aggregate protection ratio of 30 dB for feeder links in the WRC-97 Plan could still be satisfied with multiple FSS systems. Required coordination procedures need to be developed. In order to ensure protection of the Plan and List assignments from new FSS (Earth-to-space) links, coordination triggers need to be defined. Three coordination triggers, power flux density (PFD), ΔT/T, and C/I have been examined in the studies.</w:t>
      </w:r>
    </w:p>
    <w:p w:rsidR="001B3516" w:rsidRPr="001B3516" w:rsidRDefault="001B3516" w:rsidP="00F16651">
      <w:pPr>
        <w:pStyle w:val="ECCParagraph"/>
      </w:pPr>
      <w:r w:rsidRPr="001B3516">
        <w:t>Further study is needed to considered the aggregate interference effects of multiple FSS satellite networks into Plan and List assignments.</w:t>
      </w:r>
    </w:p>
    <w:p w:rsidR="001B3516" w:rsidRPr="001B3516" w:rsidRDefault="001B3516" w:rsidP="00F16651">
      <w:pPr>
        <w:pStyle w:val="ECCParagraph"/>
      </w:pPr>
      <w:r w:rsidRPr="001B3516">
        <w:t xml:space="preserve">One study concludes that coordination threshold triggered by a value of </w:t>
      </w:r>
      <w:proofErr w:type="spellStart"/>
      <w:r w:rsidRPr="001B3516">
        <w:t>pfd</w:t>
      </w:r>
      <w:proofErr w:type="spellEnd"/>
      <w:r w:rsidRPr="001B3516">
        <w:t xml:space="preserve"> at the geostationary orbit of -133.9 </w:t>
      </w:r>
      <w:proofErr w:type="spellStart"/>
      <w:r w:rsidRPr="001B3516">
        <w:t>dBW</w:t>
      </w:r>
      <w:proofErr w:type="spellEnd"/>
      <w:r w:rsidRPr="001B3516">
        <w:t xml:space="preserve"> / m² / MHz protects the assignments of the Appendix 30A Plan and List. Other studies conclude that an appropriate choice of the orbital position and coverage of a new FSS network may be sufficient to protect assignments of the Appendix 30A Plan and List.</w:t>
      </w:r>
    </w:p>
    <w:p w:rsidR="001B3516" w:rsidRPr="001B3516" w:rsidRDefault="001B3516" w:rsidP="001B3516">
      <w:pPr>
        <w:pStyle w:val="ECCAnnexheading4"/>
      </w:pPr>
      <w:r w:rsidRPr="001B3516">
        <w:t>FSS and FS</w:t>
      </w:r>
    </w:p>
    <w:p w:rsidR="001B3516" w:rsidRPr="001B3516" w:rsidRDefault="001B3516" w:rsidP="00F16651">
      <w:pPr>
        <w:pStyle w:val="ECCParagraph"/>
      </w:pPr>
      <w:r w:rsidRPr="001B3516">
        <w:t>Provision of compatibility conditions between FSS (Earth-to-space) and FS stations in frequency band 14.5-14.8 GHz is possible based on coordination measures and application of territorial gap using RR Appendix 7 methodology.</w:t>
      </w:r>
    </w:p>
    <w:p w:rsidR="001B3516" w:rsidRPr="001B3516" w:rsidRDefault="001B3516" w:rsidP="00F16651">
      <w:pPr>
        <w:pStyle w:val="ECCParagraph"/>
      </w:pPr>
      <w:r w:rsidRPr="001B3516">
        <w:t xml:space="preserve">In order to protect FS allocations from FSS (Earth-space) interference two step approach is proposed: identify coordination requirements on worst case calculation (RR AP7) and then calculate an actual required separation distance in reality conditions. Preliminary results showed that coordination with the terrestrial service of another country may not be necessary if FSS earth station placed far from the country borderline. Further, the coordination distance would be reduced significantly by having a minimum horizontal elevation angle of 5deg. One study shows that coordination distances are up to a few </w:t>
      </w:r>
      <w:proofErr w:type="spellStart"/>
      <w:r w:rsidRPr="001B3516">
        <w:t>kilometers</w:t>
      </w:r>
      <w:proofErr w:type="spellEnd"/>
      <w:r w:rsidRPr="001B3516">
        <w:t xml:space="preserve"> in practice.</w:t>
      </w:r>
      <w:r w:rsidR="00F16651">
        <w:t xml:space="preserve"> </w:t>
      </w:r>
      <w:r w:rsidRPr="001B3516">
        <w:t xml:space="preserve">As the results of compatibility of FSS (space-to-Earth) and FS the masks for acceptable </w:t>
      </w:r>
      <w:proofErr w:type="spellStart"/>
      <w:r w:rsidRPr="001B3516">
        <w:t>pfd</w:t>
      </w:r>
      <w:proofErr w:type="spellEnd"/>
      <w:r w:rsidRPr="001B3516">
        <w:t xml:space="preserve"> from GSO FSS space stations in the direction to a FS station was defined. Limitation of </w:t>
      </w:r>
      <w:proofErr w:type="spellStart"/>
      <w:r w:rsidRPr="001B3516">
        <w:t>pfd</w:t>
      </w:r>
      <w:proofErr w:type="spellEnd"/>
      <w:r w:rsidRPr="001B3516">
        <w:t xml:space="preserve"> would be between</w:t>
      </w:r>
      <w:r w:rsidRPr="001B3516">
        <w:br/>
      </w:r>
      <w:r w:rsidRPr="001B3516">
        <w:lastRenderedPageBreak/>
        <w:t>(–115 dB(W/m</w:t>
      </w:r>
      <w:r w:rsidRPr="001B3516">
        <w:rPr>
          <w:rStyle w:val="ECCHLsuperscript"/>
        </w:rPr>
        <w:t>2</w:t>
      </w:r>
      <w:r w:rsidRPr="001B3516">
        <w:t>·MHz)) and (–90 dB(W/m</w:t>
      </w:r>
      <w:r w:rsidRPr="001B3516">
        <w:rPr>
          <w:rStyle w:val="ECCHLsuperscript"/>
        </w:rPr>
        <w:t>2</w:t>
      </w:r>
      <w:r w:rsidRPr="001B3516">
        <w:t xml:space="preserve">·MHz)) for interfering signal arrival angles from 5º to 90º. The above </w:t>
      </w:r>
      <w:proofErr w:type="spellStart"/>
      <w:r w:rsidRPr="001B3516">
        <w:t>pfd</w:t>
      </w:r>
      <w:proofErr w:type="spellEnd"/>
      <w:r w:rsidRPr="001B3516">
        <w:t xml:space="preserve"> limitations would be more stringent for arrival angles below 5º where “main lobe</w:t>
      </w:r>
      <w:r w:rsidRPr="001B3516">
        <w:noBreakHyphen/>
        <w:t>to-main lobe” interference scenario is exist.</w:t>
      </w:r>
    </w:p>
    <w:p w:rsidR="001B3516" w:rsidRPr="001B3516" w:rsidRDefault="001B3516" w:rsidP="00F16651">
      <w:pPr>
        <w:pStyle w:val="ECCParagraph"/>
      </w:pPr>
      <w:r w:rsidRPr="001B3516">
        <w:t>The compatibility studies between FSS and FS in frequency band of 14.8-15.35 GHz are also applicable to frequency band 14.5-14.8 GHz.</w:t>
      </w:r>
    </w:p>
    <w:p w:rsidR="001B3516" w:rsidRPr="001B3516" w:rsidRDefault="001B3516" w:rsidP="001B3516">
      <w:pPr>
        <w:pStyle w:val="ECCAnnexheading4"/>
      </w:pPr>
      <w:r w:rsidRPr="001B3516">
        <w:t>FSS and MS</w:t>
      </w:r>
    </w:p>
    <w:p w:rsidR="001B3516" w:rsidRPr="001B3516" w:rsidRDefault="001B3516" w:rsidP="00F16651">
      <w:pPr>
        <w:pStyle w:val="ECCParagraph"/>
      </w:pPr>
      <w:r w:rsidRPr="001B3516">
        <w:t>Study shows that in order to protect the terrestrial MS operating in the 14.5-15.35 GHz band from the proposed FSS (Earth-to-space) allocation in ITU Region 1, an exclusion zone of 72 km around an MS station would be needed. Analysis based on Monte Carlo method indicates that land MS station protection criterion of an I/N of -6 dB is met only for 85% of the time for an terrestrial MS mobile station receiver at both 4 and 13 m in height.</w:t>
      </w:r>
    </w:p>
    <w:p w:rsidR="001B3516" w:rsidRPr="001B3516" w:rsidRDefault="001B3516" w:rsidP="00F16651">
      <w:pPr>
        <w:pStyle w:val="ECCParagraph"/>
      </w:pPr>
      <w:r w:rsidRPr="001B3516">
        <w:t xml:space="preserve">In order to protect the AMS operating in the 14.5-15.35 GHz band from the proposed FSS (Earth-to-space) allocation in ITU Region 1, an exclusion zone in the range 100 to 500 km around an AMS station would be needed, depending on the altitude of the aircraft, respectively 2.4 and 19 km of altitude For an altitude of 19 km, Earth station power spectral density of -57 </w:t>
      </w:r>
      <w:proofErr w:type="spellStart"/>
      <w:r w:rsidRPr="001B3516">
        <w:t>dBW</w:t>
      </w:r>
      <w:proofErr w:type="spellEnd"/>
      <w:r w:rsidRPr="001B3516">
        <w:t xml:space="preserve">/Hz results in a separation distance of 400 km, and Earth station power spectral density of -49.3 </w:t>
      </w:r>
      <w:proofErr w:type="spellStart"/>
      <w:r w:rsidRPr="001B3516">
        <w:t>dBW</w:t>
      </w:r>
      <w:proofErr w:type="spellEnd"/>
      <w:r w:rsidRPr="001B3516">
        <w:t>/Hz results in a separation distance of 500 km. Analysis based on Monte Carlo method indicates that AMS station protection criterion is fulfilled only in 99.1% and 92.7% of time, with AMS receive station location at h = 19 and 2.4 km heights correspondingly.</w:t>
      </w:r>
    </w:p>
    <w:p w:rsidR="001B3516" w:rsidRPr="001B3516" w:rsidRDefault="001B3516" w:rsidP="00F16651">
      <w:pPr>
        <w:pStyle w:val="ECCParagraph"/>
      </w:pPr>
      <w:r w:rsidRPr="001B3516">
        <w:t>This shows the interference environment and coordination provisions that exist today is the same that can be expected with any new FSS allocation in the 14.5-14.8 GHz band. Therefore, it could be conclude that sharing is feasible between FSS (Earth-to-space) and MS and AMS.</w:t>
      </w:r>
    </w:p>
    <w:p w:rsidR="001B3516" w:rsidRPr="001B3516" w:rsidRDefault="001B3516" w:rsidP="001B3516">
      <w:pPr>
        <w:pStyle w:val="ECCAnnexheading4"/>
      </w:pPr>
      <w:r w:rsidRPr="001B3516">
        <w:t>FSS and SRS</w:t>
      </w:r>
    </w:p>
    <w:p w:rsidR="001B3516" w:rsidRPr="001B3516" w:rsidRDefault="001B3516" w:rsidP="00F16651">
      <w:pPr>
        <w:pStyle w:val="ECCParagraph"/>
      </w:pPr>
      <w:r w:rsidRPr="001B3516">
        <w:t>The frequency band 14.5-14.8 GHz is allocated to SRS on a secondary basis and used by SRS data relay satellite (DRS) systems for forward feeder links (Earth-to-GSO DRS) and for return inter-orbit links (NGSO user space crafts-to-GSO DRS). The technical characteristics of transmitting Earth and space stations and receiving DRS space stations presented in PDR Recommendation ITU-R SA.1414. The protection criteria for the various links of data relay satellite systems are provided in Recommendation ITU-R SA.1155.</w:t>
      </w:r>
    </w:p>
    <w:p w:rsidR="001B3516" w:rsidRPr="001B3516" w:rsidRDefault="001B3516" w:rsidP="00F16651">
      <w:pPr>
        <w:pStyle w:val="ECCParagraph"/>
      </w:pPr>
      <w:r w:rsidRPr="001B3516">
        <w:t>Taking into account that the SRS DRS return links are restricted in bands above 14.8 GHz, it can be summarized that the compatibility between FSS (Earth-to-space and space-to-Earth) links and SRS in the band 14.5 14.8 GHz considering the same status for SRS and FSS is achievable with coordination measures.</w:t>
      </w:r>
    </w:p>
    <w:p w:rsidR="001B3516" w:rsidRPr="001B3516" w:rsidRDefault="001B3516" w:rsidP="001B3516">
      <w:pPr>
        <w:pStyle w:val="ECCAnnexheading4"/>
        <w:rPr>
          <w:lang w:val="en-GB"/>
        </w:rPr>
      </w:pPr>
      <w:r w:rsidRPr="001B3516">
        <w:rPr>
          <w:lang w:val="en-GB"/>
        </w:rPr>
        <w:t>Summary of studies for the band 14.5-14.8 GHz</w:t>
      </w:r>
    </w:p>
    <w:p w:rsidR="00F16651" w:rsidRPr="00F16651" w:rsidRDefault="00F16651" w:rsidP="00F16651">
      <w:pPr>
        <w:pStyle w:val="ECCAnnexheading3"/>
      </w:pPr>
      <w:r w:rsidRPr="00F16651">
        <w:t>Frequency band 14.8-15.35 GHz</w:t>
      </w:r>
    </w:p>
    <w:p w:rsidR="001B3516" w:rsidRPr="00F16651" w:rsidRDefault="001B3516" w:rsidP="00F16651">
      <w:pPr>
        <w:pStyle w:val="ECCEditorsNote"/>
        <w:rPr>
          <w:rStyle w:val="ECCHLyellow"/>
        </w:rPr>
      </w:pPr>
      <w:r w:rsidRPr="00F16651">
        <w:rPr>
          <w:rStyle w:val="ECCHLyellow"/>
        </w:rPr>
        <w:t xml:space="preserve">Editor note: </w:t>
      </w:r>
      <w:r w:rsidR="00F16651" w:rsidRPr="00F16651">
        <w:rPr>
          <w:rStyle w:val="ECCHLyellow"/>
        </w:rPr>
        <w:tab/>
      </w:r>
      <w:r w:rsidRPr="00F16651">
        <w:rPr>
          <w:rStyle w:val="ECCHLyellow"/>
        </w:rPr>
        <w:t>The text in this section needs to be developed and finalized during</w:t>
      </w:r>
      <w:r w:rsidR="00F16651">
        <w:rPr>
          <w:rStyle w:val="ECCHLyellow"/>
        </w:rPr>
        <w:t xml:space="preserve"> the July 2014 meeting of WP 4A</w:t>
      </w:r>
    </w:p>
    <w:p w:rsidR="001B3516" w:rsidRPr="001B3516" w:rsidRDefault="001B3516" w:rsidP="001B3516">
      <w:pPr>
        <w:pStyle w:val="ECCAnnexheading4"/>
      </w:pPr>
      <w:r w:rsidRPr="001B3516">
        <w:t>FSS and FS</w:t>
      </w:r>
    </w:p>
    <w:p w:rsidR="001B3516" w:rsidRPr="001B3516" w:rsidRDefault="001B3516" w:rsidP="00F16651">
      <w:pPr>
        <w:pStyle w:val="ECCParagraph"/>
      </w:pPr>
      <w:r w:rsidRPr="001B3516">
        <w:t xml:space="preserve">Analysis of FSS (space-to-Earth) interference to terrestrial FS stations showed that the probability of exceeding the long-term interference criterion </w:t>
      </w:r>
      <w:proofErr w:type="spellStart"/>
      <w:r w:rsidRPr="001B3516">
        <w:t>Iag</w:t>
      </w:r>
      <w:proofErr w:type="spellEnd"/>
      <w:r w:rsidRPr="001B3516">
        <w:t>/N = −10 dB, without mandatory FS antenna beam deflection from exact GSO direction, varies from 3.92% to 0.45%. Under the assumption of FS antenna beam deflection from exact GSO direction by not less than 1.5 degree, the probability of exceeding the long-term interference criterion varies from 1.4% to 0.0014%.</w:t>
      </w:r>
    </w:p>
    <w:p w:rsidR="001B3516" w:rsidRPr="001B3516" w:rsidRDefault="001B3516" w:rsidP="00F16651">
      <w:pPr>
        <w:pStyle w:val="ECCParagraph"/>
      </w:pPr>
      <w:r w:rsidRPr="001B3516">
        <w:t xml:space="preserve">Analysis of FS transmitter interference to FSS (space-to-Earth) receiver showed that FSS protection could be ensured by means of separation distance between transmitting FS TS and receiving FSS ES. Required protection for all types of receiving FSS ES from transmitting FS TS can be provided at separation distances 135-205 km (probability of worst case scenario varies from 0.0094% to 0.014%) to 23.7 km (probability of </w:t>
      </w:r>
      <w:r w:rsidRPr="001B3516">
        <w:lastRenderedPageBreak/>
        <w:t>corresponded scenario 53.8%) depending on the mutual azimuth orientation of the FS stations and the FSS Earth stations antenna axes.</w:t>
      </w:r>
    </w:p>
    <w:p w:rsidR="001B3516" w:rsidRPr="001B3516" w:rsidRDefault="001B3516" w:rsidP="00F16651">
      <w:pPr>
        <w:pStyle w:val="ECCParagraph"/>
      </w:pPr>
      <w:r w:rsidRPr="001B3516">
        <w:t>The compatibility studies between FSS and FS in the band of 14.5-14.8 GHz are also applicable to the band 14.8-15.35 GHz.</w:t>
      </w:r>
    </w:p>
    <w:p w:rsidR="001B3516" w:rsidRPr="001B3516" w:rsidRDefault="001B3516" w:rsidP="001B3516">
      <w:pPr>
        <w:pStyle w:val="ECCAnnexheading4"/>
      </w:pPr>
      <w:r w:rsidRPr="001B3516">
        <w:t>FSS and MS</w:t>
      </w:r>
    </w:p>
    <w:p w:rsidR="001B3516" w:rsidRPr="001B3516" w:rsidRDefault="001B3516" w:rsidP="00F16651">
      <w:pPr>
        <w:pStyle w:val="ECCParagraph"/>
      </w:pPr>
      <w:r w:rsidRPr="001B3516">
        <w:t>The compatibility studies results between FSS and MS in frequency band 14.8-15.35 GHz are the same as in frequency band 14.5-14.8 GHz.</w:t>
      </w:r>
    </w:p>
    <w:p w:rsidR="001B3516" w:rsidRPr="001B3516" w:rsidRDefault="001B3516" w:rsidP="001B3516">
      <w:pPr>
        <w:pStyle w:val="ECCAnnexheading4"/>
      </w:pPr>
      <w:r w:rsidRPr="001B3516">
        <w:t>FSS (Earth-space) and SRS</w:t>
      </w:r>
    </w:p>
    <w:p w:rsidR="001B3516" w:rsidRPr="001B3516" w:rsidRDefault="001B3516" w:rsidP="00F16651">
      <w:pPr>
        <w:pStyle w:val="ECCParagraph"/>
      </w:pPr>
      <w:r w:rsidRPr="001B3516">
        <w:t>The frequency band 14.8-15.35 GHz is allocated to SRS on a secondary basis and used by SRS DRS systems for return inter–orbit links (NGSO user spacecraft-to-GSO DRS) and forward feeder links (earth stations-to-GSO DRS). The technical characteristics of transmitting earth stations, NGSO space stations and receiving GSO DRS space stations presented in PDR Recommendation ITU-R SA.1414. The protection criteria for the various links of DRS systems are provided in Recommendation ITU-R SA.1155.</w:t>
      </w:r>
    </w:p>
    <w:p w:rsidR="001B3516" w:rsidRPr="001B3516" w:rsidRDefault="001B3516" w:rsidP="00F16651">
      <w:pPr>
        <w:pStyle w:val="ECCParagraph"/>
      </w:pPr>
      <w:r w:rsidRPr="001B3516">
        <w:t xml:space="preserve">The frequency band 14.8-15.35 GHz is also used by SRS systems for data transmit from spacecraft to earth stations. These missions are limited in number with an estimated three to five satellites per year worldwide, and will generally be either in a low-polar orbit or in an equatorial orbit with some at geostationary altitudes or in the highly elliptical Earth orbit (HEO) and others at the L1 or L2 </w:t>
      </w:r>
      <w:proofErr w:type="spellStart"/>
      <w:r w:rsidRPr="001B3516">
        <w:t>libration</w:t>
      </w:r>
      <w:proofErr w:type="spellEnd"/>
      <w:r w:rsidRPr="001B3516">
        <w:t xml:space="preserve"> points. The characteristics of the GSO, low-orbiting and highly elliptical-orbiting SRS satellites transmitting in the space-to-Earth direction are reflected in the Recommendation ITU-R SA.1626.</w:t>
      </w:r>
    </w:p>
    <w:p w:rsidR="001B3516" w:rsidRPr="001B3516" w:rsidRDefault="001B3516" w:rsidP="00F16651">
      <w:pPr>
        <w:pStyle w:val="ECCParagraph"/>
      </w:pPr>
      <w:r w:rsidRPr="001B3516">
        <w:t>DRS return links and FSS downlinks in the band 14.8-15.35 GHz demonstrate mutual compatibility using coordination measures, e.g. orbital separation.</w:t>
      </w:r>
    </w:p>
    <w:p w:rsidR="001B3516" w:rsidRPr="001B3516" w:rsidRDefault="001B3516" w:rsidP="00F16651">
      <w:pPr>
        <w:pStyle w:val="ECCParagraph"/>
      </w:pPr>
      <w:r w:rsidRPr="001B3516">
        <w:t>Based on the assumptions of the study and current technical parameters of the reference FSS system, sharing between FSS uplinks and DRS return links in the band 14.8-15.35 GHz is not possible without mitigation techniques.</w:t>
      </w:r>
    </w:p>
    <w:p w:rsidR="001B3516" w:rsidRPr="001B3516" w:rsidRDefault="001B3516" w:rsidP="00F16651">
      <w:pPr>
        <w:pStyle w:val="ECCParagraph"/>
      </w:pPr>
      <w:r w:rsidRPr="001B3516">
        <w:t>Further compatibility studies between FSS (uplinks and downlinks) and SRS system downlinks are required.</w:t>
      </w:r>
    </w:p>
    <w:p w:rsidR="001B3516" w:rsidRPr="001B3516" w:rsidRDefault="001B3516" w:rsidP="001B3516">
      <w:pPr>
        <w:pStyle w:val="ECCAnnexheading4"/>
        <w:rPr>
          <w:lang w:val="en-GB"/>
        </w:rPr>
      </w:pPr>
      <w:r w:rsidRPr="001B3516">
        <w:rPr>
          <w:lang w:val="en-GB"/>
        </w:rPr>
        <w:t>Summary of studies for the band 14.8-15.35 GHz</w:t>
      </w:r>
    </w:p>
    <w:p w:rsidR="00F16651" w:rsidRPr="00F16651" w:rsidRDefault="001B3516" w:rsidP="00F16651">
      <w:pPr>
        <w:pStyle w:val="ECCEditorsNote"/>
        <w:rPr>
          <w:rStyle w:val="ECCHLyellow"/>
        </w:rPr>
      </w:pPr>
      <w:r w:rsidRPr="00F16651">
        <w:rPr>
          <w:rStyle w:val="ECCHLyellow"/>
        </w:rPr>
        <w:t>Editor</w:t>
      </w:r>
      <w:r w:rsidR="00F16651" w:rsidRPr="00F16651">
        <w:rPr>
          <w:rStyle w:val="ECCHLyellow"/>
        </w:rPr>
        <w:t>’s N</w:t>
      </w:r>
      <w:r w:rsidRPr="00F16651">
        <w:rPr>
          <w:rStyle w:val="ECCHLyellow"/>
        </w:rPr>
        <w:t xml:space="preserve">ote: </w:t>
      </w:r>
      <w:r w:rsidR="00F16651" w:rsidRPr="00F16651">
        <w:rPr>
          <w:rStyle w:val="ECCHLyellow"/>
        </w:rPr>
        <w:tab/>
      </w:r>
      <w:r w:rsidRPr="00F16651">
        <w:rPr>
          <w:rStyle w:val="ECCHLyellow"/>
        </w:rPr>
        <w:t>The text in this section needs to be developed and finalized during</w:t>
      </w:r>
      <w:r w:rsidR="00F16651" w:rsidRPr="00F16651">
        <w:rPr>
          <w:rStyle w:val="ECCHLyellow"/>
        </w:rPr>
        <w:t xml:space="preserve"> the July 2014 meeting of WP 4A</w:t>
      </w:r>
    </w:p>
    <w:p w:rsidR="001B3516" w:rsidRPr="001B3516" w:rsidRDefault="001B3516" w:rsidP="001B3516">
      <w:pPr>
        <w:pStyle w:val="ECCAnnexheading3"/>
      </w:pPr>
      <w:r w:rsidRPr="001B3516">
        <w:t>Frequency band 15.35-15.4 GHz</w:t>
      </w:r>
    </w:p>
    <w:p w:rsidR="001B3516" w:rsidRPr="001B3516" w:rsidRDefault="001B3516" w:rsidP="001B3516">
      <w:pPr>
        <w:pStyle w:val="ECCAnnexheading4"/>
        <w:rPr>
          <w:lang w:val="en-GB"/>
        </w:rPr>
      </w:pPr>
      <w:r w:rsidRPr="001B3516">
        <w:rPr>
          <w:lang w:val="en-GB"/>
        </w:rPr>
        <w:t>Summary of studies for the band 15.35-15.4 GHz</w:t>
      </w:r>
    </w:p>
    <w:p w:rsidR="001B3516" w:rsidRPr="001B3516" w:rsidRDefault="001B3516" w:rsidP="00F16651">
      <w:pPr>
        <w:pStyle w:val="ECCParagraph"/>
      </w:pPr>
      <w:r w:rsidRPr="001B3516">
        <w:t>Frequency band 15.35-15.4 GHz is excluded from consideration because of RR 5.340.</w:t>
      </w:r>
    </w:p>
    <w:p w:rsidR="001B3516" w:rsidRPr="001B3516" w:rsidRDefault="001B3516" w:rsidP="001B3516">
      <w:pPr>
        <w:pStyle w:val="ECCAnnexheading3"/>
      </w:pPr>
      <w:r w:rsidRPr="001B3516">
        <w:t>Frequency band 15.4-17.0 GHz</w:t>
      </w:r>
    </w:p>
    <w:p w:rsidR="001B3516" w:rsidRPr="001B3516" w:rsidRDefault="001B3516" w:rsidP="001B3516">
      <w:pPr>
        <w:pStyle w:val="ECCAnnexheading4"/>
        <w:rPr>
          <w:lang w:val="en-GB"/>
        </w:rPr>
      </w:pPr>
      <w:r w:rsidRPr="001B3516">
        <w:rPr>
          <w:lang w:val="en-GB"/>
        </w:rPr>
        <w:t>FSS (Earth-space and space-Earth) and RLS</w:t>
      </w:r>
    </w:p>
    <w:p w:rsidR="001B3516" w:rsidRPr="001B3516" w:rsidRDefault="001B3516" w:rsidP="00F16651">
      <w:pPr>
        <w:pStyle w:val="ECCParagraph"/>
      </w:pPr>
      <w:r w:rsidRPr="001B3516">
        <w:t xml:space="preserve">For FSS (Earth-space) case Study 1 shows that in order to protect RLS stations operating in the 15.4-17.0 GHz band a separation distance of up to 420 km or more (not accounting for terrain obstruction) requires and describes a non-uniform area around a radiolocation receiver where the protection criteria is exceeded. For fixed, ground-based RLS systems (as opposed to airborne RLS systems), assuming I/N ≤ -6 dB the required separation distances may be reduced down to ranges between 5 to 53 km if the FSS earth station PSDs are reduced to values range from –55 </w:t>
      </w:r>
      <w:proofErr w:type="spellStart"/>
      <w:r w:rsidRPr="001B3516">
        <w:t>dBW</w:t>
      </w:r>
      <w:proofErr w:type="spellEnd"/>
      <w:r w:rsidRPr="001B3516">
        <w:t xml:space="preserve">/Hz to –60 </w:t>
      </w:r>
      <w:proofErr w:type="spellStart"/>
      <w:r w:rsidRPr="001B3516">
        <w:t>dBW</w:t>
      </w:r>
      <w:proofErr w:type="spellEnd"/>
      <w:r w:rsidRPr="001B3516">
        <w:t xml:space="preserve">/Hz, and if there are horizon obstruction losses. The receiver in the radiolocation system can either be fixed or mobile. In addition, since the main beams of such RLS systems can point toward the GSO, FSS space stations may be subject to unacceptable levels of </w:t>
      </w:r>
      <w:r w:rsidRPr="001B3516">
        <w:lastRenderedPageBreak/>
        <w:t>interference over periods of time from RLS systems operating under the existing primary allocation in this band.</w:t>
      </w:r>
    </w:p>
    <w:p w:rsidR="001B3516" w:rsidRPr="001B3516" w:rsidRDefault="001B3516" w:rsidP="00F16651">
      <w:pPr>
        <w:pStyle w:val="ECCParagraph"/>
      </w:pPr>
      <w:r w:rsidRPr="001B3516">
        <w:t xml:space="preserve">For FSS (space-Earth) case Study 1 shows that in order to protect FSS receiving earth stations in the 15.4-17 GHz band from radiolocation system transmissions, a separation distance of up to 435 km (not accounting for terrain obstruction) requires  describes a non-uniform area around a FSS receiving earth station receiver where the protection criteria is exceeded. This study determined that a PFD of –142 </w:t>
      </w:r>
      <w:proofErr w:type="spellStart"/>
      <w:r w:rsidRPr="001B3516">
        <w:t>dBW</w:t>
      </w:r>
      <w:proofErr w:type="spellEnd"/>
      <w:r w:rsidRPr="001B3516">
        <w:t>/m</w:t>
      </w:r>
      <w:r w:rsidRPr="001B3516">
        <w:rPr>
          <w:rStyle w:val="ECCHLsuperscript"/>
        </w:rPr>
        <w:t>2</w:t>
      </w:r>
      <w:r w:rsidRPr="001B3516">
        <w:t>-MHz would protect radiolocation system receivers, which is more restrictive than PFD limits applicable in nearby bands.</w:t>
      </w:r>
    </w:p>
    <w:p w:rsidR="001B3516" w:rsidRPr="001B3516" w:rsidRDefault="001B3516" w:rsidP="001B3516">
      <w:pPr>
        <w:pStyle w:val="ECCAnnexheading4"/>
        <w:rPr>
          <w:lang w:val="en-GB"/>
        </w:rPr>
      </w:pPr>
      <w:r w:rsidRPr="001B3516">
        <w:rPr>
          <w:lang w:val="en-GB"/>
        </w:rPr>
        <w:t>FSS (Earth-space) and ARNS in 15.4-15.7 GHz band</w:t>
      </w:r>
    </w:p>
    <w:p w:rsidR="001B3516" w:rsidRPr="001B3516" w:rsidRDefault="001B3516" w:rsidP="00F16651">
      <w:pPr>
        <w:pStyle w:val="ECCParagraph"/>
      </w:pPr>
      <w:r w:rsidRPr="001B3516">
        <w:t xml:space="preserve">The band 15.4-15.7 GHz is allocated to ARNS systems on a primary basis in all three ITU Regions. In accordance with RR No. 4.10, Member States recognize that the safety aspects of radio navigation and other safety services require special measures to ensure their freedom from harmful interference; it is necessary therefore to take this factor into account in the assignment and use of frequencies. With respect to proposed allocation to the FSS (Earth-to-space), one study shows that a separation distance of up to 486 km is required in order to protect Aeronautical landing systems (ALS) receivers from transmitting FSS earth stations. ALS transmitter can also cause interference to a GSO space station receiver. Study between ALS transmitter and receiving GSO satellite shows that up to 42 dB antenna discrimination is needed to GSO satellite antennas to avoid interference from ALS.  </w:t>
      </w:r>
    </w:p>
    <w:p w:rsidR="001B3516" w:rsidRPr="001B3516" w:rsidRDefault="001B3516" w:rsidP="00F16651">
      <w:pPr>
        <w:pStyle w:val="ECCParagraph"/>
      </w:pPr>
      <w:r w:rsidRPr="001B3516">
        <w:t>Based on the results sharing between ALS and FSS (Earth-to-space) is not feasible.</w:t>
      </w:r>
    </w:p>
    <w:p w:rsidR="001B3516" w:rsidRPr="001B3516" w:rsidRDefault="001B3516" w:rsidP="001B3516">
      <w:pPr>
        <w:pStyle w:val="ECCAnnexheading4"/>
        <w:rPr>
          <w:lang w:val="en-GB"/>
        </w:rPr>
      </w:pPr>
      <w:r w:rsidRPr="001B3516">
        <w:rPr>
          <w:lang w:val="en-GB"/>
        </w:rPr>
        <w:t>FSS and NGSO FSS (Earth-space) (MSS feeder links) in 15.4-15.7 GHz band</w:t>
      </w:r>
    </w:p>
    <w:p w:rsidR="001B3516" w:rsidRPr="001B3516" w:rsidRDefault="001B3516" w:rsidP="00F16651">
      <w:pPr>
        <w:pStyle w:val="ECCParagraph"/>
      </w:pPr>
      <w:r w:rsidRPr="001B3516">
        <w:t>TBD</w:t>
      </w:r>
    </w:p>
    <w:p w:rsidR="001B3516" w:rsidRPr="001B3516" w:rsidRDefault="001B3516" w:rsidP="001B3516">
      <w:pPr>
        <w:pStyle w:val="ECCAnnexheading4"/>
        <w:rPr>
          <w:lang w:val="en-GB"/>
        </w:rPr>
      </w:pPr>
      <w:r w:rsidRPr="001B3516">
        <w:rPr>
          <w:lang w:val="en-GB"/>
        </w:rPr>
        <w:t>FSS and RAS operation in the adjacent frequency band</w:t>
      </w:r>
    </w:p>
    <w:p w:rsidR="001B3516" w:rsidRPr="001B3516" w:rsidRDefault="001B3516" w:rsidP="00F16651">
      <w:pPr>
        <w:pStyle w:val="ECCParagraph"/>
      </w:pPr>
      <w:r w:rsidRPr="001B3516">
        <w:t xml:space="preserve">The emissions in the frequency band 15.4-15.7 GHz can cause interference to RAS receive station operating in the adjacent frequency band 15.35-15.4 GHz. In accordance with Recommendation ITU-R RA.769 the interference at RAS receiver input in 50 MHz shall not exceed –202 </w:t>
      </w:r>
      <w:proofErr w:type="spellStart"/>
      <w:r w:rsidRPr="001B3516">
        <w:t>dBW</w:t>
      </w:r>
      <w:proofErr w:type="spellEnd"/>
      <w:r w:rsidRPr="001B3516">
        <w:t xml:space="preserve"> (</w:t>
      </w:r>
      <w:r w:rsidRPr="001B3516">
        <w:noBreakHyphen/>
        <w:t>219 </w:t>
      </w:r>
      <w:proofErr w:type="spellStart"/>
      <w:r w:rsidRPr="001B3516">
        <w:t>dBW</w:t>
      </w:r>
      <w:proofErr w:type="spellEnd"/>
      <w:r w:rsidRPr="001B3516">
        <w:t>/MHz accordingly) in the frequency band 15.35-15.4 GHz.</w:t>
      </w:r>
    </w:p>
    <w:p w:rsidR="001B3516" w:rsidRPr="001B3516" w:rsidRDefault="001B3516" w:rsidP="001B3516">
      <w:pPr>
        <w:pStyle w:val="ECCAnnexheading4"/>
        <w:rPr>
          <w:lang w:val="en-GB"/>
        </w:rPr>
      </w:pPr>
      <w:r w:rsidRPr="001B3516">
        <w:rPr>
          <w:lang w:val="en-GB"/>
        </w:rPr>
        <w:t>Summary of studies for the band 15.4-17 GHz</w:t>
      </w:r>
    </w:p>
    <w:p w:rsidR="001B3516" w:rsidRDefault="00F16651" w:rsidP="00F16651">
      <w:pPr>
        <w:pStyle w:val="ECCEditorsNote"/>
        <w:rPr>
          <w:rStyle w:val="ECCHLsubscript"/>
        </w:rPr>
      </w:pPr>
      <w:r w:rsidRPr="00F16651">
        <w:rPr>
          <w:rStyle w:val="ECCHLyellow"/>
        </w:rPr>
        <w:t xml:space="preserve">Editor’s Note: </w:t>
      </w:r>
      <w:r w:rsidRPr="00F16651">
        <w:rPr>
          <w:rStyle w:val="ECCHLyellow"/>
        </w:rPr>
        <w:tab/>
        <w:t>The text in this section needs to be developed and finalized during the July 2014 meeting of WP 4A</w:t>
      </w:r>
      <w:r w:rsidR="001B3516">
        <w:rPr>
          <w:rStyle w:val="ECCHLsubscript"/>
        </w:rPr>
        <w:br w:type="page"/>
      </w:r>
    </w:p>
    <w:p w:rsidR="001B3516" w:rsidRDefault="001B3516" w:rsidP="00F16651">
      <w:pPr>
        <w:pStyle w:val="ECCParagraph"/>
        <w:rPr>
          <w:rStyle w:val="ECCHLsubscript"/>
        </w:rPr>
        <w:sectPr w:rsidR="001B3516" w:rsidSect="003771D5">
          <w:headerReference w:type="even" r:id="rId14"/>
          <w:headerReference w:type="default" r:id="rId15"/>
          <w:footerReference w:type="even" r:id="rId16"/>
          <w:footerReference w:type="default" r:id="rId17"/>
          <w:headerReference w:type="first" r:id="rId18"/>
          <w:footerReference w:type="first" r:id="rId19"/>
          <w:pgSz w:w="11907" w:h="16840" w:code="9"/>
          <w:pgMar w:top="1440" w:right="1134" w:bottom="1440" w:left="1134" w:header="709" w:footer="709" w:gutter="0"/>
          <w:cols w:space="708"/>
          <w:titlePg/>
          <w:docGrid w:linePitch="360"/>
        </w:sectPr>
      </w:pPr>
      <w:bookmarkStart w:id="0" w:name="_GoBack"/>
      <w:bookmarkEnd w:id="0"/>
    </w:p>
    <w:p w:rsidR="001B3516" w:rsidRPr="001B3516" w:rsidRDefault="001B3516" w:rsidP="001B3516">
      <w:pPr>
        <w:pStyle w:val="ECCAnnexheading3"/>
        <w:rPr>
          <w:lang w:val="en-GB"/>
        </w:rPr>
      </w:pPr>
      <w:r w:rsidRPr="001B3516">
        <w:rPr>
          <w:lang w:val="en-GB"/>
        </w:rPr>
        <w:lastRenderedPageBreak/>
        <w:t xml:space="preserve">IV. </w:t>
      </w:r>
      <w:r w:rsidRPr="001B3516">
        <w:rPr>
          <w:lang w:val="en-GB"/>
        </w:rPr>
        <w:tab/>
        <w:t>Summary table of preliminary study results under AI 1.6 WRC-15</w:t>
      </w:r>
    </w:p>
    <w:tbl>
      <w:tblPr>
        <w:tblW w:w="1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11" w:type="dxa"/>
          <w:bottom w:w="11" w:type="dxa"/>
          <w:right w:w="11" w:type="dxa"/>
        </w:tblCellMar>
        <w:tblLook w:val="04A0" w:firstRow="1" w:lastRow="0" w:firstColumn="1" w:lastColumn="0" w:noHBand="0" w:noVBand="1"/>
      </w:tblPr>
      <w:tblGrid>
        <w:gridCol w:w="350"/>
        <w:gridCol w:w="365"/>
        <w:gridCol w:w="585"/>
        <w:gridCol w:w="585"/>
        <w:gridCol w:w="669"/>
        <w:gridCol w:w="634"/>
        <w:gridCol w:w="613"/>
        <w:gridCol w:w="588"/>
        <w:gridCol w:w="648"/>
        <w:gridCol w:w="587"/>
        <w:gridCol w:w="203"/>
        <w:gridCol w:w="383"/>
        <w:gridCol w:w="586"/>
        <w:gridCol w:w="170"/>
        <w:gridCol w:w="459"/>
        <w:gridCol w:w="586"/>
        <w:gridCol w:w="586"/>
        <w:gridCol w:w="586"/>
        <w:gridCol w:w="586"/>
        <w:gridCol w:w="586"/>
        <w:gridCol w:w="588"/>
        <w:gridCol w:w="586"/>
        <w:gridCol w:w="586"/>
        <w:gridCol w:w="586"/>
        <w:gridCol w:w="586"/>
        <w:gridCol w:w="586"/>
        <w:gridCol w:w="586"/>
        <w:gridCol w:w="588"/>
      </w:tblGrid>
      <w:tr w:rsidR="001B3516" w:rsidRPr="003D3E0B" w:rsidTr="00F16651">
        <w:trPr>
          <w:trHeight w:val="608"/>
        </w:trPr>
        <w:tc>
          <w:tcPr>
            <w:tcW w:w="715" w:type="dxa"/>
            <w:gridSpan w:val="2"/>
            <w:tcBorders>
              <w:top w:val="single" w:sz="12" w:space="0" w:color="auto"/>
              <w:left w:val="single" w:sz="12" w:space="0" w:color="auto"/>
              <w:bottom w:val="single" w:sz="12" w:space="0" w:color="auto"/>
              <w:right w:val="single" w:sz="12" w:space="0" w:color="auto"/>
              <w:tl2br w:val="single" w:sz="4" w:space="0" w:color="auto"/>
            </w:tcBorders>
            <w:shd w:val="clear" w:color="auto" w:fill="auto"/>
          </w:tcPr>
          <w:p w:rsidR="003D3E0B" w:rsidRPr="003D3E0B" w:rsidRDefault="001B3516" w:rsidP="003D3E0B">
            <w:pPr>
              <w:pStyle w:val="ECCTabletext75"/>
              <w:rPr>
                <w:rStyle w:val="ECCHLbold"/>
                <w:b w:val="0"/>
              </w:rPr>
            </w:pPr>
            <w:r w:rsidRPr="003D3E0B">
              <w:t xml:space="preserve">   </w:t>
            </w:r>
            <w:r w:rsidR="003D3E0B">
              <w:t xml:space="preserve">  </w:t>
            </w:r>
            <w:r w:rsidRPr="003D3E0B">
              <w:t xml:space="preserve"> FB, </w:t>
            </w:r>
          </w:p>
          <w:p w:rsidR="001B3516" w:rsidRPr="003D3E0B" w:rsidRDefault="003D3E0B" w:rsidP="003D3E0B">
            <w:pPr>
              <w:pStyle w:val="ECCTabletext75"/>
            </w:pPr>
            <w:r w:rsidRPr="003D3E0B">
              <w:rPr>
                <w:rStyle w:val="ECCHLbold"/>
                <w:b w:val="0"/>
              </w:rPr>
              <w:t xml:space="preserve">        </w:t>
            </w:r>
            <w:r>
              <w:rPr>
                <w:rStyle w:val="ECCHLbold"/>
                <w:b w:val="0"/>
              </w:rPr>
              <w:t xml:space="preserve"> </w:t>
            </w:r>
            <w:r w:rsidRPr="003D3E0B">
              <w:rPr>
                <w:rStyle w:val="ECCHLbold"/>
                <w:b w:val="0"/>
              </w:rPr>
              <w:t>G</w:t>
            </w:r>
            <w:r w:rsidR="001B3516" w:rsidRPr="003D3E0B">
              <w:t>Hz</w:t>
            </w:r>
          </w:p>
          <w:p w:rsidR="001B3516" w:rsidRPr="003D3E0B" w:rsidRDefault="001B3516" w:rsidP="003D3E0B">
            <w:pPr>
              <w:pStyle w:val="ECCTabletext75"/>
            </w:pPr>
            <w:r w:rsidRPr="003D3E0B">
              <w:t>Service</w:t>
            </w:r>
          </w:p>
        </w:tc>
        <w:tc>
          <w:tcPr>
            <w:tcW w:w="117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B3516" w:rsidRPr="003D3E0B" w:rsidRDefault="001B3516" w:rsidP="003D3E0B">
            <w:pPr>
              <w:pStyle w:val="ECCTabletext75"/>
            </w:pPr>
            <w:r w:rsidRPr="003D3E0B">
              <w:t>10.0-10.5</w:t>
            </w:r>
          </w:p>
        </w:tc>
        <w:tc>
          <w:tcPr>
            <w:tcW w:w="130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B3516" w:rsidRPr="003D3E0B" w:rsidRDefault="001B3516" w:rsidP="003D3E0B">
            <w:pPr>
              <w:pStyle w:val="ECCTabletext75"/>
            </w:pPr>
            <w:r w:rsidRPr="003D3E0B">
              <w:t>10.5-10.6</w:t>
            </w:r>
          </w:p>
        </w:tc>
        <w:tc>
          <w:tcPr>
            <w:tcW w:w="12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B3516" w:rsidRPr="003D3E0B" w:rsidRDefault="001B3516" w:rsidP="003D3E0B">
            <w:pPr>
              <w:pStyle w:val="ECCTabletext75"/>
            </w:pPr>
            <w:r w:rsidRPr="003D3E0B">
              <w:t>10.6-10.68</w:t>
            </w:r>
          </w:p>
        </w:tc>
        <w:tc>
          <w:tcPr>
            <w:tcW w:w="123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B3516" w:rsidRPr="003D3E0B" w:rsidRDefault="001B3516" w:rsidP="003D3E0B">
            <w:pPr>
              <w:pStyle w:val="ECCTabletext75"/>
            </w:pPr>
            <w:r w:rsidRPr="003D3E0B">
              <w:t>13.25-13.4</w:t>
            </w:r>
          </w:p>
        </w:tc>
        <w:tc>
          <w:tcPr>
            <w:tcW w:w="117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1B3516" w:rsidRPr="003D3E0B" w:rsidRDefault="001B3516" w:rsidP="003D3E0B">
            <w:pPr>
              <w:pStyle w:val="ECCTabletext75"/>
            </w:pPr>
            <w:r w:rsidRPr="003D3E0B">
              <w:t>13.4-13.75</w:t>
            </w:r>
          </w:p>
        </w:tc>
        <w:tc>
          <w:tcPr>
            <w:tcW w:w="121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1B3516" w:rsidRPr="003D3E0B" w:rsidRDefault="001B3516" w:rsidP="003D3E0B">
            <w:pPr>
              <w:pStyle w:val="ECCTabletext75"/>
            </w:pPr>
            <w:r w:rsidRPr="003D3E0B">
              <w:t>14.5-14.8</w:t>
            </w:r>
          </w:p>
        </w:tc>
        <w:tc>
          <w:tcPr>
            <w:tcW w:w="117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B3516" w:rsidRPr="003D3E0B" w:rsidRDefault="001B3516" w:rsidP="003D3E0B">
            <w:pPr>
              <w:pStyle w:val="ECCTabletext75"/>
            </w:pPr>
            <w:r w:rsidRPr="003D3E0B">
              <w:t>14.8-15.35</w:t>
            </w:r>
          </w:p>
        </w:tc>
        <w:tc>
          <w:tcPr>
            <w:tcW w:w="1172"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auto"/>
            <w:vAlign w:val="center"/>
          </w:tcPr>
          <w:p w:rsidR="001B3516" w:rsidRPr="003D3E0B" w:rsidRDefault="001B3516" w:rsidP="003D3E0B">
            <w:pPr>
              <w:pStyle w:val="ECCTabletext75"/>
            </w:pPr>
            <w:r w:rsidRPr="003D3E0B">
              <w:t>15.4-15.43</w:t>
            </w:r>
          </w:p>
        </w:tc>
        <w:tc>
          <w:tcPr>
            <w:tcW w:w="117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B3516" w:rsidRPr="003D3E0B" w:rsidRDefault="001B3516" w:rsidP="003D3E0B">
            <w:pPr>
              <w:pStyle w:val="ECCTabletext75"/>
            </w:pPr>
            <w:r w:rsidRPr="003D3E0B">
              <w:t>15.43-15.63</w:t>
            </w:r>
          </w:p>
        </w:tc>
        <w:tc>
          <w:tcPr>
            <w:tcW w:w="117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B3516" w:rsidRPr="003D3E0B" w:rsidRDefault="001B3516" w:rsidP="003D3E0B">
            <w:pPr>
              <w:pStyle w:val="ECCTabletext75"/>
            </w:pPr>
            <w:r w:rsidRPr="003D3E0B">
              <w:t>15.63-15.7</w:t>
            </w:r>
          </w:p>
        </w:tc>
        <w:tc>
          <w:tcPr>
            <w:tcW w:w="117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B3516" w:rsidRPr="003D3E0B" w:rsidRDefault="001B3516" w:rsidP="003D3E0B">
            <w:pPr>
              <w:pStyle w:val="ECCTabletext75"/>
            </w:pPr>
            <w:r w:rsidRPr="003D3E0B">
              <w:t>15.7-16.6</w:t>
            </w:r>
          </w:p>
        </w:tc>
        <w:tc>
          <w:tcPr>
            <w:tcW w:w="117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B3516" w:rsidRPr="003D3E0B" w:rsidRDefault="001B3516" w:rsidP="003D3E0B">
            <w:pPr>
              <w:pStyle w:val="ECCTabletext75"/>
            </w:pPr>
            <w:r w:rsidRPr="003D3E0B">
              <w:t>16.6-17.0</w:t>
            </w:r>
          </w:p>
        </w:tc>
      </w:tr>
      <w:tr w:rsidR="001B3516" w:rsidRPr="00581EE3" w:rsidTr="00F16651">
        <w:trPr>
          <w:trHeight w:val="246"/>
        </w:trPr>
        <w:tc>
          <w:tcPr>
            <w:tcW w:w="71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B3516" w:rsidRPr="001B3516" w:rsidRDefault="001B3516" w:rsidP="003D3E0B">
            <w:pPr>
              <w:pStyle w:val="ECCTabletext75"/>
            </w:pPr>
            <w:r w:rsidRPr="001B3516">
              <w:t>New FSS</w:t>
            </w:r>
          </w:p>
        </w:tc>
        <w:tc>
          <w:tcPr>
            <w:tcW w:w="585" w:type="dxa"/>
            <w:tcBorders>
              <w:top w:val="single" w:sz="12" w:space="0" w:color="auto"/>
              <w:left w:val="single" w:sz="12" w:space="0" w:color="auto"/>
              <w:bottom w:val="single" w:sz="12" w:space="0" w:color="auto"/>
            </w:tcBorders>
            <w:shd w:val="clear" w:color="auto" w:fill="DBE5F1"/>
            <w:vAlign w:val="center"/>
          </w:tcPr>
          <w:p w:rsidR="001B3516" w:rsidRPr="001B3516" w:rsidRDefault="001B3516" w:rsidP="003D3E0B">
            <w:pPr>
              <w:pStyle w:val="ECCTabletext75"/>
            </w:pPr>
            <w:r w:rsidRPr="001B3516">
              <w:t>↓</w:t>
            </w:r>
          </w:p>
        </w:tc>
        <w:tc>
          <w:tcPr>
            <w:tcW w:w="585" w:type="dxa"/>
            <w:tcBorders>
              <w:top w:val="single" w:sz="12" w:space="0" w:color="auto"/>
              <w:bottom w:val="single" w:sz="12" w:space="0" w:color="auto"/>
              <w:right w:val="single" w:sz="12" w:space="0" w:color="auto"/>
            </w:tcBorders>
            <w:shd w:val="clear" w:color="auto" w:fill="auto"/>
            <w:vAlign w:val="center"/>
          </w:tcPr>
          <w:p w:rsidR="001B3516" w:rsidRPr="001B3516" w:rsidRDefault="001B3516" w:rsidP="003D3E0B">
            <w:pPr>
              <w:pStyle w:val="ECCTabletext75"/>
            </w:pPr>
            <w:r w:rsidRPr="001B3516">
              <w:t>↑</w:t>
            </w:r>
          </w:p>
        </w:tc>
        <w:tc>
          <w:tcPr>
            <w:tcW w:w="669" w:type="dxa"/>
            <w:tcBorders>
              <w:top w:val="single" w:sz="12" w:space="0" w:color="auto"/>
              <w:left w:val="single" w:sz="12" w:space="0" w:color="auto"/>
              <w:bottom w:val="single" w:sz="12" w:space="0" w:color="auto"/>
            </w:tcBorders>
            <w:shd w:val="clear" w:color="auto" w:fill="FFFFFF"/>
            <w:vAlign w:val="center"/>
          </w:tcPr>
          <w:p w:rsidR="001B3516" w:rsidRPr="001B3516" w:rsidRDefault="001B3516" w:rsidP="003D3E0B">
            <w:pPr>
              <w:pStyle w:val="ECCTabletext75"/>
            </w:pPr>
            <w:r w:rsidRPr="001B3516">
              <w:t>↓</w:t>
            </w:r>
          </w:p>
        </w:tc>
        <w:tc>
          <w:tcPr>
            <w:tcW w:w="634" w:type="dxa"/>
            <w:tcBorders>
              <w:top w:val="single" w:sz="12" w:space="0" w:color="auto"/>
              <w:bottom w:val="single" w:sz="12" w:space="0" w:color="auto"/>
              <w:right w:val="single" w:sz="12" w:space="0" w:color="auto"/>
            </w:tcBorders>
            <w:shd w:val="clear" w:color="auto" w:fill="auto"/>
            <w:vAlign w:val="center"/>
          </w:tcPr>
          <w:p w:rsidR="001B3516" w:rsidRPr="001B3516" w:rsidRDefault="001B3516" w:rsidP="003D3E0B">
            <w:pPr>
              <w:pStyle w:val="ECCTabletext75"/>
            </w:pPr>
            <w:r w:rsidRPr="001B3516">
              <w:t>↑</w:t>
            </w:r>
          </w:p>
        </w:tc>
        <w:tc>
          <w:tcPr>
            <w:tcW w:w="613" w:type="dxa"/>
            <w:tcBorders>
              <w:top w:val="single" w:sz="12" w:space="0" w:color="auto"/>
              <w:left w:val="single" w:sz="12" w:space="0" w:color="auto"/>
              <w:bottom w:val="single" w:sz="12" w:space="0" w:color="auto"/>
              <w:tl2br w:val="single" w:sz="6" w:space="0" w:color="808080"/>
              <w:tr2bl w:val="single" w:sz="6" w:space="0" w:color="808080"/>
            </w:tcBorders>
            <w:shd w:val="clear" w:color="auto" w:fill="auto"/>
            <w:vAlign w:val="center"/>
          </w:tcPr>
          <w:p w:rsidR="001B3516" w:rsidRPr="001B3516" w:rsidRDefault="001B3516" w:rsidP="003D3E0B">
            <w:pPr>
              <w:pStyle w:val="ECCTabletext75"/>
            </w:pPr>
            <w:r w:rsidRPr="001B3516">
              <w:t>↓</w:t>
            </w:r>
          </w:p>
        </w:tc>
        <w:tc>
          <w:tcPr>
            <w:tcW w:w="588" w:type="dxa"/>
            <w:tcBorders>
              <w:top w:val="single" w:sz="12" w:space="0" w:color="auto"/>
              <w:bottom w:val="single" w:sz="4" w:space="0" w:color="auto"/>
              <w:right w:val="single" w:sz="12" w:space="0" w:color="auto"/>
              <w:tl2br w:val="single" w:sz="4" w:space="0" w:color="808080"/>
              <w:tr2bl w:val="single" w:sz="4" w:space="0" w:color="808080"/>
            </w:tcBorders>
            <w:shd w:val="clear" w:color="auto" w:fill="auto"/>
            <w:vAlign w:val="center"/>
          </w:tcPr>
          <w:p w:rsidR="001B3516" w:rsidRPr="001B3516" w:rsidRDefault="001B3516" w:rsidP="003D3E0B">
            <w:pPr>
              <w:pStyle w:val="ECCTabletext75"/>
            </w:pPr>
            <w:r w:rsidRPr="001B3516">
              <w:t>↑</w:t>
            </w:r>
          </w:p>
        </w:tc>
        <w:tc>
          <w:tcPr>
            <w:tcW w:w="648" w:type="dxa"/>
            <w:tcBorders>
              <w:top w:val="single" w:sz="12" w:space="0" w:color="auto"/>
              <w:left w:val="single" w:sz="12" w:space="0" w:color="auto"/>
              <w:bottom w:val="single" w:sz="12" w:space="0" w:color="auto"/>
              <w:right w:val="single" w:sz="6" w:space="0" w:color="auto"/>
            </w:tcBorders>
            <w:shd w:val="clear" w:color="auto" w:fill="DBE5F1"/>
            <w:vAlign w:val="center"/>
          </w:tcPr>
          <w:p w:rsidR="001B3516" w:rsidRPr="001B3516" w:rsidRDefault="001B3516" w:rsidP="003D3E0B">
            <w:pPr>
              <w:pStyle w:val="ECCTabletext75"/>
            </w:pPr>
            <w:r w:rsidRPr="001B3516">
              <w:t>↓</w:t>
            </w:r>
          </w:p>
        </w:tc>
        <w:tc>
          <w:tcPr>
            <w:tcW w:w="587" w:type="dxa"/>
            <w:tcBorders>
              <w:top w:val="nil"/>
              <w:left w:val="single" w:sz="6" w:space="0" w:color="auto"/>
              <w:bottom w:val="nil"/>
              <w:right w:val="single" w:sz="12" w:space="0" w:color="auto"/>
              <w:tl2br w:val="nil"/>
              <w:tr2bl w:val="nil"/>
            </w:tcBorders>
            <w:shd w:val="clear" w:color="auto" w:fill="DBE5F1"/>
            <w:vAlign w:val="center"/>
          </w:tcPr>
          <w:p w:rsidR="001B3516" w:rsidRPr="001B3516" w:rsidRDefault="001B3516" w:rsidP="003D3E0B">
            <w:pPr>
              <w:pStyle w:val="ECCTabletext75"/>
            </w:pPr>
            <w:r w:rsidRPr="001B3516">
              <w:t>↑</w:t>
            </w:r>
          </w:p>
        </w:tc>
        <w:tc>
          <w:tcPr>
            <w:tcW w:w="203" w:type="dxa"/>
            <w:tcBorders>
              <w:top w:val="single" w:sz="12" w:space="0" w:color="auto"/>
              <w:left w:val="single" w:sz="12" w:space="0" w:color="auto"/>
              <w:bottom w:val="single" w:sz="12" w:space="0" w:color="auto"/>
              <w:right w:val="nil"/>
            </w:tcBorders>
            <w:shd w:val="diagStripe" w:color="auto" w:fill="FFFFFF"/>
            <w:vAlign w:val="center"/>
          </w:tcPr>
          <w:p w:rsidR="001B3516" w:rsidRPr="001B3516" w:rsidRDefault="001B3516" w:rsidP="003D3E0B">
            <w:pPr>
              <w:pStyle w:val="ECCTabletext75"/>
            </w:pPr>
          </w:p>
        </w:tc>
        <w:tc>
          <w:tcPr>
            <w:tcW w:w="383" w:type="dxa"/>
            <w:tcBorders>
              <w:top w:val="single" w:sz="12" w:space="0" w:color="auto"/>
              <w:left w:val="nil"/>
              <w:bottom w:val="single" w:sz="12" w:space="0" w:color="auto"/>
              <w:right w:val="single" w:sz="6" w:space="0" w:color="auto"/>
            </w:tcBorders>
            <w:shd w:val="clear" w:color="auto" w:fill="FFFFFF"/>
            <w:vAlign w:val="center"/>
          </w:tcPr>
          <w:p w:rsidR="001B3516" w:rsidRPr="001B3516" w:rsidRDefault="001B3516" w:rsidP="003D3E0B">
            <w:pPr>
              <w:pStyle w:val="ECCTabletext75"/>
            </w:pPr>
            <w:r w:rsidRPr="001B3516">
              <w:t>↓</w:t>
            </w:r>
          </w:p>
        </w:tc>
        <w:tc>
          <w:tcPr>
            <w:tcW w:w="586" w:type="dxa"/>
            <w:tcBorders>
              <w:top w:val="nil"/>
              <w:left w:val="single" w:sz="6" w:space="0" w:color="auto"/>
              <w:bottom w:val="nil"/>
              <w:right w:val="single" w:sz="12" w:space="0" w:color="auto"/>
              <w:tl2br w:val="nil"/>
              <w:tr2bl w:val="nil"/>
            </w:tcBorders>
            <w:shd w:val="clear" w:color="auto" w:fill="DBE5F1"/>
            <w:vAlign w:val="center"/>
          </w:tcPr>
          <w:p w:rsidR="001B3516" w:rsidRPr="001B3516" w:rsidRDefault="001B3516" w:rsidP="003D3E0B">
            <w:pPr>
              <w:pStyle w:val="ECCTabletext75"/>
            </w:pPr>
            <w:r w:rsidRPr="001B3516">
              <w:t>↑</w:t>
            </w:r>
          </w:p>
        </w:tc>
        <w:tc>
          <w:tcPr>
            <w:tcW w:w="170" w:type="dxa"/>
            <w:tcBorders>
              <w:top w:val="single" w:sz="12" w:space="0" w:color="auto"/>
              <w:left w:val="single" w:sz="12" w:space="0" w:color="auto"/>
              <w:bottom w:val="single" w:sz="12" w:space="0" w:color="auto"/>
              <w:right w:val="nil"/>
            </w:tcBorders>
            <w:shd w:val="reverseDiagStripe" w:color="auto" w:fill="FFFFFF"/>
            <w:vAlign w:val="center"/>
          </w:tcPr>
          <w:p w:rsidR="001B3516" w:rsidRPr="001B3516" w:rsidRDefault="001B3516" w:rsidP="003D3E0B">
            <w:pPr>
              <w:pStyle w:val="ECCTabletext75"/>
            </w:pPr>
          </w:p>
        </w:tc>
        <w:tc>
          <w:tcPr>
            <w:tcW w:w="459" w:type="dxa"/>
            <w:tcBorders>
              <w:top w:val="single" w:sz="12" w:space="0" w:color="auto"/>
              <w:left w:val="nil"/>
              <w:bottom w:val="single" w:sz="12" w:space="0" w:color="auto"/>
            </w:tcBorders>
            <w:shd w:val="clear" w:color="auto" w:fill="FFFFFF"/>
            <w:vAlign w:val="center"/>
          </w:tcPr>
          <w:p w:rsidR="001B3516" w:rsidRPr="001B3516" w:rsidRDefault="001B3516" w:rsidP="003D3E0B">
            <w:pPr>
              <w:pStyle w:val="ECCTabletext75"/>
            </w:pPr>
            <w:r w:rsidRPr="001B3516">
              <w:t>↓</w:t>
            </w:r>
          </w:p>
        </w:tc>
        <w:tc>
          <w:tcPr>
            <w:tcW w:w="586" w:type="dxa"/>
            <w:tcBorders>
              <w:top w:val="single" w:sz="12" w:space="0" w:color="auto"/>
              <w:bottom w:val="single" w:sz="12" w:space="0" w:color="auto"/>
              <w:right w:val="single" w:sz="12" w:space="0" w:color="auto"/>
            </w:tcBorders>
            <w:shd w:val="clear" w:color="auto" w:fill="DBE5F1"/>
            <w:vAlign w:val="center"/>
          </w:tcPr>
          <w:p w:rsidR="001B3516" w:rsidRPr="001B3516" w:rsidRDefault="001B3516" w:rsidP="003D3E0B">
            <w:pPr>
              <w:pStyle w:val="ECCTabletext75"/>
            </w:pPr>
            <w:r w:rsidRPr="001B3516">
              <w:t>↑</w:t>
            </w:r>
          </w:p>
        </w:tc>
        <w:tc>
          <w:tcPr>
            <w:tcW w:w="586" w:type="dxa"/>
            <w:tcBorders>
              <w:top w:val="single" w:sz="12" w:space="0" w:color="auto"/>
              <w:left w:val="single" w:sz="12" w:space="0" w:color="auto"/>
              <w:bottom w:val="single" w:sz="12" w:space="0" w:color="auto"/>
            </w:tcBorders>
            <w:shd w:val="clear" w:color="auto" w:fill="DBE5F1"/>
            <w:vAlign w:val="center"/>
          </w:tcPr>
          <w:p w:rsidR="001B3516" w:rsidRPr="001B3516" w:rsidRDefault="001B3516" w:rsidP="003D3E0B">
            <w:pPr>
              <w:pStyle w:val="ECCTabletext75"/>
            </w:pPr>
            <w:r w:rsidRPr="001B3516">
              <w:t>↓</w:t>
            </w:r>
          </w:p>
        </w:tc>
        <w:tc>
          <w:tcPr>
            <w:tcW w:w="586" w:type="dxa"/>
            <w:tcBorders>
              <w:top w:val="single" w:sz="12" w:space="0" w:color="auto"/>
              <w:bottom w:val="single" w:sz="12" w:space="0" w:color="auto"/>
              <w:right w:val="single" w:sz="12" w:space="0" w:color="000000" w:themeColor="text1"/>
            </w:tcBorders>
            <w:shd w:val="clear" w:color="auto" w:fill="DBE5F1"/>
            <w:vAlign w:val="center"/>
          </w:tcPr>
          <w:p w:rsidR="001B3516" w:rsidRPr="001B3516" w:rsidRDefault="001B3516" w:rsidP="003D3E0B">
            <w:pPr>
              <w:pStyle w:val="ECCTabletext75"/>
            </w:pPr>
            <w:r w:rsidRPr="001B3516">
              <w:t>↑</w:t>
            </w:r>
          </w:p>
        </w:tc>
        <w:tc>
          <w:tcPr>
            <w:tcW w:w="586" w:type="dxa"/>
            <w:tcBorders>
              <w:top w:val="single" w:sz="12" w:space="0" w:color="000000" w:themeColor="text1"/>
              <w:left w:val="single" w:sz="12" w:space="0" w:color="000000" w:themeColor="text1"/>
              <w:bottom w:val="single" w:sz="4" w:space="0" w:color="808080" w:themeColor="background1" w:themeShade="80"/>
              <w:right w:val="single" w:sz="8" w:space="0" w:color="000000" w:themeColor="text1"/>
              <w:tl2br w:val="nil"/>
              <w:tr2bl w:val="nil"/>
            </w:tcBorders>
            <w:shd w:val="clear" w:color="auto" w:fill="auto"/>
            <w:vAlign w:val="center"/>
          </w:tcPr>
          <w:p w:rsidR="001B3516" w:rsidRPr="001B3516" w:rsidRDefault="001B3516" w:rsidP="003D3E0B">
            <w:pPr>
              <w:pStyle w:val="ECCTabletext75"/>
            </w:pPr>
            <w:r w:rsidRPr="001B3516">
              <w:t>↓</w:t>
            </w:r>
          </w:p>
        </w:tc>
        <w:tc>
          <w:tcPr>
            <w:tcW w:w="586" w:type="dxa"/>
            <w:tcBorders>
              <w:top w:val="single" w:sz="12" w:space="0" w:color="000000" w:themeColor="text1"/>
              <w:left w:val="single" w:sz="8" w:space="0" w:color="000000" w:themeColor="text1"/>
              <w:bottom w:val="single" w:sz="4" w:space="0" w:color="808080" w:themeColor="background1" w:themeShade="80"/>
              <w:right w:val="single" w:sz="12" w:space="0" w:color="000000" w:themeColor="text1"/>
              <w:tl2br w:val="nil"/>
              <w:tr2bl w:val="nil"/>
            </w:tcBorders>
            <w:shd w:val="clear" w:color="auto" w:fill="auto"/>
            <w:vAlign w:val="center"/>
          </w:tcPr>
          <w:p w:rsidR="001B3516" w:rsidRPr="001B3516" w:rsidRDefault="001B3516" w:rsidP="003D3E0B">
            <w:pPr>
              <w:pStyle w:val="ECCTabletext75"/>
            </w:pPr>
            <w:r w:rsidRPr="001B3516">
              <w:t>↑</w:t>
            </w:r>
          </w:p>
        </w:tc>
        <w:tc>
          <w:tcPr>
            <w:tcW w:w="588" w:type="dxa"/>
            <w:tcBorders>
              <w:top w:val="single" w:sz="12" w:space="0" w:color="auto"/>
              <w:left w:val="single" w:sz="12" w:space="0" w:color="000000" w:themeColor="text1"/>
              <w:bottom w:val="single" w:sz="12" w:space="0" w:color="auto"/>
            </w:tcBorders>
            <w:shd w:val="clear" w:color="auto" w:fill="auto"/>
            <w:vAlign w:val="center"/>
          </w:tcPr>
          <w:p w:rsidR="001B3516" w:rsidRPr="001B3516" w:rsidRDefault="001B3516" w:rsidP="003D3E0B">
            <w:pPr>
              <w:pStyle w:val="ECCTabletext75"/>
            </w:pPr>
            <w:r w:rsidRPr="001B3516">
              <w:t>↓</w:t>
            </w:r>
          </w:p>
        </w:tc>
        <w:tc>
          <w:tcPr>
            <w:tcW w:w="586" w:type="dxa"/>
            <w:tcBorders>
              <w:top w:val="single" w:sz="12" w:space="0" w:color="auto"/>
              <w:bottom w:val="single" w:sz="12" w:space="0" w:color="auto"/>
              <w:right w:val="single" w:sz="12" w:space="0" w:color="auto"/>
            </w:tcBorders>
            <w:shd w:val="clear" w:color="auto" w:fill="auto"/>
            <w:vAlign w:val="center"/>
          </w:tcPr>
          <w:p w:rsidR="001B3516" w:rsidRPr="001B3516" w:rsidRDefault="001B3516" w:rsidP="003D3E0B">
            <w:pPr>
              <w:pStyle w:val="ECCTabletext75"/>
            </w:pPr>
            <w:r w:rsidRPr="001B3516">
              <w:t>↑</w:t>
            </w:r>
          </w:p>
        </w:tc>
        <w:tc>
          <w:tcPr>
            <w:tcW w:w="586" w:type="dxa"/>
            <w:tcBorders>
              <w:top w:val="single" w:sz="12" w:space="0" w:color="auto"/>
              <w:left w:val="single" w:sz="12" w:space="0" w:color="auto"/>
              <w:bottom w:val="single" w:sz="12" w:space="0" w:color="auto"/>
            </w:tcBorders>
            <w:shd w:val="clear" w:color="auto" w:fill="auto"/>
            <w:vAlign w:val="center"/>
          </w:tcPr>
          <w:p w:rsidR="001B3516" w:rsidRPr="001B3516" w:rsidRDefault="001B3516" w:rsidP="003D3E0B">
            <w:pPr>
              <w:pStyle w:val="ECCTabletext75"/>
            </w:pPr>
            <w:r w:rsidRPr="001B3516">
              <w:t>↓</w:t>
            </w:r>
          </w:p>
        </w:tc>
        <w:tc>
          <w:tcPr>
            <w:tcW w:w="586" w:type="dxa"/>
            <w:tcBorders>
              <w:top w:val="single" w:sz="12" w:space="0" w:color="auto"/>
              <w:bottom w:val="single" w:sz="12" w:space="0" w:color="auto"/>
              <w:right w:val="single" w:sz="12" w:space="0" w:color="auto"/>
            </w:tcBorders>
            <w:shd w:val="clear" w:color="auto" w:fill="FFFFFF"/>
            <w:vAlign w:val="center"/>
          </w:tcPr>
          <w:p w:rsidR="001B3516" w:rsidRPr="001B3516" w:rsidRDefault="001B3516" w:rsidP="003D3E0B">
            <w:pPr>
              <w:pStyle w:val="ECCTabletext75"/>
            </w:pPr>
            <w:r w:rsidRPr="001B3516">
              <w:t>↑</w:t>
            </w:r>
          </w:p>
        </w:tc>
        <w:tc>
          <w:tcPr>
            <w:tcW w:w="586" w:type="dxa"/>
            <w:tcBorders>
              <w:top w:val="single" w:sz="12" w:space="0" w:color="auto"/>
              <w:left w:val="single" w:sz="12" w:space="0" w:color="auto"/>
              <w:bottom w:val="single" w:sz="12" w:space="0" w:color="auto"/>
            </w:tcBorders>
            <w:shd w:val="clear" w:color="auto" w:fill="FFFFFF"/>
            <w:vAlign w:val="center"/>
          </w:tcPr>
          <w:p w:rsidR="001B3516" w:rsidRPr="001B3516" w:rsidRDefault="001B3516" w:rsidP="003D3E0B">
            <w:pPr>
              <w:pStyle w:val="ECCTabletext75"/>
            </w:pPr>
            <w:r w:rsidRPr="001B3516">
              <w:t>↓</w:t>
            </w:r>
          </w:p>
        </w:tc>
        <w:tc>
          <w:tcPr>
            <w:tcW w:w="586" w:type="dxa"/>
            <w:tcBorders>
              <w:top w:val="single" w:sz="12" w:space="0" w:color="auto"/>
              <w:bottom w:val="single" w:sz="12" w:space="0" w:color="auto"/>
              <w:right w:val="single" w:sz="12" w:space="0" w:color="auto"/>
            </w:tcBorders>
            <w:shd w:val="clear" w:color="auto" w:fill="FFFFFF"/>
            <w:vAlign w:val="center"/>
          </w:tcPr>
          <w:p w:rsidR="001B3516" w:rsidRPr="001B3516" w:rsidRDefault="001B3516" w:rsidP="003D3E0B">
            <w:pPr>
              <w:pStyle w:val="ECCTabletext75"/>
            </w:pPr>
            <w:r w:rsidRPr="001B3516">
              <w:t>↑</w:t>
            </w:r>
          </w:p>
        </w:tc>
        <w:tc>
          <w:tcPr>
            <w:tcW w:w="586" w:type="dxa"/>
            <w:tcBorders>
              <w:top w:val="single" w:sz="12" w:space="0" w:color="auto"/>
              <w:left w:val="single" w:sz="12" w:space="0" w:color="auto"/>
              <w:bottom w:val="single" w:sz="12" w:space="0" w:color="auto"/>
            </w:tcBorders>
            <w:shd w:val="clear" w:color="auto" w:fill="FFFFFF"/>
            <w:vAlign w:val="center"/>
          </w:tcPr>
          <w:p w:rsidR="001B3516" w:rsidRPr="001B3516" w:rsidRDefault="001B3516" w:rsidP="003D3E0B">
            <w:pPr>
              <w:pStyle w:val="ECCTabletext75"/>
            </w:pPr>
            <w:r w:rsidRPr="001B3516">
              <w:t>↓</w:t>
            </w:r>
          </w:p>
        </w:tc>
        <w:tc>
          <w:tcPr>
            <w:tcW w:w="588" w:type="dxa"/>
            <w:tcBorders>
              <w:top w:val="single" w:sz="12" w:space="0" w:color="auto"/>
              <w:bottom w:val="single" w:sz="12" w:space="0" w:color="auto"/>
              <w:right w:val="single" w:sz="12" w:space="0" w:color="auto"/>
            </w:tcBorders>
            <w:shd w:val="clear" w:color="auto" w:fill="FFFFFF"/>
            <w:vAlign w:val="center"/>
          </w:tcPr>
          <w:p w:rsidR="001B3516" w:rsidRPr="001B3516" w:rsidRDefault="001B3516" w:rsidP="003D3E0B">
            <w:pPr>
              <w:pStyle w:val="ECCTabletext75"/>
            </w:pPr>
            <w:r w:rsidRPr="001B3516">
              <w:t>↑</w:t>
            </w:r>
          </w:p>
        </w:tc>
      </w:tr>
      <w:tr w:rsidR="001B3516" w:rsidRPr="00581EE3" w:rsidTr="00F16651">
        <w:trPr>
          <w:trHeight w:val="284"/>
        </w:trPr>
        <w:tc>
          <w:tcPr>
            <w:tcW w:w="71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1B3516" w:rsidRPr="001B3516" w:rsidRDefault="001B3516" w:rsidP="003D3E0B">
            <w:pPr>
              <w:pStyle w:val="ECCTabletext75"/>
            </w:pPr>
            <w:r w:rsidRPr="001B3516">
              <w:t>FS</w:t>
            </w:r>
          </w:p>
        </w:tc>
        <w:tc>
          <w:tcPr>
            <w:tcW w:w="585" w:type="dxa"/>
            <w:tcBorders>
              <w:top w:val="single" w:sz="12" w:space="0" w:color="auto"/>
              <w:left w:val="single" w:sz="12" w:space="0" w:color="auto"/>
              <w:bottom w:val="single" w:sz="4" w:space="0" w:color="auto"/>
              <w:right w:val="single" w:sz="4" w:space="0" w:color="auto"/>
            </w:tcBorders>
            <w:shd w:val="clear" w:color="auto" w:fill="auto"/>
            <w:vAlign w:val="center"/>
          </w:tcPr>
          <w:p w:rsidR="001B3516" w:rsidRPr="001B3516" w:rsidRDefault="001B3516" w:rsidP="003D3E0B">
            <w:pPr>
              <w:pStyle w:val="ECCTabletext75"/>
            </w:pPr>
            <w:r w:rsidRPr="001B3516">
              <w:t>on going</w:t>
            </w:r>
          </w:p>
        </w:tc>
        <w:tc>
          <w:tcPr>
            <w:tcW w:w="585" w:type="dxa"/>
            <w:tcBorders>
              <w:top w:val="single" w:sz="12" w:space="0" w:color="auto"/>
              <w:left w:val="single" w:sz="4" w:space="0" w:color="auto"/>
              <w:bottom w:val="single" w:sz="4" w:space="0" w:color="auto"/>
              <w:right w:val="single" w:sz="12" w:space="0" w:color="auto"/>
            </w:tcBorders>
            <w:shd w:val="clear" w:color="auto" w:fill="auto"/>
            <w:vAlign w:val="center"/>
          </w:tcPr>
          <w:p w:rsidR="001B3516" w:rsidRPr="001B3516" w:rsidRDefault="001B3516" w:rsidP="003D3E0B">
            <w:pPr>
              <w:pStyle w:val="ECCTabletext75"/>
            </w:pPr>
            <w:r w:rsidRPr="001B3516">
              <w:t>TBD</w:t>
            </w:r>
          </w:p>
        </w:tc>
        <w:tc>
          <w:tcPr>
            <w:tcW w:w="669" w:type="dxa"/>
            <w:tcBorders>
              <w:top w:val="single" w:sz="12" w:space="0" w:color="auto"/>
              <w:left w:val="single" w:sz="12" w:space="0" w:color="auto"/>
              <w:bottom w:val="single" w:sz="4" w:space="0" w:color="auto"/>
              <w:right w:val="single" w:sz="4" w:space="0" w:color="auto"/>
            </w:tcBorders>
            <w:shd w:val="clear" w:color="auto" w:fill="auto"/>
            <w:vAlign w:val="center"/>
          </w:tcPr>
          <w:p w:rsidR="001B3516" w:rsidRPr="001B3516" w:rsidRDefault="001B3516" w:rsidP="003D3E0B">
            <w:pPr>
              <w:pStyle w:val="ECCTabletext75"/>
            </w:pPr>
            <w:r w:rsidRPr="001B3516">
              <w:t>on going</w:t>
            </w:r>
          </w:p>
        </w:tc>
        <w:tc>
          <w:tcPr>
            <w:tcW w:w="634" w:type="dxa"/>
            <w:tcBorders>
              <w:top w:val="single" w:sz="12" w:space="0" w:color="auto"/>
              <w:left w:val="single" w:sz="4" w:space="0" w:color="auto"/>
              <w:bottom w:val="single" w:sz="4" w:space="0" w:color="auto"/>
              <w:right w:val="single" w:sz="12" w:space="0" w:color="auto"/>
            </w:tcBorders>
            <w:shd w:val="clear" w:color="auto" w:fill="auto"/>
            <w:vAlign w:val="center"/>
          </w:tcPr>
          <w:p w:rsidR="001B3516" w:rsidRPr="001B3516" w:rsidRDefault="001B3516" w:rsidP="003D3E0B">
            <w:pPr>
              <w:pStyle w:val="ECCTabletext75"/>
            </w:pPr>
            <w:r w:rsidRPr="001B3516">
              <w:t>TBD</w:t>
            </w:r>
          </w:p>
        </w:tc>
        <w:tc>
          <w:tcPr>
            <w:tcW w:w="613" w:type="dxa"/>
            <w:tcBorders>
              <w:top w:val="single" w:sz="12" w:space="0" w:color="auto"/>
              <w:left w:val="single" w:sz="12" w:space="0" w:color="auto"/>
              <w:bottom w:val="single" w:sz="4" w:space="0" w:color="auto"/>
              <w:right w:val="single" w:sz="4" w:space="0" w:color="auto"/>
            </w:tcBorders>
            <w:shd w:val="clear" w:color="auto" w:fill="auto"/>
            <w:vAlign w:val="center"/>
          </w:tcPr>
          <w:p w:rsidR="001B3516" w:rsidRPr="001B3516" w:rsidRDefault="001B3516" w:rsidP="003D3E0B">
            <w:pPr>
              <w:pStyle w:val="ECCTabletext75"/>
            </w:pPr>
            <w:r w:rsidRPr="001B3516">
              <w:t>on going</w:t>
            </w:r>
          </w:p>
        </w:tc>
        <w:tc>
          <w:tcPr>
            <w:tcW w:w="588" w:type="dxa"/>
            <w:tcBorders>
              <w:top w:val="single" w:sz="12" w:space="0" w:color="auto"/>
              <w:left w:val="single" w:sz="4" w:space="0" w:color="auto"/>
              <w:right w:val="single" w:sz="12" w:space="0" w:color="auto"/>
            </w:tcBorders>
            <w:shd w:val="clear" w:color="auto" w:fill="auto"/>
            <w:vAlign w:val="center"/>
          </w:tcPr>
          <w:p w:rsidR="001B3516" w:rsidRPr="001B3516" w:rsidRDefault="001B3516" w:rsidP="003D3E0B">
            <w:pPr>
              <w:pStyle w:val="ECCTabletext75"/>
            </w:pPr>
            <w:r w:rsidRPr="001B3516">
              <w:t>TBD</w:t>
            </w:r>
          </w:p>
        </w:tc>
        <w:tc>
          <w:tcPr>
            <w:tcW w:w="648" w:type="dxa"/>
            <w:tcBorders>
              <w:top w:val="single" w:sz="12" w:space="0" w:color="auto"/>
              <w:left w:val="single" w:sz="12" w:space="0" w:color="auto"/>
            </w:tcBorders>
            <w:shd w:val="clear" w:color="auto" w:fill="auto"/>
            <w:vAlign w:val="center"/>
          </w:tcPr>
          <w:p w:rsidR="001B3516" w:rsidRPr="001B3516" w:rsidRDefault="001B3516" w:rsidP="003D3E0B">
            <w:pPr>
              <w:pStyle w:val="ECCTabletext75"/>
            </w:pPr>
            <w:r w:rsidRPr="001B3516">
              <w:t>TBD</w:t>
            </w:r>
            <w:r w:rsidRPr="001B3516">
              <w:rPr>
                <w:rStyle w:val="ECCHLsuperscript"/>
              </w:rPr>
              <w:t>1</w:t>
            </w:r>
          </w:p>
        </w:tc>
        <w:tc>
          <w:tcPr>
            <w:tcW w:w="587" w:type="dxa"/>
            <w:tcBorders>
              <w:top w:val="single" w:sz="12" w:space="0" w:color="000000" w:themeColor="text1"/>
              <w:right w:val="single" w:sz="12" w:space="0" w:color="auto"/>
            </w:tcBorders>
            <w:shd w:val="clear" w:color="auto" w:fill="auto"/>
            <w:vAlign w:val="center"/>
          </w:tcPr>
          <w:p w:rsidR="001B3516" w:rsidRPr="001B3516" w:rsidRDefault="001B3516" w:rsidP="003D3E0B">
            <w:pPr>
              <w:pStyle w:val="ECCTabletext75"/>
            </w:pPr>
            <w:r w:rsidRPr="001B3516">
              <w:t>TBD</w:t>
            </w:r>
            <w:r w:rsidRPr="001B3516">
              <w:rPr>
                <w:rStyle w:val="ECCHLsuperscript"/>
              </w:rPr>
              <w:t>1</w:t>
            </w:r>
          </w:p>
        </w:tc>
        <w:tc>
          <w:tcPr>
            <w:tcW w:w="586" w:type="dxa"/>
            <w:gridSpan w:val="2"/>
            <w:tcBorders>
              <w:top w:val="single" w:sz="12" w:space="0" w:color="000000" w:themeColor="text1"/>
              <w:left w:val="single" w:sz="12" w:space="0" w:color="auto"/>
            </w:tcBorders>
            <w:shd w:val="clear" w:color="auto" w:fill="auto"/>
            <w:vAlign w:val="center"/>
          </w:tcPr>
          <w:p w:rsidR="001B3516" w:rsidRPr="001B3516" w:rsidRDefault="001B3516" w:rsidP="003D3E0B">
            <w:pPr>
              <w:pStyle w:val="ECCTabletext75"/>
            </w:pPr>
            <w:r w:rsidRPr="001B3516">
              <w:t>on going</w:t>
            </w:r>
          </w:p>
        </w:tc>
        <w:tc>
          <w:tcPr>
            <w:tcW w:w="586" w:type="dxa"/>
            <w:tcBorders>
              <w:top w:val="single" w:sz="12" w:space="0" w:color="000000" w:themeColor="text1"/>
              <w:right w:val="single" w:sz="12" w:space="0" w:color="auto"/>
            </w:tcBorders>
            <w:shd w:val="clear" w:color="auto" w:fill="auto"/>
            <w:vAlign w:val="center"/>
          </w:tcPr>
          <w:p w:rsidR="001B3516" w:rsidRPr="001B3516" w:rsidRDefault="001B3516" w:rsidP="003D3E0B">
            <w:pPr>
              <w:pStyle w:val="ECCTabletext75"/>
            </w:pPr>
            <w:r w:rsidRPr="001B3516">
              <w:t>on going</w:t>
            </w:r>
          </w:p>
        </w:tc>
        <w:tc>
          <w:tcPr>
            <w:tcW w:w="629" w:type="dxa"/>
            <w:gridSpan w:val="2"/>
            <w:tcBorders>
              <w:top w:val="single" w:sz="12" w:space="0" w:color="000000" w:themeColor="text1"/>
              <w:left w:val="single" w:sz="12" w:space="0" w:color="auto"/>
            </w:tcBorders>
            <w:shd w:val="clear" w:color="auto" w:fill="auto"/>
            <w:vAlign w:val="center"/>
          </w:tcPr>
          <w:p w:rsidR="001B3516" w:rsidRPr="001B3516" w:rsidRDefault="001B3516" w:rsidP="003D3E0B">
            <w:pPr>
              <w:pStyle w:val="ECCTabletext75"/>
            </w:pPr>
            <w:r w:rsidRPr="001B3516">
              <w:t>on going</w:t>
            </w:r>
          </w:p>
        </w:tc>
        <w:tc>
          <w:tcPr>
            <w:tcW w:w="586" w:type="dxa"/>
            <w:tcBorders>
              <w:top w:val="single" w:sz="12" w:space="0" w:color="000000" w:themeColor="text1"/>
              <w:right w:val="single" w:sz="12" w:space="0" w:color="auto"/>
            </w:tcBorders>
            <w:shd w:val="clear" w:color="auto" w:fill="auto"/>
            <w:vAlign w:val="center"/>
          </w:tcPr>
          <w:p w:rsidR="001B3516" w:rsidRPr="001B3516" w:rsidRDefault="001B3516" w:rsidP="003D3E0B">
            <w:pPr>
              <w:pStyle w:val="ECCTabletext75"/>
            </w:pPr>
            <w:r w:rsidRPr="001B3516">
              <w:t>on going</w:t>
            </w:r>
          </w:p>
        </w:tc>
        <w:tc>
          <w:tcPr>
            <w:tcW w:w="586" w:type="dxa"/>
            <w:tcBorders>
              <w:top w:val="single" w:sz="12" w:space="0" w:color="000000" w:themeColor="text1"/>
              <w:left w:val="single" w:sz="12" w:space="0" w:color="auto"/>
            </w:tcBorders>
            <w:shd w:val="clear" w:color="auto" w:fill="auto"/>
            <w:vAlign w:val="center"/>
          </w:tcPr>
          <w:p w:rsidR="001B3516" w:rsidRPr="001B3516" w:rsidRDefault="001B3516" w:rsidP="003D3E0B">
            <w:pPr>
              <w:pStyle w:val="ECCTabletext75"/>
            </w:pPr>
            <w:r w:rsidRPr="001B3516">
              <w:t>on going</w:t>
            </w:r>
          </w:p>
        </w:tc>
        <w:tc>
          <w:tcPr>
            <w:tcW w:w="586" w:type="dxa"/>
            <w:tcBorders>
              <w:top w:val="single" w:sz="12" w:space="0" w:color="000000" w:themeColor="text1"/>
              <w:right w:val="single" w:sz="12" w:space="0" w:color="auto"/>
            </w:tcBorders>
            <w:shd w:val="clear" w:color="auto" w:fill="auto"/>
            <w:vAlign w:val="center"/>
          </w:tcPr>
          <w:p w:rsidR="001B3516" w:rsidRPr="001B3516" w:rsidRDefault="001B3516" w:rsidP="003D3E0B">
            <w:pPr>
              <w:pStyle w:val="ECCTabletext75"/>
            </w:pPr>
            <w:r w:rsidRPr="001B3516">
              <w:t>on going</w:t>
            </w:r>
          </w:p>
        </w:tc>
        <w:tc>
          <w:tcPr>
            <w:tcW w:w="586" w:type="dxa"/>
            <w:tcBorders>
              <w:top w:val="single" w:sz="12" w:space="0" w:color="000000" w:themeColor="text1"/>
              <w:left w:val="single" w:sz="12" w:space="0" w:color="auto"/>
            </w:tcBorders>
            <w:shd w:val="clear" w:color="auto" w:fill="D9D9D9"/>
            <w:vAlign w:val="center"/>
          </w:tcPr>
          <w:p w:rsidR="001B3516" w:rsidRPr="001B3516" w:rsidRDefault="001B3516" w:rsidP="003D3E0B">
            <w:pPr>
              <w:pStyle w:val="ECCTabletext75"/>
            </w:pPr>
          </w:p>
        </w:tc>
        <w:tc>
          <w:tcPr>
            <w:tcW w:w="586" w:type="dxa"/>
            <w:tcBorders>
              <w:top w:val="single" w:sz="12" w:space="0" w:color="000000" w:themeColor="text1"/>
              <w:right w:val="single" w:sz="12" w:space="0" w:color="auto"/>
            </w:tcBorders>
            <w:shd w:val="clear" w:color="auto" w:fill="D9D9D9"/>
            <w:vAlign w:val="center"/>
          </w:tcPr>
          <w:p w:rsidR="001B3516" w:rsidRPr="001B3516" w:rsidRDefault="001B3516" w:rsidP="003D3E0B">
            <w:pPr>
              <w:pStyle w:val="ECCTabletext75"/>
            </w:pPr>
          </w:p>
        </w:tc>
        <w:tc>
          <w:tcPr>
            <w:tcW w:w="588" w:type="dxa"/>
            <w:tcBorders>
              <w:top w:val="single" w:sz="12" w:space="0" w:color="000000" w:themeColor="text1"/>
              <w:left w:val="single" w:sz="12" w:space="0" w:color="auto"/>
            </w:tcBorders>
            <w:shd w:val="clear" w:color="auto" w:fill="D9D9D9"/>
            <w:vAlign w:val="center"/>
          </w:tcPr>
          <w:p w:rsidR="001B3516" w:rsidRPr="001B3516" w:rsidRDefault="001B3516" w:rsidP="003D3E0B">
            <w:pPr>
              <w:pStyle w:val="ECCTabletext75"/>
            </w:pPr>
          </w:p>
        </w:tc>
        <w:tc>
          <w:tcPr>
            <w:tcW w:w="586" w:type="dxa"/>
            <w:tcBorders>
              <w:top w:val="single" w:sz="12" w:space="0" w:color="000000" w:themeColor="text1"/>
              <w:right w:val="single" w:sz="12" w:space="0" w:color="auto"/>
            </w:tcBorders>
            <w:shd w:val="clear" w:color="auto" w:fill="D9D9D9"/>
            <w:vAlign w:val="center"/>
          </w:tcPr>
          <w:p w:rsidR="001B3516" w:rsidRPr="001B3516" w:rsidRDefault="001B3516" w:rsidP="003D3E0B">
            <w:pPr>
              <w:pStyle w:val="ECCTabletext75"/>
            </w:pPr>
          </w:p>
        </w:tc>
        <w:tc>
          <w:tcPr>
            <w:tcW w:w="586" w:type="dxa"/>
            <w:tcBorders>
              <w:top w:val="single" w:sz="12" w:space="0" w:color="auto"/>
              <w:left w:val="single" w:sz="12" w:space="0" w:color="auto"/>
            </w:tcBorders>
            <w:shd w:val="clear" w:color="auto" w:fill="D9D9D9"/>
            <w:vAlign w:val="center"/>
          </w:tcPr>
          <w:p w:rsidR="001B3516" w:rsidRPr="001B3516" w:rsidRDefault="001B3516" w:rsidP="003D3E0B">
            <w:pPr>
              <w:pStyle w:val="ECCTabletext75"/>
            </w:pPr>
          </w:p>
        </w:tc>
        <w:tc>
          <w:tcPr>
            <w:tcW w:w="586" w:type="dxa"/>
            <w:tcBorders>
              <w:top w:val="single" w:sz="12" w:space="0" w:color="auto"/>
              <w:right w:val="single" w:sz="12" w:space="0" w:color="auto"/>
            </w:tcBorders>
            <w:shd w:val="clear" w:color="auto" w:fill="D9D9D9"/>
            <w:vAlign w:val="center"/>
          </w:tcPr>
          <w:p w:rsidR="001B3516" w:rsidRPr="001B3516" w:rsidRDefault="001B3516" w:rsidP="003D3E0B">
            <w:pPr>
              <w:pStyle w:val="ECCTabletext75"/>
            </w:pPr>
          </w:p>
        </w:tc>
        <w:tc>
          <w:tcPr>
            <w:tcW w:w="586" w:type="dxa"/>
            <w:tcBorders>
              <w:top w:val="single" w:sz="12" w:space="0" w:color="auto"/>
              <w:left w:val="single" w:sz="12" w:space="0" w:color="auto"/>
            </w:tcBorders>
            <w:shd w:val="clear" w:color="auto" w:fill="auto"/>
            <w:vAlign w:val="center"/>
          </w:tcPr>
          <w:p w:rsidR="001B3516" w:rsidRPr="001B3516" w:rsidRDefault="001B3516" w:rsidP="003D3E0B">
            <w:pPr>
              <w:pStyle w:val="ECCTabletext75"/>
            </w:pPr>
            <w:r w:rsidRPr="001B3516">
              <w:t>TBD</w:t>
            </w:r>
          </w:p>
        </w:tc>
        <w:tc>
          <w:tcPr>
            <w:tcW w:w="586" w:type="dxa"/>
            <w:tcBorders>
              <w:top w:val="single" w:sz="12" w:space="0" w:color="auto"/>
              <w:right w:val="single" w:sz="12" w:space="0" w:color="auto"/>
            </w:tcBorders>
            <w:shd w:val="clear" w:color="auto" w:fill="auto"/>
            <w:vAlign w:val="center"/>
          </w:tcPr>
          <w:p w:rsidR="001B3516" w:rsidRPr="001B3516" w:rsidRDefault="001B3516" w:rsidP="003D3E0B">
            <w:pPr>
              <w:pStyle w:val="ECCTabletext75"/>
            </w:pPr>
            <w:r w:rsidRPr="001B3516">
              <w:t>TBD</w:t>
            </w:r>
          </w:p>
        </w:tc>
        <w:tc>
          <w:tcPr>
            <w:tcW w:w="586" w:type="dxa"/>
            <w:tcBorders>
              <w:top w:val="single" w:sz="12" w:space="0" w:color="auto"/>
              <w:left w:val="single" w:sz="12" w:space="0" w:color="auto"/>
            </w:tcBorders>
            <w:shd w:val="clear" w:color="auto" w:fill="auto"/>
            <w:vAlign w:val="center"/>
          </w:tcPr>
          <w:p w:rsidR="001B3516" w:rsidRPr="001B3516" w:rsidRDefault="001B3516" w:rsidP="003D3E0B">
            <w:pPr>
              <w:pStyle w:val="ECCTabletext75"/>
            </w:pPr>
            <w:r w:rsidRPr="001B3516">
              <w:t>TBD</w:t>
            </w:r>
          </w:p>
        </w:tc>
        <w:tc>
          <w:tcPr>
            <w:tcW w:w="588" w:type="dxa"/>
            <w:tcBorders>
              <w:top w:val="single" w:sz="12" w:space="0" w:color="auto"/>
              <w:right w:val="single" w:sz="12" w:space="0" w:color="auto"/>
            </w:tcBorders>
            <w:shd w:val="clear" w:color="auto" w:fill="auto"/>
            <w:vAlign w:val="center"/>
          </w:tcPr>
          <w:p w:rsidR="001B3516" w:rsidRPr="001B3516" w:rsidRDefault="001B3516" w:rsidP="003D3E0B">
            <w:pPr>
              <w:pStyle w:val="ECCTabletext75"/>
            </w:pPr>
            <w:r w:rsidRPr="001B3516">
              <w:t>TBD</w:t>
            </w:r>
          </w:p>
        </w:tc>
      </w:tr>
      <w:tr w:rsidR="001B3516" w:rsidRPr="00581EE3" w:rsidTr="00F16651">
        <w:trPr>
          <w:trHeight w:val="20"/>
        </w:trPr>
        <w:tc>
          <w:tcPr>
            <w:tcW w:w="715"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1B3516" w:rsidRPr="001B3516" w:rsidRDefault="001B3516" w:rsidP="003D3E0B">
            <w:pPr>
              <w:pStyle w:val="ECCTabletext75"/>
            </w:pPr>
            <w:r w:rsidRPr="001B3516">
              <w:t>MS except AMS</w:t>
            </w:r>
          </w:p>
        </w:tc>
        <w:tc>
          <w:tcPr>
            <w:tcW w:w="585" w:type="dxa"/>
            <w:tcBorders>
              <w:top w:val="single" w:sz="4" w:space="0" w:color="auto"/>
              <w:left w:val="single" w:sz="12" w:space="0" w:color="auto"/>
              <w:bottom w:val="single" w:sz="4" w:space="0" w:color="auto"/>
              <w:right w:val="single" w:sz="4" w:space="0" w:color="auto"/>
            </w:tcBorders>
            <w:shd w:val="clear" w:color="auto" w:fill="auto"/>
            <w:vAlign w:val="center"/>
          </w:tcPr>
          <w:p w:rsidR="001B3516" w:rsidRPr="001B3516" w:rsidRDefault="001B3516" w:rsidP="003D3E0B">
            <w:pPr>
              <w:pStyle w:val="ECCTabletext75"/>
            </w:pPr>
            <w:r w:rsidRPr="001B3516">
              <w:t>TBD</w:t>
            </w:r>
          </w:p>
        </w:tc>
        <w:tc>
          <w:tcPr>
            <w:tcW w:w="585" w:type="dxa"/>
            <w:tcBorders>
              <w:top w:val="single" w:sz="4" w:space="0" w:color="auto"/>
              <w:left w:val="single" w:sz="4" w:space="0" w:color="auto"/>
              <w:bottom w:val="single" w:sz="4" w:space="0" w:color="auto"/>
              <w:right w:val="single" w:sz="12" w:space="0" w:color="auto"/>
            </w:tcBorders>
            <w:shd w:val="clear" w:color="auto" w:fill="auto"/>
            <w:vAlign w:val="center"/>
          </w:tcPr>
          <w:p w:rsidR="001B3516" w:rsidRPr="001B3516" w:rsidRDefault="001B3516" w:rsidP="003D3E0B">
            <w:pPr>
              <w:pStyle w:val="ECCTabletext75"/>
            </w:pPr>
            <w:r w:rsidRPr="001B3516">
              <w:t>TBD</w:t>
            </w:r>
          </w:p>
        </w:tc>
        <w:tc>
          <w:tcPr>
            <w:tcW w:w="669" w:type="dxa"/>
            <w:tcBorders>
              <w:top w:val="single" w:sz="4" w:space="0" w:color="auto"/>
              <w:left w:val="single" w:sz="12" w:space="0" w:color="auto"/>
              <w:bottom w:val="single" w:sz="4" w:space="0" w:color="auto"/>
              <w:right w:val="single" w:sz="4" w:space="0" w:color="auto"/>
            </w:tcBorders>
            <w:shd w:val="clear" w:color="auto" w:fill="auto"/>
            <w:vAlign w:val="center"/>
          </w:tcPr>
          <w:p w:rsidR="001B3516" w:rsidRPr="001B3516" w:rsidRDefault="001B3516" w:rsidP="003D3E0B">
            <w:pPr>
              <w:pStyle w:val="ECCTabletext75"/>
            </w:pPr>
            <w:r w:rsidRPr="001B3516">
              <w:t>TBD</w:t>
            </w:r>
          </w:p>
        </w:tc>
        <w:tc>
          <w:tcPr>
            <w:tcW w:w="634" w:type="dxa"/>
            <w:tcBorders>
              <w:top w:val="single" w:sz="4" w:space="0" w:color="auto"/>
              <w:left w:val="single" w:sz="4" w:space="0" w:color="auto"/>
              <w:bottom w:val="single" w:sz="4" w:space="0" w:color="auto"/>
              <w:right w:val="single" w:sz="12" w:space="0" w:color="auto"/>
            </w:tcBorders>
            <w:shd w:val="clear" w:color="auto" w:fill="auto"/>
            <w:vAlign w:val="center"/>
          </w:tcPr>
          <w:p w:rsidR="001B3516" w:rsidRPr="001B3516" w:rsidRDefault="001B3516" w:rsidP="003D3E0B">
            <w:pPr>
              <w:pStyle w:val="ECCTabletext75"/>
            </w:pPr>
            <w:r w:rsidRPr="001B3516">
              <w:t>TBD</w:t>
            </w:r>
          </w:p>
        </w:tc>
        <w:tc>
          <w:tcPr>
            <w:tcW w:w="613" w:type="dxa"/>
            <w:tcBorders>
              <w:top w:val="single" w:sz="4" w:space="0" w:color="auto"/>
              <w:left w:val="single" w:sz="12" w:space="0" w:color="auto"/>
              <w:bottom w:val="single" w:sz="4" w:space="0" w:color="auto"/>
              <w:right w:val="single" w:sz="4" w:space="0" w:color="auto"/>
            </w:tcBorders>
            <w:shd w:val="clear" w:color="auto" w:fill="auto"/>
            <w:vAlign w:val="center"/>
          </w:tcPr>
          <w:p w:rsidR="001B3516" w:rsidRPr="001B3516" w:rsidRDefault="001B3516" w:rsidP="003D3E0B">
            <w:pPr>
              <w:pStyle w:val="ECCTabletext75"/>
            </w:pPr>
            <w:r w:rsidRPr="001B3516">
              <w:t>TBD</w:t>
            </w:r>
          </w:p>
        </w:tc>
        <w:tc>
          <w:tcPr>
            <w:tcW w:w="588" w:type="dxa"/>
            <w:tcBorders>
              <w:left w:val="single" w:sz="4" w:space="0" w:color="auto"/>
              <w:bottom w:val="single" w:sz="4" w:space="0" w:color="auto"/>
              <w:right w:val="single" w:sz="12" w:space="0" w:color="auto"/>
            </w:tcBorders>
            <w:shd w:val="clear" w:color="auto" w:fill="auto"/>
            <w:vAlign w:val="center"/>
          </w:tcPr>
          <w:p w:rsidR="001B3516" w:rsidRPr="001B3516" w:rsidRDefault="001B3516" w:rsidP="003D3E0B">
            <w:pPr>
              <w:pStyle w:val="ECCTabletext75"/>
            </w:pPr>
            <w:r w:rsidRPr="001B3516">
              <w:t>TBD</w:t>
            </w:r>
          </w:p>
        </w:tc>
        <w:tc>
          <w:tcPr>
            <w:tcW w:w="648" w:type="dxa"/>
            <w:tcBorders>
              <w:left w:val="single" w:sz="12" w:space="0" w:color="auto"/>
              <w:bottom w:val="single" w:sz="4" w:space="0" w:color="auto"/>
            </w:tcBorders>
            <w:shd w:val="clear" w:color="auto" w:fill="D9D9D9"/>
            <w:vAlign w:val="center"/>
          </w:tcPr>
          <w:p w:rsidR="001B3516" w:rsidRPr="001B3516" w:rsidRDefault="001B3516" w:rsidP="003D3E0B">
            <w:pPr>
              <w:pStyle w:val="ECCTabletext75"/>
            </w:pPr>
          </w:p>
        </w:tc>
        <w:tc>
          <w:tcPr>
            <w:tcW w:w="587" w:type="dxa"/>
            <w:tcBorders>
              <w:right w:val="single" w:sz="12" w:space="0" w:color="auto"/>
            </w:tcBorders>
            <w:shd w:val="clear" w:color="auto" w:fill="D9D9D9"/>
            <w:vAlign w:val="center"/>
          </w:tcPr>
          <w:p w:rsidR="001B3516" w:rsidRPr="001B3516" w:rsidRDefault="001B3516" w:rsidP="003D3E0B">
            <w:pPr>
              <w:pStyle w:val="ECCTabletext75"/>
            </w:pPr>
          </w:p>
        </w:tc>
        <w:tc>
          <w:tcPr>
            <w:tcW w:w="586" w:type="dxa"/>
            <w:gridSpan w:val="2"/>
            <w:vMerge w:val="restart"/>
            <w:tcBorders>
              <w:left w:val="single" w:sz="12" w:space="0" w:color="auto"/>
            </w:tcBorders>
            <w:shd w:val="clear" w:color="auto" w:fill="auto"/>
            <w:vAlign w:val="center"/>
          </w:tcPr>
          <w:p w:rsidR="001B3516" w:rsidRPr="001B3516" w:rsidRDefault="001B3516" w:rsidP="003D3E0B">
            <w:pPr>
              <w:pStyle w:val="ECCTabletext75"/>
            </w:pPr>
            <w:r w:rsidRPr="001B3516">
              <w:t>TBD</w:t>
            </w:r>
          </w:p>
        </w:tc>
        <w:tc>
          <w:tcPr>
            <w:tcW w:w="586" w:type="dxa"/>
            <w:vMerge w:val="restart"/>
            <w:tcBorders>
              <w:right w:val="single" w:sz="12" w:space="0" w:color="auto"/>
            </w:tcBorders>
            <w:shd w:val="clear" w:color="auto" w:fill="auto"/>
            <w:vAlign w:val="center"/>
          </w:tcPr>
          <w:p w:rsidR="001B3516" w:rsidRPr="001B3516" w:rsidRDefault="001B3516" w:rsidP="003D3E0B">
            <w:pPr>
              <w:pStyle w:val="ECCTabletext75"/>
            </w:pPr>
            <w:r w:rsidRPr="001B3516">
              <w:t>TBD</w:t>
            </w:r>
          </w:p>
        </w:tc>
        <w:tc>
          <w:tcPr>
            <w:tcW w:w="629" w:type="dxa"/>
            <w:gridSpan w:val="2"/>
            <w:tcBorders>
              <w:left w:val="single" w:sz="12" w:space="0" w:color="auto"/>
            </w:tcBorders>
            <w:shd w:val="clear" w:color="auto" w:fill="auto"/>
            <w:vAlign w:val="center"/>
          </w:tcPr>
          <w:p w:rsidR="001B3516" w:rsidRPr="001B3516" w:rsidRDefault="001B3516" w:rsidP="003D3E0B">
            <w:pPr>
              <w:pStyle w:val="ECCTabletext75"/>
            </w:pPr>
            <w:r w:rsidRPr="001B3516">
              <w:t>on going</w:t>
            </w:r>
          </w:p>
        </w:tc>
        <w:tc>
          <w:tcPr>
            <w:tcW w:w="586" w:type="dxa"/>
            <w:tcBorders>
              <w:right w:val="single" w:sz="12" w:space="0" w:color="auto"/>
            </w:tcBorders>
            <w:shd w:val="clear" w:color="auto" w:fill="FFFFFF"/>
            <w:vAlign w:val="center"/>
          </w:tcPr>
          <w:p w:rsidR="001B3516" w:rsidRPr="001B3516" w:rsidRDefault="001B3516" w:rsidP="003D3E0B">
            <w:pPr>
              <w:pStyle w:val="ECCTabletext75"/>
            </w:pPr>
            <w:r w:rsidRPr="001B3516">
              <w:t>on going</w:t>
            </w:r>
          </w:p>
        </w:tc>
        <w:tc>
          <w:tcPr>
            <w:tcW w:w="586" w:type="dxa"/>
            <w:tcBorders>
              <w:left w:val="single" w:sz="12" w:space="0" w:color="auto"/>
            </w:tcBorders>
            <w:shd w:val="clear" w:color="auto" w:fill="auto"/>
            <w:vAlign w:val="center"/>
          </w:tcPr>
          <w:p w:rsidR="001B3516" w:rsidRPr="001B3516" w:rsidRDefault="001B3516" w:rsidP="003D3E0B">
            <w:pPr>
              <w:pStyle w:val="ECCTabletext75"/>
            </w:pPr>
            <w:r w:rsidRPr="001B3516">
              <w:t>on going</w:t>
            </w:r>
          </w:p>
        </w:tc>
        <w:tc>
          <w:tcPr>
            <w:tcW w:w="586" w:type="dxa"/>
            <w:tcBorders>
              <w:right w:val="single" w:sz="12" w:space="0" w:color="auto"/>
            </w:tcBorders>
            <w:shd w:val="clear" w:color="auto" w:fill="FFFFFF"/>
            <w:vAlign w:val="center"/>
          </w:tcPr>
          <w:p w:rsidR="001B3516" w:rsidRPr="003D3E0B" w:rsidRDefault="001B3516" w:rsidP="003D3E0B">
            <w:pPr>
              <w:pStyle w:val="ECCTabletext75"/>
            </w:pPr>
            <w:r w:rsidRPr="003D3E0B">
              <w:t>on going</w:t>
            </w:r>
          </w:p>
        </w:tc>
        <w:tc>
          <w:tcPr>
            <w:tcW w:w="586" w:type="dxa"/>
            <w:tcBorders>
              <w:left w:val="single" w:sz="12" w:space="0" w:color="auto"/>
            </w:tcBorders>
            <w:shd w:val="clear" w:color="auto" w:fill="D9D9D9"/>
            <w:vAlign w:val="center"/>
          </w:tcPr>
          <w:p w:rsidR="001B3516" w:rsidRPr="001B3516" w:rsidRDefault="001B3516" w:rsidP="003D3E0B">
            <w:pPr>
              <w:pStyle w:val="ECCTabletext75"/>
            </w:pPr>
          </w:p>
        </w:tc>
        <w:tc>
          <w:tcPr>
            <w:tcW w:w="586" w:type="dxa"/>
            <w:tcBorders>
              <w:right w:val="single" w:sz="12" w:space="0" w:color="auto"/>
            </w:tcBorders>
            <w:shd w:val="clear" w:color="auto" w:fill="D9D9D9"/>
            <w:vAlign w:val="center"/>
          </w:tcPr>
          <w:p w:rsidR="001B3516" w:rsidRPr="001B3516" w:rsidRDefault="001B3516" w:rsidP="003D3E0B">
            <w:pPr>
              <w:pStyle w:val="ECCTabletext75"/>
            </w:pPr>
          </w:p>
        </w:tc>
        <w:tc>
          <w:tcPr>
            <w:tcW w:w="588" w:type="dxa"/>
            <w:tcBorders>
              <w:left w:val="single" w:sz="12" w:space="0" w:color="auto"/>
            </w:tcBorders>
            <w:shd w:val="clear" w:color="auto" w:fill="D9D9D9"/>
            <w:vAlign w:val="center"/>
          </w:tcPr>
          <w:p w:rsidR="001B3516" w:rsidRPr="001B3516" w:rsidRDefault="001B3516" w:rsidP="003D3E0B">
            <w:pPr>
              <w:pStyle w:val="ECCTabletext75"/>
            </w:pPr>
          </w:p>
        </w:tc>
        <w:tc>
          <w:tcPr>
            <w:tcW w:w="586" w:type="dxa"/>
            <w:tcBorders>
              <w:right w:val="single" w:sz="12" w:space="0" w:color="auto"/>
            </w:tcBorders>
            <w:shd w:val="clear" w:color="auto" w:fill="D9D9D9"/>
            <w:vAlign w:val="center"/>
          </w:tcPr>
          <w:p w:rsidR="001B3516" w:rsidRPr="001B3516" w:rsidRDefault="001B3516" w:rsidP="003D3E0B">
            <w:pPr>
              <w:pStyle w:val="ECCTabletext75"/>
            </w:pPr>
          </w:p>
        </w:tc>
        <w:tc>
          <w:tcPr>
            <w:tcW w:w="586" w:type="dxa"/>
            <w:tcBorders>
              <w:left w:val="single" w:sz="12" w:space="0" w:color="auto"/>
            </w:tcBorders>
            <w:shd w:val="clear" w:color="auto" w:fill="D9D9D9"/>
            <w:vAlign w:val="center"/>
          </w:tcPr>
          <w:p w:rsidR="001B3516" w:rsidRPr="001B3516" w:rsidRDefault="001B3516" w:rsidP="003D3E0B">
            <w:pPr>
              <w:pStyle w:val="ECCTabletext75"/>
            </w:pPr>
          </w:p>
        </w:tc>
        <w:tc>
          <w:tcPr>
            <w:tcW w:w="586" w:type="dxa"/>
            <w:tcBorders>
              <w:right w:val="single" w:sz="12" w:space="0" w:color="auto"/>
            </w:tcBorders>
            <w:shd w:val="clear" w:color="auto" w:fill="D9D9D9"/>
            <w:vAlign w:val="center"/>
          </w:tcPr>
          <w:p w:rsidR="001B3516" w:rsidRPr="001B3516" w:rsidRDefault="001B3516" w:rsidP="003D3E0B">
            <w:pPr>
              <w:pStyle w:val="ECCTabletext75"/>
            </w:pPr>
          </w:p>
        </w:tc>
        <w:tc>
          <w:tcPr>
            <w:tcW w:w="586" w:type="dxa"/>
            <w:vMerge w:val="restart"/>
            <w:tcBorders>
              <w:left w:val="single" w:sz="12" w:space="0" w:color="auto"/>
            </w:tcBorders>
            <w:shd w:val="clear" w:color="auto" w:fill="FFFFFF"/>
            <w:vAlign w:val="center"/>
          </w:tcPr>
          <w:p w:rsidR="001B3516" w:rsidRPr="001B3516" w:rsidRDefault="001B3516" w:rsidP="003D3E0B">
            <w:pPr>
              <w:pStyle w:val="ECCTabletext75"/>
            </w:pPr>
            <w:r w:rsidRPr="001B3516">
              <w:t>TBD</w:t>
            </w:r>
          </w:p>
        </w:tc>
        <w:tc>
          <w:tcPr>
            <w:tcW w:w="586" w:type="dxa"/>
            <w:vMerge w:val="restart"/>
            <w:tcBorders>
              <w:right w:val="single" w:sz="12" w:space="0" w:color="auto"/>
            </w:tcBorders>
            <w:shd w:val="clear" w:color="auto" w:fill="FFFFFF"/>
            <w:vAlign w:val="center"/>
          </w:tcPr>
          <w:p w:rsidR="001B3516" w:rsidRPr="001B3516" w:rsidRDefault="001B3516" w:rsidP="003D3E0B">
            <w:pPr>
              <w:pStyle w:val="ECCTabletext75"/>
            </w:pPr>
            <w:r w:rsidRPr="001B3516">
              <w:t>TBD</w:t>
            </w:r>
          </w:p>
        </w:tc>
        <w:tc>
          <w:tcPr>
            <w:tcW w:w="586" w:type="dxa"/>
            <w:vMerge w:val="restart"/>
            <w:tcBorders>
              <w:left w:val="single" w:sz="12" w:space="0" w:color="auto"/>
            </w:tcBorders>
            <w:shd w:val="clear" w:color="auto" w:fill="FFFFFF"/>
            <w:vAlign w:val="center"/>
          </w:tcPr>
          <w:p w:rsidR="001B3516" w:rsidRPr="001B3516" w:rsidRDefault="001B3516" w:rsidP="003D3E0B">
            <w:pPr>
              <w:pStyle w:val="ECCTabletext75"/>
            </w:pPr>
            <w:r w:rsidRPr="001B3516">
              <w:t>TBD</w:t>
            </w:r>
          </w:p>
        </w:tc>
        <w:tc>
          <w:tcPr>
            <w:tcW w:w="588" w:type="dxa"/>
            <w:vMerge w:val="restart"/>
            <w:tcBorders>
              <w:right w:val="single" w:sz="12" w:space="0" w:color="auto"/>
            </w:tcBorders>
            <w:shd w:val="clear" w:color="auto" w:fill="FFFFFF"/>
            <w:vAlign w:val="center"/>
          </w:tcPr>
          <w:p w:rsidR="001B3516" w:rsidRPr="001B3516" w:rsidRDefault="001B3516" w:rsidP="003D3E0B">
            <w:pPr>
              <w:pStyle w:val="ECCTabletext75"/>
            </w:pPr>
            <w:r w:rsidRPr="001B3516">
              <w:t>TBD</w:t>
            </w:r>
          </w:p>
        </w:tc>
      </w:tr>
      <w:tr w:rsidR="001B3516" w:rsidRPr="00581EE3" w:rsidTr="00F16651">
        <w:trPr>
          <w:trHeight w:val="20"/>
        </w:trPr>
        <w:tc>
          <w:tcPr>
            <w:tcW w:w="715" w:type="dxa"/>
            <w:gridSpan w:val="2"/>
            <w:tcBorders>
              <w:top w:val="single" w:sz="4" w:space="0" w:color="auto"/>
              <w:left w:val="single" w:sz="12" w:space="0" w:color="auto"/>
              <w:bottom w:val="single" w:sz="4" w:space="0" w:color="auto"/>
              <w:right w:val="single" w:sz="12" w:space="0" w:color="auto"/>
              <w:tl2br w:val="nil"/>
              <w:tr2bl w:val="nil"/>
            </w:tcBorders>
            <w:shd w:val="clear" w:color="auto" w:fill="auto"/>
            <w:vAlign w:val="center"/>
          </w:tcPr>
          <w:p w:rsidR="001B3516" w:rsidRPr="001B3516" w:rsidRDefault="001B3516" w:rsidP="003D3E0B">
            <w:pPr>
              <w:pStyle w:val="ECCTabletext75"/>
            </w:pPr>
            <w:r w:rsidRPr="001B3516">
              <w:t>AMS</w:t>
            </w:r>
          </w:p>
        </w:tc>
        <w:tc>
          <w:tcPr>
            <w:tcW w:w="585" w:type="dxa"/>
            <w:tcBorders>
              <w:top w:val="single" w:sz="4" w:space="0" w:color="auto"/>
              <w:left w:val="single" w:sz="12" w:space="0" w:color="auto"/>
              <w:bottom w:val="single" w:sz="4" w:space="0" w:color="auto"/>
              <w:right w:val="single" w:sz="4" w:space="0" w:color="auto"/>
              <w:tl2br w:val="nil"/>
              <w:tr2bl w:val="nil"/>
            </w:tcBorders>
            <w:shd w:val="clear" w:color="auto" w:fill="FFFFFF"/>
            <w:vAlign w:val="center"/>
          </w:tcPr>
          <w:p w:rsidR="001B3516" w:rsidRPr="001B3516" w:rsidRDefault="001B3516" w:rsidP="003D3E0B">
            <w:pPr>
              <w:pStyle w:val="ECCTabletext75"/>
            </w:pPr>
            <w:r w:rsidRPr="001B3516">
              <w:t>TBD</w:t>
            </w:r>
          </w:p>
        </w:tc>
        <w:tc>
          <w:tcPr>
            <w:tcW w:w="585" w:type="dxa"/>
            <w:tcBorders>
              <w:top w:val="single" w:sz="4" w:space="0" w:color="auto"/>
              <w:left w:val="single" w:sz="4" w:space="0" w:color="auto"/>
              <w:bottom w:val="single" w:sz="6" w:space="0" w:color="auto"/>
              <w:right w:val="single" w:sz="12" w:space="0" w:color="auto"/>
              <w:tl2br w:val="nil"/>
              <w:tr2bl w:val="nil"/>
            </w:tcBorders>
            <w:shd w:val="clear" w:color="auto" w:fill="FFFFFF"/>
            <w:vAlign w:val="center"/>
          </w:tcPr>
          <w:p w:rsidR="001B3516" w:rsidRPr="001B3516" w:rsidRDefault="001B3516" w:rsidP="003D3E0B">
            <w:pPr>
              <w:pStyle w:val="ECCTabletext75"/>
            </w:pPr>
            <w:r w:rsidRPr="001B3516">
              <w:t>TBD</w:t>
            </w:r>
          </w:p>
        </w:tc>
        <w:tc>
          <w:tcPr>
            <w:tcW w:w="669" w:type="dxa"/>
            <w:tcBorders>
              <w:top w:val="single" w:sz="4" w:space="0" w:color="auto"/>
              <w:left w:val="single" w:sz="12" w:space="0" w:color="auto"/>
              <w:bottom w:val="single" w:sz="6" w:space="0" w:color="auto"/>
              <w:right w:val="single" w:sz="4" w:space="0" w:color="auto"/>
            </w:tcBorders>
            <w:shd w:val="clear" w:color="auto" w:fill="auto"/>
            <w:vAlign w:val="center"/>
          </w:tcPr>
          <w:p w:rsidR="001B3516" w:rsidRPr="001B3516" w:rsidRDefault="001B3516" w:rsidP="003D3E0B">
            <w:pPr>
              <w:pStyle w:val="ECCTabletext75"/>
            </w:pPr>
            <w:r w:rsidRPr="001B3516">
              <w:t>TBD</w:t>
            </w:r>
            <w:r w:rsidRPr="001B3516">
              <w:rPr>
                <w:rStyle w:val="ECCHLsuperscript"/>
              </w:rPr>
              <w:t>2</w:t>
            </w:r>
          </w:p>
        </w:tc>
        <w:tc>
          <w:tcPr>
            <w:tcW w:w="634" w:type="dxa"/>
            <w:tcBorders>
              <w:top w:val="single" w:sz="4" w:space="0" w:color="auto"/>
              <w:left w:val="single" w:sz="4" w:space="0" w:color="auto"/>
              <w:bottom w:val="single" w:sz="6" w:space="0" w:color="auto"/>
              <w:right w:val="single" w:sz="12" w:space="0" w:color="auto"/>
            </w:tcBorders>
            <w:shd w:val="clear" w:color="auto" w:fill="auto"/>
            <w:vAlign w:val="center"/>
          </w:tcPr>
          <w:p w:rsidR="001B3516" w:rsidRPr="001B3516" w:rsidRDefault="001B3516" w:rsidP="003D3E0B">
            <w:pPr>
              <w:pStyle w:val="ECCTabletext75"/>
            </w:pPr>
            <w:r w:rsidRPr="001B3516">
              <w:t>TBD</w:t>
            </w:r>
            <w:r w:rsidRPr="001B3516">
              <w:rPr>
                <w:rStyle w:val="ECCHLsuperscript"/>
              </w:rPr>
              <w:t>2</w:t>
            </w:r>
          </w:p>
        </w:tc>
        <w:tc>
          <w:tcPr>
            <w:tcW w:w="613" w:type="dxa"/>
            <w:tcBorders>
              <w:top w:val="single" w:sz="4" w:space="0" w:color="auto"/>
              <w:left w:val="single" w:sz="12" w:space="0" w:color="auto"/>
              <w:bottom w:val="single" w:sz="6" w:space="0" w:color="auto"/>
              <w:right w:val="single" w:sz="4" w:space="0" w:color="auto"/>
              <w:tl2br w:val="nil"/>
              <w:tr2bl w:val="nil"/>
            </w:tcBorders>
            <w:shd w:val="clear" w:color="auto" w:fill="D9D9D9"/>
            <w:vAlign w:val="center"/>
          </w:tcPr>
          <w:p w:rsidR="001B3516" w:rsidRPr="001B3516" w:rsidRDefault="001B3516" w:rsidP="003D3E0B">
            <w:pPr>
              <w:pStyle w:val="ECCTabletext75"/>
            </w:pPr>
          </w:p>
        </w:tc>
        <w:tc>
          <w:tcPr>
            <w:tcW w:w="588" w:type="dxa"/>
            <w:tcBorders>
              <w:top w:val="single" w:sz="4" w:space="0" w:color="auto"/>
              <w:left w:val="single" w:sz="4" w:space="0" w:color="auto"/>
              <w:bottom w:val="single" w:sz="6" w:space="0" w:color="auto"/>
              <w:right w:val="single" w:sz="12" w:space="0" w:color="auto"/>
              <w:tl2br w:val="nil"/>
              <w:tr2bl w:val="nil"/>
            </w:tcBorders>
            <w:shd w:val="clear" w:color="auto" w:fill="D9D9D9"/>
            <w:vAlign w:val="center"/>
          </w:tcPr>
          <w:p w:rsidR="001B3516" w:rsidRPr="001B3516" w:rsidRDefault="001B3516" w:rsidP="003D3E0B">
            <w:pPr>
              <w:pStyle w:val="ECCTabletext75"/>
            </w:pPr>
          </w:p>
        </w:tc>
        <w:tc>
          <w:tcPr>
            <w:tcW w:w="648" w:type="dxa"/>
            <w:tcBorders>
              <w:top w:val="single" w:sz="4" w:space="0" w:color="auto"/>
              <w:left w:val="single" w:sz="12" w:space="0" w:color="auto"/>
              <w:bottom w:val="single" w:sz="4" w:space="0" w:color="auto"/>
            </w:tcBorders>
            <w:shd w:val="clear" w:color="auto" w:fill="D9D9D9"/>
            <w:vAlign w:val="center"/>
          </w:tcPr>
          <w:p w:rsidR="001B3516" w:rsidRPr="001B3516" w:rsidRDefault="001B3516" w:rsidP="003D3E0B">
            <w:pPr>
              <w:pStyle w:val="ECCTabletext75"/>
            </w:pPr>
          </w:p>
        </w:tc>
        <w:tc>
          <w:tcPr>
            <w:tcW w:w="587" w:type="dxa"/>
            <w:tcBorders>
              <w:right w:val="single" w:sz="12" w:space="0" w:color="auto"/>
            </w:tcBorders>
            <w:shd w:val="clear" w:color="auto" w:fill="D9D9D9"/>
            <w:vAlign w:val="center"/>
          </w:tcPr>
          <w:p w:rsidR="001B3516" w:rsidRPr="001B3516" w:rsidRDefault="001B3516" w:rsidP="003D3E0B">
            <w:pPr>
              <w:pStyle w:val="ECCTabletext75"/>
            </w:pPr>
          </w:p>
        </w:tc>
        <w:tc>
          <w:tcPr>
            <w:tcW w:w="586" w:type="dxa"/>
            <w:gridSpan w:val="2"/>
            <w:vMerge/>
            <w:tcBorders>
              <w:left w:val="single" w:sz="12" w:space="0" w:color="auto"/>
            </w:tcBorders>
            <w:shd w:val="clear" w:color="auto" w:fill="auto"/>
            <w:vAlign w:val="center"/>
          </w:tcPr>
          <w:p w:rsidR="001B3516" w:rsidRPr="001B3516" w:rsidRDefault="001B3516" w:rsidP="003D3E0B">
            <w:pPr>
              <w:pStyle w:val="ECCTabletext75"/>
            </w:pPr>
          </w:p>
        </w:tc>
        <w:tc>
          <w:tcPr>
            <w:tcW w:w="586" w:type="dxa"/>
            <w:vMerge/>
            <w:tcBorders>
              <w:right w:val="single" w:sz="12" w:space="0" w:color="auto"/>
            </w:tcBorders>
            <w:shd w:val="clear" w:color="auto" w:fill="auto"/>
            <w:vAlign w:val="center"/>
          </w:tcPr>
          <w:p w:rsidR="001B3516" w:rsidRPr="001B3516" w:rsidRDefault="001B3516" w:rsidP="003D3E0B">
            <w:pPr>
              <w:pStyle w:val="ECCTabletext75"/>
            </w:pPr>
          </w:p>
        </w:tc>
        <w:tc>
          <w:tcPr>
            <w:tcW w:w="629" w:type="dxa"/>
            <w:gridSpan w:val="2"/>
            <w:tcBorders>
              <w:left w:val="single" w:sz="12" w:space="0" w:color="auto"/>
            </w:tcBorders>
            <w:shd w:val="clear" w:color="auto" w:fill="auto"/>
            <w:vAlign w:val="center"/>
          </w:tcPr>
          <w:p w:rsidR="001B3516" w:rsidRPr="001B3516" w:rsidRDefault="001B3516" w:rsidP="003D3E0B">
            <w:pPr>
              <w:pStyle w:val="ECCTabletext75"/>
            </w:pPr>
            <w:r w:rsidRPr="001B3516">
              <w:t>on going</w:t>
            </w:r>
          </w:p>
        </w:tc>
        <w:tc>
          <w:tcPr>
            <w:tcW w:w="586" w:type="dxa"/>
            <w:tcBorders>
              <w:right w:val="single" w:sz="12" w:space="0" w:color="auto"/>
            </w:tcBorders>
            <w:shd w:val="clear" w:color="auto" w:fill="auto"/>
            <w:vAlign w:val="center"/>
          </w:tcPr>
          <w:p w:rsidR="001B3516" w:rsidRPr="001B3516" w:rsidRDefault="001B3516" w:rsidP="003D3E0B">
            <w:pPr>
              <w:pStyle w:val="ECCTabletext75"/>
            </w:pPr>
            <w:r w:rsidRPr="001B3516">
              <w:t>on going</w:t>
            </w:r>
          </w:p>
        </w:tc>
        <w:tc>
          <w:tcPr>
            <w:tcW w:w="586" w:type="dxa"/>
            <w:tcBorders>
              <w:left w:val="single" w:sz="12" w:space="0" w:color="auto"/>
            </w:tcBorders>
            <w:shd w:val="clear" w:color="auto" w:fill="auto"/>
            <w:vAlign w:val="center"/>
          </w:tcPr>
          <w:p w:rsidR="001B3516" w:rsidRPr="001B3516" w:rsidRDefault="001B3516" w:rsidP="003D3E0B">
            <w:pPr>
              <w:pStyle w:val="ECCTabletext75"/>
            </w:pPr>
            <w:r w:rsidRPr="001B3516">
              <w:t>on going</w:t>
            </w:r>
          </w:p>
        </w:tc>
        <w:tc>
          <w:tcPr>
            <w:tcW w:w="586" w:type="dxa"/>
            <w:tcBorders>
              <w:right w:val="single" w:sz="12" w:space="0" w:color="auto"/>
            </w:tcBorders>
            <w:shd w:val="clear" w:color="auto" w:fill="auto"/>
            <w:vAlign w:val="center"/>
          </w:tcPr>
          <w:p w:rsidR="001B3516" w:rsidRPr="001B3516" w:rsidRDefault="001B3516" w:rsidP="003D3E0B">
            <w:pPr>
              <w:pStyle w:val="ECCTabletext75"/>
            </w:pPr>
            <w:r w:rsidRPr="001B3516">
              <w:t>on going</w:t>
            </w:r>
          </w:p>
        </w:tc>
        <w:tc>
          <w:tcPr>
            <w:tcW w:w="586" w:type="dxa"/>
            <w:tcBorders>
              <w:left w:val="single" w:sz="12" w:space="0" w:color="auto"/>
            </w:tcBorders>
            <w:shd w:val="clear" w:color="auto" w:fill="D9D9D9"/>
            <w:vAlign w:val="center"/>
          </w:tcPr>
          <w:p w:rsidR="001B3516" w:rsidRPr="001B3516" w:rsidRDefault="001B3516" w:rsidP="003D3E0B">
            <w:pPr>
              <w:pStyle w:val="ECCTabletext75"/>
            </w:pPr>
          </w:p>
        </w:tc>
        <w:tc>
          <w:tcPr>
            <w:tcW w:w="586" w:type="dxa"/>
            <w:tcBorders>
              <w:right w:val="single" w:sz="12" w:space="0" w:color="auto"/>
            </w:tcBorders>
            <w:shd w:val="clear" w:color="auto" w:fill="D9D9D9"/>
            <w:vAlign w:val="center"/>
          </w:tcPr>
          <w:p w:rsidR="001B3516" w:rsidRPr="001B3516" w:rsidRDefault="001B3516" w:rsidP="003D3E0B">
            <w:pPr>
              <w:pStyle w:val="ECCTabletext75"/>
            </w:pPr>
          </w:p>
        </w:tc>
        <w:tc>
          <w:tcPr>
            <w:tcW w:w="588" w:type="dxa"/>
            <w:tcBorders>
              <w:left w:val="single" w:sz="12" w:space="0" w:color="auto"/>
            </w:tcBorders>
            <w:shd w:val="clear" w:color="auto" w:fill="D9D9D9"/>
            <w:vAlign w:val="center"/>
          </w:tcPr>
          <w:p w:rsidR="001B3516" w:rsidRPr="001B3516" w:rsidRDefault="001B3516" w:rsidP="003D3E0B">
            <w:pPr>
              <w:pStyle w:val="ECCTabletext75"/>
            </w:pPr>
          </w:p>
        </w:tc>
        <w:tc>
          <w:tcPr>
            <w:tcW w:w="586" w:type="dxa"/>
            <w:tcBorders>
              <w:right w:val="single" w:sz="12" w:space="0" w:color="auto"/>
            </w:tcBorders>
            <w:shd w:val="clear" w:color="auto" w:fill="D9D9D9"/>
            <w:vAlign w:val="center"/>
          </w:tcPr>
          <w:p w:rsidR="001B3516" w:rsidRPr="001B3516" w:rsidRDefault="001B3516" w:rsidP="003D3E0B">
            <w:pPr>
              <w:pStyle w:val="ECCTabletext75"/>
            </w:pPr>
          </w:p>
        </w:tc>
        <w:tc>
          <w:tcPr>
            <w:tcW w:w="586" w:type="dxa"/>
            <w:tcBorders>
              <w:left w:val="single" w:sz="12" w:space="0" w:color="auto"/>
            </w:tcBorders>
            <w:shd w:val="clear" w:color="auto" w:fill="D9D9D9"/>
            <w:vAlign w:val="center"/>
          </w:tcPr>
          <w:p w:rsidR="001B3516" w:rsidRPr="001B3516" w:rsidRDefault="001B3516" w:rsidP="003D3E0B">
            <w:pPr>
              <w:pStyle w:val="ECCTabletext75"/>
            </w:pPr>
          </w:p>
        </w:tc>
        <w:tc>
          <w:tcPr>
            <w:tcW w:w="586" w:type="dxa"/>
            <w:tcBorders>
              <w:right w:val="single" w:sz="12" w:space="0" w:color="auto"/>
            </w:tcBorders>
            <w:shd w:val="clear" w:color="auto" w:fill="D9D9D9"/>
            <w:vAlign w:val="center"/>
          </w:tcPr>
          <w:p w:rsidR="001B3516" w:rsidRPr="001B3516" w:rsidRDefault="001B3516" w:rsidP="003D3E0B">
            <w:pPr>
              <w:pStyle w:val="ECCTabletext75"/>
            </w:pPr>
          </w:p>
        </w:tc>
        <w:tc>
          <w:tcPr>
            <w:tcW w:w="586" w:type="dxa"/>
            <w:vMerge/>
            <w:tcBorders>
              <w:left w:val="single" w:sz="12" w:space="0" w:color="auto"/>
            </w:tcBorders>
            <w:shd w:val="clear" w:color="auto" w:fill="FFFFFF"/>
            <w:vAlign w:val="center"/>
          </w:tcPr>
          <w:p w:rsidR="001B3516" w:rsidRPr="001B3516" w:rsidRDefault="001B3516" w:rsidP="003D3E0B">
            <w:pPr>
              <w:pStyle w:val="ECCTabletext75"/>
            </w:pPr>
          </w:p>
        </w:tc>
        <w:tc>
          <w:tcPr>
            <w:tcW w:w="586" w:type="dxa"/>
            <w:vMerge/>
            <w:tcBorders>
              <w:right w:val="single" w:sz="12" w:space="0" w:color="auto"/>
            </w:tcBorders>
            <w:shd w:val="clear" w:color="auto" w:fill="FFFFFF"/>
            <w:vAlign w:val="center"/>
          </w:tcPr>
          <w:p w:rsidR="001B3516" w:rsidRPr="001B3516" w:rsidRDefault="001B3516" w:rsidP="003D3E0B">
            <w:pPr>
              <w:pStyle w:val="ECCTabletext75"/>
            </w:pPr>
          </w:p>
        </w:tc>
        <w:tc>
          <w:tcPr>
            <w:tcW w:w="586" w:type="dxa"/>
            <w:vMerge/>
            <w:tcBorders>
              <w:left w:val="single" w:sz="12" w:space="0" w:color="auto"/>
            </w:tcBorders>
            <w:shd w:val="clear" w:color="auto" w:fill="FFFFFF"/>
            <w:vAlign w:val="center"/>
          </w:tcPr>
          <w:p w:rsidR="001B3516" w:rsidRPr="001B3516" w:rsidRDefault="001B3516" w:rsidP="003D3E0B">
            <w:pPr>
              <w:pStyle w:val="ECCTabletext75"/>
            </w:pPr>
          </w:p>
        </w:tc>
        <w:tc>
          <w:tcPr>
            <w:tcW w:w="588" w:type="dxa"/>
            <w:vMerge/>
            <w:tcBorders>
              <w:right w:val="single" w:sz="12" w:space="0" w:color="auto"/>
            </w:tcBorders>
            <w:shd w:val="clear" w:color="auto" w:fill="FFFFFF"/>
            <w:vAlign w:val="center"/>
          </w:tcPr>
          <w:p w:rsidR="001B3516" w:rsidRPr="001B3516" w:rsidRDefault="001B3516" w:rsidP="003D3E0B">
            <w:pPr>
              <w:pStyle w:val="ECCTabletext75"/>
            </w:pPr>
          </w:p>
        </w:tc>
      </w:tr>
      <w:tr w:rsidR="001B3516" w:rsidRPr="00581EE3" w:rsidTr="00F16651">
        <w:trPr>
          <w:trHeight w:val="20"/>
        </w:trPr>
        <w:tc>
          <w:tcPr>
            <w:tcW w:w="715"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1B3516" w:rsidRPr="001B3516" w:rsidRDefault="001B3516" w:rsidP="003D3E0B">
            <w:pPr>
              <w:pStyle w:val="ECCTabletext75"/>
            </w:pPr>
            <w:r w:rsidRPr="001B3516">
              <w:t>RLS</w:t>
            </w:r>
          </w:p>
        </w:tc>
        <w:tc>
          <w:tcPr>
            <w:tcW w:w="585" w:type="dxa"/>
            <w:tcBorders>
              <w:top w:val="single" w:sz="4" w:space="0" w:color="auto"/>
              <w:left w:val="single" w:sz="12" w:space="0" w:color="auto"/>
              <w:bottom w:val="single" w:sz="4" w:space="0" w:color="auto"/>
              <w:right w:val="single" w:sz="4" w:space="0" w:color="auto"/>
            </w:tcBorders>
            <w:shd w:val="clear" w:color="auto" w:fill="auto"/>
            <w:vAlign w:val="center"/>
          </w:tcPr>
          <w:p w:rsidR="001B3516" w:rsidRPr="001B3516" w:rsidRDefault="001B3516" w:rsidP="003D3E0B">
            <w:pPr>
              <w:pStyle w:val="ECCTabletext75"/>
            </w:pPr>
            <w:r w:rsidRPr="001B3516">
              <w:t>TBD</w:t>
            </w:r>
          </w:p>
        </w:tc>
        <w:tc>
          <w:tcPr>
            <w:tcW w:w="585" w:type="dxa"/>
            <w:tcBorders>
              <w:top w:val="single" w:sz="4" w:space="0" w:color="auto"/>
              <w:left w:val="single" w:sz="4" w:space="0" w:color="auto"/>
              <w:bottom w:val="single" w:sz="4" w:space="0" w:color="auto"/>
              <w:right w:val="single" w:sz="12" w:space="0" w:color="auto"/>
            </w:tcBorders>
            <w:shd w:val="clear" w:color="auto" w:fill="auto"/>
            <w:vAlign w:val="center"/>
          </w:tcPr>
          <w:p w:rsidR="001B3516" w:rsidRPr="001B3516" w:rsidRDefault="001B3516" w:rsidP="003D3E0B">
            <w:pPr>
              <w:pStyle w:val="ECCTabletext75"/>
            </w:pPr>
            <w:r w:rsidRPr="001B3516">
              <w:t>TBD</w:t>
            </w:r>
          </w:p>
        </w:tc>
        <w:tc>
          <w:tcPr>
            <w:tcW w:w="669" w:type="dxa"/>
            <w:tcBorders>
              <w:top w:val="single" w:sz="6" w:space="0" w:color="auto"/>
              <w:left w:val="single" w:sz="12" w:space="0" w:color="auto"/>
              <w:bottom w:val="single" w:sz="6" w:space="0" w:color="auto"/>
              <w:right w:val="single" w:sz="6" w:space="0" w:color="auto"/>
            </w:tcBorders>
            <w:shd w:val="thinDiagStripe" w:color="808080" w:fill="auto"/>
            <w:vAlign w:val="center"/>
          </w:tcPr>
          <w:p w:rsidR="001B3516" w:rsidRPr="001B3516" w:rsidRDefault="001B3516" w:rsidP="003D3E0B">
            <w:pPr>
              <w:pStyle w:val="ECCTabletext75"/>
            </w:pPr>
            <w:r w:rsidRPr="001B3516">
              <w:t>on going</w:t>
            </w:r>
            <w:r w:rsidRPr="001B3516" w:rsidDel="004E1B6F">
              <w:t xml:space="preserve"> </w:t>
            </w:r>
          </w:p>
        </w:tc>
        <w:tc>
          <w:tcPr>
            <w:tcW w:w="634" w:type="dxa"/>
            <w:tcBorders>
              <w:top w:val="single" w:sz="6" w:space="0" w:color="auto"/>
              <w:left w:val="single" w:sz="6" w:space="0" w:color="auto"/>
              <w:bottom w:val="single" w:sz="6" w:space="0" w:color="auto"/>
              <w:right w:val="single" w:sz="12" w:space="0" w:color="auto"/>
            </w:tcBorders>
            <w:shd w:val="thinDiagStripe" w:color="808080" w:fill="auto"/>
            <w:vAlign w:val="center"/>
          </w:tcPr>
          <w:p w:rsidR="001B3516" w:rsidRPr="001B3516" w:rsidRDefault="001B3516" w:rsidP="003D3E0B">
            <w:pPr>
              <w:pStyle w:val="ECCTabletext75"/>
            </w:pPr>
            <w:r w:rsidRPr="001B3516">
              <w:t>TBD</w:t>
            </w:r>
          </w:p>
        </w:tc>
        <w:tc>
          <w:tcPr>
            <w:tcW w:w="613" w:type="dxa"/>
            <w:tcBorders>
              <w:top w:val="single" w:sz="6" w:space="0" w:color="auto"/>
              <w:left w:val="single" w:sz="12" w:space="0" w:color="auto"/>
              <w:bottom w:val="single" w:sz="6" w:space="0" w:color="auto"/>
              <w:right w:val="single" w:sz="6" w:space="0" w:color="auto"/>
            </w:tcBorders>
            <w:shd w:val="thinDiagStripe" w:color="808080" w:fill="auto"/>
            <w:vAlign w:val="center"/>
          </w:tcPr>
          <w:p w:rsidR="001B3516" w:rsidRPr="001B3516" w:rsidRDefault="001B3516" w:rsidP="003D3E0B">
            <w:pPr>
              <w:pStyle w:val="ECCTabletext75"/>
            </w:pPr>
            <w:r w:rsidRPr="001B3516">
              <w:t>TBD</w:t>
            </w:r>
          </w:p>
        </w:tc>
        <w:tc>
          <w:tcPr>
            <w:tcW w:w="588" w:type="dxa"/>
            <w:tcBorders>
              <w:top w:val="single" w:sz="6" w:space="0" w:color="auto"/>
              <w:left w:val="single" w:sz="6" w:space="0" w:color="auto"/>
              <w:bottom w:val="single" w:sz="6" w:space="0" w:color="auto"/>
              <w:right w:val="single" w:sz="12" w:space="0" w:color="auto"/>
            </w:tcBorders>
            <w:shd w:val="thinDiagStripe" w:color="808080" w:fill="auto"/>
            <w:vAlign w:val="center"/>
          </w:tcPr>
          <w:p w:rsidR="001B3516" w:rsidRPr="001B3516" w:rsidRDefault="001B3516" w:rsidP="003D3E0B">
            <w:pPr>
              <w:pStyle w:val="ECCTabletext75"/>
            </w:pPr>
            <w:r w:rsidRPr="001B3516">
              <w:t>TBD</w:t>
            </w:r>
          </w:p>
        </w:tc>
        <w:tc>
          <w:tcPr>
            <w:tcW w:w="648" w:type="dxa"/>
            <w:tcBorders>
              <w:top w:val="single" w:sz="4" w:space="0" w:color="auto"/>
              <w:left w:val="single" w:sz="12" w:space="0" w:color="auto"/>
            </w:tcBorders>
            <w:shd w:val="clear" w:color="auto" w:fill="D9D9D9"/>
            <w:vAlign w:val="center"/>
          </w:tcPr>
          <w:p w:rsidR="001B3516" w:rsidRPr="001B3516" w:rsidRDefault="001B3516" w:rsidP="003D3E0B">
            <w:pPr>
              <w:pStyle w:val="ECCTabletext75"/>
            </w:pPr>
          </w:p>
        </w:tc>
        <w:tc>
          <w:tcPr>
            <w:tcW w:w="587" w:type="dxa"/>
            <w:tcBorders>
              <w:right w:val="single" w:sz="12" w:space="0" w:color="auto"/>
            </w:tcBorders>
            <w:shd w:val="clear" w:color="auto" w:fill="D9D9D9"/>
            <w:vAlign w:val="center"/>
          </w:tcPr>
          <w:p w:rsidR="001B3516" w:rsidRPr="001B3516" w:rsidRDefault="001B3516" w:rsidP="003D3E0B">
            <w:pPr>
              <w:pStyle w:val="ECCTabletext75"/>
            </w:pPr>
          </w:p>
        </w:tc>
        <w:tc>
          <w:tcPr>
            <w:tcW w:w="586" w:type="dxa"/>
            <w:gridSpan w:val="2"/>
            <w:tcBorders>
              <w:left w:val="single" w:sz="12" w:space="0" w:color="auto"/>
            </w:tcBorders>
            <w:shd w:val="clear" w:color="auto" w:fill="auto"/>
          </w:tcPr>
          <w:p w:rsidR="001B3516" w:rsidRPr="001B3516" w:rsidRDefault="001B3516" w:rsidP="003D3E0B">
            <w:pPr>
              <w:pStyle w:val="ECCTabletext75"/>
            </w:pPr>
            <w:r w:rsidRPr="001B3516">
              <w:t>on going</w:t>
            </w:r>
          </w:p>
        </w:tc>
        <w:tc>
          <w:tcPr>
            <w:tcW w:w="586" w:type="dxa"/>
            <w:tcBorders>
              <w:right w:val="single" w:sz="12" w:space="0" w:color="auto"/>
            </w:tcBorders>
            <w:shd w:val="clear" w:color="auto" w:fill="auto"/>
            <w:vAlign w:val="center"/>
          </w:tcPr>
          <w:p w:rsidR="001B3516" w:rsidRPr="001B3516" w:rsidRDefault="001B3516" w:rsidP="003D3E0B">
            <w:pPr>
              <w:pStyle w:val="ECCTabletext75"/>
            </w:pPr>
            <w:r w:rsidRPr="001B3516">
              <w:t>on going</w:t>
            </w:r>
          </w:p>
        </w:tc>
        <w:tc>
          <w:tcPr>
            <w:tcW w:w="629" w:type="dxa"/>
            <w:gridSpan w:val="2"/>
            <w:tcBorders>
              <w:left w:val="single" w:sz="12" w:space="0" w:color="auto"/>
            </w:tcBorders>
            <w:shd w:val="clear" w:color="auto" w:fill="D9D9D9"/>
            <w:vAlign w:val="center"/>
          </w:tcPr>
          <w:p w:rsidR="001B3516" w:rsidRPr="001B3516" w:rsidRDefault="001B3516" w:rsidP="003D3E0B">
            <w:pPr>
              <w:pStyle w:val="ECCTabletext75"/>
            </w:pPr>
          </w:p>
        </w:tc>
        <w:tc>
          <w:tcPr>
            <w:tcW w:w="586" w:type="dxa"/>
            <w:tcBorders>
              <w:right w:val="single" w:sz="12" w:space="0" w:color="auto"/>
            </w:tcBorders>
            <w:shd w:val="clear" w:color="auto" w:fill="D9D9D9"/>
            <w:vAlign w:val="center"/>
          </w:tcPr>
          <w:p w:rsidR="001B3516" w:rsidRPr="001B3516" w:rsidRDefault="001B3516" w:rsidP="003D3E0B">
            <w:pPr>
              <w:pStyle w:val="ECCTabletext75"/>
            </w:pPr>
          </w:p>
        </w:tc>
        <w:tc>
          <w:tcPr>
            <w:tcW w:w="586" w:type="dxa"/>
            <w:tcBorders>
              <w:left w:val="single" w:sz="12" w:space="0" w:color="auto"/>
            </w:tcBorders>
            <w:shd w:val="clear" w:color="auto" w:fill="D9D9D9"/>
            <w:vAlign w:val="center"/>
          </w:tcPr>
          <w:p w:rsidR="001B3516" w:rsidRPr="001B3516" w:rsidRDefault="001B3516" w:rsidP="003D3E0B">
            <w:pPr>
              <w:pStyle w:val="ECCTabletext75"/>
            </w:pPr>
          </w:p>
        </w:tc>
        <w:tc>
          <w:tcPr>
            <w:tcW w:w="586" w:type="dxa"/>
            <w:tcBorders>
              <w:right w:val="single" w:sz="12" w:space="0" w:color="auto"/>
            </w:tcBorders>
            <w:shd w:val="clear" w:color="auto" w:fill="D9D9D9"/>
            <w:vAlign w:val="center"/>
          </w:tcPr>
          <w:p w:rsidR="001B3516" w:rsidRPr="001B3516" w:rsidRDefault="001B3516" w:rsidP="003D3E0B">
            <w:pPr>
              <w:pStyle w:val="ECCTabletext75"/>
            </w:pPr>
          </w:p>
        </w:tc>
        <w:tc>
          <w:tcPr>
            <w:tcW w:w="586" w:type="dxa"/>
            <w:tcBorders>
              <w:left w:val="single" w:sz="12" w:space="0" w:color="auto"/>
              <w:bottom w:val="single" w:sz="4" w:space="0" w:color="auto"/>
            </w:tcBorders>
            <w:shd w:val="clear" w:color="auto" w:fill="auto"/>
            <w:vAlign w:val="center"/>
          </w:tcPr>
          <w:p w:rsidR="001B3516" w:rsidRPr="001B3516" w:rsidRDefault="001B3516" w:rsidP="003D3E0B">
            <w:pPr>
              <w:pStyle w:val="ECCTabletext75"/>
            </w:pPr>
            <w:r w:rsidRPr="001B3516">
              <w:t>on going</w:t>
            </w:r>
          </w:p>
        </w:tc>
        <w:tc>
          <w:tcPr>
            <w:tcW w:w="586" w:type="dxa"/>
            <w:tcBorders>
              <w:bottom w:val="single" w:sz="4" w:space="0" w:color="auto"/>
              <w:right w:val="single" w:sz="12" w:space="0" w:color="auto"/>
            </w:tcBorders>
            <w:shd w:val="clear" w:color="auto" w:fill="auto"/>
            <w:vAlign w:val="center"/>
          </w:tcPr>
          <w:p w:rsidR="001B3516" w:rsidRPr="001B3516" w:rsidRDefault="001B3516" w:rsidP="003D3E0B">
            <w:pPr>
              <w:pStyle w:val="ECCTabletext75"/>
            </w:pPr>
            <w:r w:rsidRPr="001B3516">
              <w:t>on going</w:t>
            </w:r>
          </w:p>
        </w:tc>
        <w:tc>
          <w:tcPr>
            <w:tcW w:w="588" w:type="dxa"/>
            <w:tcBorders>
              <w:left w:val="single" w:sz="12" w:space="0" w:color="auto"/>
            </w:tcBorders>
            <w:shd w:val="clear" w:color="auto" w:fill="auto"/>
            <w:vAlign w:val="center"/>
          </w:tcPr>
          <w:p w:rsidR="001B3516" w:rsidRPr="001B3516" w:rsidRDefault="001B3516" w:rsidP="003D3E0B">
            <w:pPr>
              <w:pStyle w:val="ECCTabletext75"/>
            </w:pPr>
            <w:r w:rsidRPr="001B3516">
              <w:t>on going</w:t>
            </w:r>
          </w:p>
        </w:tc>
        <w:tc>
          <w:tcPr>
            <w:tcW w:w="586" w:type="dxa"/>
            <w:tcBorders>
              <w:right w:val="single" w:sz="12" w:space="0" w:color="auto"/>
            </w:tcBorders>
            <w:shd w:val="clear" w:color="auto" w:fill="auto"/>
            <w:vAlign w:val="center"/>
          </w:tcPr>
          <w:p w:rsidR="001B3516" w:rsidRPr="001B3516" w:rsidRDefault="001B3516" w:rsidP="003D3E0B">
            <w:pPr>
              <w:pStyle w:val="ECCTabletext75"/>
            </w:pPr>
            <w:r w:rsidRPr="001B3516">
              <w:t>on going</w:t>
            </w:r>
          </w:p>
        </w:tc>
        <w:tc>
          <w:tcPr>
            <w:tcW w:w="586" w:type="dxa"/>
            <w:tcBorders>
              <w:left w:val="single" w:sz="12" w:space="0" w:color="auto"/>
            </w:tcBorders>
            <w:shd w:val="clear" w:color="auto" w:fill="auto"/>
            <w:vAlign w:val="center"/>
          </w:tcPr>
          <w:p w:rsidR="001B3516" w:rsidRPr="001B3516" w:rsidRDefault="001B3516" w:rsidP="003D3E0B">
            <w:pPr>
              <w:pStyle w:val="ECCTabletext75"/>
            </w:pPr>
            <w:r w:rsidRPr="001B3516">
              <w:t>on going</w:t>
            </w:r>
          </w:p>
        </w:tc>
        <w:tc>
          <w:tcPr>
            <w:tcW w:w="586" w:type="dxa"/>
            <w:tcBorders>
              <w:right w:val="single" w:sz="12" w:space="0" w:color="auto"/>
            </w:tcBorders>
            <w:shd w:val="clear" w:color="auto" w:fill="auto"/>
            <w:vAlign w:val="center"/>
          </w:tcPr>
          <w:p w:rsidR="001B3516" w:rsidRPr="001B3516" w:rsidRDefault="001B3516" w:rsidP="003D3E0B">
            <w:pPr>
              <w:pStyle w:val="ECCTabletext75"/>
            </w:pPr>
            <w:r w:rsidRPr="001B3516">
              <w:t>on going</w:t>
            </w:r>
          </w:p>
        </w:tc>
        <w:tc>
          <w:tcPr>
            <w:tcW w:w="586" w:type="dxa"/>
            <w:tcBorders>
              <w:left w:val="single" w:sz="12" w:space="0" w:color="auto"/>
            </w:tcBorders>
            <w:shd w:val="clear" w:color="auto" w:fill="auto"/>
            <w:vAlign w:val="center"/>
          </w:tcPr>
          <w:p w:rsidR="001B3516" w:rsidRPr="001B3516" w:rsidRDefault="001B3516" w:rsidP="003D3E0B">
            <w:pPr>
              <w:pStyle w:val="ECCTabletext75"/>
            </w:pPr>
            <w:r w:rsidRPr="001B3516">
              <w:t>on going</w:t>
            </w:r>
          </w:p>
        </w:tc>
        <w:tc>
          <w:tcPr>
            <w:tcW w:w="586" w:type="dxa"/>
            <w:tcBorders>
              <w:right w:val="single" w:sz="12" w:space="0" w:color="auto"/>
            </w:tcBorders>
            <w:shd w:val="clear" w:color="auto" w:fill="auto"/>
            <w:vAlign w:val="center"/>
          </w:tcPr>
          <w:p w:rsidR="001B3516" w:rsidRPr="001B3516" w:rsidRDefault="001B3516" w:rsidP="003D3E0B">
            <w:pPr>
              <w:pStyle w:val="ECCTabletext75"/>
            </w:pPr>
            <w:r w:rsidRPr="001B3516">
              <w:t>on going</w:t>
            </w:r>
          </w:p>
        </w:tc>
        <w:tc>
          <w:tcPr>
            <w:tcW w:w="586" w:type="dxa"/>
            <w:tcBorders>
              <w:left w:val="single" w:sz="12" w:space="0" w:color="auto"/>
            </w:tcBorders>
            <w:shd w:val="clear" w:color="auto" w:fill="auto"/>
            <w:vAlign w:val="center"/>
          </w:tcPr>
          <w:p w:rsidR="001B3516" w:rsidRPr="001B3516" w:rsidRDefault="001B3516" w:rsidP="003D3E0B">
            <w:pPr>
              <w:pStyle w:val="ECCTabletext75"/>
            </w:pPr>
            <w:r w:rsidRPr="001B3516">
              <w:t>on going</w:t>
            </w:r>
          </w:p>
        </w:tc>
        <w:tc>
          <w:tcPr>
            <w:tcW w:w="588" w:type="dxa"/>
            <w:tcBorders>
              <w:right w:val="single" w:sz="12" w:space="0" w:color="auto"/>
            </w:tcBorders>
            <w:shd w:val="clear" w:color="auto" w:fill="auto"/>
            <w:vAlign w:val="center"/>
          </w:tcPr>
          <w:p w:rsidR="001B3516" w:rsidRPr="001B3516" w:rsidRDefault="001B3516" w:rsidP="003D3E0B">
            <w:pPr>
              <w:pStyle w:val="ECCTabletext75"/>
            </w:pPr>
            <w:r w:rsidRPr="001B3516">
              <w:t>on going</w:t>
            </w:r>
          </w:p>
        </w:tc>
      </w:tr>
      <w:tr w:rsidR="001B3516" w:rsidRPr="00581EE3" w:rsidTr="00F16651">
        <w:trPr>
          <w:trHeight w:val="20"/>
        </w:trPr>
        <w:tc>
          <w:tcPr>
            <w:tcW w:w="715" w:type="dxa"/>
            <w:gridSpan w:val="2"/>
            <w:tcBorders>
              <w:top w:val="single" w:sz="4" w:space="0" w:color="auto"/>
              <w:left w:val="single" w:sz="12" w:space="0" w:color="auto"/>
              <w:bottom w:val="single" w:sz="4" w:space="0" w:color="auto"/>
              <w:right w:val="single" w:sz="12" w:space="0" w:color="auto"/>
              <w:tl2br w:val="nil"/>
              <w:tr2bl w:val="nil"/>
            </w:tcBorders>
            <w:shd w:val="clear" w:color="auto" w:fill="auto"/>
            <w:vAlign w:val="center"/>
          </w:tcPr>
          <w:p w:rsidR="001B3516" w:rsidRPr="001B3516" w:rsidRDefault="001B3516" w:rsidP="003D3E0B">
            <w:pPr>
              <w:pStyle w:val="ECCTabletext75"/>
            </w:pPr>
            <w:r w:rsidRPr="001B3516">
              <w:t>RNS</w:t>
            </w:r>
          </w:p>
        </w:tc>
        <w:tc>
          <w:tcPr>
            <w:tcW w:w="585" w:type="dxa"/>
            <w:tcBorders>
              <w:top w:val="single" w:sz="4" w:space="0" w:color="auto"/>
              <w:left w:val="single" w:sz="12" w:space="0" w:color="auto"/>
              <w:bottom w:val="single" w:sz="4" w:space="0" w:color="auto"/>
              <w:right w:val="single" w:sz="4" w:space="0" w:color="auto"/>
              <w:tl2br w:val="nil"/>
              <w:tr2bl w:val="nil"/>
            </w:tcBorders>
            <w:shd w:val="clear" w:color="auto" w:fill="D9D9D9"/>
            <w:vAlign w:val="center"/>
          </w:tcPr>
          <w:p w:rsidR="001B3516" w:rsidRPr="001B3516" w:rsidRDefault="001B3516" w:rsidP="003D3E0B">
            <w:pPr>
              <w:pStyle w:val="ECCTabletext75"/>
            </w:pPr>
          </w:p>
        </w:tc>
        <w:tc>
          <w:tcPr>
            <w:tcW w:w="585" w:type="dxa"/>
            <w:tcBorders>
              <w:top w:val="single" w:sz="4" w:space="0" w:color="auto"/>
              <w:left w:val="single" w:sz="4" w:space="0" w:color="auto"/>
              <w:bottom w:val="single" w:sz="4" w:space="0" w:color="auto"/>
              <w:right w:val="single" w:sz="12" w:space="0" w:color="auto"/>
              <w:tl2br w:val="nil"/>
              <w:tr2bl w:val="nil"/>
            </w:tcBorders>
            <w:shd w:val="clear" w:color="auto" w:fill="D9D9D9"/>
            <w:vAlign w:val="center"/>
          </w:tcPr>
          <w:p w:rsidR="001B3516" w:rsidRPr="001B3516" w:rsidRDefault="001B3516" w:rsidP="003D3E0B">
            <w:pPr>
              <w:pStyle w:val="ECCTabletext75"/>
            </w:pPr>
          </w:p>
        </w:tc>
        <w:tc>
          <w:tcPr>
            <w:tcW w:w="669" w:type="dxa"/>
            <w:tcBorders>
              <w:top w:val="single" w:sz="6" w:space="0" w:color="auto"/>
              <w:left w:val="single" w:sz="12" w:space="0" w:color="auto"/>
              <w:bottom w:val="single" w:sz="4" w:space="0" w:color="auto"/>
              <w:right w:val="single" w:sz="4" w:space="0" w:color="auto"/>
              <w:tl2br w:val="nil"/>
              <w:tr2bl w:val="nil"/>
            </w:tcBorders>
            <w:shd w:val="clear" w:color="auto" w:fill="D9D9D9"/>
            <w:vAlign w:val="center"/>
          </w:tcPr>
          <w:p w:rsidR="001B3516" w:rsidRPr="001B3516" w:rsidRDefault="001B3516" w:rsidP="003D3E0B">
            <w:pPr>
              <w:pStyle w:val="ECCTabletext75"/>
            </w:pPr>
          </w:p>
        </w:tc>
        <w:tc>
          <w:tcPr>
            <w:tcW w:w="634" w:type="dxa"/>
            <w:tcBorders>
              <w:top w:val="single" w:sz="6" w:space="0" w:color="auto"/>
              <w:left w:val="single" w:sz="4" w:space="0" w:color="auto"/>
              <w:bottom w:val="single" w:sz="4" w:space="0" w:color="auto"/>
              <w:right w:val="single" w:sz="12" w:space="0" w:color="auto"/>
              <w:tl2br w:val="nil"/>
              <w:tr2bl w:val="nil"/>
            </w:tcBorders>
            <w:shd w:val="clear" w:color="auto" w:fill="D9D9D9"/>
            <w:vAlign w:val="center"/>
          </w:tcPr>
          <w:p w:rsidR="001B3516" w:rsidRPr="001B3516" w:rsidRDefault="001B3516" w:rsidP="003D3E0B">
            <w:pPr>
              <w:pStyle w:val="ECCTabletext75"/>
            </w:pPr>
          </w:p>
        </w:tc>
        <w:tc>
          <w:tcPr>
            <w:tcW w:w="613" w:type="dxa"/>
            <w:tcBorders>
              <w:top w:val="single" w:sz="6" w:space="0" w:color="auto"/>
              <w:left w:val="single" w:sz="12" w:space="0" w:color="auto"/>
              <w:bottom w:val="single" w:sz="4" w:space="0" w:color="auto"/>
              <w:right w:val="single" w:sz="6" w:space="0" w:color="auto"/>
              <w:tl2br w:val="nil"/>
              <w:tr2bl w:val="nil"/>
            </w:tcBorders>
            <w:shd w:val="clear" w:color="auto" w:fill="D9D9D9"/>
            <w:vAlign w:val="center"/>
          </w:tcPr>
          <w:p w:rsidR="001B3516" w:rsidRPr="001B3516" w:rsidRDefault="001B3516" w:rsidP="003D3E0B">
            <w:pPr>
              <w:pStyle w:val="ECCTabletext75"/>
            </w:pPr>
          </w:p>
        </w:tc>
        <w:tc>
          <w:tcPr>
            <w:tcW w:w="588" w:type="dxa"/>
            <w:tcBorders>
              <w:top w:val="single" w:sz="6" w:space="0" w:color="auto"/>
              <w:left w:val="single" w:sz="6" w:space="0" w:color="auto"/>
              <w:right w:val="single" w:sz="12" w:space="0" w:color="auto"/>
            </w:tcBorders>
            <w:shd w:val="clear" w:color="auto" w:fill="D9D9D9"/>
            <w:vAlign w:val="center"/>
          </w:tcPr>
          <w:p w:rsidR="001B3516" w:rsidRPr="001B3516" w:rsidRDefault="001B3516" w:rsidP="003D3E0B">
            <w:pPr>
              <w:pStyle w:val="ECCTabletext75"/>
            </w:pPr>
          </w:p>
        </w:tc>
        <w:tc>
          <w:tcPr>
            <w:tcW w:w="648" w:type="dxa"/>
            <w:tcBorders>
              <w:left w:val="single" w:sz="12" w:space="0" w:color="auto"/>
            </w:tcBorders>
            <w:shd w:val="clear" w:color="auto" w:fill="D9D9D9"/>
            <w:vAlign w:val="center"/>
          </w:tcPr>
          <w:p w:rsidR="001B3516" w:rsidRPr="001B3516" w:rsidRDefault="001B3516" w:rsidP="003D3E0B">
            <w:pPr>
              <w:pStyle w:val="ECCTabletext75"/>
            </w:pPr>
          </w:p>
        </w:tc>
        <w:tc>
          <w:tcPr>
            <w:tcW w:w="587" w:type="dxa"/>
            <w:tcBorders>
              <w:right w:val="single" w:sz="12" w:space="0" w:color="auto"/>
            </w:tcBorders>
            <w:shd w:val="clear" w:color="auto" w:fill="D9D9D9"/>
            <w:vAlign w:val="center"/>
          </w:tcPr>
          <w:p w:rsidR="001B3516" w:rsidRPr="001B3516" w:rsidRDefault="001B3516" w:rsidP="003D3E0B">
            <w:pPr>
              <w:pStyle w:val="ECCTabletext75"/>
            </w:pPr>
          </w:p>
        </w:tc>
        <w:tc>
          <w:tcPr>
            <w:tcW w:w="586" w:type="dxa"/>
            <w:gridSpan w:val="2"/>
            <w:tcBorders>
              <w:left w:val="single" w:sz="12" w:space="0" w:color="auto"/>
            </w:tcBorders>
            <w:shd w:val="clear" w:color="auto" w:fill="auto"/>
          </w:tcPr>
          <w:p w:rsidR="001B3516" w:rsidRPr="001B3516" w:rsidRDefault="001B3516" w:rsidP="003D3E0B">
            <w:pPr>
              <w:pStyle w:val="ECCTabletext75"/>
            </w:pPr>
            <w:r w:rsidRPr="001B3516">
              <w:t>on going</w:t>
            </w:r>
          </w:p>
        </w:tc>
        <w:tc>
          <w:tcPr>
            <w:tcW w:w="586" w:type="dxa"/>
            <w:tcBorders>
              <w:right w:val="single" w:sz="12" w:space="0" w:color="auto"/>
            </w:tcBorders>
            <w:shd w:val="clear" w:color="auto" w:fill="auto"/>
            <w:vAlign w:val="center"/>
          </w:tcPr>
          <w:p w:rsidR="001B3516" w:rsidRPr="001B3516" w:rsidRDefault="001B3516" w:rsidP="003D3E0B">
            <w:pPr>
              <w:pStyle w:val="ECCTabletext75"/>
            </w:pPr>
            <w:r w:rsidRPr="001B3516">
              <w:t>TBD</w:t>
            </w:r>
          </w:p>
        </w:tc>
        <w:tc>
          <w:tcPr>
            <w:tcW w:w="629" w:type="dxa"/>
            <w:gridSpan w:val="2"/>
            <w:tcBorders>
              <w:left w:val="single" w:sz="12" w:space="0" w:color="auto"/>
            </w:tcBorders>
            <w:shd w:val="clear" w:color="auto" w:fill="D9D9D9"/>
            <w:vAlign w:val="center"/>
          </w:tcPr>
          <w:p w:rsidR="001B3516" w:rsidRPr="001B3516" w:rsidRDefault="001B3516" w:rsidP="003D3E0B">
            <w:pPr>
              <w:pStyle w:val="ECCTabletext75"/>
            </w:pPr>
          </w:p>
        </w:tc>
        <w:tc>
          <w:tcPr>
            <w:tcW w:w="586" w:type="dxa"/>
            <w:tcBorders>
              <w:right w:val="single" w:sz="12" w:space="0" w:color="auto"/>
            </w:tcBorders>
            <w:shd w:val="clear" w:color="auto" w:fill="D9D9D9"/>
            <w:vAlign w:val="center"/>
          </w:tcPr>
          <w:p w:rsidR="001B3516" w:rsidRPr="001B3516" w:rsidRDefault="001B3516" w:rsidP="003D3E0B">
            <w:pPr>
              <w:pStyle w:val="ECCTabletext75"/>
            </w:pPr>
          </w:p>
        </w:tc>
        <w:tc>
          <w:tcPr>
            <w:tcW w:w="586" w:type="dxa"/>
            <w:tcBorders>
              <w:left w:val="single" w:sz="12" w:space="0" w:color="auto"/>
            </w:tcBorders>
            <w:shd w:val="clear" w:color="auto" w:fill="D9D9D9"/>
            <w:vAlign w:val="center"/>
          </w:tcPr>
          <w:p w:rsidR="001B3516" w:rsidRPr="001B3516" w:rsidRDefault="001B3516" w:rsidP="003D3E0B">
            <w:pPr>
              <w:pStyle w:val="ECCTabletext75"/>
            </w:pPr>
          </w:p>
        </w:tc>
        <w:tc>
          <w:tcPr>
            <w:tcW w:w="586" w:type="dxa"/>
            <w:tcBorders>
              <w:right w:val="single" w:sz="12" w:space="0" w:color="auto"/>
            </w:tcBorders>
            <w:shd w:val="clear" w:color="auto" w:fill="D9D9D9"/>
            <w:vAlign w:val="center"/>
          </w:tcPr>
          <w:p w:rsidR="001B3516" w:rsidRPr="001B3516" w:rsidRDefault="001B3516" w:rsidP="003D3E0B">
            <w:pPr>
              <w:pStyle w:val="ECCTabletext75"/>
            </w:pPr>
          </w:p>
        </w:tc>
        <w:tc>
          <w:tcPr>
            <w:tcW w:w="586" w:type="dxa"/>
            <w:tcBorders>
              <w:top w:val="single" w:sz="4" w:space="0" w:color="auto"/>
              <w:left w:val="single" w:sz="12" w:space="0" w:color="auto"/>
              <w:bottom w:val="single" w:sz="4" w:space="0" w:color="auto"/>
              <w:right w:val="single" w:sz="4" w:space="0" w:color="auto"/>
            </w:tcBorders>
            <w:shd w:val="clear" w:color="auto" w:fill="D9D9D9"/>
            <w:vAlign w:val="center"/>
          </w:tcPr>
          <w:p w:rsidR="001B3516" w:rsidRPr="001B3516" w:rsidRDefault="001B3516" w:rsidP="003D3E0B">
            <w:pPr>
              <w:pStyle w:val="ECCTabletext75"/>
            </w:pPr>
          </w:p>
        </w:tc>
        <w:tc>
          <w:tcPr>
            <w:tcW w:w="586" w:type="dxa"/>
            <w:tcBorders>
              <w:top w:val="single" w:sz="4" w:space="0" w:color="auto"/>
              <w:left w:val="single" w:sz="4" w:space="0" w:color="auto"/>
              <w:bottom w:val="single" w:sz="4" w:space="0" w:color="auto"/>
              <w:right w:val="single" w:sz="12" w:space="0" w:color="auto"/>
            </w:tcBorders>
            <w:shd w:val="clear" w:color="auto" w:fill="D9D9D9"/>
            <w:vAlign w:val="center"/>
          </w:tcPr>
          <w:p w:rsidR="001B3516" w:rsidRPr="001B3516" w:rsidRDefault="001B3516" w:rsidP="003D3E0B">
            <w:pPr>
              <w:pStyle w:val="ECCTabletext75"/>
            </w:pPr>
          </w:p>
        </w:tc>
        <w:tc>
          <w:tcPr>
            <w:tcW w:w="588" w:type="dxa"/>
            <w:tcBorders>
              <w:left w:val="single" w:sz="12" w:space="0" w:color="auto"/>
            </w:tcBorders>
            <w:shd w:val="clear" w:color="auto" w:fill="D9D9D9"/>
            <w:vAlign w:val="center"/>
          </w:tcPr>
          <w:p w:rsidR="001B3516" w:rsidRPr="001B3516" w:rsidRDefault="001B3516" w:rsidP="003D3E0B">
            <w:pPr>
              <w:pStyle w:val="ECCTabletext75"/>
            </w:pPr>
          </w:p>
        </w:tc>
        <w:tc>
          <w:tcPr>
            <w:tcW w:w="586" w:type="dxa"/>
            <w:tcBorders>
              <w:right w:val="single" w:sz="12" w:space="0" w:color="auto"/>
            </w:tcBorders>
            <w:shd w:val="clear" w:color="auto" w:fill="D9D9D9"/>
            <w:vAlign w:val="center"/>
          </w:tcPr>
          <w:p w:rsidR="001B3516" w:rsidRPr="001B3516" w:rsidRDefault="001B3516" w:rsidP="003D3E0B">
            <w:pPr>
              <w:pStyle w:val="ECCTabletext75"/>
            </w:pPr>
          </w:p>
        </w:tc>
        <w:tc>
          <w:tcPr>
            <w:tcW w:w="586" w:type="dxa"/>
            <w:tcBorders>
              <w:left w:val="single" w:sz="12" w:space="0" w:color="auto"/>
            </w:tcBorders>
            <w:shd w:val="clear" w:color="auto" w:fill="D9D9D9"/>
            <w:vAlign w:val="center"/>
          </w:tcPr>
          <w:p w:rsidR="001B3516" w:rsidRPr="001B3516" w:rsidRDefault="001B3516" w:rsidP="003D3E0B">
            <w:pPr>
              <w:pStyle w:val="ECCTabletext75"/>
            </w:pPr>
          </w:p>
        </w:tc>
        <w:tc>
          <w:tcPr>
            <w:tcW w:w="586" w:type="dxa"/>
            <w:tcBorders>
              <w:right w:val="single" w:sz="12" w:space="0" w:color="auto"/>
            </w:tcBorders>
            <w:shd w:val="clear" w:color="auto" w:fill="D9D9D9"/>
            <w:vAlign w:val="center"/>
          </w:tcPr>
          <w:p w:rsidR="001B3516" w:rsidRPr="001B3516" w:rsidRDefault="001B3516" w:rsidP="003D3E0B">
            <w:pPr>
              <w:pStyle w:val="ECCTabletext75"/>
            </w:pPr>
          </w:p>
        </w:tc>
        <w:tc>
          <w:tcPr>
            <w:tcW w:w="586" w:type="dxa"/>
            <w:tcBorders>
              <w:left w:val="single" w:sz="12" w:space="0" w:color="auto"/>
            </w:tcBorders>
            <w:shd w:val="clear" w:color="auto" w:fill="D9D9D9"/>
            <w:vAlign w:val="center"/>
          </w:tcPr>
          <w:p w:rsidR="001B3516" w:rsidRPr="001B3516" w:rsidRDefault="001B3516" w:rsidP="003D3E0B">
            <w:pPr>
              <w:pStyle w:val="ECCTabletext75"/>
            </w:pPr>
          </w:p>
        </w:tc>
        <w:tc>
          <w:tcPr>
            <w:tcW w:w="586" w:type="dxa"/>
            <w:tcBorders>
              <w:right w:val="single" w:sz="12" w:space="0" w:color="auto"/>
            </w:tcBorders>
            <w:shd w:val="clear" w:color="auto" w:fill="D9D9D9"/>
            <w:vAlign w:val="center"/>
          </w:tcPr>
          <w:p w:rsidR="001B3516" w:rsidRPr="001B3516" w:rsidRDefault="001B3516" w:rsidP="003D3E0B">
            <w:pPr>
              <w:pStyle w:val="ECCTabletext75"/>
            </w:pPr>
          </w:p>
        </w:tc>
        <w:tc>
          <w:tcPr>
            <w:tcW w:w="586" w:type="dxa"/>
            <w:tcBorders>
              <w:left w:val="single" w:sz="12" w:space="0" w:color="auto"/>
            </w:tcBorders>
            <w:shd w:val="clear" w:color="auto" w:fill="D9D9D9"/>
            <w:vAlign w:val="center"/>
          </w:tcPr>
          <w:p w:rsidR="001B3516" w:rsidRPr="001B3516" w:rsidRDefault="001B3516" w:rsidP="003D3E0B">
            <w:pPr>
              <w:pStyle w:val="ECCTabletext75"/>
            </w:pPr>
          </w:p>
        </w:tc>
        <w:tc>
          <w:tcPr>
            <w:tcW w:w="588" w:type="dxa"/>
            <w:tcBorders>
              <w:right w:val="single" w:sz="12" w:space="0" w:color="auto"/>
            </w:tcBorders>
            <w:shd w:val="clear" w:color="auto" w:fill="D9D9D9"/>
            <w:vAlign w:val="center"/>
          </w:tcPr>
          <w:p w:rsidR="001B3516" w:rsidRPr="001B3516" w:rsidRDefault="001B3516" w:rsidP="003D3E0B">
            <w:pPr>
              <w:pStyle w:val="ECCTabletext75"/>
            </w:pPr>
          </w:p>
        </w:tc>
      </w:tr>
      <w:tr w:rsidR="001B3516" w:rsidRPr="00581EE3" w:rsidTr="00F16651">
        <w:trPr>
          <w:trHeight w:val="20"/>
        </w:trPr>
        <w:tc>
          <w:tcPr>
            <w:tcW w:w="715" w:type="dxa"/>
            <w:gridSpan w:val="2"/>
            <w:tcBorders>
              <w:top w:val="single" w:sz="4" w:space="0" w:color="auto"/>
              <w:left w:val="single" w:sz="12" w:space="0" w:color="auto"/>
              <w:bottom w:val="single" w:sz="4" w:space="0" w:color="auto"/>
              <w:right w:val="single" w:sz="12" w:space="0" w:color="auto"/>
              <w:tl2br w:val="nil"/>
              <w:tr2bl w:val="nil"/>
            </w:tcBorders>
            <w:shd w:val="clear" w:color="auto" w:fill="auto"/>
            <w:vAlign w:val="center"/>
          </w:tcPr>
          <w:p w:rsidR="001B3516" w:rsidRPr="001B3516" w:rsidRDefault="001B3516" w:rsidP="003D3E0B">
            <w:pPr>
              <w:pStyle w:val="ECCTabletext75"/>
            </w:pPr>
            <w:r w:rsidRPr="001B3516">
              <w:t>ARNS</w:t>
            </w:r>
          </w:p>
        </w:tc>
        <w:tc>
          <w:tcPr>
            <w:tcW w:w="585" w:type="dxa"/>
            <w:tcBorders>
              <w:top w:val="single" w:sz="4" w:space="0" w:color="auto"/>
              <w:left w:val="single" w:sz="12" w:space="0" w:color="auto"/>
              <w:bottom w:val="single" w:sz="4" w:space="0" w:color="auto"/>
              <w:right w:val="single" w:sz="4" w:space="0" w:color="auto"/>
              <w:tl2br w:val="nil"/>
              <w:tr2bl w:val="nil"/>
            </w:tcBorders>
            <w:shd w:val="clear" w:color="auto" w:fill="D9D9D9"/>
            <w:vAlign w:val="center"/>
          </w:tcPr>
          <w:p w:rsidR="001B3516" w:rsidRPr="001B3516" w:rsidRDefault="001B3516" w:rsidP="003D3E0B">
            <w:pPr>
              <w:pStyle w:val="ECCTabletext75"/>
            </w:pPr>
          </w:p>
        </w:tc>
        <w:tc>
          <w:tcPr>
            <w:tcW w:w="585" w:type="dxa"/>
            <w:tcBorders>
              <w:top w:val="single" w:sz="4" w:space="0" w:color="auto"/>
              <w:left w:val="single" w:sz="4" w:space="0" w:color="auto"/>
              <w:bottom w:val="single" w:sz="4" w:space="0" w:color="auto"/>
              <w:right w:val="single" w:sz="12" w:space="0" w:color="auto"/>
              <w:tl2br w:val="nil"/>
              <w:tr2bl w:val="nil"/>
            </w:tcBorders>
            <w:shd w:val="clear" w:color="auto" w:fill="D9D9D9"/>
            <w:vAlign w:val="center"/>
          </w:tcPr>
          <w:p w:rsidR="001B3516" w:rsidRPr="001B3516" w:rsidRDefault="001B3516" w:rsidP="003D3E0B">
            <w:pPr>
              <w:pStyle w:val="ECCTabletext75"/>
            </w:pPr>
          </w:p>
        </w:tc>
        <w:tc>
          <w:tcPr>
            <w:tcW w:w="669" w:type="dxa"/>
            <w:tcBorders>
              <w:top w:val="single" w:sz="4" w:space="0" w:color="auto"/>
              <w:left w:val="single" w:sz="12" w:space="0" w:color="auto"/>
              <w:bottom w:val="single" w:sz="4" w:space="0" w:color="auto"/>
              <w:right w:val="single" w:sz="4" w:space="0" w:color="auto"/>
              <w:tl2br w:val="nil"/>
              <w:tr2bl w:val="nil"/>
            </w:tcBorders>
            <w:shd w:val="clear" w:color="auto" w:fill="D9D9D9"/>
            <w:vAlign w:val="center"/>
          </w:tcPr>
          <w:p w:rsidR="001B3516" w:rsidRPr="001B3516" w:rsidRDefault="001B3516" w:rsidP="003D3E0B">
            <w:pPr>
              <w:pStyle w:val="ECCTabletext75"/>
            </w:pPr>
          </w:p>
        </w:tc>
        <w:tc>
          <w:tcPr>
            <w:tcW w:w="634" w:type="dxa"/>
            <w:tcBorders>
              <w:top w:val="single" w:sz="4" w:space="0" w:color="auto"/>
              <w:left w:val="single" w:sz="4" w:space="0" w:color="auto"/>
              <w:bottom w:val="single" w:sz="4" w:space="0" w:color="auto"/>
              <w:right w:val="single" w:sz="12" w:space="0" w:color="auto"/>
              <w:tl2br w:val="nil"/>
              <w:tr2bl w:val="nil"/>
            </w:tcBorders>
            <w:shd w:val="clear" w:color="auto" w:fill="D9D9D9"/>
            <w:vAlign w:val="center"/>
          </w:tcPr>
          <w:p w:rsidR="001B3516" w:rsidRPr="001B3516" w:rsidRDefault="001B3516" w:rsidP="003D3E0B">
            <w:pPr>
              <w:pStyle w:val="ECCTabletext75"/>
            </w:pPr>
          </w:p>
        </w:tc>
        <w:tc>
          <w:tcPr>
            <w:tcW w:w="613" w:type="dxa"/>
            <w:tcBorders>
              <w:top w:val="single" w:sz="4" w:space="0" w:color="auto"/>
              <w:left w:val="single" w:sz="12" w:space="0" w:color="auto"/>
              <w:bottom w:val="single" w:sz="4" w:space="0" w:color="auto"/>
              <w:right w:val="single" w:sz="4" w:space="0" w:color="auto"/>
              <w:tl2br w:val="nil"/>
              <w:tr2bl w:val="nil"/>
            </w:tcBorders>
            <w:shd w:val="clear" w:color="auto" w:fill="D9D9D9"/>
            <w:vAlign w:val="center"/>
          </w:tcPr>
          <w:p w:rsidR="001B3516" w:rsidRPr="001B3516" w:rsidRDefault="001B3516" w:rsidP="003D3E0B">
            <w:pPr>
              <w:pStyle w:val="ECCTabletext75"/>
            </w:pPr>
          </w:p>
        </w:tc>
        <w:tc>
          <w:tcPr>
            <w:tcW w:w="588" w:type="dxa"/>
            <w:tcBorders>
              <w:left w:val="single" w:sz="4" w:space="0" w:color="auto"/>
              <w:right w:val="single" w:sz="12" w:space="0" w:color="auto"/>
            </w:tcBorders>
            <w:shd w:val="clear" w:color="auto" w:fill="D9D9D9"/>
            <w:vAlign w:val="center"/>
          </w:tcPr>
          <w:p w:rsidR="001B3516" w:rsidRPr="001B3516" w:rsidRDefault="001B3516" w:rsidP="003D3E0B">
            <w:pPr>
              <w:pStyle w:val="ECCTabletext75"/>
            </w:pPr>
          </w:p>
        </w:tc>
        <w:tc>
          <w:tcPr>
            <w:tcW w:w="648" w:type="dxa"/>
            <w:tcBorders>
              <w:left w:val="single" w:sz="12" w:space="0" w:color="auto"/>
            </w:tcBorders>
            <w:shd w:val="clear" w:color="auto" w:fill="auto"/>
            <w:vAlign w:val="center"/>
          </w:tcPr>
          <w:p w:rsidR="001B3516" w:rsidRPr="001B3516" w:rsidRDefault="001B3516" w:rsidP="003D3E0B">
            <w:pPr>
              <w:pStyle w:val="ECCTabletext75"/>
            </w:pPr>
            <w:r w:rsidRPr="001B3516">
              <w:t>on going</w:t>
            </w:r>
          </w:p>
        </w:tc>
        <w:tc>
          <w:tcPr>
            <w:tcW w:w="587" w:type="dxa"/>
            <w:tcBorders>
              <w:right w:val="single" w:sz="12" w:space="0" w:color="auto"/>
            </w:tcBorders>
            <w:shd w:val="clear" w:color="auto" w:fill="auto"/>
            <w:vAlign w:val="center"/>
          </w:tcPr>
          <w:p w:rsidR="001B3516" w:rsidRPr="001B3516" w:rsidRDefault="001B3516" w:rsidP="003D3E0B">
            <w:pPr>
              <w:pStyle w:val="ECCTabletext75"/>
            </w:pPr>
            <w:r w:rsidRPr="001B3516">
              <w:t>on going</w:t>
            </w:r>
          </w:p>
        </w:tc>
        <w:tc>
          <w:tcPr>
            <w:tcW w:w="586" w:type="dxa"/>
            <w:gridSpan w:val="2"/>
            <w:tcBorders>
              <w:left w:val="single" w:sz="12" w:space="0" w:color="auto"/>
            </w:tcBorders>
            <w:shd w:val="clear" w:color="auto" w:fill="D9D9D9"/>
            <w:vAlign w:val="center"/>
          </w:tcPr>
          <w:p w:rsidR="001B3516" w:rsidRPr="001B3516" w:rsidRDefault="001B3516" w:rsidP="003D3E0B">
            <w:pPr>
              <w:pStyle w:val="ECCTabletext75"/>
            </w:pPr>
          </w:p>
        </w:tc>
        <w:tc>
          <w:tcPr>
            <w:tcW w:w="586" w:type="dxa"/>
            <w:tcBorders>
              <w:right w:val="single" w:sz="12" w:space="0" w:color="auto"/>
            </w:tcBorders>
            <w:shd w:val="clear" w:color="auto" w:fill="D9D9D9"/>
            <w:vAlign w:val="center"/>
          </w:tcPr>
          <w:p w:rsidR="001B3516" w:rsidRPr="001B3516" w:rsidRDefault="001B3516" w:rsidP="003D3E0B">
            <w:pPr>
              <w:pStyle w:val="ECCTabletext75"/>
            </w:pPr>
          </w:p>
        </w:tc>
        <w:tc>
          <w:tcPr>
            <w:tcW w:w="629" w:type="dxa"/>
            <w:gridSpan w:val="2"/>
            <w:tcBorders>
              <w:left w:val="single" w:sz="12" w:space="0" w:color="auto"/>
            </w:tcBorders>
            <w:shd w:val="clear" w:color="auto" w:fill="D9D9D9"/>
            <w:vAlign w:val="center"/>
          </w:tcPr>
          <w:p w:rsidR="001B3516" w:rsidRPr="001B3516" w:rsidRDefault="001B3516" w:rsidP="003D3E0B">
            <w:pPr>
              <w:pStyle w:val="ECCTabletext75"/>
            </w:pPr>
          </w:p>
        </w:tc>
        <w:tc>
          <w:tcPr>
            <w:tcW w:w="586" w:type="dxa"/>
            <w:tcBorders>
              <w:right w:val="single" w:sz="12" w:space="0" w:color="auto"/>
            </w:tcBorders>
            <w:shd w:val="clear" w:color="auto" w:fill="D9D9D9"/>
            <w:vAlign w:val="center"/>
          </w:tcPr>
          <w:p w:rsidR="001B3516" w:rsidRPr="001B3516" w:rsidRDefault="001B3516" w:rsidP="003D3E0B">
            <w:pPr>
              <w:pStyle w:val="ECCTabletext75"/>
            </w:pPr>
          </w:p>
        </w:tc>
        <w:tc>
          <w:tcPr>
            <w:tcW w:w="586" w:type="dxa"/>
            <w:tcBorders>
              <w:left w:val="single" w:sz="12" w:space="0" w:color="auto"/>
            </w:tcBorders>
            <w:shd w:val="clear" w:color="auto" w:fill="D9D9D9"/>
            <w:vAlign w:val="center"/>
          </w:tcPr>
          <w:p w:rsidR="001B3516" w:rsidRPr="001B3516" w:rsidRDefault="001B3516" w:rsidP="003D3E0B">
            <w:pPr>
              <w:pStyle w:val="ECCTabletext75"/>
            </w:pPr>
          </w:p>
        </w:tc>
        <w:tc>
          <w:tcPr>
            <w:tcW w:w="586" w:type="dxa"/>
            <w:tcBorders>
              <w:right w:val="single" w:sz="12" w:space="0" w:color="auto"/>
            </w:tcBorders>
            <w:shd w:val="clear" w:color="auto" w:fill="D9D9D9"/>
            <w:vAlign w:val="center"/>
          </w:tcPr>
          <w:p w:rsidR="001B3516" w:rsidRPr="001B3516" w:rsidRDefault="001B3516" w:rsidP="003D3E0B">
            <w:pPr>
              <w:pStyle w:val="ECCTabletext75"/>
            </w:pPr>
          </w:p>
        </w:tc>
        <w:tc>
          <w:tcPr>
            <w:tcW w:w="586" w:type="dxa"/>
            <w:tcBorders>
              <w:top w:val="single" w:sz="4" w:space="0" w:color="auto"/>
              <w:left w:val="single" w:sz="12" w:space="0" w:color="auto"/>
              <w:bottom w:val="single" w:sz="4" w:space="0" w:color="auto"/>
              <w:right w:val="single" w:sz="4" w:space="0" w:color="auto"/>
            </w:tcBorders>
            <w:shd w:val="clear" w:color="auto" w:fill="auto"/>
            <w:vAlign w:val="center"/>
          </w:tcPr>
          <w:p w:rsidR="001B3516" w:rsidRPr="001B3516" w:rsidRDefault="001B3516" w:rsidP="003D3E0B">
            <w:pPr>
              <w:pStyle w:val="ECCTabletext75"/>
            </w:pPr>
            <w:r w:rsidRPr="001B3516">
              <w:t>TBD</w:t>
            </w:r>
          </w:p>
        </w:tc>
        <w:tc>
          <w:tcPr>
            <w:tcW w:w="586" w:type="dxa"/>
            <w:tcBorders>
              <w:top w:val="single" w:sz="4" w:space="0" w:color="auto"/>
              <w:left w:val="single" w:sz="4" w:space="0" w:color="auto"/>
              <w:bottom w:val="single" w:sz="4" w:space="0" w:color="auto"/>
              <w:right w:val="single" w:sz="12" w:space="0" w:color="auto"/>
            </w:tcBorders>
            <w:shd w:val="clear" w:color="auto" w:fill="auto"/>
            <w:vAlign w:val="center"/>
          </w:tcPr>
          <w:p w:rsidR="001B3516" w:rsidRPr="001B3516" w:rsidRDefault="001B3516" w:rsidP="003D3E0B">
            <w:pPr>
              <w:pStyle w:val="ECCTabletext75"/>
            </w:pPr>
            <w:r w:rsidRPr="001B3516">
              <w:t>on going</w:t>
            </w:r>
          </w:p>
        </w:tc>
        <w:tc>
          <w:tcPr>
            <w:tcW w:w="588" w:type="dxa"/>
            <w:tcBorders>
              <w:left w:val="single" w:sz="12" w:space="0" w:color="auto"/>
            </w:tcBorders>
            <w:shd w:val="clear" w:color="auto" w:fill="auto"/>
            <w:vAlign w:val="center"/>
          </w:tcPr>
          <w:p w:rsidR="001B3516" w:rsidRPr="001B3516" w:rsidRDefault="001B3516" w:rsidP="003D3E0B">
            <w:pPr>
              <w:pStyle w:val="ECCTabletext75"/>
            </w:pPr>
            <w:r w:rsidRPr="001B3516">
              <w:t>TBD</w:t>
            </w:r>
          </w:p>
        </w:tc>
        <w:tc>
          <w:tcPr>
            <w:tcW w:w="586" w:type="dxa"/>
            <w:tcBorders>
              <w:right w:val="single" w:sz="12" w:space="0" w:color="auto"/>
            </w:tcBorders>
            <w:shd w:val="clear" w:color="auto" w:fill="auto"/>
            <w:vAlign w:val="center"/>
          </w:tcPr>
          <w:p w:rsidR="001B3516" w:rsidRPr="001B3516" w:rsidRDefault="001B3516" w:rsidP="003D3E0B">
            <w:pPr>
              <w:pStyle w:val="ECCTabletext75"/>
            </w:pPr>
            <w:r w:rsidRPr="001B3516">
              <w:t>on going</w:t>
            </w:r>
          </w:p>
        </w:tc>
        <w:tc>
          <w:tcPr>
            <w:tcW w:w="586" w:type="dxa"/>
            <w:tcBorders>
              <w:left w:val="single" w:sz="12" w:space="0" w:color="auto"/>
            </w:tcBorders>
            <w:shd w:val="clear" w:color="auto" w:fill="auto"/>
            <w:vAlign w:val="center"/>
          </w:tcPr>
          <w:p w:rsidR="001B3516" w:rsidRPr="001B3516" w:rsidRDefault="001B3516" w:rsidP="003D3E0B">
            <w:pPr>
              <w:pStyle w:val="ECCTabletext75"/>
            </w:pPr>
            <w:r w:rsidRPr="001B3516">
              <w:t>TBD</w:t>
            </w:r>
          </w:p>
        </w:tc>
        <w:tc>
          <w:tcPr>
            <w:tcW w:w="586" w:type="dxa"/>
            <w:tcBorders>
              <w:right w:val="single" w:sz="12" w:space="0" w:color="auto"/>
            </w:tcBorders>
            <w:shd w:val="clear" w:color="auto" w:fill="auto"/>
            <w:vAlign w:val="center"/>
          </w:tcPr>
          <w:p w:rsidR="001B3516" w:rsidRPr="001B3516" w:rsidRDefault="001B3516" w:rsidP="003D3E0B">
            <w:pPr>
              <w:pStyle w:val="ECCTabletext75"/>
            </w:pPr>
            <w:r w:rsidRPr="001B3516">
              <w:t>on going</w:t>
            </w:r>
          </w:p>
        </w:tc>
        <w:tc>
          <w:tcPr>
            <w:tcW w:w="586" w:type="dxa"/>
            <w:tcBorders>
              <w:left w:val="single" w:sz="12" w:space="0" w:color="auto"/>
            </w:tcBorders>
            <w:shd w:val="clear" w:color="auto" w:fill="D9D9D9"/>
            <w:vAlign w:val="center"/>
          </w:tcPr>
          <w:p w:rsidR="001B3516" w:rsidRPr="001B3516" w:rsidRDefault="001B3516" w:rsidP="003D3E0B">
            <w:pPr>
              <w:pStyle w:val="ECCTabletext75"/>
            </w:pPr>
          </w:p>
        </w:tc>
        <w:tc>
          <w:tcPr>
            <w:tcW w:w="586" w:type="dxa"/>
            <w:tcBorders>
              <w:right w:val="single" w:sz="12" w:space="0" w:color="auto"/>
            </w:tcBorders>
            <w:shd w:val="clear" w:color="auto" w:fill="D9D9D9"/>
            <w:vAlign w:val="center"/>
          </w:tcPr>
          <w:p w:rsidR="001B3516" w:rsidRPr="001B3516" w:rsidRDefault="001B3516" w:rsidP="003D3E0B">
            <w:pPr>
              <w:pStyle w:val="ECCTabletext75"/>
            </w:pPr>
          </w:p>
        </w:tc>
        <w:tc>
          <w:tcPr>
            <w:tcW w:w="586" w:type="dxa"/>
            <w:tcBorders>
              <w:left w:val="single" w:sz="12" w:space="0" w:color="auto"/>
            </w:tcBorders>
            <w:shd w:val="clear" w:color="auto" w:fill="D9D9D9"/>
            <w:vAlign w:val="center"/>
          </w:tcPr>
          <w:p w:rsidR="001B3516" w:rsidRPr="001B3516" w:rsidRDefault="001B3516" w:rsidP="003D3E0B">
            <w:pPr>
              <w:pStyle w:val="ECCTabletext75"/>
            </w:pPr>
          </w:p>
        </w:tc>
        <w:tc>
          <w:tcPr>
            <w:tcW w:w="588" w:type="dxa"/>
            <w:tcBorders>
              <w:right w:val="single" w:sz="12" w:space="0" w:color="auto"/>
            </w:tcBorders>
            <w:shd w:val="clear" w:color="auto" w:fill="D9D9D9"/>
            <w:vAlign w:val="center"/>
          </w:tcPr>
          <w:p w:rsidR="001B3516" w:rsidRPr="001B3516" w:rsidRDefault="001B3516" w:rsidP="003D3E0B">
            <w:pPr>
              <w:pStyle w:val="ECCTabletext75"/>
            </w:pPr>
          </w:p>
        </w:tc>
      </w:tr>
      <w:tr w:rsidR="001B3516" w:rsidRPr="00581EE3" w:rsidTr="00F16651">
        <w:trPr>
          <w:trHeight w:val="20"/>
        </w:trPr>
        <w:tc>
          <w:tcPr>
            <w:tcW w:w="350" w:type="dxa"/>
            <w:vMerge w:val="restart"/>
            <w:tcBorders>
              <w:top w:val="single" w:sz="4" w:space="0" w:color="auto"/>
              <w:left w:val="single" w:sz="12" w:space="0" w:color="auto"/>
              <w:right w:val="single" w:sz="4" w:space="0" w:color="auto"/>
              <w:tl2br w:val="nil"/>
              <w:tr2bl w:val="nil"/>
            </w:tcBorders>
            <w:shd w:val="clear" w:color="auto" w:fill="auto"/>
            <w:vAlign w:val="center"/>
          </w:tcPr>
          <w:p w:rsidR="001B3516" w:rsidRPr="001B3516" w:rsidRDefault="001B3516" w:rsidP="003D3E0B">
            <w:pPr>
              <w:pStyle w:val="ECCTabletext75"/>
            </w:pPr>
            <w:r w:rsidRPr="001B3516">
              <w:t>FSS</w:t>
            </w:r>
          </w:p>
        </w:tc>
        <w:tc>
          <w:tcPr>
            <w:tcW w:w="365" w:type="dxa"/>
            <w:tcBorders>
              <w:top w:val="single" w:sz="4" w:space="0" w:color="auto"/>
              <w:left w:val="single" w:sz="4" w:space="0" w:color="auto"/>
              <w:right w:val="single" w:sz="12" w:space="0" w:color="auto"/>
              <w:tl2br w:val="nil"/>
              <w:tr2bl w:val="nil"/>
            </w:tcBorders>
            <w:shd w:val="clear" w:color="auto" w:fill="auto"/>
            <w:vAlign w:val="center"/>
          </w:tcPr>
          <w:p w:rsidR="001B3516" w:rsidRPr="001B3516" w:rsidRDefault="001B3516" w:rsidP="003D3E0B">
            <w:pPr>
              <w:pStyle w:val="ECCTabletext75"/>
            </w:pPr>
            <w:r w:rsidRPr="001B3516">
              <w:t>↑</w:t>
            </w:r>
          </w:p>
        </w:tc>
        <w:tc>
          <w:tcPr>
            <w:tcW w:w="585" w:type="dxa"/>
            <w:tcBorders>
              <w:top w:val="single" w:sz="4" w:space="0" w:color="auto"/>
              <w:left w:val="single" w:sz="12" w:space="0" w:color="auto"/>
              <w:bottom w:val="single" w:sz="4" w:space="0" w:color="auto"/>
              <w:right w:val="single" w:sz="4" w:space="0" w:color="auto"/>
              <w:tl2br w:val="nil"/>
              <w:tr2bl w:val="nil"/>
            </w:tcBorders>
            <w:shd w:val="clear" w:color="auto" w:fill="D9D9D9"/>
            <w:vAlign w:val="center"/>
          </w:tcPr>
          <w:p w:rsidR="001B3516" w:rsidRPr="001B3516" w:rsidRDefault="001B3516" w:rsidP="003D3E0B">
            <w:pPr>
              <w:pStyle w:val="ECCTabletext75"/>
            </w:pPr>
          </w:p>
        </w:tc>
        <w:tc>
          <w:tcPr>
            <w:tcW w:w="585" w:type="dxa"/>
            <w:tcBorders>
              <w:top w:val="single" w:sz="4" w:space="0" w:color="auto"/>
              <w:left w:val="single" w:sz="4" w:space="0" w:color="auto"/>
              <w:bottom w:val="single" w:sz="4" w:space="0" w:color="auto"/>
              <w:right w:val="single" w:sz="12" w:space="0" w:color="auto"/>
              <w:tl2br w:val="nil"/>
              <w:tr2bl w:val="nil"/>
            </w:tcBorders>
            <w:shd w:val="clear" w:color="auto" w:fill="D9D9D9"/>
            <w:vAlign w:val="center"/>
          </w:tcPr>
          <w:p w:rsidR="001B3516" w:rsidRPr="001B3516" w:rsidRDefault="001B3516" w:rsidP="003D3E0B">
            <w:pPr>
              <w:pStyle w:val="ECCTabletext75"/>
            </w:pPr>
          </w:p>
        </w:tc>
        <w:tc>
          <w:tcPr>
            <w:tcW w:w="669" w:type="dxa"/>
            <w:tcBorders>
              <w:top w:val="single" w:sz="4" w:space="0" w:color="auto"/>
              <w:left w:val="single" w:sz="12" w:space="0" w:color="auto"/>
              <w:bottom w:val="single" w:sz="4" w:space="0" w:color="auto"/>
              <w:right w:val="single" w:sz="4" w:space="0" w:color="auto"/>
              <w:tl2br w:val="nil"/>
              <w:tr2bl w:val="nil"/>
            </w:tcBorders>
            <w:shd w:val="clear" w:color="auto" w:fill="D9D9D9"/>
            <w:vAlign w:val="center"/>
          </w:tcPr>
          <w:p w:rsidR="001B3516" w:rsidRPr="001B3516" w:rsidRDefault="001B3516" w:rsidP="003D3E0B">
            <w:pPr>
              <w:pStyle w:val="ECCTabletext75"/>
            </w:pPr>
          </w:p>
        </w:tc>
        <w:tc>
          <w:tcPr>
            <w:tcW w:w="634" w:type="dxa"/>
            <w:tcBorders>
              <w:top w:val="single" w:sz="4" w:space="0" w:color="auto"/>
              <w:left w:val="single" w:sz="4" w:space="0" w:color="auto"/>
              <w:bottom w:val="single" w:sz="4" w:space="0" w:color="auto"/>
              <w:right w:val="single" w:sz="12" w:space="0" w:color="auto"/>
              <w:tl2br w:val="nil"/>
              <w:tr2bl w:val="nil"/>
            </w:tcBorders>
            <w:shd w:val="clear" w:color="auto" w:fill="D9D9D9"/>
            <w:vAlign w:val="center"/>
          </w:tcPr>
          <w:p w:rsidR="001B3516" w:rsidRPr="001B3516" w:rsidRDefault="001B3516" w:rsidP="003D3E0B">
            <w:pPr>
              <w:pStyle w:val="ECCTabletext75"/>
            </w:pPr>
          </w:p>
        </w:tc>
        <w:tc>
          <w:tcPr>
            <w:tcW w:w="613" w:type="dxa"/>
            <w:tcBorders>
              <w:top w:val="single" w:sz="4" w:space="0" w:color="auto"/>
              <w:left w:val="single" w:sz="12" w:space="0" w:color="auto"/>
              <w:bottom w:val="single" w:sz="4" w:space="0" w:color="auto"/>
              <w:right w:val="single" w:sz="4" w:space="0" w:color="auto"/>
              <w:tl2br w:val="nil"/>
              <w:tr2bl w:val="nil"/>
            </w:tcBorders>
            <w:shd w:val="clear" w:color="auto" w:fill="D9D9D9"/>
            <w:vAlign w:val="center"/>
          </w:tcPr>
          <w:p w:rsidR="001B3516" w:rsidRPr="001B3516" w:rsidRDefault="001B3516" w:rsidP="003D3E0B">
            <w:pPr>
              <w:pStyle w:val="ECCTabletext75"/>
            </w:pPr>
          </w:p>
        </w:tc>
        <w:tc>
          <w:tcPr>
            <w:tcW w:w="588" w:type="dxa"/>
            <w:tcBorders>
              <w:left w:val="single" w:sz="4" w:space="0" w:color="auto"/>
              <w:right w:val="single" w:sz="12" w:space="0" w:color="auto"/>
            </w:tcBorders>
            <w:shd w:val="clear" w:color="auto" w:fill="D9D9D9"/>
            <w:vAlign w:val="center"/>
          </w:tcPr>
          <w:p w:rsidR="001B3516" w:rsidRPr="001B3516" w:rsidRDefault="001B3516" w:rsidP="003D3E0B">
            <w:pPr>
              <w:pStyle w:val="ECCTabletext75"/>
            </w:pPr>
          </w:p>
        </w:tc>
        <w:tc>
          <w:tcPr>
            <w:tcW w:w="648" w:type="dxa"/>
            <w:tcBorders>
              <w:left w:val="single" w:sz="12" w:space="0" w:color="auto"/>
            </w:tcBorders>
            <w:shd w:val="clear" w:color="auto" w:fill="D9D9D9"/>
            <w:vAlign w:val="center"/>
          </w:tcPr>
          <w:p w:rsidR="001B3516" w:rsidRPr="001B3516" w:rsidRDefault="001B3516" w:rsidP="003D3E0B">
            <w:pPr>
              <w:pStyle w:val="ECCTabletext75"/>
            </w:pPr>
          </w:p>
        </w:tc>
        <w:tc>
          <w:tcPr>
            <w:tcW w:w="587" w:type="dxa"/>
            <w:tcBorders>
              <w:right w:val="single" w:sz="12" w:space="0" w:color="auto"/>
            </w:tcBorders>
            <w:shd w:val="clear" w:color="auto" w:fill="D9D9D9"/>
            <w:vAlign w:val="center"/>
          </w:tcPr>
          <w:p w:rsidR="001B3516" w:rsidRPr="001B3516" w:rsidRDefault="001B3516" w:rsidP="003D3E0B">
            <w:pPr>
              <w:pStyle w:val="ECCTabletext75"/>
            </w:pPr>
          </w:p>
        </w:tc>
        <w:tc>
          <w:tcPr>
            <w:tcW w:w="586" w:type="dxa"/>
            <w:gridSpan w:val="2"/>
            <w:tcBorders>
              <w:left w:val="single" w:sz="12" w:space="0" w:color="auto"/>
            </w:tcBorders>
            <w:shd w:val="clear" w:color="auto" w:fill="D9D9D9"/>
            <w:vAlign w:val="center"/>
          </w:tcPr>
          <w:p w:rsidR="001B3516" w:rsidRPr="001B3516" w:rsidRDefault="001B3516" w:rsidP="003D3E0B">
            <w:pPr>
              <w:pStyle w:val="ECCTabletext75"/>
            </w:pPr>
          </w:p>
        </w:tc>
        <w:tc>
          <w:tcPr>
            <w:tcW w:w="586" w:type="dxa"/>
            <w:tcBorders>
              <w:right w:val="single" w:sz="12" w:space="0" w:color="auto"/>
            </w:tcBorders>
            <w:shd w:val="clear" w:color="auto" w:fill="D9D9D9"/>
            <w:vAlign w:val="center"/>
          </w:tcPr>
          <w:p w:rsidR="001B3516" w:rsidRPr="001B3516" w:rsidRDefault="001B3516" w:rsidP="003D3E0B">
            <w:pPr>
              <w:pStyle w:val="ECCTabletext75"/>
            </w:pPr>
          </w:p>
        </w:tc>
        <w:tc>
          <w:tcPr>
            <w:tcW w:w="629" w:type="dxa"/>
            <w:gridSpan w:val="2"/>
            <w:tcBorders>
              <w:left w:val="single" w:sz="12" w:space="0" w:color="auto"/>
            </w:tcBorders>
            <w:shd w:val="clear" w:color="auto" w:fill="auto"/>
            <w:vAlign w:val="center"/>
          </w:tcPr>
          <w:p w:rsidR="001B3516" w:rsidRPr="001B3516" w:rsidRDefault="001B3516" w:rsidP="003D3E0B">
            <w:pPr>
              <w:pStyle w:val="ECCTabletext75"/>
            </w:pPr>
            <w:r w:rsidRPr="001B3516">
              <w:t>TBD</w:t>
            </w:r>
          </w:p>
        </w:tc>
        <w:tc>
          <w:tcPr>
            <w:tcW w:w="586" w:type="dxa"/>
            <w:tcBorders>
              <w:right w:val="single" w:sz="12" w:space="0" w:color="auto"/>
            </w:tcBorders>
            <w:shd w:val="clear" w:color="auto" w:fill="auto"/>
            <w:vAlign w:val="center"/>
          </w:tcPr>
          <w:p w:rsidR="001B3516" w:rsidRPr="001B3516" w:rsidRDefault="001B3516" w:rsidP="003D3E0B">
            <w:pPr>
              <w:pStyle w:val="ECCTabletext75"/>
            </w:pPr>
            <w:r w:rsidRPr="001B3516">
              <w:t>on going</w:t>
            </w:r>
          </w:p>
        </w:tc>
        <w:tc>
          <w:tcPr>
            <w:tcW w:w="586" w:type="dxa"/>
            <w:tcBorders>
              <w:left w:val="single" w:sz="12" w:space="0" w:color="auto"/>
            </w:tcBorders>
            <w:shd w:val="clear" w:color="auto" w:fill="D9D9D9"/>
            <w:vAlign w:val="center"/>
          </w:tcPr>
          <w:p w:rsidR="001B3516" w:rsidRPr="001B3516" w:rsidRDefault="001B3516" w:rsidP="003D3E0B">
            <w:pPr>
              <w:pStyle w:val="ECCTabletext75"/>
            </w:pPr>
          </w:p>
        </w:tc>
        <w:tc>
          <w:tcPr>
            <w:tcW w:w="586" w:type="dxa"/>
            <w:tcBorders>
              <w:right w:val="single" w:sz="12" w:space="0" w:color="auto"/>
            </w:tcBorders>
            <w:shd w:val="clear" w:color="auto" w:fill="D9D9D9"/>
            <w:vAlign w:val="center"/>
          </w:tcPr>
          <w:p w:rsidR="001B3516" w:rsidRPr="001B3516" w:rsidRDefault="001B3516" w:rsidP="003D3E0B">
            <w:pPr>
              <w:pStyle w:val="ECCTabletext75"/>
            </w:pPr>
          </w:p>
        </w:tc>
        <w:tc>
          <w:tcPr>
            <w:tcW w:w="586" w:type="dxa"/>
            <w:tcBorders>
              <w:top w:val="single" w:sz="4" w:space="0" w:color="auto"/>
              <w:left w:val="single" w:sz="12" w:space="0" w:color="auto"/>
              <w:bottom w:val="single" w:sz="4" w:space="0" w:color="auto"/>
              <w:right w:val="single" w:sz="4" w:space="0" w:color="auto"/>
            </w:tcBorders>
            <w:shd w:val="clear" w:color="auto" w:fill="D9D9D9"/>
            <w:vAlign w:val="center"/>
          </w:tcPr>
          <w:p w:rsidR="001B3516" w:rsidRPr="001B3516" w:rsidRDefault="001B3516" w:rsidP="003D3E0B">
            <w:pPr>
              <w:pStyle w:val="ECCTabletext75"/>
            </w:pPr>
          </w:p>
        </w:tc>
        <w:tc>
          <w:tcPr>
            <w:tcW w:w="586" w:type="dxa"/>
            <w:tcBorders>
              <w:top w:val="single" w:sz="4" w:space="0" w:color="auto"/>
              <w:left w:val="single" w:sz="4" w:space="0" w:color="auto"/>
              <w:bottom w:val="single" w:sz="4" w:space="0" w:color="auto"/>
              <w:right w:val="single" w:sz="12" w:space="0" w:color="auto"/>
            </w:tcBorders>
            <w:shd w:val="clear" w:color="auto" w:fill="D9D9D9"/>
            <w:vAlign w:val="center"/>
          </w:tcPr>
          <w:p w:rsidR="001B3516" w:rsidRPr="001B3516" w:rsidRDefault="001B3516" w:rsidP="003D3E0B">
            <w:pPr>
              <w:pStyle w:val="ECCTabletext75"/>
            </w:pPr>
          </w:p>
        </w:tc>
        <w:tc>
          <w:tcPr>
            <w:tcW w:w="588" w:type="dxa"/>
            <w:tcBorders>
              <w:left w:val="single" w:sz="12" w:space="0" w:color="auto"/>
            </w:tcBorders>
            <w:shd w:val="clear" w:color="auto" w:fill="auto"/>
            <w:vAlign w:val="center"/>
          </w:tcPr>
          <w:p w:rsidR="001B3516" w:rsidRPr="001B3516" w:rsidRDefault="001B3516" w:rsidP="003D3E0B">
            <w:pPr>
              <w:pStyle w:val="ECCTabletext75"/>
            </w:pPr>
            <w:r w:rsidRPr="001B3516">
              <w:t>TBD</w:t>
            </w:r>
          </w:p>
        </w:tc>
        <w:tc>
          <w:tcPr>
            <w:tcW w:w="586" w:type="dxa"/>
            <w:tcBorders>
              <w:right w:val="single" w:sz="12" w:space="0" w:color="auto"/>
            </w:tcBorders>
            <w:shd w:val="clear" w:color="auto" w:fill="auto"/>
            <w:vAlign w:val="center"/>
          </w:tcPr>
          <w:p w:rsidR="001B3516" w:rsidRPr="001B3516" w:rsidRDefault="001B3516" w:rsidP="003D3E0B">
            <w:pPr>
              <w:pStyle w:val="ECCTabletext75"/>
            </w:pPr>
            <w:r w:rsidRPr="001B3516">
              <w:t>TBD</w:t>
            </w:r>
          </w:p>
        </w:tc>
        <w:tc>
          <w:tcPr>
            <w:tcW w:w="586" w:type="dxa"/>
            <w:tcBorders>
              <w:left w:val="single" w:sz="12" w:space="0" w:color="auto"/>
            </w:tcBorders>
            <w:shd w:val="clear" w:color="auto" w:fill="auto"/>
            <w:vAlign w:val="center"/>
          </w:tcPr>
          <w:p w:rsidR="001B3516" w:rsidRPr="001B3516" w:rsidRDefault="001B3516" w:rsidP="003D3E0B">
            <w:pPr>
              <w:pStyle w:val="ECCTabletext75"/>
            </w:pPr>
            <w:r w:rsidRPr="001B3516">
              <w:t>TBD</w:t>
            </w:r>
            <w:r w:rsidRPr="001B3516">
              <w:rPr>
                <w:rStyle w:val="ECCHLsuperscript"/>
              </w:rPr>
              <w:t>3</w:t>
            </w:r>
          </w:p>
        </w:tc>
        <w:tc>
          <w:tcPr>
            <w:tcW w:w="586" w:type="dxa"/>
            <w:tcBorders>
              <w:right w:val="single" w:sz="12" w:space="0" w:color="auto"/>
            </w:tcBorders>
            <w:shd w:val="clear" w:color="auto" w:fill="auto"/>
            <w:vAlign w:val="center"/>
          </w:tcPr>
          <w:p w:rsidR="001B3516" w:rsidRPr="001B3516" w:rsidRDefault="001B3516" w:rsidP="003D3E0B">
            <w:pPr>
              <w:pStyle w:val="ECCTabletext75"/>
            </w:pPr>
            <w:r w:rsidRPr="001B3516">
              <w:t>TBD</w:t>
            </w:r>
            <w:r w:rsidRPr="001B3516">
              <w:rPr>
                <w:rStyle w:val="ECCHLsuperscript"/>
              </w:rPr>
              <w:t>3</w:t>
            </w:r>
          </w:p>
        </w:tc>
        <w:tc>
          <w:tcPr>
            <w:tcW w:w="586" w:type="dxa"/>
            <w:tcBorders>
              <w:left w:val="single" w:sz="12" w:space="0" w:color="auto"/>
            </w:tcBorders>
            <w:shd w:val="clear" w:color="auto" w:fill="D9D9D9"/>
            <w:vAlign w:val="center"/>
          </w:tcPr>
          <w:p w:rsidR="001B3516" w:rsidRPr="001B3516" w:rsidRDefault="001B3516" w:rsidP="003D3E0B">
            <w:pPr>
              <w:pStyle w:val="ECCTabletext75"/>
            </w:pPr>
          </w:p>
        </w:tc>
        <w:tc>
          <w:tcPr>
            <w:tcW w:w="586" w:type="dxa"/>
            <w:tcBorders>
              <w:right w:val="single" w:sz="12" w:space="0" w:color="auto"/>
            </w:tcBorders>
            <w:shd w:val="clear" w:color="auto" w:fill="D9D9D9"/>
            <w:vAlign w:val="center"/>
          </w:tcPr>
          <w:p w:rsidR="001B3516" w:rsidRPr="001B3516" w:rsidRDefault="001B3516" w:rsidP="003D3E0B">
            <w:pPr>
              <w:pStyle w:val="ECCTabletext75"/>
            </w:pPr>
          </w:p>
        </w:tc>
        <w:tc>
          <w:tcPr>
            <w:tcW w:w="586" w:type="dxa"/>
            <w:tcBorders>
              <w:left w:val="single" w:sz="12" w:space="0" w:color="auto"/>
            </w:tcBorders>
            <w:shd w:val="clear" w:color="auto" w:fill="D9D9D9"/>
            <w:vAlign w:val="center"/>
          </w:tcPr>
          <w:p w:rsidR="001B3516" w:rsidRPr="001B3516" w:rsidRDefault="001B3516" w:rsidP="003D3E0B">
            <w:pPr>
              <w:pStyle w:val="ECCTabletext75"/>
            </w:pPr>
          </w:p>
        </w:tc>
        <w:tc>
          <w:tcPr>
            <w:tcW w:w="588" w:type="dxa"/>
            <w:tcBorders>
              <w:right w:val="single" w:sz="12" w:space="0" w:color="auto"/>
            </w:tcBorders>
            <w:shd w:val="clear" w:color="auto" w:fill="D9D9D9"/>
            <w:vAlign w:val="center"/>
          </w:tcPr>
          <w:p w:rsidR="001B3516" w:rsidRPr="001B3516" w:rsidRDefault="001B3516" w:rsidP="003D3E0B">
            <w:pPr>
              <w:pStyle w:val="ECCTabletext75"/>
            </w:pPr>
          </w:p>
        </w:tc>
      </w:tr>
      <w:tr w:rsidR="001B3516" w:rsidRPr="00581EE3" w:rsidTr="00F16651">
        <w:trPr>
          <w:trHeight w:val="20"/>
        </w:trPr>
        <w:tc>
          <w:tcPr>
            <w:tcW w:w="350" w:type="dxa"/>
            <w:vMerge/>
            <w:tcBorders>
              <w:left w:val="single" w:sz="12" w:space="0" w:color="auto"/>
              <w:bottom w:val="single" w:sz="4" w:space="0" w:color="auto"/>
              <w:right w:val="single" w:sz="4" w:space="0" w:color="auto"/>
              <w:tl2br w:val="nil"/>
              <w:tr2bl w:val="nil"/>
            </w:tcBorders>
            <w:shd w:val="clear" w:color="auto" w:fill="auto"/>
            <w:vAlign w:val="center"/>
          </w:tcPr>
          <w:p w:rsidR="001B3516" w:rsidRPr="001B3516" w:rsidRDefault="001B3516" w:rsidP="003D3E0B">
            <w:pPr>
              <w:pStyle w:val="ECCTabletext75"/>
            </w:pPr>
          </w:p>
        </w:tc>
        <w:tc>
          <w:tcPr>
            <w:tcW w:w="365" w:type="dxa"/>
            <w:tcBorders>
              <w:left w:val="single" w:sz="4" w:space="0" w:color="auto"/>
              <w:bottom w:val="single" w:sz="4" w:space="0" w:color="auto"/>
              <w:right w:val="single" w:sz="12" w:space="0" w:color="auto"/>
              <w:tl2br w:val="nil"/>
              <w:tr2bl w:val="nil"/>
            </w:tcBorders>
            <w:shd w:val="clear" w:color="auto" w:fill="auto"/>
            <w:vAlign w:val="center"/>
          </w:tcPr>
          <w:p w:rsidR="001B3516" w:rsidRPr="001B3516" w:rsidRDefault="001B3516" w:rsidP="003D3E0B">
            <w:pPr>
              <w:pStyle w:val="ECCTabletext75"/>
            </w:pPr>
            <w:r w:rsidRPr="001B3516">
              <w:t>↓</w:t>
            </w:r>
          </w:p>
        </w:tc>
        <w:tc>
          <w:tcPr>
            <w:tcW w:w="585" w:type="dxa"/>
            <w:tcBorders>
              <w:top w:val="single" w:sz="4" w:space="0" w:color="auto"/>
              <w:left w:val="single" w:sz="12" w:space="0" w:color="auto"/>
              <w:bottom w:val="single" w:sz="4" w:space="0" w:color="auto"/>
              <w:right w:val="single" w:sz="4" w:space="0" w:color="auto"/>
              <w:tl2br w:val="nil"/>
              <w:tr2bl w:val="nil"/>
            </w:tcBorders>
            <w:shd w:val="clear" w:color="auto" w:fill="D9D9D9"/>
            <w:vAlign w:val="center"/>
          </w:tcPr>
          <w:p w:rsidR="001B3516" w:rsidRPr="001B3516" w:rsidRDefault="001B3516" w:rsidP="003D3E0B">
            <w:pPr>
              <w:pStyle w:val="ECCTabletext75"/>
            </w:pPr>
          </w:p>
        </w:tc>
        <w:tc>
          <w:tcPr>
            <w:tcW w:w="585" w:type="dxa"/>
            <w:tcBorders>
              <w:top w:val="single" w:sz="4" w:space="0" w:color="auto"/>
              <w:left w:val="single" w:sz="4" w:space="0" w:color="auto"/>
              <w:bottom w:val="single" w:sz="4" w:space="0" w:color="auto"/>
              <w:right w:val="single" w:sz="12" w:space="0" w:color="auto"/>
              <w:tl2br w:val="nil"/>
              <w:tr2bl w:val="nil"/>
            </w:tcBorders>
            <w:shd w:val="clear" w:color="auto" w:fill="D9D9D9"/>
            <w:vAlign w:val="center"/>
          </w:tcPr>
          <w:p w:rsidR="001B3516" w:rsidRPr="001B3516" w:rsidRDefault="001B3516" w:rsidP="003D3E0B">
            <w:pPr>
              <w:pStyle w:val="ECCTabletext75"/>
            </w:pPr>
          </w:p>
        </w:tc>
        <w:tc>
          <w:tcPr>
            <w:tcW w:w="669" w:type="dxa"/>
            <w:tcBorders>
              <w:top w:val="single" w:sz="4" w:space="0" w:color="auto"/>
              <w:left w:val="single" w:sz="12" w:space="0" w:color="auto"/>
              <w:bottom w:val="single" w:sz="4" w:space="0" w:color="auto"/>
              <w:right w:val="single" w:sz="4" w:space="0" w:color="auto"/>
              <w:tl2br w:val="nil"/>
              <w:tr2bl w:val="nil"/>
            </w:tcBorders>
            <w:shd w:val="clear" w:color="auto" w:fill="D9D9D9"/>
            <w:vAlign w:val="center"/>
          </w:tcPr>
          <w:p w:rsidR="001B3516" w:rsidRPr="001B3516" w:rsidRDefault="001B3516" w:rsidP="003D3E0B">
            <w:pPr>
              <w:pStyle w:val="ECCTabletext75"/>
            </w:pPr>
          </w:p>
        </w:tc>
        <w:tc>
          <w:tcPr>
            <w:tcW w:w="634" w:type="dxa"/>
            <w:tcBorders>
              <w:top w:val="single" w:sz="4" w:space="0" w:color="auto"/>
              <w:left w:val="single" w:sz="4" w:space="0" w:color="auto"/>
              <w:bottom w:val="single" w:sz="4" w:space="0" w:color="auto"/>
              <w:right w:val="single" w:sz="12" w:space="0" w:color="auto"/>
              <w:tl2br w:val="nil"/>
              <w:tr2bl w:val="nil"/>
            </w:tcBorders>
            <w:shd w:val="clear" w:color="auto" w:fill="D9D9D9"/>
            <w:vAlign w:val="center"/>
          </w:tcPr>
          <w:p w:rsidR="001B3516" w:rsidRPr="001B3516" w:rsidRDefault="001B3516" w:rsidP="003D3E0B">
            <w:pPr>
              <w:pStyle w:val="ECCTabletext75"/>
            </w:pPr>
          </w:p>
        </w:tc>
        <w:tc>
          <w:tcPr>
            <w:tcW w:w="613" w:type="dxa"/>
            <w:tcBorders>
              <w:top w:val="single" w:sz="4" w:space="0" w:color="auto"/>
              <w:left w:val="single" w:sz="12" w:space="0" w:color="auto"/>
              <w:bottom w:val="single" w:sz="4" w:space="0" w:color="auto"/>
              <w:right w:val="single" w:sz="4" w:space="0" w:color="auto"/>
              <w:tl2br w:val="nil"/>
              <w:tr2bl w:val="nil"/>
            </w:tcBorders>
            <w:shd w:val="clear" w:color="auto" w:fill="D9D9D9"/>
            <w:vAlign w:val="center"/>
          </w:tcPr>
          <w:p w:rsidR="001B3516" w:rsidRPr="001B3516" w:rsidRDefault="001B3516" w:rsidP="003D3E0B">
            <w:pPr>
              <w:pStyle w:val="ECCTabletext75"/>
            </w:pPr>
          </w:p>
        </w:tc>
        <w:tc>
          <w:tcPr>
            <w:tcW w:w="588" w:type="dxa"/>
            <w:tcBorders>
              <w:left w:val="single" w:sz="4" w:space="0" w:color="auto"/>
              <w:right w:val="single" w:sz="12" w:space="0" w:color="auto"/>
            </w:tcBorders>
            <w:shd w:val="clear" w:color="auto" w:fill="D9D9D9"/>
            <w:vAlign w:val="center"/>
          </w:tcPr>
          <w:p w:rsidR="001B3516" w:rsidRPr="001B3516" w:rsidRDefault="001B3516" w:rsidP="003D3E0B">
            <w:pPr>
              <w:pStyle w:val="ECCTabletext75"/>
            </w:pPr>
          </w:p>
        </w:tc>
        <w:tc>
          <w:tcPr>
            <w:tcW w:w="648" w:type="dxa"/>
            <w:tcBorders>
              <w:left w:val="single" w:sz="12" w:space="0" w:color="auto"/>
            </w:tcBorders>
            <w:shd w:val="clear" w:color="auto" w:fill="D9D9D9"/>
            <w:vAlign w:val="center"/>
          </w:tcPr>
          <w:p w:rsidR="001B3516" w:rsidRPr="001B3516" w:rsidRDefault="001B3516" w:rsidP="003D3E0B">
            <w:pPr>
              <w:pStyle w:val="ECCTabletext75"/>
            </w:pPr>
          </w:p>
        </w:tc>
        <w:tc>
          <w:tcPr>
            <w:tcW w:w="587" w:type="dxa"/>
            <w:tcBorders>
              <w:right w:val="single" w:sz="12" w:space="0" w:color="auto"/>
            </w:tcBorders>
            <w:shd w:val="clear" w:color="auto" w:fill="D9D9D9"/>
            <w:vAlign w:val="center"/>
          </w:tcPr>
          <w:p w:rsidR="001B3516" w:rsidRPr="001B3516" w:rsidRDefault="001B3516" w:rsidP="003D3E0B">
            <w:pPr>
              <w:pStyle w:val="ECCTabletext75"/>
            </w:pPr>
          </w:p>
        </w:tc>
        <w:tc>
          <w:tcPr>
            <w:tcW w:w="586" w:type="dxa"/>
            <w:gridSpan w:val="2"/>
            <w:tcBorders>
              <w:left w:val="single" w:sz="12" w:space="0" w:color="auto"/>
            </w:tcBorders>
            <w:shd w:val="clear" w:color="auto" w:fill="D9D9D9"/>
            <w:vAlign w:val="center"/>
          </w:tcPr>
          <w:p w:rsidR="001B3516" w:rsidRPr="001B3516" w:rsidRDefault="001B3516" w:rsidP="003D3E0B">
            <w:pPr>
              <w:pStyle w:val="ECCTabletext75"/>
            </w:pPr>
          </w:p>
        </w:tc>
        <w:tc>
          <w:tcPr>
            <w:tcW w:w="586" w:type="dxa"/>
            <w:tcBorders>
              <w:right w:val="single" w:sz="12" w:space="0" w:color="auto"/>
            </w:tcBorders>
            <w:shd w:val="clear" w:color="auto" w:fill="D9D9D9"/>
            <w:vAlign w:val="center"/>
          </w:tcPr>
          <w:p w:rsidR="001B3516" w:rsidRPr="001B3516" w:rsidRDefault="001B3516" w:rsidP="003D3E0B">
            <w:pPr>
              <w:pStyle w:val="ECCTabletext75"/>
            </w:pPr>
          </w:p>
        </w:tc>
        <w:tc>
          <w:tcPr>
            <w:tcW w:w="629" w:type="dxa"/>
            <w:gridSpan w:val="2"/>
            <w:tcBorders>
              <w:left w:val="single" w:sz="12" w:space="0" w:color="auto"/>
            </w:tcBorders>
            <w:shd w:val="clear" w:color="auto" w:fill="D9D9D9"/>
            <w:vAlign w:val="center"/>
          </w:tcPr>
          <w:p w:rsidR="001B3516" w:rsidRPr="001B3516" w:rsidRDefault="001B3516" w:rsidP="003D3E0B">
            <w:pPr>
              <w:pStyle w:val="ECCTabletext75"/>
            </w:pPr>
          </w:p>
        </w:tc>
        <w:tc>
          <w:tcPr>
            <w:tcW w:w="586" w:type="dxa"/>
            <w:tcBorders>
              <w:right w:val="single" w:sz="12" w:space="0" w:color="auto"/>
            </w:tcBorders>
            <w:shd w:val="clear" w:color="auto" w:fill="D9D9D9"/>
            <w:vAlign w:val="center"/>
          </w:tcPr>
          <w:p w:rsidR="001B3516" w:rsidRPr="001B3516" w:rsidRDefault="001B3516" w:rsidP="003D3E0B">
            <w:pPr>
              <w:pStyle w:val="ECCTabletext75"/>
            </w:pPr>
          </w:p>
        </w:tc>
        <w:tc>
          <w:tcPr>
            <w:tcW w:w="586" w:type="dxa"/>
            <w:tcBorders>
              <w:left w:val="single" w:sz="12" w:space="0" w:color="auto"/>
              <w:bottom w:val="single" w:sz="8" w:space="0" w:color="000000" w:themeColor="text1"/>
            </w:tcBorders>
            <w:shd w:val="clear" w:color="auto" w:fill="D9D9D9"/>
            <w:vAlign w:val="center"/>
          </w:tcPr>
          <w:p w:rsidR="001B3516" w:rsidRPr="001B3516" w:rsidRDefault="001B3516" w:rsidP="003D3E0B">
            <w:pPr>
              <w:pStyle w:val="ECCTabletext75"/>
            </w:pPr>
          </w:p>
        </w:tc>
        <w:tc>
          <w:tcPr>
            <w:tcW w:w="586" w:type="dxa"/>
            <w:tcBorders>
              <w:bottom w:val="single" w:sz="6" w:space="0" w:color="auto"/>
              <w:right w:val="single" w:sz="12" w:space="0" w:color="auto"/>
            </w:tcBorders>
            <w:shd w:val="clear" w:color="auto" w:fill="D9D9D9"/>
            <w:vAlign w:val="center"/>
          </w:tcPr>
          <w:p w:rsidR="001B3516" w:rsidRPr="001B3516" w:rsidRDefault="001B3516" w:rsidP="003D3E0B">
            <w:pPr>
              <w:pStyle w:val="ECCTabletext75"/>
            </w:pPr>
          </w:p>
        </w:tc>
        <w:tc>
          <w:tcPr>
            <w:tcW w:w="586" w:type="dxa"/>
            <w:tcBorders>
              <w:top w:val="single" w:sz="4" w:space="0" w:color="auto"/>
              <w:left w:val="single" w:sz="12" w:space="0" w:color="auto"/>
              <w:bottom w:val="single" w:sz="4" w:space="0" w:color="auto"/>
              <w:right w:val="single" w:sz="4" w:space="0" w:color="auto"/>
            </w:tcBorders>
            <w:shd w:val="clear" w:color="auto" w:fill="auto"/>
            <w:vAlign w:val="center"/>
          </w:tcPr>
          <w:p w:rsidR="001B3516" w:rsidRPr="001B3516" w:rsidRDefault="001B3516" w:rsidP="003D3E0B">
            <w:pPr>
              <w:pStyle w:val="ECCTabletext75"/>
            </w:pPr>
            <w:r w:rsidRPr="001B3516">
              <w:t>TBD</w:t>
            </w:r>
            <w:r w:rsidRPr="001B3516">
              <w:rPr>
                <w:rStyle w:val="ECCHLsuperscript"/>
              </w:rPr>
              <w:t>3</w:t>
            </w:r>
          </w:p>
        </w:tc>
        <w:tc>
          <w:tcPr>
            <w:tcW w:w="586" w:type="dxa"/>
            <w:tcBorders>
              <w:top w:val="single" w:sz="4" w:space="0" w:color="auto"/>
              <w:left w:val="single" w:sz="4" w:space="0" w:color="auto"/>
              <w:bottom w:val="single" w:sz="4" w:space="0" w:color="auto"/>
              <w:right w:val="single" w:sz="12" w:space="0" w:color="auto"/>
            </w:tcBorders>
            <w:shd w:val="clear" w:color="auto" w:fill="auto"/>
            <w:vAlign w:val="center"/>
          </w:tcPr>
          <w:p w:rsidR="001B3516" w:rsidRPr="001B3516" w:rsidRDefault="001B3516" w:rsidP="003D3E0B">
            <w:pPr>
              <w:pStyle w:val="ECCTabletext75"/>
            </w:pPr>
            <w:r w:rsidRPr="001B3516">
              <w:t>TBD</w:t>
            </w:r>
            <w:r w:rsidRPr="001B3516">
              <w:rPr>
                <w:rStyle w:val="ECCHLsuperscript"/>
              </w:rPr>
              <w:t>3</w:t>
            </w:r>
          </w:p>
        </w:tc>
        <w:tc>
          <w:tcPr>
            <w:tcW w:w="588" w:type="dxa"/>
            <w:tcBorders>
              <w:left w:val="single" w:sz="12" w:space="0" w:color="auto"/>
            </w:tcBorders>
            <w:shd w:val="clear" w:color="auto" w:fill="FFFFFF"/>
            <w:vAlign w:val="center"/>
          </w:tcPr>
          <w:p w:rsidR="001B3516" w:rsidRPr="001B3516" w:rsidRDefault="001B3516" w:rsidP="003D3E0B">
            <w:pPr>
              <w:pStyle w:val="ECCTabletext75"/>
            </w:pPr>
            <w:r w:rsidRPr="001B3516">
              <w:t>TBD</w:t>
            </w:r>
            <w:r w:rsidRPr="001B3516">
              <w:rPr>
                <w:rStyle w:val="ECCHLsuperscript"/>
              </w:rPr>
              <w:t>4</w:t>
            </w:r>
          </w:p>
        </w:tc>
        <w:tc>
          <w:tcPr>
            <w:tcW w:w="586" w:type="dxa"/>
            <w:tcBorders>
              <w:right w:val="single" w:sz="12" w:space="0" w:color="auto"/>
            </w:tcBorders>
            <w:shd w:val="clear" w:color="auto" w:fill="FFFFFF"/>
            <w:vAlign w:val="center"/>
          </w:tcPr>
          <w:p w:rsidR="001B3516" w:rsidRPr="001B3516" w:rsidRDefault="001B3516" w:rsidP="003D3E0B">
            <w:pPr>
              <w:pStyle w:val="ECCTabletext75"/>
            </w:pPr>
            <w:r w:rsidRPr="001B3516">
              <w:t>TBD</w:t>
            </w:r>
            <w:r w:rsidRPr="001B3516">
              <w:rPr>
                <w:rStyle w:val="ECCHLsuperscript"/>
              </w:rPr>
              <w:t>4</w:t>
            </w:r>
          </w:p>
        </w:tc>
        <w:tc>
          <w:tcPr>
            <w:tcW w:w="586" w:type="dxa"/>
            <w:tcBorders>
              <w:left w:val="single" w:sz="12" w:space="0" w:color="auto"/>
            </w:tcBorders>
            <w:shd w:val="clear" w:color="auto" w:fill="auto"/>
            <w:vAlign w:val="center"/>
          </w:tcPr>
          <w:p w:rsidR="001B3516" w:rsidRPr="001B3516" w:rsidRDefault="001B3516" w:rsidP="003D3E0B">
            <w:pPr>
              <w:pStyle w:val="ECCTabletext75"/>
            </w:pPr>
            <w:r w:rsidRPr="001B3516">
              <w:t>TBD</w:t>
            </w:r>
            <w:r w:rsidRPr="001B3516">
              <w:rPr>
                <w:rStyle w:val="ECCHLsuperscript"/>
              </w:rPr>
              <w:t>3</w:t>
            </w:r>
          </w:p>
        </w:tc>
        <w:tc>
          <w:tcPr>
            <w:tcW w:w="586" w:type="dxa"/>
            <w:tcBorders>
              <w:right w:val="single" w:sz="12" w:space="0" w:color="auto"/>
            </w:tcBorders>
            <w:shd w:val="clear" w:color="auto" w:fill="auto"/>
            <w:vAlign w:val="center"/>
          </w:tcPr>
          <w:p w:rsidR="001B3516" w:rsidRPr="001B3516" w:rsidRDefault="001B3516" w:rsidP="003D3E0B">
            <w:pPr>
              <w:pStyle w:val="ECCTabletext75"/>
            </w:pPr>
            <w:r w:rsidRPr="001B3516">
              <w:t>TBD</w:t>
            </w:r>
            <w:r w:rsidRPr="001B3516">
              <w:rPr>
                <w:rStyle w:val="ECCHLsuperscript"/>
              </w:rPr>
              <w:t>3</w:t>
            </w:r>
          </w:p>
        </w:tc>
        <w:tc>
          <w:tcPr>
            <w:tcW w:w="586" w:type="dxa"/>
            <w:tcBorders>
              <w:left w:val="single" w:sz="12" w:space="0" w:color="auto"/>
            </w:tcBorders>
            <w:shd w:val="clear" w:color="auto" w:fill="D9D9D9"/>
            <w:vAlign w:val="center"/>
          </w:tcPr>
          <w:p w:rsidR="001B3516" w:rsidRPr="001B3516" w:rsidRDefault="001B3516" w:rsidP="003D3E0B">
            <w:pPr>
              <w:pStyle w:val="ECCTabletext75"/>
            </w:pPr>
          </w:p>
        </w:tc>
        <w:tc>
          <w:tcPr>
            <w:tcW w:w="586" w:type="dxa"/>
            <w:tcBorders>
              <w:right w:val="single" w:sz="12" w:space="0" w:color="auto"/>
            </w:tcBorders>
            <w:shd w:val="clear" w:color="auto" w:fill="D9D9D9"/>
            <w:vAlign w:val="center"/>
          </w:tcPr>
          <w:p w:rsidR="001B3516" w:rsidRPr="001B3516" w:rsidRDefault="001B3516" w:rsidP="003D3E0B">
            <w:pPr>
              <w:pStyle w:val="ECCTabletext75"/>
            </w:pPr>
          </w:p>
        </w:tc>
        <w:tc>
          <w:tcPr>
            <w:tcW w:w="586" w:type="dxa"/>
            <w:tcBorders>
              <w:left w:val="single" w:sz="12" w:space="0" w:color="auto"/>
            </w:tcBorders>
            <w:shd w:val="clear" w:color="auto" w:fill="D9D9D9"/>
            <w:vAlign w:val="center"/>
          </w:tcPr>
          <w:p w:rsidR="001B3516" w:rsidRPr="001B3516" w:rsidRDefault="001B3516" w:rsidP="003D3E0B">
            <w:pPr>
              <w:pStyle w:val="ECCTabletext75"/>
            </w:pPr>
          </w:p>
        </w:tc>
        <w:tc>
          <w:tcPr>
            <w:tcW w:w="588" w:type="dxa"/>
            <w:tcBorders>
              <w:right w:val="single" w:sz="12" w:space="0" w:color="auto"/>
            </w:tcBorders>
            <w:shd w:val="clear" w:color="auto" w:fill="D9D9D9"/>
            <w:vAlign w:val="center"/>
          </w:tcPr>
          <w:p w:rsidR="001B3516" w:rsidRPr="001B3516" w:rsidRDefault="001B3516" w:rsidP="003D3E0B">
            <w:pPr>
              <w:pStyle w:val="ECCTabletext75"/>
            </w:pPr>
          </w:p>
        </w:tc>
      </w:tr>
      <w:tr w:rsidR="001B3516" w:rsidRPr="00581EE3" w:rsidTr="00F16651">
        <w:trPr>
          <w:trHeight w:val="20"/>
        </w:trPr>
        <w:tc>
          <w:tcPr>
            <w:tcW w:w="715" w:type="dxa"/>
            <w:gridSpan w:val="2"/>
            <w:tcBorders>
              <w:left w:val="single" w:sz="12" w:space="0" w:color="auto"/>
              <w:bottom w:val="single" w:sz="4" w:space="0" w:color="auto"/>
              <w:right w:val="single" w:sz="12" w:space="0" w:color="auto"/>
              <w:tl2br w:val="nil"/>
              <w:tr2bl w:val="nil"/>
            </w:tcBorders>
            <w:shd w:val="clear" w:color="auto" w:fill="auto"/>
            <w:vAlign w:val="center"/>
          </w:tcPr>
          <w:p w:rsidR="001B3516" w:rsidRPr="001B3516" w:rsidRDefault="001B3516" w:rsidP="003D3E0B">
            <w:pPr>
              <w:pStyle w:val="ECCTabletext75"/>
            </w:pPr>
            <w:r w:rsidRPr="001B3516">
              <w:t>RAS</w:t>
            </w:r>
          </w:p>
        </w:tc>
        <w:tc>
          <w:tcPr>
            <w:tcW w:w="585" w:type="dxa"/>
            <w:tcBorders>
              <w:top w:val="single" w:sz="4" w:space="0" w:color="auto"/>
              <w:left w:val="single" w:sz="12" w:space="0" w:color="auto"/>
              <w:bottom w:val="single" w:sz="4" w:space="0" w:color="auto"/>
              <w:right w:val="single" w:sz="4" w:space="0" w:color="auto"/>
              <w:tl2br w:val="nil"/>
              <w:tr2bl w:val="nil"/>
            </w:tcBorders>
            <w:shd w:val="clear" w:color="auto" w:fill="D9D9D9"/>
            <w:vAlign w:val="center"/>
          </w:tcPr>
          <w:p w:rsidR="001B3516" w:rsidRPr="001B3516" w:rsidRDefault="001B3516" w:rsidP="003D3E0B">
            <w:pPr>
              <w:pStyle w:val="ECCTabletext75"/>
            </w:pPr>
            <w:proofErr w:type="spellStart"/>
            <w:r w:rsidRPr="001B3516">
              <w:t>on going</w:t>
            </w:r>
            <w:proofErr w:type="spellEnd"/>
            <w:r w:rsidRPr="001B3516">
              <w:rPr>
                <w:rStyle w:val="FootnoteReference"/>
              </w:rPr>
              <w:t xml:space="preserve"> </w:t>
            </w:r>
            <w:r w:rsidRPr="001B3516">
              <w:rPr>
                <w:rStyle w:val="ECCHLsuperscript"/>
              </w:rPr>
              <w:t>5</w:t>
            </w:r>
          </w:p>
        </w:tc>
        <w:tc>
          <w:tcPr>
            <w:tcW w:w="585" w:type="dxa"/>
            <w:tcBorders>
              <w:top w:val="single" w:sz="4" w:space="0" w:color="auto"/>
              <w:left w:val="single" w:sz="4" w:space="0" w:color="auto"/>
              <w:bottom w:val="single" w:sz="4" w:space="0" w:color="auto"/>
              <w:right w:val="single" w:sz="12" w:space="0" w:color="auto"/>
              <w:tl2br w:val="nil"/>
              <w:tr2bl w:val="nil"/>
            </w:tcBorders>
            <w:shd w:val="clear" w:color="auto" w:fill="D9D9D9"/>
            <w:vAlign w:val="center"/>
          </w:tcPr>
          <w:p w:rsidR="001B3516" w:rsidRPr="001B3516" w:rsidRDefault="001B3516" w:rsidP="003D3E0B">
            <w:pPr>
              <w:pStyle w:val="ECCTabletext75"/>
            </w:pPr>
            <w:r w:rsidRPr="001B3516">
              <w:t>TBD</w:t>
            </w:r>
            <w:r w:rsidRPr="001B3516">
              <w:rPr>
                <w:rStyle w:val="ECCHLsuperscript"/>
              </w:rPr>
              <w:t>5</w:t>
            </w:r>
          </w:p>
        </w:tc>
        <w:tc>
          <w:tcPr>
            <w:tcW w:w="669" w:type="dxa"/>
            <w:tcBorders>
              <w:top w:val="single" w:sz="4" w:space="0" w:color="auto"/>
              <w:left w:val="single" w:sz="12" w:space="0" w:color="auto"/>
              <w:bottom w:val="single" w:sz="4" w:space="0" w:color="auto"/>
              <w:right w:val="single" w:sz="4" w:space="0" w:color="auto"/>
              <w:tl2br w:val="nil"/>
              <w:tr2bl w:val="nil"/>
            </w:tcBorders>
            <w:shd w:val="clear" w:color="auto" w:fill="D9D9D9"/>
            <w:vAlign w:val="center"/>
          </w:tcPr>
          <w:p w:rsidR="001B3516" w:rsidRPr="001B3516" w:rsidRDefault="001B3516" w:rsidP="003D3E0B">
            <w:pPr>
              <w:pStyle w:val="ECCTabletext75"/>
            </w:pPr>
            <w:r w:rsidRPr="001B3516">
              <w:t>on going</w:t>
            </w:r>
            <w:r w:rsidRPr="001B3516">
              <w:rPr>
                <w:rStyle w:val="ECCHLsuperscript"/>
              </w:rPr>
              <w:t>5</w:t>
            </w:r>
          </w:p>
        </w:tc>
        <w:tc>
          <w:tcPr>
            <w:tcW w:w="634" w:type="dxa"/>
            <w:tcBorders>
              <w:top w:val="single" w:sz="4" w:space="0" w:color="auto"/>
              <w:left w:val="single" w:sz="4" w:space="0" w:color="auto"/>
              <w:bottom w:val="single" w:sz="4" w:space="0" w:color="auto"/>
              <w:right w:val="single" w:sz="12" w:space="0" w:color="auto"/>
              <w:tl2br w:val="nil"/>
              <w:tr2bl w:val="nil"/>
            </w:tcBorders>
            <w:shd w:val="clear" w:color="auto" w:fill="D9D9D9"/>
            <w:vAlign w:val="center"/>
          </w:tcPr>
          <w:p w:rsidR="001B3516" w:rsidRPr="001B3516" w:rsidRDefault="001B3516" w:rsidP="003D3E0B">
            <w:pPr>
              <w:pStyle w:val="ECCTabletext75"/>
            </w:pPr>
            <w:r w:rsidRPr="001B3516">
              <w:t>TBD</w:t>
            </w:r>
            <w:r w:rsidRPr="001B3516">
              <w:rPr>
                <w:rStyle w:val="ECCHLsuperscript"/>
              </w:rPr>
              <w:t>5</w:t>
            </w:r>
          </w:p>
        </w:tc>
        <w:tc>
          <w:tcPr>
            <w:tcW w:w="613" w:type="dxa"/>
            <w:tcBorders>
              <w:top w:val="single" w:sz="4" w:space="0" w:color="auto"/>
              <w:left w:val="single" w:sz="12" w:space="0" w:color="auto"/>
              <w:bottom w:val="single" w:sz="4" w:space="0" w:color="auto"/>
              <w:right w:val="single" w:sz="4" w:space="0" w:color="auto"/>
              <w:tl2br w:val="nil"/>
              <w:tr2bl w:val="nil"/>
            </w:tcBorders>
            <w:shd w:val="clear" w:color="auto" w:fill="auto"/>
            <w:vAlign w:val="center"/>
          </w:tcPr>
          <w:p w:rsidR="001B3516" w:rsidRPr="001B3516" w:rsidRDefault="001B3516" w:rsidP="003D3E0B">
            <w:pPr>
              <w:pStyle w:val="ECCTabletext75"/>
            </w:pPr>
            <w:r w:rsidRPr="001B3516">
              <w:t>TBD</w:t>
            </w:r>
          </w:p>
        </w:tc>
        <w:tc>
          <w:tcPr>
            <w:tcW w:w="588" w:type="dxa"/>
            <w:tcBorders>
              <w:left w:val="single" w:sz="4" w:space="0" w:color="auto"/>
              <w:right w:val="single" w:sz="12" w:space="0" w:color="auto"/>
            </w:tcBorders>
            <w:shd w:val="clear" w:color="auto" w:fill="auto"/>
            <w:vAlign w:val="center"/>
          </w:tcPr>
          <w:p w:rsidR="001B3516" w:rsidRPr="001B3516" w:rsidRDefault="001B3516" w:rsidP="003D3E0B">
            <w:pPr>
              <w:pStyle w:val="ECCTabletext75"/>
            </w:pPr>
            <w:r w:rsidRPr="001B3516">
              <w:t>TBD</w:t>
            </w:r>
          </w:p>
        </w:tc>
        <w:tc>
          <w:tcPr>
            <w:tcW w:w="648" w:type="dxa"/>
            <w:tcBorders>
              <w:left w:val="single" w:sz="12" w:space="0" w:color="auto"/>
            </w:tcBorders>
            <w:shd w:val="clear" w:color="auto" w:fill="D9D9D9"/>
            <w:vAlign w:val="center"/>
          </w:tcPr>
          <w:p w:rsidR="001B3516" w:rsidRPr="001B3516" w:rsidRDefault="001B3516" w:rsidP="003D3E0B">
            <w:pPr>
              <w:pStyle w:val="ECCTabletext75"/>
            </w:pPr>
          </w:p>
        </w:tc>
        <w:tc>
          <w:tcPr>
            <w:tcW w:w="587" w:type="dxa"/>
            <w:tcBorders>
              <w:right w:val="single" w:sz="12" w:space="0" w:color="auto"/>
            </w:tcBorders>
            <w:shd w:val="clear" w:color="auto" w:fill="D9D9D9"/>
            <w:vAlign w:val="center"/>
          </w:tcPr>
          <w:p w:rsidR="001B3516" w:rsidRPr="001B3516" w:rsidRDefault="001B3516" w:rsidP="003D3E0B">
            <w:pPr>
              <w:pStyle w:val="ECCTabletext75"/>
            </w:pPr>
          </w:p>
        </w:tc>
        <w:tc>
          <w:tcPr>
            <w:tcW w:w="586" w:type="dxa"/>
            <w:gridSpan w:val="2"/>
            <w:tcBorders>
              <w:left w:val="single" w:sz="12" w:space="0" w:color="auto"/>
            </w:tcBorders>
            <w:shd w:val="clear" w:color="auto" w:fill="D9D9D9"/>
            <w:vAlign w:val="center"/>
          </w:tcPr>
          <w:p w:rsidR="001B3516" w:rsidRPr="001B3516" w:rsidRDefault="001B3516" w:rsidP="003D3E0B">
            <w:pPr>
              <w:pStyle w:val="ECCTabletext75"/>
            </w:pPr>
          </w:p>
        </w:tc>
        <w:tc>
          <w:tcPr>
            <w:tcW w:w="586" w:type="dxa"/>
            <w:tcBorders>
              <w:right w:val="single" w:sz="12" w:space="0" w:color="auto"/>
            </w:tcBorders>
            <w:shd w:val="clear" w:color="auto" w:fill="D9D9D9"/>
            <w:vAlign w:val="center"/>
          </w:tcPr>
          <w:p w:rsidR="001B3516" w:rsidRPr="001B3516" w:rsidRDefault="001B3516" w:rsidP="003D3E0B">
            <w:pPr>
              <w:pStyle w:val="ECCTabletext75"/>
            </w:pPr>
          </w:p>
        </w:tc>
        <w:tc>
          <w:tcPr>
            <w:tcW w:w="629" w:type="dxa"/>
            <w:gridSpan w:val="2"/>
            <w:tcBorders>
              <w:left w:val="single" w:sz="12" w:space="0" w:color="auto"/>
            </w:tcBorders>
            <w:shd w:val="clear" w:color="auto" w:fill="D9D9D9"/>
            <w:vAlign w:val="center"/>
          </w:tcPr>
          <w:p w:rsidR="001B3516" w:rsidRPr="001B3516" w:rsidRDefault="001B3516" w:rsidP="003D3E0B">
            <w:pPr>
              <w:pStyle w:val="ECCTabletext75"/>
            </w:pPr>
            <w:r w:rsidRPr="001B3516">
              <w:t>TBD</w:t>
            </w:r>
            <w:r w:rsidRPr="001B3516">
              <w:rPr>
                <w:rStyle w:val="ECCHLsuperscript"/>
              </w:rPr>
              <w:t>5</w:t>
            </w:r>
          </w:p>
        </w:tc>
        <w:tc>
          <w:tcPr>
            <w:tcW w:w="586" w:type="dxa"/>
            <w:tcBorders>
              <w:right w:val="single" w:sz="12" w:space="0" w:color="auto"/>
            </w:tcBorders>
            <w:shd w:val="clear" w:color="auto" w:fill="D9D9D9"/>
            <w:vAlign w:val="center"/>
          </w:tcPr>
          <w:p w:rsidR="001B3516" w:rsidRPr="001B3516" w:rsidRDefault="001B3516" w:rsidP="003D3E0B">
            <w:pPr>
              <w:pStyle w:val="ECCTabletext75"/>
            </w:pPr>
            <w:r w:rsidRPr="001B3516">
              <w:t>TBD</w:t>
            </w:r>
            <w:r w:rsidRPr="001B3516">
              <w:rPr>
                <w:rStyle w:val="ECCHLsuperscript"/>
              </w:rPr>
              <w:t>5</w:t>
            </w:r>
          </w:p>
        </w:tc>
        <w:tc>
          <w:tcPr>
            <w:tcW w:w="586" w:type="dxa"/>
            <w:tcBorders>
              <w:top w:val="single" w:sz="8" w:space="0" w:color="000000" w:themeColor="text1"/>
              <w:left w:val="single" w:sz="12" w:space="0" w:color="auto"/>
              <w:bottom w:val="single" w:sz="6" w:space="0" w:color="auto"/>
            </w:tcBorders>
            <w:shd w:val="clear" w:color="auto" w:fill="D9D9D9"/>
            <w:vAlign w:val="center"/>
          </w:tcPr>
          <w:p w:rsidR="001B3516" w:rsidRPr="001B3516" w:rsidRDefault="001B3516" w:rsidP="003D3E0B">
            <w:pPr>
              <w:pStyle w:val="ECCTabletext75"/>
            </w:pPr>
            <w:r w:rsidRPr="001B3516">
              <w:t>TBD</w:t>
            </w:r>
            <w:r w:rsidRPr="001B3516">
              <w:rPr>
                <w:rStyle w:val="ECCHLsuperscript"/>
              </w:rPr>
              <w:t>5</w:t>
            </w:r>
          </w:p>
        </w:tc>
        <w:tc>
          <w:tcPr>
            <w:tcW w:w="586" w:type="dxa"/>
            <w:tcBorders>
              <w:bottom w:val="single" w:sz="6" w:space="0" w:color="auto"/>
              <w:right w:val="single" w:sz="12" w:space="0" w:color="auto"/>
            </w:tcBorders>
            <w:shd w:val="clear" w:color="auto" w:fill="D9D9D9"/>
            <w:vAlign w:val="center"/>
          </w:tcPr>
          <w:p w:rsidR="001B3516" w:rsidRPr="001B3516" w:rsidRDefault="001B3516" w:rsidP="003D3E0B">
            <w:pPr>
              <w:pStyle w:val="ECCTabletext75"/>
            </w:pPr>
            <w:r w:rsidRPr="001B3516">
              <w:t>TBD</w:t>
            </w:r>
            <w:r w:rsidRPr="001B3516">
              <w:rPr>
                <w:rStyle w:val="ECCHLsuperscript"/>
              </w:rPr>
              <w:t>5</w:t>
            </w:r>
          </w:p>
        </w:tc>
        <w:tc>
          <w:tcPr>
            <w:tcW w:w="586" w:type="dxa"/>
            <w:tcBorders>
              <w:top w:val="single" w:sz="4" w:space="0" w:color="auto"/>
              <w:left w:val="single" w:sz="12" w:space="0" w:color="auto"/>
              <w:bottom w:val="single" w:sz="4" w:space="0" w:color="auto"/>
              <w:right w:val="single" w:sz="4" w:space="0" w:color="auto"/>
            </w:tcBorders>
            <w:shd w:val="clear" w:color="auto" w:fill="D9D9D9"/>
            <w:vAlign w:val="center"/>
          </w:tcPr>
          <w:p w:rsidR="001B3516" w:rsidRPr="001B3516" w:rsidRDefault="001B3516" w:rsidP="003D3E0B">
            <w:pPr>
              <w:pStyle w:val="ECCTabletext75"/>
            </w:pPr>
            <w:r w:rsidRPr="001B3516">
              <w:t>TBD</w:t>
            </w:r>
            <w:r w:rsidRPr="001B3516">
              <w:rPr>
                <w:rStyle w:val="ECCHLsuperscript"/>
              </w:rPr>
              <w:t>5</w:t>
            </w:r>
          </w:p>
        </w:tc>
        <w:tc>
          <w:tcPr>
            <w:tcW w:w="586" w:type="dxa"/>
            <w:tcBorders>
              <w:top w:val="single" w:sz="4" w:space="0" w:color="auto"/>
              <w:left w:val="single" w:sz="4" w:space="0" w:color="auto"/>
              <w:bottom w:val="single" w:sz="4" w:space="0" w:color="auto"/>
              <w:right w:val="single" w:sz="12" w:space="0" w:color="auto"/>
            </w:tcBorders>
            <w:shd w:val="clear" w:color="auto" w:fill="D9D9D9"/>
            <w:vAlign w:val="center"/>
          </w:tcPr>
          <w:p w:rsidR="001B3516" w:rsidRPr="001B3516" w:rsidRDefault="001B3516" w:rsidP="003D3E0B">
            <w:pPr>
              <w:pStyle w:val="ECCTabletext75"/>
            </w:pPr>
            <w:r w:rsidRPr="001B3516">
              <w:t>TBD</w:t>
            </w:r>
            <w:r w:rsidRPr="001B3516">
              <w:rPr>
                <w:rStyle w:val="ECCHLsuperscript"/>
              </w:rPr>
              <w:t>5</w:t>
            </w:r>
          </w:p>
        </w:tc>
        <w:tc>
          <w:tcPr>
            <w:tcW w:w="588" w:type="dxa"/>
            <w:tcBorders>
              <w:left w:val="single" w:sz="12" w:space="0" w:color="auto"/>
            </w:tcBorders>
            <w:shd w:val="clear" w:color="auto" w:fill="D9D9D9"/>
            <w:vAlign w:val="center"/>
          </w:tcPr>
          <w:p w:rsidR="001B3516" w:rsidRPr="001B3516" w:rsidRDefault="001B3516" w:rsidP="003D3E0B">
            <w:pPr>
              <w:pStyle w:val="ECCTabletext75"/>
            </w:pPr>
            <w:r w:rsidRPr="001B3516">
              <w:t>TBD</w:t>
            </w:r>
            <w:r w:rsidRPr="001B3516">
              <w:rPr>
                <w:rStyle w:val="ECCHLsuperscript"/>
              </w:rPr>
              <w:t>5</w:t>
            </w:r>
          </w:p>
        </w:tc>
        <w:tc>
          <w:tcPr>
            <w:tcW w:w="586" w:type="dxa"/>
            <w:tcBorders>
              <w:right w:val="single" w:sz="12" w:space="0" w:color="auto"/>
            </w:tcBorders>
            <w:shd w:val="clear" w:color="auto" w:fill="D9D9D9"/>
            <w:vAlign w:val="center"/>
          </w:tcPr>
          <w:p w:rsidR="001B3516" w:rsidRPr="001B3516" w:rsidRDefault="001B3516" w:rsidP="003D3E0B">
            <w:pPr>
              <w:pStyle w:val="ECCTabletext75"/>
            </w:pPr>
            <w:r w:rsidRPr="001B3516">
              <w:t>TBD</w:t>
            </w:r>
            <w:r w:rsidRPr="001B3516">
              <w:rPr>
                <w:rStyle w:val="ECCHLsuperscript"/>
              </w:rPr>
              <w:t>5</w:t>
            </w:r>
          </w:p>
        </w:tc>
        <w:tc>
          <w:tcPr>
            <w:tcW w:w="586" w:type="dxa"/>
            <w:tcBorders>
              <w:left w:val="single" w:sz="12" w:space="0" w:color="auto"/>
            </w:tcBorders>
            <w:shd w:val="clear" w:color="auto" w:fill="D9D9D9"/>
            <w:vAlign w:val="center"/>
          </w:tcPr>
          <w:p w:rsidR="001B3516" w:rsidRPr="001B3516" w:rsidRDefault="001B3516" w:rsidP="003D3E0B">
            <w:pPr>
              <w:pStyle w:val="ECCTabletext75"/>
            </w:pPr>
            <w:r w:rsidRPr="001B3516">
              <w:t>TBD</w:t>
            </w:r>
            <w:r w:rsidRPr="001B3516">
              <w:rPr>
                <w:rStyle w:val="ECCHLsuperscript"/>
              </w:rPr>
              <w:t>5</w:t>
            </w:r>
          </w:p>
        </w:tc>
        <w:tc>
          <w:tcPr>
            <w:tcW w:w="586" w:type="dxa"/>
            <w:tcBorders>
              <w:right w:val="single" w:sz="12" w:space="0" w:color="auto"/>
            </w:tcBorders>
            <w:shd w:val="clear" w:color="auto" w:fill="D9D9D9"/>
            <w:vAlign w:val="center"/>
          </w:tcPr>
          <w:p w:rsidR="001B3516" w:rsidRPr="001B3516" w:rsidRDefault="001B3516" w:rsidP="003D3E0B">
            <w:pPr>
              <w:pStyle w:val="ECCTabletext75"/>
            </w:pPr>
            <w:r w:rsidRPr="001B3516">
              <w:t>TBD</w:t>
            </w:r>
            <w:r w:rsidRPr="001B3516">
              <w:rPr>
                <w:rStyle w:val="ECCHLsuperscript"/>
              </w:rPr>
              <w:t>5</w:t>
            </w:r>
          </w:p>
        </w:tc>
        <w:tc>
          <w:tcPr>
            <w:tcW w:w="586" w:type="dxa"/>
            <w:tcBorders>
              <w:left w:val="single" w:sz="12" w:space="0" w:color="auto"/>
            </w:tcBorders>
            <w:shd w:val="clear" w:color="auto" w:fill="D9D9D9"/>
            <w:vAlign w:val="center"/>
          </w:tcPr>
          <w:p w:rsidR="001B3516" w:rsidRPr="001B3516" w:rsidRDefault="001B3516" w:rsidP="003D3E0B">
            <w:pPr>
              <w:pStyle w:val="ECCTabletext75"/>
            </w:pPr>
          </w:p>
        </w:tc>
        <w:tc>
          <w:tcPr>
            <w:tcW w:w="586" w:type="dxa"/>
            <w:tcBorders>
              <w:right w:val="single" w:sz="12" w:space="0" w:color="auto"/>
            </w:tcBorders>
            <w:shd w:val="clear" w:color="auto" w:fill="D9D9D9"/>
            <w:vAlign w:val="center"/>
          </w:tcPr>
          <w:p w:rsidR="001B3516" w:rsidRPr="001B3516" w:rsidRDefault="001B3516" w:rsidP="003D3E0B">
            <w:pPr>
              <w:pStyle w:val="ECCTabletext75"/>
            </w:pPr>
          </w:p>
        </w:tc>
        <w:tc>
          <w:tcPr>
            <w:tcW w:w="586" w:type="dxa"/>
            <w:tcBorders>
              <w:left w:val="single" w:sz="12" w:space="0" w:color="auto"/>
            </w:tcBorders>
            <w:shd w:val="clear" w:color="auto" w:fill="D9D9D9"/>
            <w:vAlign w:val="center"/>
          </w:tcPr>
          <w:p w:rsidR="001B3516" w:rsidRPr="001B3516" w:rsidRDefault="001B3516" w:rsidP="003D3E0B">
            <w:pPr>
              <w:pStyle w:val="ECCTabletext75"/>
            </w:pPr>
          </w:p>
        </w:tc>
        <w:tc>
          <w:tcPr>
            <w:tcW w:w="588" w:type="dxa"/>
            <w:tcBorders>
              <w:right w:val="single" w:sz="12" w:space="0" w:color="auto"/>
            </w:tcBorders>
            <w:shd w:val="clear" w:color="auto" w:fill="D9D9D9"/>
            <w:vAlign w:val="center"/>
          </w:tcPr>
          <w:p w:rsidR="001B3516" w:rsidRPr="001B3516" w:rsidRDefault="001B3516" w:rsidP="003D3E0B">
            <w:pPr>
              <w:pStyle w:val="ECCTabletext75"/>
            </w:pPr>
          </w:p>
        </w:tc>
      </w:tr>
      <w:tr w:rsidR="001B3516" w:rsidRPr="00581EE3" w:rsidTr="00F16651">
        <w:trPr>
          <w:trHeight w:val="395"/>
        </w:trPr>
        <w:tc>
          <w:tcPr>
            <w:tcW w:w="715" w:type="dxa"/>
            <w:gridSpan w:val="2"/>
            <w:tcBorders>
              <w:top w:val="single" w:sz="4" w:space="0" w:color="auto"/>
              <w:left w:val="single" w:sz="12" w:space="0" w:color="auto"/>
              <w:right w:val="single" w:sz="12" w:space="0" w:color="auto"/>
              <w:tl2br w:val="nil"/>
              <w:tr2bl w:val="nil"/>
            </w:tcBorders>
            <w:shd w:val="clear" w:color="auto" w:fill="auto"/>
            <w:vAlign w:val="center"/>
          </w:tcPr>
          <w:p w:rsidR="001B3516" w:rsidRPr="001B3516" w:rsidRDefault="001B3516" w:rsidP="003D3E0B">
            <w:pPr>
              <w:pStyle w:val="ECCTabletext75"/>
            </w:pPr>
            <w:r w:rsidRPr="001B3516">
              <w:t>EESS (p)</w:t>
            </w:r>
          </w:p>
        </w:tc>
        <w:tc>
          <w:tcPr>
            <w:tcW w:w="585" w:type="dxa"/>
            <w:tcBorders>
              <w:top w:val="single" w:sz="4" w:space="0" w:color="auto"/>
              <w:left w:val="single" w:sz="12" w:space="0" w:color="auto"/>
              <w:bottom w:val="single" w:sz="4" w:space="0" w:color="auto"/>
              <w:right w:val="single" w:sz="4" w:space="0" w:color="auto"/>
              <w:tl2br w:val="nil"/>
              <w:tr2bl w:val="nil"/>
            </w:tcBorders>
            <w:shd w:val="clear" w:color="auto" w:fill="D9D9D9"/>
            <w:vAlign w:val="center"/>
          </w:tcPr>
          <w:p w:rsidR="001B3516" w:rsidRPr="001B3516" w:rsidRDefault="001B3516" w:rsidP="003D3E0B">
            <w:pPr>
              <w:pStyle w:val="ECCTabletext75"/>
            </w:pPr>
          </w:p>
        </w:tc>
        <w:tc>
          <w:tcPr>
            <w:tcW w:w="585" w:type="dxa"/>
            <w:tcBorders>
              <w:top w:val="single" w:sz="4" w:space="0" w:color="auto"/>
              <w:left w:val="single" w:sz="4" w:space="0" w:color="auto"/>
              <w:bottom w:val="single" w:sz="4" w:space="0" w:color="auto"/>
              <w:right w:val="single" w:sz="12" w:space="0" w:color="auto"/>
              <w:tl2br w:val="nil"/>
              <w:tr2bl w:val="nil"/>
            </w:tcBorders>
            <w:shd w:val="clear" w:color="auto" w:fill="D9D9D9"/>
            <w:vAlign w:val="center"/>
          </w:tcPr>
          <w:p w:rsidR="001B3516" w:rsidRPr="001B3516" w:rsidRDefault="001B3516" w:rsidP="003D3E0B">
            <w:pPr>
              <w:pStyle w:val="ECCTabletext75"/>
            </w:pPr>
          </w:p>
        </w:tc>
        <w:tc>
          <w:tcPr>
            <w:tcW w:w="669" w:type="dxa"/>
            <w:tcBorders>
              <w:top w:val="single" w:sz="4" w:space="0" w:color="auto"/>
              <w:left w:val="single" w:sz="12" w:space="0" w:color="auto"/>
              <w:bottom w:val="single" w:sz="4" w:space="0" w:color="auto"/>
              <w:right w:val="single" w:sz="4" w:space="0" w:color="auto"/>
              <w:tl2br w:val="nil"/>
              <w:tr2bl w:val="nil"/>
            </w:tcBorders>
            <w:shd w:val="clear" w:color="auto" w:fill="D9D9D9"/>
            <w:vAlign w:val="center"/>
          </w:tcPr>
          <w:p w:rsidR="001B3516" w:rsidRPr="001B3516" w:rsidRDefault="001B3516" w:rsidP="003D3E0B">
            <w:pPr>
              <w:pStyle w:val="ECCTabletext75"/>
            </w:pPr>
          </w:p>
        </w:tc>
        <w:tc>
          <w:tcPr>
            <w:tcW w:w="634" w:type="dxa"/>
            <w:tcBorders>
              <w:top w:val="single" w:sz="4" w:space="0" w:color="auto"/>
              <w:left w:val="single" w:sz="4" w:space="0" w:color="auto"/>
              <w:bottom w:val="single" w:sz="4" w:space="0" w:color="auto"/>
              <w:right w:val="single" w:sz="12" w:space="0" w:color="auto"/>
              <w:tl2br w:val="nil"/>
              <w:tr2bl w:val="nil"/>
            </w:tcBorders>
            <w:shd w:val="clear" w:color="auto" w:fill="D9D9D9"/>
            <w:vAlign w:val="center"/>
          </w:tcPr>
          <w:p w:rsidR="001B3516" w:rsidRPr="001B3516" w:rsidRDefault="001B3516" w:rsidP="003D3E0B">
            <w:pPr>
              <w:pStyle w:val="ECCTabletext75"/>
            </w:pPr>
          </w:p>
        </w:tc>
        <w:tc>
          <w:tcPr>
            <w:tcW w:w="613" w:type="dxa"/>
            <w:tcBorders>
              <w:top w:val="single" w:sz="4" w:space="0" w:color="auto"/>
              <w:left w:val="single" w:sz="12" w:space="0" w:color="auto"/>
              <w:bottom w:val="single" w:sz="4" w:space="0" w:color="auto"/>
              <w:right w:val="single" w:sz="4" w:space="0" w:color="auto"/>
              <w:tl2br w:val="nil"/>
              <w:tr2bl w:val="nil"/>
            </w:tcBorders>
            <w:shd w:val="clear" w:color="auto" w:fill="auto"/>
            <w:vAlign w:val="center"/>
          </w:tcPr>
          <w:p w:rsidR="001B3516" w:rsidRPr="001B3516" w:rsidRDefault="001B3516" w:rsidP="003D3E0B">
            <w:pPr>
              <w:pStyle w:val="ECCTabletext75"/>
            </w:pPr>
            <w:r w:rsidRPr="001B3516">
              <w:t>on going</w:t>
            </w:r>
          </w:p>
        </w:tc>
        <w:tc>
          <w:tcPr>
            <w:tcW w:w="588" w:type="dxa"/>
            <w:tcBorders>
              <w:left w:val="single" w:sz="4" w:space="0" w:color="auto"/>
              <w:right w:val="single" w:sz="12" w:space="0" w:color="auto"/>
            </w:tcBorders>
            <w:shd w:val="clear" w:color="auto" w:fill="FFFFFF"/>
            <w:vAlign w:val="center"/>
          </w:tcPr>
          <w:p w:rsidR="001B3516" w:rsidRPr="001B3516" w:rsidRDefault="001B3516" w:rsidP="003D3E0B">
            <w:pPr>
              <w:pStyle w:val="ECCTabletext75"/>
            </w:pPr>
            <w:r w:rsidRPr="001B3516">
              <w:t>on going</w:t>
            </w:r>
          </w:p>
        </w:tc>
        <w:tc>
          <w:tcPr>
            <w:tcW w:w="648" w:type="dxa"/>
            <w:tcBorders>
              <w:left w:val="single" w:sz="12" w:space="0" w:color="auto"/>
            </w:tcBorders>
            <w:shd w:val="clear" w:color="auto" w:fill="D9D9D9"/>
            <w:vAlign w:val="center"/>
          </w:tcPr>
          <w:p w:rsidR="001B3516" w:rsidRPr="001B3516" w:rsidRDefault="001B3516" w:rsidP="003D3E0B">
            <w:pPr>
              <w:pStyle w:val="ECCTabletext75"/>
            </w:pPr>
          </w:p>
        </w:tc>
        <w:tc>
          <w:tcPr>
            <w:tcW w:w="587" w:type="dxa"/>
            <w:tcBorders>
              <w:right w:val="single" w:sz="12" w:space="0" w:color="auto"/>
            </w:tcBorders>
            <w:shd w:val="clear" w:color="auto" w:fill="D9D9D9"/>
            <w:vAlign w:val="center"/>
          </w:tcPr>
          <w:p w:rsidR="001B3516" w:rsidRPr="001B3516" w:rsidRDefault="001B3516" w:rsidP="003D3E0B">
            <w:pPr>
              <w:pStyle w:val="ECCTabletext75"/>
            </w:pPr>
          </w:p>
        </w:tc>
        <w:tc>
          <w:tcPr>
            <w:tcW w:w="586" w:type="dxa"/>
            <w:gridSpan w:val="2"/>
            <w:tcBorders>
              <w:left w:val="single" w:sz="12" w:space="0" w:color="auto"/>
            </w:tcBorders>
            <w:shd w:val="clear" w:color="auto" w:fill="D9D9D9"/>
            <w:vAlign w:val="center"/>
          </w:tcPr>
          <w:p w:rsidR="001B3516" w:rsidRPr="001B3516" w:rsidRDefault="001B3516" w:rsidP="003D3E0B">
            <w:pPr>
              <w:pStyle w:val="ECCTabletext75"/>
            </w:pPr>
          </w:p>
        </w:tc>
        <w:tc>
          <w:tcPr>
            <w:tcW w:w="586" w:type="dxa"/>
            <w:tcBorders>
              <w:right w:val="single" w:sz="12" w:space="0" w:color="auto"/>
            </w:tcBorders>
            <w:shd w:val="clear" w:color="auto" w:fill="D9D9D9"/>
            <w:vAlign w:val="center"/>
          </w:tcPr>
          <w:p w:rsidR="001B3516" w:rsidRPr="001B3516" w:rsidRDefault="001B3516" w:rsidP="003D3E0B">
            <w:pPr>
              <w:pStyle w:val="ECCTabletext75"/>
            </w:pPr>
          </w:p>
        </w:tc>
        <w:tc>
          <w:tcPr>
            <w:tcW w:w="629" w:type="dxa"/>
            <w:gridSpan w:val="2"/>
            <w:tcBorders>
              <w:left w:val="single" w:sz="12" w:space="0" w:color="auto"/>
            </w:tcBorders>
            <w:shd w:val="clear" w:color="auto" w:fill="D9D9D9"/>
            <w:vAlign w:val="center"/>
          </w:tcPr>
          <w:p w:rsidR="001B3516" w:rsidRPr="001B3516" w:rsidRDefault="001B3516" w:rsidP="003D3E0B">
            <w:pPr>
              <w:pStyle w:val="ECCTabletext75"/>
            </w:pPr>
          </w:p>
        </w:tc>
        <w:tc>
          <w:tcPr>
            <w:tcW w:w="586" w:type="dxa"/>
            <w:tcBorders>
              <w:right w:val="single" w:sz="12" w:space="0" w:color="auto"/>
            </w:tcBorders>
            <w:shd w:val="clear" w:color="auto" w:fill="D9D9D9"/>
            <w:vAlign w:val="center"/>
          </w:tcPr>
          <w:p w:rsidR="001B3516" w:rsidRPr="001B3516" w:rsidRDefault="001B3516" w:rsidP="003D3E0B">
            <w:pPr>
              <w:pStyle w:val="ECCTabletext75"/>
            </w:pPr>
          </w:p>
        </w:tc>
        <w:tc>
          <w:tcPr>
            <w:tcW w:w="586" w:type="dxa"/>
            <w:tcBorders>
              <w:top w:val="single" w:sz="6" w:space="0" w:color="auto"/>
              <w:left w:val="single" w:sz="12" w:space="0" w:color="auto"/>
              <w:bottom w:val="single" w:sz="6" w:space="0" w:color="auto"/>
              <w:right w:val="single" w:sz="6" w:space="0" w:color="auto"/>
            </w:tcBorders>
            <w:shd w:val="thinDiagStripe" w:color="808080" w:fill="auto"/>
            <w:vAlign w:val="center"/>
          </w:tcPr>
          <w:p w:rsidR="001B3516" w:rsidRPr="001B3516" w:rsidRDefault="001B3516" w:rsidP="003D3E0B">
            <w:pPr>
              <w:pStyle w:val="ECCTabletext75"/>
            </w:pPr>
            <w:r w:rsidRPr="001B3516">
              <w:t>TBD</w:t>
            </w:r>
            <w:r w:rsidRPr="001B3516">
              <w:rPr>
                <w:rStyle w:val="ECCHLsuperscript"/>
              </w:rPr>
              <w:t>6</w:t>
            </w:r>
          </w:p>
        </w:tc>
        <w:tc>
          <w:tcPr>
            <w:tcW w:w="586" w:type="dxa"/>
            <w:tcBorders>
              <w:top w:val="single" w:sz="6" w:space="0" w:color="auto"/>
              <w:left w:val="single" w:sz="6" w:space="0" w:color="auto"/>
              <w:bottom w:val="single" w:sz="6" w:space="0" w:color="auto"/>
              <w:right w:val="single" w:sz="12" w:space="0" w:color="auto"/>
            </w:tcBorders>
            <w:shd w:val="thinDiagStripe" w:color="808080" w:fill="auto"/>
            <w:vAlign w:val="center"/>
          </w:tcPr>
          <w:p w:rsidR="001B3516" w:rsidRPr="001B3516" w:rsidRDefault="001B3516" w:rsidP="003D3E0B">
            <w:pPr>
              <w:pStyle w:val="ECCTabletext75"/>
            </w:pPr>
            <w:r w:rsidRPr="001B3516">
              <w:t>TBD</w:t>
            </w:r>
            <w:r w:rsidRPr="001B3516">
              <w:rPr>
                <w:rStyle w:val="ECCHLsuperscript"/>
              </w:rPr>
              <w:t>6</w:t>
            </w:r>
          </w:p>
        </w:tc>
        <w:tc>
          <w:tcPr>
            <w:tcW w:w="586" w:type="dxa"/>
            <w:tcBorders>
              <w:top w:val="single" w:sz="4" w:space="0" w:color="auto"/>
              <w:left w:val="single" w:sz="12" w:space="0" w:color="auto"/>
              <w:bottom w:val="single" w:sz="4" w:space="0" w:color="auto"/>
              <w:right w:val="single" w:sz="4" w:space="0" w:color="auto"/>
              <w:tl2br w:val="nil"/>
              <w:tr2bl w:val="nil"/>
            </w:tcBorders>
            <w:shd w:val="clear" w:color="auto" w:fill="D9D9D9"/>
            <w:vAlign w:val="center"/>
          </w:tcPr>
          <w:p w:rsidR="001B3516" w:rsidRPr="001B3516" w:rsidRDefault="001B3516" w:rsidP="003D3E0B">
            <w:pPr>
              <w:pStyle w:val="ECCTabletext75"/>
            </w:pPr>
          </w:p>
        </w:tc>
        <w:tc>
          <w:tcPr>
            <w:tcW w:w="586" w:type="dxa"/>
            <w:tcBorders>
              <w:top w:val="single" w:sz="4" w:space="0" w:color="auto"/>
              <w:left w:val="single" w:sz="4" w:space="0" w:color="auto"/>
              <w:bottom w:val="single" w:sz="4" w:space="0" w:color="auto"/>
              <w:right w:val="single" w:sz="12" w:space="0" w:color="auto"/>
              <w:tl2br w:val="nil"/>
              <w:tr2bl w:val="nil"/>
            </w:tcBorders>
            <w:shd w:val="clear" w:color="auto" w:fill="D9D9D9"/>
            <w:vAlign w:val="center"/>
          </w:tcPr>
          <w:p w:rsidR="001B3516" w:rsidRPr="001B3516" w:rsidRDefault="001B3516" w:rsidP="003D3E0B">
            <w:pPr>
              <w:pStyle w:val="ECCTabletext75"/>
            </w:pPr>
          </w:p>
        </w:tc>
        <w:tc>
          <w:tcPr>
            <w:tcW w:w="588" w:type="dxa"/>
            <w:tcBorders>
              <w:left w:val="single" w:sz="12" w:space="0" w:color="auto"/>
            </w:tcBorders>
            <w:shd w:val="clear" w:color="auto" w:fill="D9D9D9"/>
            <w:vAlign w:val="center"/>
          </w:tcPr>
          <w:p w:rsidR="001B3516" w:rsidRPr="001B3516" w:rsidRDefault="001B3516" w:rsidP="003D3E0B">
            <w:pPr>
              <w:pStyle w:val="ECCTabletext75"/>
            </w:pPr>
          </w:p>
        </w:tc>
        <w:tc>
          <w:tcPr>
            <w:tcW w:w="586" w:type="dxa"/>
            <w:tcBorders>
              <w:right w:val="single" w:sz="12" w:space="0" w:color="auto"/>
            </w:tcBorders>
            <w:shd w:val="clear" w:color="auto" w:fill="D9D9D9"/>
            <w:vAlign w:val="center"/>
          </w:tcPr>
          <w:p w:rsidR="001B3516" w:rsidRPr="001B3516" w:rsidRDefault="001B3516" w:rsidP="003D3E0B">
            <w:pPr>
              <w:pStyle w:val="ECCTabletext75"/>
            </w:pPr>
          </w:p>
        </w:tc>
        <w:tc>
          <w:tcPr>
            <w:tcW w:w="586" w:type="dxa"/>
            <w:tcBorders>
              <w:left w:val="single" w:sz="12" w:space="0" w:color="auto"/>
            </w:tcBorders>
            <w:shd w:val="clear" w:color="auto" w:fill="D9D9D9"/>
            <w:vAlign w:val="center"/>
          </w:tcPr>
          <w:p w:rsidR="001B3516" w:rsidRPr="001B3516" w:rsidRDefault="001B3516" w:rsidP="003D3E0B">
            <w:pPr>
              <w:pStyle w:val="ECCTabletext75"/>
            </w:pPr>
          </w:p>
        </w:tc>
        <w:tc>
          <w:tcPr>
            <w:tcW w:w="586" w:type="dxa"/>
            <w:tcBorders>
              <w:right w:val="single" w:sz="12" w:space="0" w:color="auto"/>
            </w:tcBorders>
            <w:shd w:val="clear" w:color="auto" w:fill="D9D9D9"/>
            <w:vAlign w:val="center"/>
          </w:tcPr>
          <w:p w:rsidR="001B3516" w:rsidRPr="001B3516" w:rsidRDefault="001B3516" w:rsidP="003D3E0B">
            <w:pPr>
              <w:pStyle w:val="ECCTabletext75"/>
            </w:pPr>
          </w:p>
        </w:tc>
        <w:tc>
          <w:tcPr>
            <w:tcW w:w="586" w:type="dxa"/>
            <w:tcBorders>
              <w:left w:val="single" w:sz="12" w:space="0" w:color="auto"/>
            </w:tcBorders>
            <w:shd w:val="clear" w:color="auto" w:fill="D9D9D9"/>
            <w:vAlign w:val="center"/>
          </w:tcPr>
          <w:p w:rsidR="001B3516" w:rsidRPr="001B3516" w:rsidRDefault="001B3516" w:rsidP="003D3E0B">
            <w:pPr>
              <w:pStyle w:val="ECCTabletext75"/>
            </w:pPr>
          </w:p>
        </w:tc>
        <w:tc>
          <w:tcPr>
            <w:tcW w:w="586" w:type="dxa"/>
            <w:tcBorders>
              <w:right w:val="single" w:sz="12" w:space="0" w:color="auto"/>
            </w:tcBorders>
            <w:shd w:val="clear" w:color="auto" w:fill="D9D9D9"/>
            <w:vAlign w:val="center"/>
          </w:tcPr>
          <w:p w:rsidR="001B3516" w:rsidRPr="001B3516" w:rsidRDefault="001B3516" w:rsidP="003D3E0B">
            <w:pPr>
              <w:pStyle w:val="ECCTabletext75"/>
            </w:pPr>
          </w:p>
        </w:tc>
        <w:tc>
          <w:tcPr>
            <w:tcW w:w="586" w:type="dxa"/>
            <w:tcBorders>
              <w:left w:val="single" w:sz="12" w:space="0" w:color="auto"/>
            </w:tcBorders>
            <w:shd w:val="clear" w:color="auto" w:fill="D9D9D9"/>
            <w:vAlign w:val="center"/>
          </w:tcPr>
          <w:p w:rsidR="001B3516" w:rsidRPr="001B3516" w:rsidRDefault="001B3516" w:rsidP="003D3E0B">
            <w:pPr>
              <w:pStyle w:val="ECCTabletext75"/>
            </w:pPr>
          </w:p>
        </w:tc>
        <w:tc>
          <w:tcPr>
            <w:tcW w:w="588" w:type="dxa"/>
            <w:tcBorders>
              <w:right w:val="single" w:sz="12" w:space="0" w:color="auto"/>
            </w:tcBorders>
            <w:shd w:val="clear" w:color="auto" w:fill="D9D9D9"/>
            <w:vAlign w:val="center"/>
          </w:tcPr>
          <w:p w:rsidR="001B3516" w:rsidRPr="001B3516" w:rsidRDefault="001B3516" w:rsidP="003D3E0B">
            <w:pPr>
              <w:pStyle w:val="ECCTabletext75"/>
            </w:pPr>
          </w:p>
        </w:tc>
      </w:tr>
      <w:tr w:rsidR="001B3516" w:rsidRPr="00581EE3" w:rsidTr="00F16651">
        <w:trPr>
          <w:trHeight w:val="20"/>
        </w:trPr>
        <w:tc>
          <w:tcPr>
            <w:tcW w:w="715" w:type="dxa"/>
            <w:gridSpan w:val="2"/>
            <w:tcBorders>
              <w:left w:val="single" w:sz="12" w:space="0" w:color="auto"/>
              <w:bottom w:val="single" w:sz="4" w:space="0" w:color="auto"/>
              <w:right w:val="single" w:sz="12" w:space="0" w:color="auto"/>
            </w:tcBorders>
            <w:shd w:val="clear" w:color="auto" w:fill="auto"/>
            <w:vAlign w:val="center"/>
          </w:tcPr>
          <w:p w:rsidR="001B3516" w:rsidRPr="001B3516" w:rsidRDefault="001B3516" w:rsidP="003D3E0B">
            <w:pPr>
              <w:pStyle w:val="ECCTabletext75"/>
            </w:pPr>
            <w:r w:rsidRPr="001B3516">
              <w:t>EESS (a)</w:t>
            </w:r>
          </w:p>
        </w:tc>
        <w:tc>
          <w:tcPr>
            <w:tcW w:w="585" w:type="dxa"/>
            <w:tcBorders>
              <w:top w:val="single" w:sz="4" w:space="0" w:color="auto"/>
              <w:left w:val="single" w:sz="12" w:space="0" w:color="auto"/>
              <w:bottom w:val="single" w:sz="4" w:space="0" w:color="auto"/>
              <w:right w:val="single" w:sz="4" w:space="0" w:color="auto"/>
            </w:tcBorders>
            <w:shd w:val="clear" w:color="auto" w:fill="D9D9D9"/>
            <w:vAlign w:val="center"/>
          </w:tcPr>
          <w:p w:rsidR="001B3516" w:rsidRPr="001B3516" w:rsidRDefault="001B3516" w:rsidP="003D3E0B">
            <w:pPr>
              <w:pStyle w:val="ECCTabletext75"/>
            </w:pPr>
          </w:p>
        </w:tc>
        <w:tc>
          <w:tcPr>
            <w:tcW w:w="585" w:type="dxa"/>
            <w:tcBorders>
              <w:top w:val="single" w:sz="4" w:space="0" w:color="auto"/>
              <w:left w:val="single" w:sz="4" w:space="0" w:color="auto"/>
              <w:bottom w:val="single" w:sz="4" w:space="0" w:color="auto"/>
              <w:right w:val="single" w:sz="12" w:space="0" w:color="auto"/>
            </w:tcBorders>
            <w:shd w:val="clear" w:color="auto" w:fill="D9D9D9"/>
            <w:vAlign w:val="center"/>
          </w:tcPr>
          <w:p w:rsidR="001B3516" w:rsidRPr="001B3516" w:rsidRDefault="001B3516" w:rsidP="003D3E0B">
            <w:pPr>
              <w:pStyle w:val="ECCTabletext75"/>
            </w:pPr>
          </w:p>
        </w:tc>
        <w:tc>
          <w:tcPr>
            <w:tcW w:w="669" w:type="dxa"/>
            <w:tcBorders>
              <w:top w:val="single" w:sz="4" w:space="0" w:color="auto"/>
              <w:left w:val="single" w:sz="12" w:space="0" w:color="auto"/>
              <w:bottom w:val="single" w:sz="4" w:space="0" w:color="auto"/>
              <w:right w:val="single" w:sz="4" w:space="0" w:color="auto"/>
            </w:tcBorders>
            <w:shd w:val="clear" w:color="auto" w:fill="D9D9D9"/>
            <w:vAlign w:val="center"/>
          </w:tcPr>
          <w:p w:rsidR="001B3516" w:rsidRPr="001B3516" w:rsidRDefault="001B3516" w:rsidP="003D3E0B">
            <w:pPr>
              <w:pStyle w:val="ECCTabletext75"/>
            </w:pPr>
          </w:p>
        </w:tc>
        <w:tc>
          <w:tcPr>
            <w:tcW w:w="634" w:type="dxa"/>
            <w:tcBorders>
              <w:top w:val="single" w:sz="4" w:space="0" w:color="auto"/>
              <w:left w:val="single" w:sz="4" w:space="0" w:color="auto"/>
              <w:bottom w:val="single" w:sz="4" w:space="0" w:color="auto"/>
              <w:right w:val="single" w:sz="12" w:space="0" w:color="auto"/>
            </w:tcBorders>
            <w:shd w:val="clear" w:color="auto" w:fill="D9D9D9"/>
            <w:vAlign w:val="center"/>
          </w:tcPr>
          <w:p w:rsidR="001B3516" w:rsidRPr="001B3516" w:rsidRDefault="001B3516" w:rsidP="003D3E0B">
            <w:pPr>
              <w:pStyle w:val="ECCTabletext75"/>
            </w:pPr>
          </w:p>
        </w:tc>
        <w:tc>
          <w:tcPr>
            <w:tcW w:w="613" w:type="dxa"/>
            <w:tcBorders>
              <w:top w:val="single" w:sz="4" w:space="0" w:color="auto"/>
              <w:left w:val="single" w:sz="12" w:space="0" w:color="auto"/>
              <w:bottom w:val="single" w:sz="4" w:space="0" w:color="auto"/>
              <w:right w:val="single" w:sz="4" w:space="0" w:color="auto"/>
            </w:tcBorders>
            <w:shd w:val="clear" w:color="auto" w:fill="D9D9D9"/>
            <w:vAlign w:val="center"/>
          </w:tcPr>
          <w:p w:rsidR="001B3516" w:rsidRPr="001B3516" w:rsidRDefault="001B3516" w:rsidP="003D3E0B">
            <w:pPr>
              <w:pStyle w:val="ECCTabletext75"/>
            </w:pPr>
          </w:p>
        </w:tc>
        <w:tc>
          <w:tcPr>
            <w:tcW w:w="588" w:type="dxa"/>
            <w:tcBorders>
              <w:left w:val="single" w:sz="4" w:space="0" w:color="auto"/>
              <w:right w:val="single" w:sz="12" w:space="0" w:color="auto"/>
            </w:tcBorders>
            <w:shd w:val="clear" w:color="auto" w:fill="D9D9D9"/>
            <w:vAlign w:val="center"/>
          </w:tcPr>
          <w:p w:rsidR="001B3516" w:rsidRPr="001B3516" w:rsidRDefault="001B3516" w:rsidP="003D3E0B">
            <w:pPr>
              <w:pStyle w:val="ECCTabletext75"/>
            </w:pPr>
          </w:p>
        </w:tc>
        <w:tc>
          <w:tcPr>
            <w:tcW w:w="648" w:type="dxa"/>
            <w:tcBorders>
              <w:left w:val="single" w:sz="12" w:space="0" w:color="auto"/>
            </w:tcBorders>
            <w:shd w:val="clear" w:color="auto" w:fill="auto"/>
            <w:vAlign w:val="center"/>
          </w:tcPr>
          <w:p w:rsidR="001B3516" w:rsidRPr="001B3516" w:rsidRDefault="001B3516" w:rsidP="003D3E0B">
            <w:pPr>
              <w:pStyle w:val="ECCTabletext75"/>
            </w:pPr>
            <w:r w:rsidRPr="001B3516">
              <w:t>on going</w:t>
            </w:r>
          </w:p>
        </w:tc>
        <w:tc>
          <w:tcPr>
            <w:tcW w:w="587" w:type="dxa"/>
            <w:tcBorders>
              <w:right w:val="single" w:sz="12" w:space="0" w:color="auto"/>
            </w:tcBorders>
            <w:shd w:val="clear" w:color="auto" w:fill="auto"/>
            <w:vAlign w:val="center"/>
          </w:tcPr>
          <w:p w:rsidR="001B3516" w:rsidRPr="001B3516" w:rsidRDefault="001B3516" w:rsidP="003D3E0B">
            <w:pPr>
              <w:pStyle w:val="ECCTabletext75"/>
            </w:pPr>
            <w:r w:rsidRPr="001B3516">
              <w:t>on going</w:t>
            </w:r>
          </w:p>
        </w:tc>
        <w:tc>
          <w:tcPr>
            <w:tcW w:w="586" w:type="dxa"/>
            <w:gridSpan w:val="2"/>
            <w:tcBorders>
              <w:left w:val="single" w:sz="12" w:space="0" w:color="auto"/>
            </w:tcBorders>
            <w:shd w:val="clear" w:color="auto" w:fill="auto"/>
            <w:vAlign w:val="center"/>
          </w:tcPr>
          <w:p w:rsidR="001B3516" w:rsidRPr="001B3516" w:rsidRDefault="001B3516" w:rsidP="003D3E0B">
            <w:pPr>
              <w:pStyle w:val="ECCTabletext75"/>
            </w:pPr>
            <w:r w:rsidRPr="001B3516">
              <w:t>on going</w:t>
            </w:r>
          </w:p>
        </w:tc>
        <w:tc>
          <w:tcPr>
            <w:tcW w:w="586" w:type="dxa"/>
            <w:tcBorders>
              <w:right w:val="single" w:sz="12" w:space="0" w:color="auto"/>
            </w:tcBorders>
            <w:shd w:val="clear" w:color="auto" w:fill="auto"/>
            <w:vAlign w:val="center"/>
          </w:tcPr>
          <w:p w:rsidR="001B3516" w:rsidRPr="001B3516" w:rsidRDefault="001B3516" w:rsidP="003D3E0B">
            <w:pPr>
              <w:pStyle w:val="ECCTabletext75"/>
            </w:pPr>
            <w:r w:rsidRPr="001B3516">
              <w:t>on going</w:t>
            </w:r>
          </w:p>
        </w:tc>
        <w:tc>
          <w:tcPr>
            <w:tcW w:w="629" w:type="dxa"/>
            <w:gridSpan w:val="2"/>
            <w:tcBorders>
              <w:left w:val="single" w:sz="12" w:space="0" w:color="auto"/>
              <w:bottom w:val="single" w:sz="6" w:space="0" w:color="auto"/>
            </w:tcBorders>
            <w:shd w:val="clear" w:color="auto" w:fill="D9D9D9"/>
            <w:vAlign w:val="center"/>
          </w:tcPr>
          <w:p w:rsidR="001B3516" w:rsidRPr="001B3516" w:rsidRDefault="001B3516" w:rsidP="003D3E0B">
            <w:pPr>
              <w:pStyle w:val="ECCTabletext75"/>
            </w:pPr>
          </w:p>
        </w:tc>
        <w:tc>
          <w:tcPr>
            <w:tcW w:w="586" w:type="dxa"/>
            <w:tcBorders>
              <w:bottom w:val="single" w:sz="6" w:space="0" w:color="auto"/>
              <w:right w:val="single" w:sz="12" w:space="0" w:color="auto"/>
            </w:tcBorders>
            <w:shd w:val="clear" w:color="auto" w:fill="D9D9D9"/>
            <w:vAlign w:val="center"/>
          </w:tcPr>
          <w:p w:rsidR="001B3516" w:rsidRPr="001B3516" w:rsidRDefault="001B3516" w:rsidP="003D3E0B">
            <w:pPr>
              <w:pStyle w:val="ECCTabletext75"/>
            </w:pPr>
          </w:p>
        </w:tc>
        <w:tc>
          <w:tcPr>
            <w:tcW w:w="586" w:type="dxa"/>
            <w:tcBorders>
              <w:top w:val="single" w:sz="6" w:space="0" w:color="auto"/>
              <w:left w:val="single" w:sz="12" w:space="0" w:color="auto"/>
              <w:bottom w:val="single" w:sz="6" w:space="0" w:color="auto"/>
            </w:tcBorders>
            <w:shd w:val="clear" w:color="auto" w:fill="D9D9D9"/>
            <w:vAlign w:val="center"/>
          </w:tcPr>
          <w:p w:rsidR="001B3516" w:rsidRPr="001B3516" w:rsidRDefault="001B3516" w:rsidP="003D3E0B">
            <w:pPr>
              <w:pStyle w:val="ECCTabletext75"/>
            </w:pPr>
          </w:p>
        </w:tc>
        <w:tc>
          <w:tcPr>
            <w:tcW w:w="586" w:type="dxa"/>
            <w:tcBorders>
              <w:top w:val="single" w:sz="6" w:space="0" w:color="auto"/>
              <w:bottom w:val="single" w:sz="6" w:space="0" w:color="auto"/>
              <w:right w:val="single" w:sz="12" w:space="0" w:color="auto"/>
            </w:tcBorders>
            <w:shd w:val="clear" w:color="auto" w:fill="D9D9D9"/>
            <w:vAlign w:val="center"/>
          </w:tcPr>
          <w:p w:rsidR="001B3516" w:rsidRPr="001B3516" w:rsidRDefault="001B3516" w:rsidP="003D3E0B">
            <w:pPr>
              <w:pStyle w:val="ECCTabletext75"/>
            </w:pPr>
          </w:p>
        </w:tc>
        <w:tc>
          <w:tcPr>
            <w:tcW w:w="586" w:type="dxa"/>
            <w:tcBorders>
              <w:top w:val="single" w:sz="4" w:space="0" w:color="auto"/>
              <w:left w:val="single" w:sz="12" w:space="0" w:color="auto"/>
              <w:bottom w:val="single" w:sz="4" w:space="0" w:color="auto"/>
              <w:right w:val="single" w:sz="4" w:space="0" w:color="auto"/>
            </w:tcBorders>
            <w:shd w:val="clear" w:color="auto" w:fill="D9D9D9"/>
            <w:vAlign w:val="center"/>
          </w:tcPr>
          <w:p w:rsidR="001B3516" w:rsidRPr="001B3516" w:rsidRDefault="001B3516" w:rsidP="003D3E0B">
            <w:pPr>
              <w:pStyle w:val="ECCTabletext75"/>
            </w:pPr>
          </w:p>
        </w:tc>
        <w:tc>
          <w:tcPr>
            <w:tcW w:w="586" w:type="dxa"/>
            <w:tcBorders>
              <w:top w:val="single" w:sz="4" w:space="0" w:color="auto"/>
              <w:left w:val="single" w:sz="4" w:space="0" w:color="auto"/>
              <w:bottom w:val="single" w:sz="4" w:space="0" w:color="auto"/>
              <w:right w:val="single" w:sz="12" w:space="0" w:color="auto"/>
            </w:tcBorders>
            <w:shd w:val="clear" w:color="auto" w:fill="D9D9D9"/>
            <w:vAlign w:val="center"/>
          </w:tcPr>
          <w:p w:rsidR="001B3516" w:rsidRPr="001B3516" w:rsidRDefault="001B3516" w:rsidP="003D3E0B">
            <w:pPr>
              <w:pStyle w:val="ECCTabletext75"/>
            </w:pPr>
          </w:p>
        </w:tc>
        <w:tc>
          <w:tcPr>
            <w:tcW w:w="588" w:type="dxa"/>
            <w:tcBorders>
              <w:left w:val="single" w:sz="12" w:space="0" w:color="auto"/>
            </w:tcBorders>
            <w:shd w:val="clear" w:color="auto" w:fill="D9D9D9"/>
            <w:vAlign w:val="center"/>
          </w:tcPr>
          <w:p w:rsidR="001B3516" w:rsidRPr="001B3516" w:rsidRDefault="001B3516" w:rsidP="003D3E0B">
            <w:pPr>
              <w:pStyle w:val="ECCTabletext75"/>
            </w:pPr>
          </w:p>
        </w:tc>
        <w:tc>
          <w:tcPr>
            <w:tcW w:w="586" w:type="dxa"/>
            <w:tcBorders>
              <w:right w:val="single" w:sz="12" w:space="0" w:color="auto"/>
            </w:tcBorders>
            <w:shd w:val="clear" w:color="auto" w:fill="D9D9D9"/>
            <w:vAlign w:val="center"/>
          </w:tcPr>
          <w:p w:rsidR="001B3516" w:rsidRPr="001B3516" w:rsidRDefault="001B3516" w:rsidP="003D3E0B">
            <w:pPr>
              <w:pStyle w:val="ECCTabletext75"/>
            </w:pPr>
          </w:p>
        </w:tc>
        <w:tc>
          <w:tcPr>
            <w:tcW w:w="586" w:type="dxa"/>
            <w:tcBorders>
              <w:left w:val="single" w:sz="12" w:space="0" w:color="auto"/>
            </w:tcBorders>
            <w:shd w:val="clear" w:color="auto" w:fill="D9D9D9"/>
            <w:vAlign w:val="center"/>
          </w:tcPr>
          <w:p w:rsidR="001B3516" w:rsidRPr="001B3516" w:rsidRDefault="001B3516" w:rsidP="003D3E0B">
            <w:pPr>
              <w:pStyle w:val="ECCTabletext75"/>
            </w:pPr>
          </w:p>
        </w:tc>
        <w:tc>
          <w:tcPr>
            <w:tcW w:w="586" w:type="dxa"/>
            <w:tcBorders>
              <w:right w:val="single" w:sz="12" w:space="0" w:color="auto"/>
            </w:tcBorders>
            <w:shd w:val="clear" w:color="auto" w:fill="D9D9D9"/>
            <w:vAlign w:val="center"/>
          </w:tcPr>
          <w:p w:rsidR="001B3516" w:rsidRPr="001B3516" w:rsidRDefault="001B3516" w:rsidP="003D3E0B">
            <w:pPr>
              <w:pStyle w:val="ECCTabletext75"/>
            </w:pPr>
          </w:p>
        </w:tc>
        <w:tc>
          <w:tcPr>
            <w:tcW w:w="586" w:type="dxa"/>
            <w:tcBorders>
              <w:left w:val="single" w:sz="12" w:space="0" w:color="auto"/>
            </w:tcBorders>
            <w:shd w:val="clear" w:color="auto" w:fill="D9D9D9"/>
            <w:vAlign w:val="center"/>
          </w:tcPr>
          <w:p w:rsidR="001B3516" w:rsidRPr="001B3516" w:rsidRDefault="001B3516" w:rsidP="003D3E0B">
            <w:pPr>
              <w:pStyle w:val="ECCTabletext75"/>
            </w:pPr>
          </w:p>
        </w:tc>
        <w:tc>
          <w:tcPr>
            <w:tcW w:w="586" w:type="dxa"/>
            <w:tcBorders>
              <w:right w:val="single" w:sz="12" w:space="0" w:color="auto"/>
            </w:tcBorders>
            <w:shd w:val="clear" w:color="auto" w:fill="D9D9D9"/>
            <w:vAlign w:val="center"/>
          </w:tcPr>
          <w:p w:rsidR="001B3516" w:rsidRPr="001B3516" w:rsidRDefault="001B3516" w:rsidP="003D3E0B">
            <w:pPr>
              <w:pStyle w:val="ECCTabletext75"/>
            </w:pPr>
          </w:p>
        </w:tc>
        <w:tc>
          <w:tcPr>
            <w:tcW w:w="586" w:type="dxa"/>
            <w:tcBorders>
              <w:left w:val="single" w:sz="12" w:space="0" w:color="auto"/>
            </w:tcBorders>
            <w:shd w:val="clear" w:color="auto" w:fill="D9D9D9"/>
            <w:vAlign w:val="center"/>
          </w:tcPr>
          <w:p w:rsidR="001B3516" w:rsidRPr="001B3516" w:rsidRDefault="001B3516" w:rsidP="003D3E0B">
            <w:pPr>
              <w:pStyle w:val="ECCTabletext75"/>
            </w:pPr>
          </w:p>
        </w:tc>
        <w:tc>
          <w:tcPr>
            <w:tcW w:w="588" w:type="dxa"/>
            <w:tcBorders>
              <w:bottom w:val="single" w:sz="6" w:space="0" w:color="auto"/>
              <w:right w:val="single" w:sz="12" w:space="0" w:color="auto"/>
            </w:tcBorders>
            <w:shd w:val="clear" w:color="auto" w:fill="D9D9D9"/>
            <w:vAlign w:val="center"/>
          </w:tcPr>
          <w:p w:rsidR="001B3516" w:rsidRPr="001B3516" w:rsidRDefault="001B3516" w:rsidP="003D3E0B">
            <w:pPr>
              <w:pStyle w:val="ECCTabletext75"/>
            </w:pPr>
          </w:p>
        </w:tc>
      </w:tr>
      <w:tr w:rsidR="001B3516" w:rsidRPr="00581EE3" w:rsidTr="00F16651">
        <w:trPr>
          <w:trHeight w:val="20"/>
        </w:trPr>
        <w:tc>
          <w:tcPr>
            <w:tcW w:w="715" w:type="dxa"/>
            <w:gridSpan w:val="2"/>
            <w:tcBorders>
              <w:top w:val="single" w:sz="4" w:space="0" w:color="auto"/>
              <w:left w:val="single" w:sz="12" w:space="0" w:color="auto"/>
              <w:right w:val="single" w:sz="12" w:space="0" w:color="auto"/>
              <w:tl2br w:val="nil"/>
              <w:tr2bl w:val="nil"/>
            </w:tcBorders>
            <w:shd w:val="clear" w:color="auto" w:fill="auto"/>
            <w:vAlign w:val="center"/>
          </w:tcPr>
          <w:p w:rsidR="001B3516" w:rsidRPr="001B3516" w:rsidRDefault="001B3516" w:rsidP="003D3E0B">
            <w:pPr>
              <w:pStyle w:val="ECCTabletext75"/>
            </w:pPr>
            <w:r w:rsidRPr="001B3516">
              <w:t>SRS (p)</w:t>
            </w:r>
          </w:p>
        </w:tc>
        <w:tc>
          <w:tcPr>
            <w:tcW w:w="585" w:type="dxa"/>
            <w:tcBorders>
              <w:top w:val="single" w:sz="4" w:space="0" w:color="auto"/>
              <w:left w:val="single" w:sz="12" w:space="0" w:color="auto"/>
              <w:bottom w:val="single" w:sz="4" w:space="0" w:color="auto"/>
              <w:right w:val="single" w:sz="4" w:space="0" w:color="auto"/>
              <w:tl2br w:val="nil"/>
              <w:tr2bl w:val="nil"/>
            </w:tcBorders>
            <w:shd w:val="clear" w:color="auto" w:fill="D9D9D9"/>
            <w:vAlign w:val="center"/>
          </w:tcPr>
          <w:p w:rsidR="001B3516" w:rsidRPr="001B3516" w:rsidRDefault="001B3516" w:rsidP="003D3E0B">
            <w:pPr>
              <w:pStyle w:val="ECCTabletext75"/>
            </w:pPr>
          </w:p>
        </w:tc>
        <w:tc>
          <w:tcPr>
            <w:tcW w:w="585" w:type="dxa"/>
            <w:tcBorders>
              <w:top w:val="single" w:sz="4" w:space="0" w:color="auto"/>
              <w:left w:val="single" w:sz="4" w:space="0" w:color="auto"/>
              <w:bottom w:val="single" w:sz="4" w:space="0" w:color="auto"/>
              <w:right w:val="single" w:sz="12" w:space="0" w:color="auto"/>
              <w:tl2br w:val="nil"/>
              <w:tr2bl w:val="nil"/>
            </w:tcBorders>
            <w:shd w:val="clear" w:color="auto" w:fill="D9D9D9"/>
            <w:vAlign w:val="center"/>
          </w:tcPr>
          <w:p w:rsidR="001B3516" w:rsidRPr="001B3516" w:rsidRDefault="001B3516" w:rsidP="003D3E0B">
            <w:pPr>
              <w:pStyle w:val="ECCTabletext75"/>
            </w:pPr>
          </w:p>
        </w:tc>
        <w:tc>
          <w:tcPr>
            <w:tcW w:w="669" w:type="dxa"/>
            <w:tcBorders>
              <w:top w:val="single" w:sz="4" w:space="0" w:color="auto"/>
              <w:left w:val="single" w:sz="12" w:space="0" w:color="auto"/>
              <w:bottom w:val="single" w:sz="4" w:space="0" w:color="auto"/>
              <w:right w:val="single" w:sz="4" w:space="0" w:color="auto"/>
            </w:tcBorders>
            <w:shd w:val="clear" w:color="auto" w:fill="D9D9D9"/>
            <w:vAlign w:val="center"/>
          </w:tcPr>
          <w:p w:rsidR="001B3516" w:rsidRPr="001B3516" w:rsidRDefault="001B3516" w:rsidP="003D3E0B">
            <w:pPr>
              <w:pStyle w:val="ECCTabletext75"/>
            </w:pPr>
          </w:p>
        </w:tc>
        <w:tc>
          <w:tcPr>
            <w:tcW w:w="634" w:type="dxa"/>
            <w:tcBorders>
              <w:top w:val="single" w:sz="4" w:space="0" w:color="auto"/>
              <w:left w:val="single" w:sz="4" w:space="0" w:color="auto"/>
              <w:bottom w:val="single" w:sz="4" w:space="0" w:color="auto"/>
              <w:right w:val="single" w:sz="12" w:space="0" w:color="auto"/>
            </w:tcBorders>
            <w:shd w:val="clear" w:color="auto" w:fill="D9D9D9"/>
            <w:vAlign w:val="center"/>
          </w:tcPr>
          <w:p w:rsidR="001B3516" w:rsidRPr="001B3516" w:rsidRDefault="001B3516" w:rsidP="003D3E0B">
            <w:pPr>
              <w:pStyle w:val="ECCTabletext75"/>
            </w:pPr>
          </w:p>
        </w:tc>
        <w:tc>
          <w:tcPr>
            <w:tcW w:w="613" w:type="dxa"/>
            <w:tcBorders>
              <w:top w:val="single" w:sz="4" w:space="0" w:color="auto"/>
              <w:left w:val="single" w:sz="12" w:space="0" w:color="auto"/>
              <w:bottom w:val="single" w:sz="4" w:space="0" w:color="auto"/>
              <w:right w:val="single" w:sz="4" w:space="0" w:color="auto"/>
            </w:tcBorders>
            <w:shd w:val="clear" w:color="auto" w:fill="auto"/>
            <w:vAlign w:val="center"/>
          </w:tcPr>
          <w:p w:rsidR="001B3516" w:rsidRPr="001B3516" w:rsidRDefault="001B3516" w:rsidP="003D3E0B">
            <w:pPr>
              <w:pStyle w:val="ECCTabletext75"/>
            </w:pPr>
            <w:r w:rsidRPr="001B3516">
              <w:t>TBD</w:t>
            </w:r>
          </w:p>
        </w:tc>
        <w:tc>
          <w:tcPr>
            <w:tcW w:w="588" w:type="dxa"/>
            <w:tcBorders>
              <w:left w:val="single" w:sz="4" w:space="0" w:color="auto"/>
              <w:right w:val="single" w:sz="12" w:space="0" w:color="auto"/>
            </w:tcBorders>
            <w:shd w:val="clear" w:color="auto" w:fill="auto"/>
            <w:vAlign w:val="center"/>
          </w:tcPr>
          <w:p w:rsidR="001B3516" w:rsidRPr="001B3516" w:rsidRDefault="001B3516" w:rsidP="003D3E0B">
            <w:pPr>
              <w:pStyle w:val="ECCTabletext75"/>
            </w:pPr>
            <w:r w:rsidRPr="001B3516">
              <w:t>TBD</w:t>
            </w:r>
          </w:p>
        </w:tc>
        <w:tc>
          <w:tcPr>
            <w:tcW w:w="648" w:type="dxa"/>
            <w:tcBorders>
              <w:left w:val="single" w:sz="12" w:space="0" w:color="auto"/>
            </w:tcBorders>
            <w:shd w:val="clear" w:color="auto" w:fill="D9D9D9"/>
            <w:vAlign w:val="center"/>
          </w:tcPr>
          <w:p w:rsidR="001B3516" w:rsidRPr="001B3516" w:rsidRDefault="001B3516" w:rsidP="003D3E0B">
            <w:pPr>
              <w:pStyle w:val="ECCTabletext75"/>
            </w:pPr>
          </w:p>
        </w:tc>
        <w:tc>
          <w:tcPr>
            <w:tcW w:w="587" w:type="dxa"/>
            <w:tcBorders>
              <w:right w:val="single" w:sz="12" w:space="0" w:color="auto"/>
            </w:tcBorders>
            <w:shd w:val="clear" w:color="auto" w:fill="D9D9D9"/>
            <w:vAlign w:val="center"/>
          </w:tcPr>
          <w:p w:rsidR="001B3516" w:rsidRPr="001B3516" w:rsidRDefault="001B3516" w:rsidP="003D3E0B">
            <w:pPr>
              <w:pStyle w:val="ECCTabletext75"/>
            </w:pPr>
          </w:p>
        </w:tc>
        <w:tc>
          <w:tcPr>
            <w:tcW w:w="586" w:type="dxa"/>
            <w:gridSpan w:val="2"/>
            <w:tcBorders>
              <w:left w:val="single" w:sz="12" w:space="0" w:color="auto"/>
            </w:tcBorders>
            <w:shd w:val="clear" w:color="auto" w:fill="D9D9D9"/>
            <w:vAlign w:val="center"/>
          </w:tcPr>
          <w:p w:rsidR="001B3516" w:rsidRPr="001B3516" w:rsidRDefault="001B3516" w:rsidP="003D3E0B">
            <w:pPr>
              <w:pStyle w:val="ECCTabletext75"/>
            </w:pPr>
          </w:p>
        </w:tc>
        <w:tc>
          <w:tcPr>
            <w:tcW w:w="586" w:type="dxa"/>
            <w:tcBorders>
              <w:right w:val="single" w:sz="12" w:space="0" w:color="auto"/>
            </w:tcBorders>
            <w:shd w:val="clear" w:color="auto" w:fill="D9D9D9"/>
            <w:vAlign w:val="center"/>
          </w:tcPr>
          <w:p w:rsidR="001B3516" w:rsidRPr="001B3516" w:rsidRDefault="001B3516" w:rsidP="003D3E0B">
            <w:pPr>
              <w:pStyle w:val="ECCTabletext75"/>
            </w:pPr>
          </w:p>
        </w:tc>
        <w:tc>
          <w:tcPr>
            <w:tcW w:w="629" w:type="dxa"/>
            <w:gridSpan w:val="2"/>
            <w:tcBorders>
              <w:top w:val="single" w:sz="6" w:space="0" w:color="auto"/>
              <w:left w:val="single" w:sz="12" w:space="0" w:color="auto"/>
              <w:bottom w:val="single" w:sz="4" w:space="0" w:color="auto"/>
              <w:right w:val="single" w:sz="6" w:space="0" w:color="auto"/>
            </w:tcBorders>
            <w:shd w:val="clear" w:color="auto" w:fill="D9D9D9"/>
            <w:vAlign w:val="center"/>
          </w:tcPr>
          <w:p w:rsidR="001B3516" w:rsidRPr="001B3516" w:rsidRDefault="001B3516" w:rsidP="003D3E0B">
            <w:pPr>
              <w:pStyle w:val="ECCTabletext75"/>
            </w:pPr>
          </w:p>
        </w:tc>
        <w:tc>
          <w:tcPr>
            <w:tcW w:w="586" w:type="dxa"/>
            <w:tcBorders>
              <w:top w:val="single" w:sz="6" w:space="0" w:color="auto"/>
              <w:left w:val="single" w:sz="6" w:space="0" w:color="auto"/>
              <w:bottom w:val="single" w:sz="4" w:space="0" w:color="auto"/>
              <w:right w:val="single" w:sz="12" w:space="0" w:color="auto"/>
            </w:tcBorders>
            <w:shd w:val="clear" w:color="auto" w:fill="D9D9D9"/>
            <w:vAlign w:val="center"/>
          </w:tcPr>
          <w:p w:rsidR="001B3516" w:rsidRPr="001B3516" w:rsidRDefault="001B3516" w:rsidP="003D3E0B">
            <w:pPr>
              <w:pStyle w:val="ECCTabletext75"/>
            </w:pPr>
          </w:p>
        </w:tc>
        <w:tc>
          <w:tcPr>
            <w:tcW w:w="586" w:type="dxa"/>
            <w:tcBorders>
              <w:top w:val="single" w:sz="6" w:space="0" w:color="auto"/>
              <w:left w:val="single" w:sz="12" w:space="0" w:color="auto"/>
              <w:bottom w:val="single" w:sz="4" w:space="0" w:color="auto"/>
              <w:right w:val="single" w:sz="6" w:space="0" w:color="auto"/>
            </w:tcBorders>
            <w:shd w:val="thinDiagStripe" w:color="808080" w:fill="FFFFFF"/>
            <w:vAlign w:val="center"/>
          </w:tcPr>
          <w:p w:rsidR="001B3516" w:rsidRPr="001B3516" w:rsidRDefault="001B3516" w:rsidP="003D3E0B">
            <w:pPr>
              <w:pStyle w:val="ECCTabletext75"/>
            </w:pPr>
            <w:r w:rsidRPr="001B3516">
              <w:t>TBD</w:t>
            </w:r>
            <w:r w:rsidRPr="001B3516">
              <w:rPr>
                <w:rStyle w:val="ECCHLsuperscript"/>
              </w:rPr>
              <w:t>6</w:t>
            </w:r>
          </w:p>
        </w:tc>
        <w:tc>
          <w:tcPr>
            <w:tcW w:w="586" w:type="dxa"/>
            <w:tcBorders>
              <w:top w:val="single" w:sz="6" w:space="0" w:color="auto"/>
              <w:left w:val="single" w:sz="6" w:space="0" w:color="auto"/>
              <w:bottom w:val="single" w:sz="4" w:space="0" w:color="auto"/>
              <w:right w:val="single" w:sz="12" w:space="0" w:color="auto"/>
            </w:tcBorders>
            <w:shd w:val="thinDiagStripe" w:color="808080" w:fill="FFFFFF"/>
            <w:vAlign w:val="center"/>
          </w:tcPr>
          <w:p w:rsidR="001B3516" w:rsidRPr="001B3516" w:rsidRDefault="001B3516" w:rsidP="003D3E0B">
            <w:pPr>
              <w:pStyle w:val="ECCTabletext75"/>
            </w:pPr>
            <w:r w:rsidRPr="001B3516">
              <w:t>TBD</w:t>
            </w:r>
            <w:r w:rsidRPr="001B3516">
              <w:rPr>
                <w:rStyle w:val="ECCHLsuperscript"/>
              </w:rPr>
              <w:t>6</w:t>
            </w:r>
          </w:p>
        </w:tc>
        <w:tc>
          <w:tcPr>
            <w:tcW w:w="586" w:type="dxa"/>
            <w:tcBorders>
              <w:top w:val="single" w:sz="4" w:space="0" w:color="auto"/>
              <w:left w:val="single" w:sz="12" w:space="0" w:color="auto"/>
              <w:bottom w:val="single" w:sz="4" w:space="0" w:color="auto"/>
              <w:right w:val="single" w:sz="4" w:space="0" w:color="auto"/>
              <w:tl2br w:val="nil"/>
              <w:tr2bl w:val="nil"/>
            </w:tcBorders>
            <w:shd w:val="clear" w:color="auto" w:fill="D9D9D9"/>
            <w:vAlign w:val="center"/>
          </w:tcPr>
          <w:p w:rsidR="001B3516" w:rsidRPr="001B3516" w:rsidRDefault="001B3516" w:rsidP="003D3E0B">
            <w:pPr>
              <w:pStyle w:val="ECCTabletext75"/>
            </w:pPr>
          </w:p>
        </w:tc>
        <w:tc>
          <w:tcPr>
            <w:tcW w:w="586" w:type="dxa"/>
            <w:tcBorders>
              <w:top w:val="single" w:sz="4" w:space="0" w:color="auto"/>
              <w:left w:val="single" w:sz="4" w:space="0" w:color="auto"/>
              <w:bottom w:val="single" w:sz="4" w:space="0" w:color="auto"/>
              <w:right w:val="single" w:sz="12" w:space="0" w:color="auto"/>
              <w:tl2br w:val="nil"/>
              <w:tr2bl w:val="nil"/>
            </w:tcBorders>
            <w:shd w:val="clear" w:color="auto" w:fill="D9D9D9"/>
            <w:vAlign w:val="center"/>
          </w:tcPr>
          <w:p w:rsidR="001B3516" w:rsidRPr="001B3516" w:rsidRDefault="001B3516" w:rsidP="003D3E0B">
            <w:pPr>
              <w:pStyle w:val="ECCTabletext75"/>
            </w:pPr>
          </w:p>
        </w:tc>
        <w:tc>
          <w:tcPr>
            <w:tcW w:w="588" w:type="dxa"/>
            <w:tcBorders>
              <w:left w:val="single" w:sz="12" w:space="0" w:color="auto"/>
            </w:tcBorders>
            <w:shd w:val="clear" w:color="auto" w:fill="D9D9D9"/>
            <w:vAlign w:val="center"/>
          </w:tcPr>
          <w:p w:rsidR="001B3516" w:rsidRPr="001B3516" w:rsidRDefault="001B3516" w:rsidP="003D3E0B">
            <w:pPr>
              <w:pStyle w:val="ECCTabletext75"/>
            </w:pPr>
          </w:p>
        </w:tc>
        <w:tc>
          <w:tcPr>
            <w:tcW w:w="586" w:type="dxa"/>
            <w:tcBorders>
              <w:right w:val="single" w:sz="12" w:space="0" w:color="auto"/>
            </w:tcBorders>
            <w:shd w:val="clear" w:color="auto" w:fill="D9D9D9"/>
            <w:vAlign w:val="center"/>
          </w:tcPr>
          <w:p w:rsidR="001B3516" w:rsidRPr="001B3516" w:rsidRDefault="001B3516" w:rsidP="003D3E0B">
            <w:pPr>
              <w:pStyle w:val="ECCTabletext75"/>
            </w:pPr>
          </w:p>
        </w:tc>
        <w:tc>
          <w:tcPr>
            <w:tcW w:w="586" w:type="dxa"/>
            <w:tcBorders>
              <w:left w:val="single" w:sz="12" w:space="0" w:color="auto"/>
            </w:tcBorders>
            <w:shd w:val="clear" w:color="auto" w:fill="D9D9D9"/>
            <w:vAlign w:val="center"/>
          </w:tcPr>
          <w:p w:rsidR="001B3516" w:rsidRPr="001B3516" w:rsidRDefault="001B3516" w:rsidP="003D3E0B">
            <w:pPr>
              <w:pStyle w:val="ECCTabletext75"/>
            </w:pPr>
          </w:p>
        </w:tc>
        <w:tc>
          <w:tcPr>
            <w:tcW w:w="586" w:type="dxa"/>
            <w:tcBorders>
              <w:right w:val="single" w:sz="12" w:space="0" w:color="auto"/>
            </w:tcBorders>
            <w:shd w:val="clear" w:color="auto" w:fill="D9D9D9"/>
            <w:vAlign w:val="center"/>
          </w:tcPr>
          <w:p w:rsidR="001B3516" w:rsidRPr="001B3516" w:rsidRDefault="001B3516" w:rsidP="003D3E0B">
            <w:pPr>
              <w:pStyle w:val="ECCTabletext75"/>
            </w:pPr>
          </w:p>
        </w:tc>
        <w:tc>
          <w:tcPr>
            <w:tcW w:w="586" w:type="dxa"/>
            <w:tcBorders>
              <w:left w:val="single" w:sz="12" w:space="0" w:color="auto"/>
            </w:tcBorders>
            <w:shd w:val="clear" w:color="auto" w:fill="D9D9D9"/>
            <w:vAlign w:val="center"/>
          </w:tcPr>
          <w:p w:rsidR="001B3516" w:rsidRPr="001B3516" w:rsidRDefault="001B3516" w:rsidP="003D3E0B">
            <w:pPr>
              <w:pStyle w:val="ECCTabletext75"/>
            </w:pPr>
          </w:p>
        </w:tc>
        <w:tc>
          <w:tcPr>
            <w:tcW w:w="586" w:type="dxa"/>
            <w:tcBorders>
              <w:right w:val="single" w:sz="12" w:space="0" w:color="auto"/>
            </w:tcBorders>
            <w:shd w:val="clear" w:color="auto" w:fill="D9D9D9"/>
            <w:vAlign w:val="center"/>
          </w:tcPr>
          <w:p w:rsidR="001B3516" w:rsidRPr="001B3516" w:rsidRDefault="001B3516" w:rsidP="003D3E0B">
            <w:pPr>
              <w:pStyle w:val="ECCTabletext75"/>
            </w:pPr>
          </w:p>
        </w:tc>
        <w:tc>
          <w:tcPr>
            <w:tcW w:w="586" w:type="dxa"/>
            <w:tcBorders>
              <w:left w:val="single" w:sz="12" w:space="0" w:color="auto"/>
              <w:right w:val="single" w:sz="6" w:space="0" w:color="auto"/>
            </w:tcBorders>
            <w:shd w:val="clear" w:color="auto" w:fill="D9D9D9"/>
            <w:vAlign w:val="center"/>
          </w:tcPr>
          <w:p w:rsidR="001B3516" w:rsidRPr="001B3516" w:rsidRDefault="001B3516" w:rsidP="003D3E0B">
            <w:pPr>
              <w:pStyle w:val="ECCTabletext75"/>
            </w:pPr>
          </w:p>
        </w:tc>
        <w:tc>
          <w:tcPr>
            <w:tcW w:w="588" w:type="dxa"/>
            <w:tcBorders>
              <w:top w:val="single" w:sz="6" w:space="0" w:color="auto"/>
              <w:left w:val="single" w:sz="6" w:space="0" w:color="auto"/>
              <w:bottom w:val="single" w:sz="4" w:space="0" w:color="auto"/>
              <w:right w:val="single" w:sz="12" w:space="0" w:color="auto"/>
            </w:tcBorders>
            <w:shd w:val="clear" w:color="auto" w:fill="D9D9D9"/>
            <w:vAlign w:val="center"/>
          </w:tcPr>
          <w:p w:rsidR="001B3516" w:rsidRPr="001B3516" w:rsidRDefault="001B3516" w:rsidP="003D3E0B">
            <w:pPr>
              <w:pStyle w:val="ECCTabletext75"/>
            </w:pPr>
          </w:p>
        </w:tc>
      </w:tr>
      <w:tr w:rsidR="001B3516" w:rsidRPr="00581EE3" w:rsidTr="00F16651">
        <w:trPr>
          <w:trHeight w:val="20"/>
        </w:trPr>
        <w:tc>
          <w:tcPr>
            <w:tcW w:w="715" w:type="dxa"/>
            <w:gridSpan w:val="2"/>
            <w:tcBorders>
              <w:left w:val="single" w:sz="12" w:space="0" w:color="auto"/>
              <w:bottom w:val="single" w:sz="4" w:space="0" w:color="auto"/>
              <w:right w:val="single" w:sz="12" w:space="0" w:color="auto"/>
            </w:tcBorders>
            <w:shd w:val="clear" w:color="auto" w:fill="auto"/>
            <w:vAlign w:val="center"/>
          </w:tcPr>
          <w:p w:rsidR="001B3516" w:rsidRPr="001B3516" w:rsidRDefault="001B3516" w:rsidP="003D3E0B">
            <w:pPr>
              <w:pStyle w:val="ECCTabletext75"/>
            </w:pPr>
            <w:r w:rsidRPr="001B3516">
              <w:t>SRS (a)</w:t>
            </w:r>
          </w:p>
        </w:tc>
        <w:tc>
          <w:tcPr>
            <w:tcW w:w="585" w:type="dxa"/>
            <w:tcBorders>
              <w:top w:val="single" w:sz="4" w:space="0" w:color="auto"/>
              <w:left w:val="single" w:sz="12" w:space="0" w:color="auto"/>
              <w:bottom w:val="single" w:sz="6" w:space="0" w:color="auto"/>
              <w:right w:val="single" w:sz="6" w:space="0" w:color="auto"/>
            </w:tcBorders>
            <w:shd w:val="clear" w:color="auto" w:fill="D9D9D9"/>
            <w:vAlign w:val="center"/>
          </w:tcPr>
          <w:p w:rsidR="001B3516" w:rsidRPr="001B3516" w:rsidRDefault="001B3516" w:rsidP="003D3E0B">
            <w:pPr>
              <w:pStyle w:val="ECCTabletext75"/>
            </w:pPr>
          </w:p>
        </w:tc>
        <w:tc>
          <w:tcPr>
            <w:tcW w:w="585" w:type="dxa"/>
            <w:tcBorders>
              <w:top w:val="single" w:sz="4" w:space="0" w:color="auto"/>
              <w:left w:val="single" w:sz="6" w:space="0" w:color="auto"/>
              <w:bottom w:val="single" w:sz="6" w:space="0" w:color="auto"/>
              <w:right w:val="single" w:sz="12" w:space="0" w:color="auto"/>
            </w:tcBorders>
            <w:shd w:val="clear" w:color="auto" w:fill="D9D9D9"/>
            <w:vAlign w:val="center"/>
          </w:tcPr>
          <w:p w:rsidR="001B3516" w:rsidRPr="001B3516" w:rsidRDefault="001B3516" w:rsidP="003D3E0B">
            <w:pPr>
              <w:pStyle w:val="ECCTabletext75"/>
            </w:pPr>
          </w:p>
        </w:tc>
        <w:tc>
          <w:tcPr>
            <w:tcW w:w="669" w:type="dxa"/>
            <w:tcBorders>
              <w:top w:val="single" w:sz="4" w:space="0" w:color="auto"/>
              <w:left w:val="single" w:sz="12" w:space="0" w:color="auto"/>
              <w:bottom w:val="single" w:sz="4" w:space="0" w:color="auto"/>
              <w:right w:val="single" w:sz="4" w:space="0" w:color="auto"/>
            </w:tcBorders>
            <w:shd w:val="clear" w:color="auto" w:fill="D9D9D9"/>
            <w:vAlign w:val="center"/>
          </w:tcPr>
          <w:p w:rsidR="001B3516" w:rsidRPr="001B3516" w:rsidRDefault="001B3516" w:rsidP="003D3E0B">
            <w:pPr>
              <w:pStyle w:val="ECCTabletext75"/>
            </w:pPr>
          </w:p>
        </w:tc>
        <w:tc>
          <w:tcPr>
            <w:tcW w:w="634" w:type="dxa"/>
            <w:tcBorders>
              <w:top w:val="single" w:sz="4" w:space="0" w:color="auto"/>
              <w:left w:val="single" w:sz="4" w:space="0" w:color="auto"/>
              <w:bottom w:val="single" w:sz="4" w:space="0" w:color="auto"/>
              <w:right w:val="single" w:sz="12" w:space="0" w:color="auto"/>
            </w:tcBorders>
            <w:shd w:val="clear" w:color="auto" w:fill="D9D9D9"/>
            <w:vAlign w:val="center"/>
          </w:tcPr>
          <w:p w:rsidR="001B3516" w:rsidRPr="001B3516" w:rsidRDefault="001B3516" w:rsidP="003D3E0B">
            <w:pPr>
              <w:pStyle w:val="ECCTabletext75"/>
            </w:pPr>
          </w:p>
        </w:tc>
        <w:tc>
          <w:tcPr>
            <w:tcW w:w="613" w:type="dxa"/>
            <w:tcBorders>
              <w:top w:val="single" w:sz="4" w:space="0" w:color="auto"/>
              <w:left w:val="single" w:sz="12" w:space="0" w:color="auto"/>
              <w:bottom w:val="single" w:sz="4" w:space="0" w:color="auto"/>
              <w:right w:val="single" w:sz="4" w:space="0" w:color="auto"/>
            </w:tcBorders>
            <w:shd w:val="clear" w:color="auto" w:fill="D9D9D9"/>
            <w:vAlign w:val="center"/>
          </w:tcPr>
          <w:p w:rsidR="001B3516" w:rsidRPr="001B3516" w:rsidRDefault="001B3516" w:rsidP="003D3E0B">
            <w:pPr>
              <w:pStyle w:val="ECCTabletext75"/>
            </w:pPr>
          </w:p>
        </w:tc>
        <w:tc>
          <w:tcPr>
            <w:tcW w:w="588" w:type="dxa"/>
            <w:tcBorders>
              <w:left w:val="single" w:sz="4" w:space="0" w:color="auto"/>
              <w:right w:val="single" w:sz="12" w:space="0" w:color="auto"/>
            </w:tcBorders>
            <w:shd w:val="clear" w:color="auto" w:fill="D9D9D9"/>
            <w:vAlign w:val="center"/>
          </w:tcPr>
          <w:p w:rsidR="001B3516" w:rsidRPr="001B3516" w:rsidRDefault="001B3516" w:rsidP="003D3E0B">
            <w:pPr>
              <w:pStyle w:val="ECCTabletext75"/>
            </w:pPr>
          </w:p>
        </w:tc>
        <w:tc>
          <w:tcPr>
            <w:tcW w:w="648" w:type="dxa"/>
            <w:tcBorders>
              <w:left w:val="single" w:sz="12" w:space="0" w:color="auto"/>
            </w:tcBorders>
            <w:shd w:val="clear" w:color="auto" w:fill="auto"/>
            <w:vAlign w:val="center"/>
          </w:tcPr>
          <w:p w:rsidR="001B3516" w:rsidRPr="001B3516" w:rsidRDefault="001B3516" w:rsidP="003D3E0B">
            <w:pPr>
              <w:pStyle w:val="ECCTabletext75"/>
            </w:pPr>
            <w:r w:rsidRPr="001B3516">
              <w:t>on going</w:t>
            </w:r>
          </w:p>
        </w:tc>
        <w:tc>
          <w:tcPr>
            <w:tcW w:w="587" w:type="dxa"/>
            <w:tcBorders>
              <w:right w:val="single" w:sz="12" w:space="0" w:color="auto"/>
            </w:tcBorders>
            <w:shd w:val="clear" w:color="auto" w:fill="auto"/>
            <w:vAlign w:val="center"/>
          </w:tcPr>
          <w:p w:rsidR="001B3516" w:rsidRPr="001B3516" w:rsidRDefault="001B3516" w:rsidP="003D3E0B">
            <w:pPr>
              <w:pStyle w:val="ECCTabletext75"/>
            </w:pPr>
            <w:r w:rsidRPr="001B3516">
              <w:t>on going</w:t>
            </w:r>
          </w:p>
        </w:tc>
        <w:tc>
          <w:tcPr>
            <w:tcW w:w="586" w:type="dxa"/>
            <w:gridSpan w:val="2"/>
            <w:tcBorders>
              <w:left w:val="single" w:sz="12" w:space="0" w:color="auto"/>
              <w:bottom w:val="single" w:sz="4" w:space="0" w:color="auto"/>
            </w:tcBorders>
            <w:shd w:val="clear" w:color="auto" w:fill="FFFFFF"/>
            <w:vAlign w:val="center"/>
          </w:tcPr>
          <w:p w:rsidR="001B3516" w:rsidRPr="001B3516" w:rsidRDefault="001B3516" w:rsidP="003D3E0B">
            <w:pPr>
              <w:pStyle w:val="ECCTabletext75"/>
            </w:pPr>
            <w:r w:rsidRPr="001B3516">
              <w:t>on going</w:t>
            </w:r>
          </w:p>
        </w:tc>
        <w:tc>
          <w:tcPr>
            <w:tcW w:w="586" w:type="dxa"/>
            <w:tcBorders>
              <w:bottom w:val="single" w:sz="4" w:space="0" w:color="auto"/>
              <w:right w:val="single" w:sz="12" w:space="0" w:color="auto"/>
            </w:tcBorders>
            <w:shd w:val="clear" w:color="auto" w:fill="FFFFFF"/>
            <w:vAlign w:val="center"/>
          </w:tcPr>
          <w:p w:rsidR="001B3516" w:rsidRPr="001B3516" w:rsidRDefault="001B3516" w:rsidP="003D3E0B">
            <w:pPr>
              <w:pStyle w:val="ECCTabletext75"/>
            </w:pPr>
            <w:r w:rsidRPr="001B3516">
              <w:t>on going</w:t>
            </w:r>
          </w:p>
        </w:tc>
        <w:tc>
          <w:tcPr>
            <w:tcW w:w="629" w:type="dxa"/>
            <w:gridSpan w:val="2"/>
            <w:tcBorders>
              <w:top w:val="single" w:sz="4" w:space="0" w:color="auto"/>
              <w:left w:val="single" w:sz="12" w:space="0" w:color="auto"/>
              <w:bottom w:val="single" w:sz="6" w:space="0" w:color="auto"/>
              <w:right w:val="single" w:sz="6" w:space="0" w:color="auto"/>
            </w:tcBorders>
            <w:shd w:val="clear" w:color="auto" w:fill="D9D9D9"/>
            <w:vAlign w:val="center"/>
          </w:tcPr>
          <w:p w:rsidR="001B3516" w:rsidRPr="001B3516" w:rsidRDefault="001B3516" w:rsidP="003D3E0B">
            <w:pPr>
              <w:pStyle w:val="ECCTabletext75"/>
            </w:pPr>
          </w:p>
        </w:tc>
        <w:tc>
          <w:tcPr>
            <w:tcW w:w="586" w:type="dxa"/>
            <w:tcBorders>
              <w:top w:val="single" w:sz="4" w:space="0" w:color="auto"/>
              <w:left w:val="single" w:sz="6" w:space="0" w:color="auto"/>
              <w:bottom w:val="single" w:sz="6" w:space="0" w:color="auto"/>
              <w:right w:val="single" w:sz="12" w:space="0" w:color="auto"/>
            </w:tcBorders>
            <w:shd w:val="clear" w:color="auto" w:fill="D9D9D9"/>
            <w:vAlign w:val="center"/>
          </w:tcPr>
          <w:p w:rsidR="001B3516" w:rsidRPr="001B3516" w:rsidRDefault="001B3516" w:rsidP="003D3E0B">
            <w:pPr>
              <w:pStyle w:val="ECCTabletext75"/>
            </w:pPr>
          </w:p>
        </w:tc>
        <w:tc>
          <w:tcPr>
            <w:tcW w:w="586" w:type="dxa"/>
            <w:tcBorders>
              <w:top w:val="single" w:sz="4" w:space="0" w:color="auto"/>
              <w:left w:val="single" w:sz="12" w:space="0" w:color="auto"/>
              <w:bottom w:val="single" w:sz="6" w:space="0" w:color="auto"/>
              <w:right w:val="single" w:sz="6" w:space="0" w:color="auto"/>
            </w:tcBorders>
            <w:shd w:val="clear" w:color="auto" w:fill="D9D9D9"/>
            <w:vAlign w:val="center"/>
          </w:tcPr>
          <w:p w:rsidR="001B3516" w:rsidRPr="001B3516" w:rsidRDefault="001B3516" w:rsidP="003D3E0B">
            <w:pPr>
              <w:pStyle w:val="ECCTabletext75"/>
            </w:pPr>
          </w:p>
        </w:tc>
        <w:tc>
          <w:tcPr>
            <w:tcW w:w="586" w:type="dxa"/>
            <w:tcBorders>
              <w:top w:val="single" w:sz="4" w:space="0" w:color="auto"/>
              <w:left w:val="single" w:sz="6" w:space="0" w:color="auto"/>
              <w:bottom w:val="single" w:sz="6" w:space="0" w:color="auto"/>
              <w:right w:val="single" w:sz="12" w:space="0" w:color="auto"/>
            </w:tcBorders>
            <w:shd w:val="clear" w:color="auto" w:fill="D9D9D9"/>
            <w:vAlign w:val="center"/>
          </w:tcPr>
          <w:p w:rsidR="001B3516" w:rsidRPr="001B3516" w:rsidRDefault="001B3516" w:rsidP="003D3E0B">
            <w:pPr>
              <w:pStyle w:val="ECCTabletext75"/>
            </w:pPr>
          </w:p>
        </w:tc>
        <w:tc>
          <w:tcPr>
            <w:tcW w:w="586" w:type="dxa"/>
            <w:tcBorders>
              <w:top w:val="single" w:sz="4" w:space="0" w:color="auto"/>
              <w:left w:val="single" w:sz="12" w:space="0" w:color="auto"/>
            </w:tcBorders>
            <w:shd w:val="clear" w:color="auto" w:fill="D9D9D9"/>
            <w:vAlign w:val="center"/>
          </w:tcPr>
          <w:p w:rsidR="001B3516" w:rsidRPr="001B3516" w:rsidRDefault="001B3516" w:rsidP="003D3E0B">
            <w:pPr>
              <w:pStyle w:val="ECCTabletext75"/>
            </w:pPr>
          </w:p>
        </w:tc>
        <w:tc>
          <w:tcPr>
            <w:tcW w:w="586" w:type="dxa"/>
            <w:tcBorders>
              <w:top w:val="single" w:sz="4" w:space="0" w:color="auto"/>
              <w:right w:val="single" w:sz="12" w:space="0" w:color="auto"/>
            </w:tcBorders>
            <w:shd w:val="clear" w:color="auto" w:fill="D9D9D9"/>
            <w:vAlign w:val="center"/>
          </w:tcPr>
          <w:p w:rsidR="001B3516" w:rsidRPr="001B3516" w:rsidRDefault="001B3516" w:rsidP="003D3E0B">
            <w:pPr>
              <w:pStyle w:val="ECCTabletext75"/>
            </w:pPr>
          </w:p>
        </w:tc>
        <w:tc>
          <w:tcPr>
            <w:tcW w:w="588" w:type="dxa"/>
            <w:tcBorders>
              <w:left w:val="single" w:sz="12" w:space="0" w:color="auto"/>
            </w:tcBorders>
            <w:shd w:val="clear" w:color="auto" w:fill="D9D9D9"/>
            <w:vAlign w:val="center"/>
          </w:tcPr>
          <w:p w:rsidR="001B3516" w:rsidRPr="001B3516" w:rsidRDefault="001B3516" w:rsidP="003D3E0B">
            <w:pPr>
              <w:pStyle w:val="ECCTabletext75"/>
            </w:pPr>
          </w:p>
        </w:tc>
        <w:tc>
          <w:tcPr>
            <w:tcW w:w="586" w:type="dxa"/>
            <w:tcBorders>
              <w:right w:val="single" w:sz="12" w:space="0" w:color="auto"/>
            </w:tcBorders>
            <w:shd w:val="clear" w:color="auto" w:fill="D9D9D9"/>
            <w:vAlign w:val="center"/>
          </w:tcPr>
          <w:p w:rsidR="001B3516" w:rsidRPr="001B3516" w:rsidRDefault="001B3516" w:rsidP="003D3E0B">
            <w:pPr>
              <w:pStyle w:val="ECCTabletext75"/>
            </w:pPr>
          </w:p>
        </w:tc>
        <w:tc>
          <w:tcPr>
            <w:tcW w:w="586" w:type="dxa"/>
            <w:tcBorders>
              <w:left w:val="single" w:sz="12" w:space="0" w:color="auto"/>
            </w:tcBorders>
            <w:shd w:val="clear" w:color="auto" w:fill="D9D9D9"/>
            <w:vAlign w:val="center"/>
          </w:tcPr>
          <w:p w:rsidR="001B3516" w:rsidRPr="001B3516" w:rsidRDefault="001B3516" w:rsidP="003D3E0B">
            <w:pPr>
              <w:pStyle w:val="ECCTabletext75"/>
            </w:pPr>
          </w:p>
        </w:tc>
        <w:tc>
          <w:tcPr>
            <w:tcW w:w="586" w:type="dxa"/>
            <w:tcBorders>
              <w:right w:val="single" w:sz="12" w:space="0" w:color="auto"/>
            </w:tcBorders>
            <w:shd w:val="clear" w:color="auto" w:fill="D9D9D9"/>
            <w:vAlign w:val="center"/>
          </w:tcPr>
          <w:p w:rsidR="001B3516" w:rsidRPr="001B3516" w:rsidRDefault="001B3516" w:rsidP="003D3E0B">
            <w:pPr>
              <w:pStyle w:val="ECCTabletext75"/>
            </w:pPr>
          </w:p>
        </w:tc>
        <w:tc>
          <w:tcPr>
            <w:tcW w:w="586" w:type="dxa"/>
            <w:tcBorders>
              <w:left w:val="single" w:sz="12" w:space="0" w:color="auto"/>
            </w:tcBorders>
            <w:shd w:val="clear" w:color="auto" w:fill="D9D9D9"/>
            <w:vAlign w:val="center"/>
          </w:tcPr>
          <w:p w:rsidR="001B3516" w:rsidRPr="001B3516" w:rsidRDefault="001B3516" w:rsidP="003D3E0B">
            <w:pPr>
              <w:pStyle w:val="ECCTabletext75"/>
            </w:pPr>
          </w:p>
        </w:tc>
        <w:tc>
          <w:tcPr>
            <w:tcW w:w="586" w:type="dxa"/>
            <w:tcBorders>
              <w:right w:val="single" w:sz="12" w:space="0" w:color="auto"/>
            </w:tcBorders>
            <w:shd w:val="clear" w:color="auto" w:fill="D9D9D9"/>
            <w:vAlign w:val="center"/>
          </w:tcPr>
          <w:p w:rsidR="001B3516" w:rsidRPr="001B3516" w:rsidRDefault="001B3516" w:rsidP="003D3E0B">
            <w:pPr>
              <w:pStyle w:val="ECCTabletext75"/>
            </w:pPr>
          </w:p>
        </w:tc>
        <w:tc>
          <w:tcPr>
            <w:tcW w:w="586" w:type="dxa"/>
            <w:tcBorders>
              <w:left w:val="single" w:sz="12" w:space="0" w:color="auto"/>
              <w:bottom w:val="single" w:sz="6" w:space="0" w:color="auto"/>
              <w:right w:val="single" w:sz="6" w:space="0" w:color="auto"/>
            </w:tcBorders>
            <w:shd w:val="clear" w:color="auto" w:fill="D9D9D9"/>
            <w:vAlign w:val="center"/>
          </w:tcPr>
          <w:p w:rsidR="001B3516" w:rsidRPr="001B3516" w:rsidRDefault="001B3516" w:rsidP="003D3E0B">
            <w:pPr>
              <w:pStyle w:val="ECCTabletext75"/>
            </w:pPr>
          </w:p>
        </w:tc>
        <w:tc>
          <w:tcPr>
            <w:tcW w:w="588" w:type="dxa"/>
            <w:tcBorders>
              <w:top w:val="single" w:sz="4" w:space="0" w:color="auto"/>
              <w:left w:val="single" w:sz="6" w:space="0" w:color="auto"/>
              <w:bottom w:val="single" w:sz="6" w:space="0" w:color="auto"/>
              <w:right w:val="single" w:sz="12" w:space="0" w:color="auto"/>
            </w:tcBorders>
            <w:shd w:val="clear" w:color="auto" w:fill="D9D9D9"/>
            <w:vAlign w:val="center"/>
          </w:tcPr>
          <w:p w:rsidR="001B3516" w:rsidRPr="001B3516" w:rsidRDefault="001B3516" w:rsidP="003D3E0B">
            <w:pPr>
              <w:pStyle w:val="ECCTabletext75"/>
            </w:pPr>
          </w:p>
        </w:tc>
      </w:tr>
      <w:tr w:rsidR="001B3516" w:rsidRPr="00581EE3" w:rsidTr="00F16651">
        <w:trPr>
          <w:trHeight w:val="20"/>
        </w:trPr>
        <w:tc>
          <w:tcPr>
            <w:tcW w:w="715" w:type="dxa"/>
            <w:gridSpan w:val="2"/>
            <w:tcBorders>
              <w:left w:val="single" w:sz="12" w:space="0" w:color="auto"/>
              <w:bottom w:val="single" w:sz="4" w:space="0" w:color="auto"/>
              <w:right w:val="single" w:sz="12" w:space="0" w:color="auto"/>
            </w:tcBorders>
            <w:shd w:val="clear" w:color="auto" w:fill="auto"/>
            <w:vAlign w:val="center"/>
          </w:tcPr>
          <w:p w:rsidR="001B3516" w:rsidRPr="001B3516" w:rsidRDefault="001B3516" w:rsidP="003D3E0B">
            <w:pPr>
              <w:pStyle w:val="ECCTabletext75"/>
            </w:pPr>
            <w:r w:rsidRPr="001B3516">
              <w:lastRenderedPageBreak/>
              <w:t>SRS</w:t>
            </w:r>
          </w:p>
        </w:tc>
        <w:tc>
          <w:tcPr>
            <w:tcW w:w="585" w:type="dxa"/>
            <w:tcBorders>
              <w:top w:val="single" w:sz="4" w:space="0" w:color="auto"/>
              <w:left w:val="single" w:sz="12" w:space="0" w:color="auto"/>
              <w:bottom w:val="single" w:sz="6" w:space="0" w:color="auto"/>
              <w:right w:val="single" w:sz="6" w:space="0" w:color="auto"/>
            </w:tcBorders>
            <w:shd w:val="clear" w:color="auto" w:fill="D9D9D9"/>
            <w:vAlign w:val="center"/>
          </w:tcPr>
          <w:p w:rsidR="001B3516" w:rsidRPr="001B3516" w:rsidRDefault="001B3516" w:rsidP="003D3E0B">
            <w:pPr>
              <w:pStyle w:val="ECCTabletext75"/>
            </w:pPr>
          </w:p>
        </w:tc>
        <w:tc>
          <w:tcPr>
            <w:tcW w:w="585" w:type="dxa"/>
            <w:tcBorders>
              <w:top w:val="single" w:sz="4" w:space="0" w:color="auto"/>
              <w:left w:val="single" w:sz="6" w:space="0" w:color="auto"/>
              <w:bottom w:val="single" w:sz="6" w:space="0" w:color="auto"/>
              <w:right w:val="single" w:sz="12" w:space="0" w:color="auto"/>
            </w:tcBorders>
            <w:shd w:val="clear" w:color="auto" w:fill="D9D9D9"/>
            <w:vAlign w:val="center"/>
          </w:tcPr>
          <w:p w:rsidR="001B3516" w:rsidRPr="001B3516" w:rsidRDefault="001B3516" w:rsidP="003D3E0B">
            <w:pPr>
              <w:pStyle w:val="ECCTabletext75"/>
            </w:pPr>
          </w:p>
        </w:tc>
        <w:tc>
          <w:tcPr>
            <w:tcW w:w="669" w:type="dxa"/>
            <w:tcBorders>
              <w:top w:val="single" w:sz="4" w:space="0" w:color="auto"/>
              <w:left w:val="single" w:sz="12" w:space="0" w:color="auto"/>
              <w:bottom w:val="single" w:sz="4" w:space="0" w:color="auto"/>
              <w:right w:val="single" w:sz="4" w:space="0" w:color="auto"/>
            </w:tcBorders>
            <w:shd w:val="clear" w:color="auto" w:fill="D9D9D9"/>
            <w:vAlign w:val="center"/>
          </w:tcPr>
          <w:p w:rsidR="001B3516" w:rsidRPr="001B3516" w:rsidRDefault="001B3516" w:rsidP="003D3E0B">
            <w:pPr>
              <w:pStyle w:val="ECCTabletext75"/>
            </w:pPr>
          </w:p>
        </w:tc>
        <w:tc>
          <w:tcPr>
            <w:tcW w:w="634" w:type="dxa"/>
            <w:tcBorders>
              <w:top w:val="single" w:sz="4" w:space="0" w:color="auto"/>
              <w:left w:val="single" w:sz="4" w:space="0" w:color="auto"/>
              <w:bottom w:val="single" w:sz="4" w:space="0" w:color="auto"/>
              <w:right w:val="single" w:sz="12" w:space="0" w:color="auto"/>
            </w:tcBorders>
            <w:shd w:val="clear" w:color="auto" w:fill="D9D9D9"/>
            <w:vAlign w:val="center"/>
          </w:tcPr>
          <w:p w:rsidR="001B3516" w:rsidRPr="001B3516" w:rsidRDefault="001B3516" w:rsidP="003D3E0B">
            <w:pPr>
              <w:pStyle w:val="ECCTabletext75"/>
            </w:pPr>
          </w:p>
        </w:tc>
        <w:tc>
          <w:tcPr>
            <w:tcW w:w="613" w:type="dxa"/>
            <w:tcBorders>
              <w:top w:val="single" w:sz="4" w:space="0" w:color="auto"/>
              <w:left w:val="single" w:sz="12" w:space="0" w:color="auto"/>
              <w:bottom w:val="single" w:sz="4" w:space="0" w:color="auto"/>
              <w:right w:val="single" w:sz="4" w:space="0" w:color="auto"/>
            </w:tcBorders>
            <w:shd w:val="clear" w:color="auto" w:fill="D9D9D9"/>
            <w:vAlign w:val="center"/>
          </w:tcPr>
          <w:p w:rsidR="001B3516" w:rsidRPr="001B3516" w:rsidRDefault="001B3516" w:rsidP="003D3E0B">
            <w:pPr>
              <w:pStyle w:val="ECCTabletext75"/>
            </w:pPr>
          </w:p>
        </w:tc>
        <w:tc>
          <w:tcPr>
            <w:tcW w:w="588" w:type="dxa"/>
            <w:tcBorders>
              <w:left w:val="single" w:sz="4" w:space="0" w:color="auto"/>
              <w:right w:val="single" w:sz="12" w:space="0" w:color="auto"/>
            </w:tcBorders>
            <w:shd w:val="clear" w:color="auto" w:fill="D9D9D9"/>
            <w:vAlign w:val="center"/>
          </w:tcPr>
          <w:p w:rsidR="001B3516" w:rsidRPr="001B3516" w:rsidRDefault="001B3516" w:rsidP="003D3E0B">
            <w:pPr>
              <w:pStyle w:val="ECCTabletext75"/>
            </w:pPr>
          </w:p>
        </w:tc>
        <w:tc>
          <w:tcPr>
            <w:tcW w:w="648" w:type="dxa"/>
            <w:tcBorders>
              <w:left w:val="single" w:sz="12" w:space="0" w:color="auto"/>
            </w:tcBorders>
            <w:shd w:val="clear" w:color="auto" w:fill="D9D9D9"/>
            <w:vAlign w:val="center"/>
          </w:tcPr>
          <w:p w:rsidR="001B3516" w:rsidRPr="001B3516" w:rsidRDefault="001B3516" w:rsidP="003D3E0B">
            <w:pPr>
              <w:pStyle w:val="ECCTabletext75"/>
            </w:pPr>
          </w:p>
        </w:tc>
        <w:tc>
          <w:tcPr>
            <w:tcW w:w="587" w:type="dxa"/>
            <w:tcBorders>
              <w:right w:val="single" w:sz="12" w:space="0" w:color="auto"/>
            </w:tcBorders>
            <w:shd w:val="clear" w:color="auto" w:fill="D9D9D9"/>
            <w:vAlign w:val="center"/>
          </w:tcPr>
          <w:p w:rsidR="001B3516" w:rsidRPr="001B3516" w:rsidRDefault="001B3516" w:rsidP="003D3E0B">
            <w:pPr>
              <w:pStyle w:val="ECCTabletext75"/>
            </w:pPr>
          </w:p>
        </w:tc>
        <w:tc>
          <w:tcPr>
            <w:tcW w:w="586" w:type="dxa"/>
            <w:gridSpan w:val="2"/>
            <w:tcBorders>
              <w:left w:val="single" w:sz="12" w:space="0" w:color="auto"/>
            </w:tcBorders>
            <w:shd w:val="thinDiagStripe" w:color="808080" w:fill="FFFFFF"/>
            <w:vAlign w:val="center"/>
          </w:tcPr>
          <w:p w:rsidR="001B3516" w:rsidRPr="001B3516" w:rsidRDefault="001B3516" w:rsidP="003D3E0B">
            <w:pPr>
              <w:pStyle w:val="ECCTabletext75"/>
            </w:pPr>
            <w:r w:rsidRPr="001B3516">
              <w:t>on going</w:t>
            </w:r>
          </w:p>
        </w:tc>
        <w:tc>
          <w:tcPr>
            <w:tcW w:w="586" w:type="dxa"/>
            <w:tcBorders>
              <w:right w:val="single" w:sz="12" w:space="0" w:color="auto"/>
            </w:tcBorders>
            <w:shd w:val="thinDiagStripe" w:color="808080" w:fill="FFFFFF"/>
            <w:vAlign w:val="center"/>
          </w:tcPr>
          <w:p w:rsidR="001B3516" w:rsidRPr="001B3516" w:rsidRDefault="001B3516" w:rsidP="003D3E0B">
            <w:pPr>
              <w:pStyle w:val="ECCTabletext75"/>
            </w:pPr>
            <w:r w:rsidRPr="001B3516">
              <w:t>on going</w:t>
            </w:r>
          </w:p>
        </w:tc>
        <w:tc>
          <w:tcPr>
            <w:tcW w:w="629" w:type="dxa"/>
            <w:gridSpan w:val="2"/>
            <w:tcBorders>
              <w:top w:val="single" w:sz="4" w:space="0" w:color="0000FF"/>
              <w:left w:val="single" w:sz="12" w:space="0" w:color="auto"/>
              <w:bottom w:val="single" w:sz="6" w:space="0" w:color="auto"/>
              <w:right w:val="single" w:sz="6" w:space="0" w:color="auto"/>
            </w:tcBorders>
            <w:shd w:val="thinDiagStripe" w:color="808080" w:fill="auto"/>
            <w:vAlign w:val="center"/>
          </w:tcPr>
          <w:p w:rsidR="001B3516" w:rsidRPr="001B3516" w:rsidRDefault="001B3516" w:rsidP="003D3E0B">
            <w:pPr>
              <w:pStyle w:val="ECCTabletext75"/>
            </w:pPr>
            <w:r w:rsidRPr="001B3516">
              <w:t>on going</w:t>
            </w:r>
          </w:p>
        </w:tc>
        <w:tc>
          <w:tcPr>
            <w:tcW w:w="586" w:type="dxa"/>
            <w:tcBorders>
              <w:top w:val="single" w:sz="4" w:space="0" w:color="0000FF"/>
              <w:left w:val="single" w:sz="6" w:space="0" w:color="auto"/>
              <w:bottom w:val="single" w:sz="6" w:space="0" w:color="auto"/>
              <w:right w:val="single" w:sz="12" w:space="0" w:color="auto"/>
            </w:tcBorders>
            <w:shd w:val="thinDiagStripe" w:color="808080" w:fill="auto"/>
            <w:vAlign w:val="center"/>
          </w:tcPr>
          <w:p w:rsidR="001B3516" w:rsidRPr="001B3516" w:rsidRDefault="001B3516" w:rsidP="003D3E0B">
            <w:pPr>
              <w:pStyle w:val="ECCTabletext75"/>
            </w:pPr>
            <w:r w:rsidRPr="001B3516">
              <w:t>on going</w:t>
            </w:r>
          </w:p>
        </w:tc>
        <w:tc>
          <w:tcPr>
            <w:tcW w:w="586" w:type="dxa"/>
            <w:tcBorders>
              <w:top w:val="single" w:sz="4" w:space="0" w:color="0000FF"/>
              <w:left w:val="single" w:sz="12" w:space="0" w:color="auto"/>
              <w:bottom w:val="single" w:sz="6" w:space="0" w:color="auto"/>
              <w:right w:val="single" w:sz="6" w:space="0" w:color="auto"/>
            </w:tcBorders>
            <w:shd w:val="thinDiagStripe" w:color="808080" w:fill="auto"/>
            <w:vAlign w:val="center"/>
          </w:tcPr>
          <w:p w:rsidR="001B3516" w:rsidRPr="001B3516" w:rsidRDefault="001B3516" w:rsidP="003D3E0B">
            <w:pPr>
              <w:pStyle w:val="ECCTabletext75"/>
            </w:pPr>
            <w:r w:rsidRPr="001B3516">
              <w:t>on going</w:t>
            </w:r>
          </w:p>
        </w:tc>
        <w:tc>
          <w:tcPr>
            <w:tcW w:w="586" w:type="dxa"/>
            <w:tcBorders>
              <w:top w:val="single" w:sz="4" w:space="0" w:color="0000FF"/>
              <w:left w:val="single" w:sz="6" w:space="0" w:color="auto"/>
              <w:bottom w:val="single" w:sz="6" w:space="0" w:color="auto"/>
              <w:right w:val="single" w:sz="12" w:space="0" w:color="auto"/>
            </w:tcBorders>
            <w:shd w:val="thinDiagStripe" w:color="808080" w:fill="auto"/>
            <w:vAlign w:val="center"/>
          </w:tcPr>
          <w:p w:rsidR="001B3516" w:rsidRPr="001B3516" w:rsidRDefault="001B3516" w:rsidP="003D3E0B">
            <w:pPr>
              <w:pStyle w:val="ECCTabletext75"/>
            </w:pPr>
            <w:r w:rsidRPr="001B3516">
              <w:t>on going</w:t>
            </w:r>
          </w:p>
        </w:tc>
        <w:tc>
          <w:tcPr>
            <w:tcW w:w="586" w:type="dxa"/>
            <w:tcBorders>
              <w:top w:val="single" w:sz="4" w:space="0" w:color="auto"/>
              <w:left w:val="single" w:sz="12" w:space="0" w:color="auto"/>
            </w:tcBorders>
            <w:shd w:val="clear" w:color="auto" w:fill="D9D9D9"/>
            <w:vAlign w:val="center"/>
          </w:tcPr>
          <w:p w:rsidR="001B3516" w:rsidRPr="001B3516" w:rsidRDefault="001B3516" w:rsidP="003D3E0B">
            <w:pPr>
              <w:pStyle w:val="ECCTabletext75"/>
            </w:pPr>
          </w:p>
        </w:tc>
        <w:tc>
          <w:tcPr>
            <w:tcW w:w="586" w:type="dxa"/>
            <w:tcBorders>
              <w:top w:val="single" w:sz="4" w:space="0" w:color="auto"/>
              <w:right w:val="single" w:sz="12" w:space="0" w:color="auto"/>
            </w:tcBorders>
            <w:shd w:val="clear" w:color="auto" w:fill="D9D9D9"/>
            <w:vAlign w:val="center"/>
          </w:tcPr>
          <w:p w:rsidR="001B3516" w:rsidRPr="001B3516" w:rsidRDefault="001B3516" w:rsidP="003D3E0B">
            <w:pPr>
              <w:pStyle w:val="ECCTabletext75"/>
            </w:pPr>
          </w:p>
        </w:tc>
        <w:tc>
          <w:tcPr>
            <w:tcW w:w="588" w:type="dxa"/>
            <w:tcBorders>
              <w:left w:val="single" w:sz="12" w:space="0" w:color="auto"/>
            </w:tcBorders>
            <w:shd w:val="clear" w:color="auto" w:fill="D9D9D9"/>
            <w:vAlign w:val="center"/>
          </w:tcPr>
          <w:p w:rsidR="001B3516" w:rsidRPr="001B3516" w:rsidRDefault="001B3516" w:rsidP="003D3E0B">
            <w:pPr>
              <w:pStyle w:val="ECCTabletext75"/>
            </w:pPr>
          </w:p>
        </w:tc>
        <w:tc>
          <w:tcPr>
            <w:tcW w:w="586" w:type="dxa"/>
            <w:tcBorders>
              <w:right w:val="single" w:sz="12" w:space="0" w:color="auto"/>
            </w:tcBorders>
            <w:shd w:val="clear" w:color="auto" w:fill="D9D9D9"/>
            <w:vAlign w:val="center"/>
          </w:tcPr>
          <w:p w:rsidR="001B3516" w:rsidRPr="001B3516" w:rsidRDefault="001B3516" w:rsidP="003D3E0B">
            <w:pPr>
              <w:pStyle w:val="ECCTabletext75"/>
            </w:pPr>
          </w:p>
        </w:tc>
        <w:tc>
          <w:tcPr>
            <w:tcW w:w="586" w:type="dxa"/>
            <w:tcBorders>
              <w:left w:val="single" w:sz="12" w:space="0" w:color="auto"/>
            </w:tcBorders>
            <w:shd w:val="clear" w:color="auto" w:fill="D9D9D9"/>
            <w:vAlign w:val="center"/>
          </w:tcPr>
          <w:p w:rsidR="001B3516" w:rsidRPr="001B3516" w:rsidRDefault="001B3516" w:rsidP="003D3E0B">
            <w:pPr>
              <w:pStyle w:val="ECCTabletext75"/>
            </w:pPr>
          </w:p>
        </w:tc>
        <w:tc>
          <w:tcPr>
            <w:tcW w:w="586" w:type="dxa"/>
            <w:tcBorders>
              <w:right w:val="single" w:sz="12" w:space="0" w:color="auto"/>
            </w:tcBorders>
            <w:shd w:val="clear" w:color="auto" w:fill="D9D9D9"/>
            <w:vAlign w:val="center"/>
          </w:tcPr>
          <w:p w:rsidR="001B3516" w:rsidRPr="001B3516" w:rsidRDefault="001B3516" w:rsidP="003D3E0B">
            <w:pPr>
              <w:pStyle w:val="ECCTabletext75"/>
            </w:pPr>
          </w:p>
        </w:tc>
        <w:tc>
          <w:tcPr>
            <w:tcW w:w="586" w:type="dxa"/>
            <w:tcBorders>
              <w:left w:val="single" w:sz="12" w:space="0" w:color="auto"/>
            </w:tcBorders>
            <w:shd w:val="clear" w:color="auto" w:fill="D9D9D9"/>
            <w:vAlign w:val="center"/>
          </w:tcPr>
          <w:p w:rsidR="001B3516" w:rsidRPr="001B3516" w:rsidRDefault="001B3516" w:rsidP="003D3E0B">
            <w:pPr>
              <w:pStyle w:val="ECCTabletext75"/>
            </w:pPr>
          </w:p>
        </w:tc>
        <w:tc>
          <w:tcPr>
            <w:tcW w:w="586" w:type="dxa"/>
            <w:tcBorders>
              <w:right w:val="single" w:sz="12" w:space="0" w:color="auto"/>
            </w:tcBorders>
            <w:shd w:val="clear" w:color="auto" w:fill="D9D9D9"/>
            <w:vAlign w:val="center"/>
          </w:tcPr>
          <w:p w:rsidR="001B3516" w:rsidRPr="001B3516" w:rsidRDefault="001B3516" w:rsidP="003D3E0B">
            <w:pPr>
              <w:pStyle w:val="ECCTabletext75"/>
            </w:pPr>
          </w:p>
        </w:tc>
        <w:tc>
          <w:tcPr>
            <w:tcW w:w="586" w:type="dxa"/>
            <w:tcBorders>
              <w:left w:val="single" w:sz="12" w:space="0" w:color="auto"/>
              <w:bottom w:val="single" w:sz="6" w:space="0" w:color="auto"/>
              <w:right w:val="single" w:sz="6" w:space="0" w:color="auto"/>
            </w:tcBorders>
            <w:shd w:val="thinDiagStripe" w:color="808080" w:fill="auto"/>
            <w:vAlign w:val="center"/>
          </w:tcPr>
          <w:p w:rsidR="001B3516" w:rsidRPr="001B3516" w:rsidRDefault="001B3516" w:rsidP="003D3E0B">
            <w:pPr>
              <w:pStyle w:val="ECCTabletext75"/>
            </w:pPr>
            <w:r w:rsidRPr="001B3516">
              <w:t>TBD</w:t>
            </w:r>
            <w:r w:rsidRPr="001B3516">
              <w:rPr>
                <w:rStyle w:val="ECCHLsuperscript"/>
              </w:rPr>
              <w:t>7</w:t>
            </w:r>
          </w:p>
        </w:tc>
        <w:tc>
          <w:tcPr>
            <w:tcW w:w="588" w:type="dxa"/>
            <w:tcBorders>
              <w:top w:val="single" w:sz="6" w:space="0" w:color="auto"/>
              <w:left w:val="single" w:sz="6" w:space="0" w:color="auto"/>
              <w:bottom w:val="single" w:sz="6" w:space="0" w:color="auto"/>
              <w:right w:val="single" w:sz="12" w:space="0" w:color="auto"/>
            </w:tcBorders>
            <w:shd w:val="thinDiagStripe" w:color="808080" w:fill="FFFFFF"/>
            <w:vAlign w:val="center"/>
          </w:tcPr>
          <w:p w:rsidR="001B3516" w:rsidRPr="001B3516" w:rsidRDefault="001B3516" w:rsidP="003D3E0B">
            <w:pPr>
              <w:pStyle w:val="ECCTabletext75"/>
            </w:pPr>
            <w:r w:rsidRPr="001B3516">
              <w:t>TBD</w:t>
            </w:r>
            <w:r w:rsidRPr="001B3516">
              <w:rPr>
                <w:rStyle w:val="ECCHLsuperscript"/>
              </w:rPr>
              <w:t>7</w:t>
            </w:r>
          </w:p>
        </w:tc>
      </w:tr>
      <w:tr w:rsidR="001B3516" w:rsidRPr="00581EE3" w:rsidTr="00F16651">
        <w:trPr>
          <w:trHeight w:val="20"/>
        </w:trPr>
        <w:tc>
          <w:tcPr>
            <w:tcW w:w="715"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1B3516" w:rsidRPr="001B3516" w:rsidRDefault="001B3516" w:rsidP="003D3E0B">
            <w:pPr>
              <w:pStyle w:val="ECCTabletext75"/>
            </w:pPr>
            <w:proofErr w:type="spellStart"/>
            <w:r w:rsidRPr="001B3516">
              <w:t>Am.S</w:t>
            </w:r>
            <w:proofErr w:type="spellEnd"/>
          </w:p>
        </w:tc>
        <w:tc>
          <w:tcPr>
            <w:tcW w:w="585" w:type="dxa"/>
            <w:tcBorders>
              <w:top w:val="single" w:sz="6" w:space="0" w:color="auto"/>
              <w:left w:val="single" w:sz="12" w:space="0" w:color="auto"/>
              <w:bottom w:val="single" w:sz="6" w:space="0" w:color="auto"/>
              <w:right w:val="single" w:sz="6" w:space="0" w:color="auto"/>
            </w:tcBorders>
            <w:shd w:val="thinDiagStripe" w:color="7F7F7F" w:fill="FFFFFF"/>
            <w:vAlign w:val="center"/>
          </w:tcPr>
          <w:p w:rsidR="001B3516" w:rsidRPr="001B3516" w:rsidRDefault="001B3516" w:rsidP="003D3E0B">
            <w:pPr>
              <w:pStyle w:val="ECCTabletext75"/>
            </w:pPr>
            <w:r w:rsidRPr="001B3516">
              <w:t>TBD</w:t>
            </w:r>
            <w:r w:rsidRPr="001B3516">
              <w:rPr>
                <w:rStyle w:val="ECCHLsuperscript"/>
              </w:rPr>
              <w:t>8</w:t>
            </w:r>
          </w:p>
        </w:tc>
        <w:tc>
          <w:tcPr>
            <w:tcW w:w="585" w:type="dxa"/>
            <w:tcBorders>
              <w:top w:val="single" w:sz="6" w:space="0" w:color="auto"/>
              <w:left w:val="single" w:sz="6" w:space="0" w:color="auto"/>
              <w:bottom w:val="single" w:sz="6" w:space="0" w:color="auto"/>
              <w:right w:val="single" w:sz="12" w:space="0" w:color="auto"/>
            </w:tcBorders>
            <w:shd w:val="thinDiagStripe" w:color="7F7F7F" w:fill="FFFFFF"/>
            <w:vAlign w:val="center"/>
          </w:tcPr>
          <w:p w:rsidR="001B3516" w:rsidRPr="001B3516" w:rsidRDefault="001B3516" w:rsidP="003D3E0B">
            <w:pPr>
              <w:pStyle w:val="ECCTabletext75"/>
            </w:pPr>
            <w:r w:rsidRPr="001B3516">
              <w:t>TBD</w:t>
            </w:r>
            <w:r w:rsidRPr="001B3516">
              <w:rPr>
                <w:rStyle w:val="ECCHLsuperscript"/>
              </w:rPr>
              <w:t>8</w:t>
            </w:r>
          </w:p>
        </w:tc>
        <w:tc>
          <w:tcPr>
            <w:tcW w:w="669" w:type="dxa"/>
            <w:tcBorders>
              <w:top w:val="single" w:sz="4" w:space="0" w:color="auto"/>
              <w:left w:val="single" w:sz="12" w:space="0" w:color="auto"/>
              <w:bottom w:val="single" w:sz="4" w:space="0" w:color="auto"/>
              <w:right w:val="single" w:sz="4" w:space="0" w:color="auto"/>
            </w:tcBorders>
            <w:shd w:val="clear" w:color="auto" w:fill="D9D9D9"/>
            <w:vAlign w:val="center"/>
          </w:tcPr>
          <w:p w:rsidR="001B3516" w:rsidRPr="001B3516" w:rsidRDefault="001B3516" w:rsidP="003D3E0B">
            <w:pPr>
              <w:pStyle w:val="ECCTabletext75"/>
            </w:pPr>
          </w:p>
        </w:tc>
        <w:tc>
          <w:tcPr>
            <w:tcW w:w="634" w:type="dxa"/>
            <w:tcBorders>
              <w:top w:val="single" w:sz="4" w:space="0" w:color="auto"/>
              <w:left w:val="single" w:sz="4" w:space="0" w:color="auto"/>
              <w:bottom w:val="single" w:sz="4" w:space="0" w:color="auto"/>
              <w:right w:val="single" w:sz="12" w:space="0" w:color="auto"/>
            </w:tcBorders>
            <w:shd w:val="clear" w:color="auto" w:fill="D9D9D9"/>
            <w:vAlign w:val="center"/>
          </w:tcPr>
          <w:p w:rsidR="001B3516" w:rsidRPr="001B3516" w:rsidRDefault="001B3516" w:rsidP="003D3E0B">
            <w:pPr>
              <w:pStyle w:val="ECCTabletext75"/>
            </w:pPr>
          </w:p>
        </w:tc>
        <w:tc>
          <w:tcPr>
            <w:tcW w:w="613" w:type="dxa"/>
            <w:tcBorders>
              <w:top w:val="single" w:sz="4" w:space="0" w:color="auto"/>
              <w:left w:val="single" w:sz="12" w:space="0" w:color="auto"/>
              <w:bottom w:val="single" w:sz="4" w:space="0" w:color="auto"/>
              <w:right w:val="single" w:sz="4" w:space="0" w:color="auto"/>
            </w:tcBorders>
            <w:shd w:val="clear" w:color="auto" w:fill="D9D9D9"/>
            <w:vAlign w:val="center"/>
          </w:tcPr>
          <w:p w:rsidR="001B3516" w:rsidRPr="001B3516" w:rsidRDefault="001B3516" w:rsidP="003D3E0B">
            <w:pPr>
              <w:pStyle w:val="ECCTabletext75"/>
            </w:pPr>
          </w:p>
        </w:tc>
        <w:tc>
          <w:tcPr>
            <w:tcW w:w="588" w:type="dxa"/>
            <w:tcBorders>
              <w:left w:val="single" w:sz="4" w:space="0" w:color="auto"/>
              <w:right w:val="single" w:sz="12" w:space="0" w:color="auto"/>
            </w:tcBorders>
            <w:shd w:val="clear" w:color="auto" w:fill="D9D9D9"/>
            <w:vAlign w:val="center"/>
          </w:tcPr>
          <w:p w:rsidR="001B3516" w:rsidRPr="001B3516" w:rsidRDefault="001B3516" w:rsidP="003D3E0B">
            <w:pPr>
              <w:pStyle w:val="ECCTabletext75"/>
            </w:pPr>
          </w:p>
        </w:tc>
        <w:tc>
          <w:tcPr>
            <w:tcW w:w="648" w:type="dxa"/>
            <w:tcBorders>
              <w:left w:val="single" w:sz="12" w:space="0" w:color="auto"/>
            </w:tcBorders>
            <w:shd w:val="clear" w:color="auto" w:fill="D9D9D9"/>
            <w:vAlign w:val="center"/>
          </w:tcPr>
          <w:p w:rsidR="001B3516" w:rsidRPr="001B3516" w:rsidRDefault="001B3516" w:rsidP="003D3E0B">
            <w:pPr>
              <w:pStyle w:val="ECCTabletext75"/>
            </w:pPr>
          </w:p>
        </w:tc>
        <w:tc>
          <w:tcPr>
            <w:tcW w:w="587" w:type="dxa"/>
            <w:tcBorders>
              <w:right w:val="single" w:sz="12" w:space="0" w:color="auto"/>
            </w:tcBorders>
            <w:shd w:val="clear" w:color="auto" w:fill="D9D9D9"/>
            <w:vAlign w:val="center"/>
          </w:tcPr>
          <w:p w:rsidR="001B3516" w:rsidRPr="001B3516" w:rsidRDefault="001B3516" w:rsidP="003D3E0B">
            <w:pPr>
              <w:pStyle w:val="ECCTabletext75"/>
            </w:pPr>
          </w:p>
        </w:tc>
        <w:tc>
          <w:tcPr>
            <w:tcW w:w="586" w:type="dxa"/>
            <w:gridSpan w:val="2"/>
            <w:tcBorders>
              <w:left w:val="single" w:sz="12" w:space="0" w:color="auto"/>
              <w:bottom w:val="single" w:sz="6" w:space="0" w:color="auto"/>
            </w:tcBorders>
            <w:shd w:val="clear" w:color="auto" w:fill="D9D9D9"/>
            <w:vAlign w:val="center"/>
          </w:tcPr>
          <w:p w:rsidR="001B3516" w:rsidRPr="001B3516" w:rsidRDefault="001B3516" w:rsidP="003D3E0B">
            <w:pPr>
              <w:pStyle w:val="ECCTabletext75"/>
            </w:pPr>
          </w:p>
        </w:tc>
        <w:tc>
          <w:tcPr>
            <w:tcW w:w="586" w:type="dxa"/>
            <w:tcBorders>
              <w:bottom w:val="single" w:sz="6" w:space="0" w:color="auto"/>
              <w:right w:val="single" w:sz="12" w:space="0" w:color="auto"/>
            </w:tcBorders>
            <w:shd w:val="clear" w:color="auto" w:fill="D9D9D9"/>
            <w:vAlign w:val="center"/>
          </w:tcPr>
          <w:p w:rsidR="001B3516" w:rsidRPr="001B3516" w:rsidRDefault="001B3516" w:rsidP="003D3E0B">
            <w:pPr>
              <w:pStyle w:val="ECCTabletext75"/>
            </w:pPr>
          </w:p>
        </w:tc>
        <w:tc>
          <w:tcPr>
            <w:tcW w:w="629" w:type="dxa"/>
            <w:gridSpan w:val="2"/>
            <w:tcBorders>
              <w:top w:val="single" w:sz="6" w:space="0" w:color="auto"/>
              <w:left w:val="single" w:sz="12" w:space="0" w:color="auto"/>
            </w:tcBorders>
            <w:shd w:val="clear" w:color="auto" w:fill="D9D9D9"/>
            <w:vAlign w:val="center"/>
          </w:tcPr>
          <w:p w:rsidR="001B3516" w:rsidRPr="001B3516" w:rsidRDefault="001B3516" w:rsidP="003D3E0B">
            <w:pPr>
              <w:pStyle w:val="ECCTabletext75"/>
            </w:pPr>
          </w:p>
        </w:tc>
        <w:tc>
          <w:tcPr>
            <w:tcW w:w="586" w:type="dxa"/>
            <w:tcBorders>
              <w:top w:val="single" w:sz="6" w:space="0" w:color="auto"/>
              <w:right w:val="single" w:sz="12" w:space="0" w:color="auto"/>
            </w:tcBorders>
            <w:shd w:val="clear" w:color="auto" w:fill="D9D9D9"/>
            <w:vAlign w:val="center"/>
          </w:tcPr>
          <w:p w:rsidR="001B3516" w:rsidRPr="001B3516" w:rsidRDefault="001B3516" w:rsidP="003D3E0B">
            <w:pPr>
              <w:pStyle w:val="ECCTabletext75"/>
            </w:pPr>
          </w:p>
        </w:tc>
        <w:tc>
          <w:tcPr>
            <w:tcW w:w="586" w:type="dxa"/>
            <w:tcBorders>
              <w:top w:val="single" w:sz="6" w:space="0" w:color="auto"/>
              <w:left w:val="single" w:sz="12" w:space="0" w:color="auto"/>
            </w:tcBorders>
            <w:shd w:val="clear" w:color="auto" w:fill="D9D9D9"/>
            <w:vAlign w:val="center"/>
          </w:tcPr>
          <w:p w:rsidR="001B3516" w:rsidRPr="001B3516" w:rsidRDefault="001B3516" w:rsidP="003D3E0B">
            <w:pPr>
              <w:pStyle w:val="ECCTabletext75"/>
            </w:pPr>
          </w:p>
        </w:tc>
        <w:tc>
          <w:tcPr>
            <w:tcW w:w="586" w:type="dxa"/>
            <w:tcBorders>
              <w:top w:val="single" w:sz="6" w:space="0" w:color="auto"/>
              <w:right w:val="single" w:sz="12" w:space="0" w:color="auto"/>
            </w:tcBorders>
            <w:shd w:val="clear" w:color="auto" w:fill="D9D9D9"/>
            <w:vAlign w:val="center"/>
          </w:tcPr>
          <w:p w:rsidR="001B3516" w:rsidRPr="001B3516" w:rsidRDefault="001B3516" w:rsidP="003D3E0B">
            <w:pPr>
              <w:pStyle w:val="ECCTabletext75"/>
            </w:pPr>
          </w:p>
        </w:tc>
        <w:tc>
          <w:tcPr>
            <w:tcW w:w="586" w:type="dxa"/>
            <w:tcBorders>
              <w:left w:val="single" w:sz="12" w:space="0" w:color="auto"/>
            </w:tcBorders>
            <w:shd w:val="clear" w:color="auto" w:fill="D9D9D9"/>
            <w:vAlign w:val="center"/>
          </w:tcPr>
          <w:p w:rsidR="001B3516" w:rsidRPr="001B3516" w:rsidRDefault="001B3516" w:rsidP="003D3E0B">
            <w:pPr>
              <w:pStyle w:val="ECCTabletext75"/>
            </w:pPr>
          </w:p>
        </w:tc>
        <w:tc>
          <w:tcPr>
            <w:tcW w:w="586" w:type="dxa"/>
            <w:tcBorders>
              <w:right w:val="single" w:sz="12" w:space="0" w:color="auto"/>
            </w:tcBorders>
            <w:shd w:val="clear" w:color="auto" w:fill="D9D9D9"/>
            <w:vAlign w:val="center"/>
          </w:tcPr>
          <w:p w:rsidR="001B3516" w:rsidRPr="001B3516" w:rsidRDefault="001B3516" w:rsidP="003D3E0B">
            <w:pPr>
              <w:pStyle w:val="ECCTabletext75"/>
            </w:pPr>
          </w:p>
        </w:tc>
        <w:tc>
          <w:tcPr>
            <w:tcW w:w="588" w:type="dxa"/>
            <w:tcBorders>
              <w:left w:val="single" w:sz="12" w:space="0" w:color="auto"/>
            </w:tcBorders>
            <w:shd w:val="clear" w:color="auto" w:fill="D9D9D9"/>
            <w:vAlign w:val="center"/>
          </w:tcPr>
          <w:p w:rsidR="001B3516" w:rsidRPr="001B3516" w:rsidRDefault="001B3516" w:rsidP="003D3E0B">
            <w:pPr>
              <w:pStyle w:val="ECCTabletext75"/>
            </w:pPr>
          </w:p>
        </w:tc>
        <w:tc>
          <w:tcPr>
            <w:tcW w:w="586" w:type="dxa"/>
            <w:tcBorders>
              <w:right w:val="single" w:sz="12" w:space="0" w:color="auto"/>
            </w:tcBorders>
            <w:shd w:val="clear" w:color="auto" w:fill="D9D9D9"/>
            <w:vAlign w:val="center"/>
          </w:tcPr>
          <w:p w:rsidR="001B3516" w:rsidRPr="001B3516" w:rsidRDefault="001B3516" w:rsidP="003D3E0B">
            <w:pPr>
              <w:pStyle w:val="ECCTabletext75"/>
            </w:pPr>
          </w:p>
        </w:tc>
        <w:tc>
          <w:tcPr>
            <w:tcW w:w="586" w:type="dxa"/>
            <w:tcBorders>
              <w:left w:val="single" w:sz="12" w:space="0" w:color="auto"/>
            </w:tcBorders>
            <w:shd w:val="clear" w:color="auto" w:fill="D9D9D9"/>
            <w:vAlign w:val="center"/>
          </w:tcPr>
          <w:p w:rsidR="001B3516" w:rsidRPr="001B3516" w:rsidRDefault="001B3516" w:rsidP="003D3E0B">
            <w:pPr>
              <w:pStyle w:val="ECCTabletext75"/>
            </w:pPr>
          </w:p>
        </w:tc>
        <w:tc>
          <w:tcPr>
            <w:tcW w:w="586" w:type="dxa"/>
            <w:tcBorders>
              <w:right w:val="single" w:sz="12" w:space="0" w:color="auto"/>
            </w:tcBorders>
            <w:shd w:val="clear" w:color="auto" w:fill="D9D9D9"/>
            <w:vAlign w:val="center"/>
          </w:tcPr>
          <w:p w:rsidR="001B3516" w:rsidRPr="001B3516" w:rsidRDefault="001B3516" w:rsidP="003D3E0B">
            <w:pPr>
              <w:pStyle w:val="ECCTabletext75"/>
            </w:pPr>
          </w:p>
        </w:tc>
        <w:tc>
          <w:tcPr>
            <w:tcW w:w="586" w:type="dxa"/>
            <w:tcBorders>
              <w:left w:val="single" w:sz="12" w:space="0" w:color="auto"/>
            </w:tcBorders>
            <w:shd w:val="clear" w:color="auto" w:fill="D9D9D9"/>
            <w:vAlign w:val="center"/>
          </w:tcPr>
          <w:p w:rsidR="001B3516" w:rsidRPr="001B3516" w:rsidRDefault="001B3516" w:rsidP="003D3E0B">
            <w:pPr>
              <w:pStyle w:val="ECCTabletext75"/>
            </w:pPr>
          </w:p>
        </w:tc>
        <w:tc>
          <w:tcPr>
            <w:tcW w:w="586" w:type="dxa"/>
            <w:tcBorders>
              <w:right w:val="single" w:sz="12" w:space="0" w:color="auto"/>
            </w:tcBorders>
            <w:shd w:val="clear" w:color="auto" w:fill="D9D9D9"/>
            <w:vAlign w:val="center"/>
          </w:tcPr>
          <w:p w:rsidR="001B3516" w:rsidRPr="001B3516" w:rsidRDefault="001B3516" w:rsidP="003D3E0B">
            <w:pPr>
              <w:pStyle w:val="ECCTabletext75"/>
            </w:pPr>
          </w:p>
        </w:tc>
        <w:tc>
          <w:tcPr>
            <w:tcW w:w="586" w:type="dxa"/>
            <w:tcBorders>
              <w:left w:val="single" w:sz="12" w:space="0" w:color="auto"/>
            </w:tcBorders>
            <w:shd w:val="clear" w:color="auto" w:fill="D9D9D9"/>
            <w:vAlign w:val="center"/>
          </w:tcPr>
          <w:p w:rsidR="001B3516" w:rsidRPr="001B3516" w:rsidRDefault="001B3516" w:rsidP="003D3E0B">
            <w:pPr>
              <w:pStyle w:val="ECCTabletext75"/>
            </w:pPr>
          </w:p>
        </w:tc>
        <w:tc>
          <w:tcPr>
            <w:tcW w:w="588" w:type="dxa"/>
            <w:tcBorders>
              <w:top w:val="single" w:sz="4" w:space="0" w:color="0000FF"/>
              <w:right w:val="single" w:sz="12" w:space="0" w:color="auto"/>
            </w:tcBorders>
            <w:shd w:val="clear" w:color="auto" w:fill="D9D9D9"/>
            <w:vAlign w:val="center"/>
          </w:tcPr>
          <w:p w:rsidR="001B3516" w:rsidRPr="001B3516" w:rsidRDefault="001B3516" w:rsidP="003D3E0B">
            <w:pPr>
              <w:pStyle w:val="ECCTabletext75"/>
            </w:pPr>
          </w:p>
        </w:tc>
      </w:tr>
      <w:tr w:rsidR="001B3516" w:rsidRPr="00581EE3" w:rsidTr="00F16651">
        <w:trPr>
          <w:trHeight w:val="20"/>
        </w:trPr>
        <w:tc>
          <w:tcPr>
            <w:tcW w:w="71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1B3516" w:rsidRPr="001B3516" w:rsidRDefault="001B3516" w:rsidP="003D3E0B">
            <w:pPr>
              <w:pStyle w:val="ECCTabletext75"/>
            </w:pPr>
            <w:r w:rsidRPr="001B3516">
              <w:t>SFTSS (↑)</w:t>
            </w:r>
          </w:p>
        </w:tc>
        <w:tc>
          <w:tcPr>
            <w:tcW w:w="585" w:type="dxa"/>
            <w:tcBorders>
              <w:top w:val="single" w:sz="6" w:space="0" w:color="auto"/>
              <w:left w:val="single" w:sz="12" w:space="0" w:color="auto"/>
              <w:bottom w:val="single" w:sz="12" w:space="0" w:color="auto"/>
              <w:right w:val="single" w:sz="4" w:space="0" w:color="auto"/>
            </w:tcBorders>
            <w:shd w:val="clear" w:color="auto" w:fill="D9D9D9"/>
            <w:vAlign w:val="center"/>
          </w:tcPr>
          <w:p w:rsidR="001B3516" w:rsidRPr="001B3516" w:rsidRDefault="001B3516" w:rsidP="003D3E0B">
            <w:pPr>
              <w:pStyle w:val="ECCTabletext75"/>
            </w:pPr>
          </w:p>
        </w:tc>
        <w:tc>
          <w:tcPr>
            <w:tcW w:w="585" w:type="dxa"/>
            <w:tcBorders>
              <w:top w:val="single" w:sz="6" w:space="0" w:color="auto"/>
              <w:left w:val="single" w:sz="4" w:space="0" w:color="auto"/>
              <w:bottom w:val="single" w:sz="12" w:space="0" w:color="auto"/>
              <w:right w:val="single" w:sz="12" w:space="0" w:color="auto"/>
            </w:tcBorders>
            <w:shd w:val="clear" w:color="auto" w:fill="D9D9D9"/>
            <w:vAlign w:val="center"/>
          </w:tcPr>
          <w:p w:rsidR="001B3516" w:rsidRPr="001B3516" w:rsidRDefault="001B3516" w:rsidP="003D3E0B">
            <w:pPr>
              <w:pStyle w:val="ECCTabletext75"/>
            </w:pPr>
          </w:p>
        </w:tc>
        <w:tc>
          <w:tcPr>
            <w:tcW w:w="669" w:type="dxa"/>
            <w:tcBorders>
              <w:top w:val="single" w:sz="4" w:space="0" w:color="auto"/>
              <w:left w:val="single" w:sz="12" w:space="0" w:color="auto"/>
              <w:bottom w:val="single" w:sz="12" w:space="0" w:color="auto"/>
              <w:right w:val="single" w:sz="4" w:space="0" w:color="auto"/>
            </w:tcBorders>
            <w:shd w:val="clear" w:color="auto" w:fill="D9D9D9"/>
            <w:vAlign w:val="center"/>
          </w:tcPr>
          <w:p w:rsidR="001B3516" w:rsidRPr="001B3516" w:rsidRDefault="001B3516" w:rsidP="003D3E0B">
            <w:pPr>
              <w:pStyle w:val="ECCTabletext75"/>
            </w:pPr>
          </w:p>
        </w:tc>
        <w:tc>
          <w:tcPr>
            <w:tcW w:w="634" w:type="dxa"/>
            <w:tcBorders>
              <w:top w:val="single" w:sz="4" w:space="0" w:color="auto"/>
              <w:left w:val="single" w:sz="4" w:space="0" w:color="auto"/>
              <w:bottom w:val="single" w:sz="12" w:space="0" w:color="auto"/>
              <w:right w:val="single" w:sz="12" w:space="0" w:color="auto"/>
            </w:tcBorders>
            <w:shd w:val="clear" w:color="auto" w:fill="D9D9D9"/>
            <w:vAlign w:val="center"/>
          </w:tcPr>
          <w:p w:rsidR="001B3516" w:rsidRPr="001B3516" w:rsidRDefault="001B3516" w:rsidP="003D3E0B">
            <w:pPr>
              <w:pStyle w:val="ECCTabletext75"/>
            </w:pPr>
          </w:p>
        </w:tc>
        <w:tc>
          <w:tcPr>
            <w:tcW w:w="613" w:type="dxa"/>
            <w:tcBorders>
              <w:top w:val="single" w:sz="4" w:space="0" w:color="auto"/>
              <w:left w:val="single" w:sz="12" w:space="0" w:color="auto"/>
              <w:bottom w:val="single" w:sz="12" w:space="0" w:color="auto"/>
              <w:right w:val="single" w:sz="4" w:space="0" w:color="auto"/>
            </w:tcBorders>
            <w:shd w:val="clear" w:color="auto" w:fill="D9D9D9"/>
            <w:vAlign w:val="center"/>
          </w:tcPr>
          <w:p w:rsidR="001B3516" w:rsidRPr="001B3516" w:rsidRDefault="001B3516" w:rsidP="003D3E0B">
            <w:pPr>
              <w:pStyle w:val="ECCTabletext75"/>
            </w:pPr>
          </w:p>
        </w:tc>
        <w:tc>
          <w:tcPr>
            <w:tcW w:w="588" w:type="dxa"/>
            <w:tcBorders>
              <w:left w:val="single" w:sz="4" w:space="0" w:color="auto"/>
              <w:bottom w:val="single" w:sz="12" w:space="0" w:color="auto"/>
              <w:right w:val="single" w:sz="12" w:space="0" w:color="auto"/>
            </w:tcBorders>
            <w:shd w:val="clear" w:color="auto" w:fill="D9D9D9"/>
            <w:vAlign w:val="center"/>
          </w:tcPr>
          <w:p w:rsidR="001B3516" w:rsidRPr="001B3516" w:rsidRDefault="001B3516" w:rsidP="003D3E0B">
            <w:pPr>
              <w:pStyle w:val="ECCTabletext75"/>
            </w:pPr>
          </w:p>
        </w:tc>
        <w:tc>
          <w:tcPr>
            <w:tcW w:w="648" w:type="dxa"/>
            <w:tcBorders>
              <w:left w:val="single" w:sz="12" w:space="0" w:color="auto"/>
              <w:bottom w:val="single" w:sz="12" w:space="0" w:color="auto"/>
            </w:tcBorders>
            <w:shd w:val="clear" w:color="auto" w:fill="D9D9D9"/>
            <w:vAlign w:val="center"/>
          </w:tcPr>
          <w:p w:rsidR="001B3516" w:rsidRPr="001B3516" w:rsidRDefault="001B3516" w:rsidP="003D3E0B">
            <w:pPr>
              <w:pStyle w:val="ECCTabletext75"/>
            </w:pPr>
          </w:p>
        </w:tc>
        <w:tc>
          <w:tcPr>
            <w:tcW w:w="587" w:type="dxa"/>
            <w:tcBorders>
              <w:bottom w:val="single" w:sz="12" w:space="0" w:color="auto"/>
              <w:right w:val="single" w:sz="12" w:space="0" w:color="auto"/>
            </w:tcBorders>
            <w:shd w:val="clear" w:color="auto" w:fill="D9D9D9"/>
            <w:vAlign w:val="center"/>
          </w:tcPr>
          <w:p w:rsidR="001B3516" w:rsidRPr="001B3516" w:rsidRDefault="001B3516" w:rsidP="003D3E0B">
            <w:pPr>
              <w:pStyle w:val="ECCTabletext75"/>
            </w:pPr>
          </w:p>
        </w:tc>
        <w:tc>
          <w:tcPr>
            <w:tcW w:w="586" w:type="dxa"/>
            <w:gridSpan w:val="2"/>
            <w:tcBorders>
              <w:top w:val="single" w:sz="6" w:space="0" w:color="auto"/>
              <w:left w:val="single" w:sz="12" w:space="0" w:color="auto"/>
              <w:bottom w:val="single" w:sz="12" w:space="0" w:color="auto"/>
              <w:right w:val="single" w:sz="6" w:space="0" w:color="auto"/>
            </w:tcBorders>
            <w:shd w:val="thinDiagStripe" w:color="7F7F7F" w:fill="auto"/>
            <w:vAlign w:val="center"/>
          </w:tcPr>
          <w:p w:rsidR="001B3516" w:rsidRPr="001B3516" w:rsidRDefault="001B3516" w:rsidP="003D3E0B">
            <w:pPr>
              <w:pStyle w:val="ECCTabletext75"/>
            </w:pPr>
            <w:r w:rsidRPr="001B3516">
              <w:t>on going</w:t>
            </w:r>
          </w:p>
        </w:tc>
        <w:tc>
          <w:tcPr>
            <w:tcW w:w="586" w:type="dxa"/>
            <w:tcBorders>
              <w:top w:val="single" w:sz="6" w:space="0" w:color="auto"/>
              <w:left w:val="single" w:sz="6" w:space="0" w:color="auto"/>
              <w:bottom w:val="single" w:sz="12" w:space="0" w:color="auto"/>
              <w:right w:val="single" w:sz="12" w:space="0" w:color="auto"/>
            </w:tcBorders>
            <w:shd w:val="thinDiagStripe" w:color="808080" w:fill="auto"/>
            <w:vAlign w:val="center"/>
          </w:tcPr>
          <w:p w:rsidR="001B3516" w:rsidRPr="001B3516" w:rsidRDefault="001B3516" w:rsidP="003D3E0B">
            <w:pPr>
              <w:pStyle w:val="ECCTabletext75"/>
            </w:pPr>
            <w:r w:rsidRPr="001B3516">
              <w:t>on going</w:t>
            </w:r>
          </w:p>
        </w:tc>
        <w:tc>
          <w:tcPr>
            <w:tcW w:w="629" w:type="dxa"/>
            <w:gridSpan w:val="2"/>
            <w:tcBorders>
              <w:left w:val="single" w:sz="12" w:space="0" w:color="auto"/>
              <w:bottom w:val="single" w:sz="12" w:space="0" w:color="auto"/>
            </w:tcBorders>
            <w:shd w:val="clear" w:color="auto" w:fill="D9D9D9"/>
            <w:vAlign w:val="center"/>
          </w:tcPr>
          <w:p w:rsidR="001B3516" w:rsidRPr="001B3516" w:rsidRDefault="001B3516" w:rsidP="003D3E0B">
            <w:pPr>
              <w:pStyle w:val="ECCTabletext75"/>
            </w:pPr>
          </w:p>
        </w:tc>
        <w:tc>
          <w:tcPr>
            <w:tcW w:w="586" w:type="dxa"/>
            <w:tcBorders>
              <w:bottom w:val="single" w:sz="12" w:space="0" w:color="auto"/>
              <w:right w:val="single" w:sz="12" w:space="0" w:color="auto"/>
            </w:tcBorders>
            <w:shd w:val="clear" w:color="auto" w:fill="D9D9D9"/>
            <w:vAlign w:val="center"/>
          </w:tcPr>
          <w:p w:rsidR="001B3516" w:rsidRPr="001B3516" w:rsidRDefault="001B3516" w:rsidP="003D3E0B">
            <w:pPr>
              <w:pStyle w:val="ECCTabletext75"/>
            </w:pPr>
          </w:p>
        </w:tc>
        <w:tc>
          <w:tcPr>
            <w:tcW w:w="586" w:type="dxa"/>
            <w:tcBorders>
              <w:left w:val="single" w:sz="12" w:space="0" w:color="auto"/>
              <w:bottom w:val="single" w:sz="12" w:space="0" w:color="auto"/>
            </w:tcBorders>
            <w:shd w:val="clear" w:color="auto" w:fill="D9D9D9"/>
            <w:vAlign w:val="center"/>
          </w:tcPr>
          <w:p w:rsidR="001B3516" w:rsidRPr="001B3516" w:rsidRDefault="001B3516" w:rsidP="003D3E0B">
            <w:pPr>
              <w:pStyle w:val="ECCTabletext75"/>
            </w:pPr>
          </w:p>
        </w:tc>
        <w:tc>
          <w:tcPr>
            <w:tcW w:w="586" w:type="dxa"/>
            <w:tcBorders>
              <w:bottom w:val="single" w:sz="12" w:space="0" w:color="auto"/>
              <w:right w:val="single" w:sz="12" w:space="0" w:color="auto"/>
            </w:tcBorders>
            <w:shd w:val="clear" w:color="auto" w:fill="D9D9D9"/>
            <w:vAlign w:val="center"/>
          </w:tcPr>
          <w:p w:rsidR="001B3516" w:rsidRPr="001B3516" w:rsidRDefault="001B3516" w:rsidP="003D3E0B">
            <w:pPr>
              <w:pStyle w:val="ECCTabletext75"/>
            </w:pPr>
          </w:p>
        </w:tc>
        <w:tc>
          <w:tcPr>
            <w:tcW w:w="586" w:type="dxa"/>
            <w:tcBorders>
              <w:left w:val="single" w:sz="12" w:space="0" w:color="auto"/>
              <w:bottom w:val="single" w:sz="12" w:space="0" w:color="auto"/>
            </w:tcBorders>
            <w:shd w:val="clear" w:color="auto" w:fill="D9D9D9"/>
            <w:vAlign w:val="center"/>
          </w:tcPr>
          <w:p w:rsidR="001B3516" w:rsidRPr="001B3516" w:rsidRDefault="001B3516" w:rsidP="003D3E0B">
            <w:pPr>
              <w:pStyle w:val="ECCTabletext75"/>
            </w:pPr>
          </w:p>
        </w:tc>
        <w:tc>
          <w:tcPr>
            <w:tcW w:w="586" w:type="dxa"/>
            <w:tcBorders>
              <w:bottom w:val="single" w:sz="12" w:space="0" w:color="auto"/>
              <w:right w:val="single" w:sz="12" w:space="0" w:color="auto"/>
            </w:tcBorders>
            <w:shd w:val="clear" w:color="auto" w:fill="D9D9D9"/>
            <w:vAlign w:val="center"/>
          </w:tcPr>
          <w:p w:rsidR="001B3516" w:rsidRPr="001B3516" w:rsidRDefault="001B3516" w:rsidP="003D3E0B">
            <w:pPr>
              <w:pStyle w:val="ECCTabletext75"/>
            </w:pPr>
          </w:p>
        </w:tc>
        <w:tc>
          <w:tcPr>
            <w:tcW w:w="588" w:type="dxa"/>
            <w:tcBorders>
              <w:left w:val="single" w:sz="12" w:space="0" w:color="auto"/>
              <w:bottom w:val="single" w:sz="12" w:space="0" w:color="auto"/>
            </w:tcBorders>
            <w:shd w:val="clear" w:color="auto" w:fill="D9D9D9"/>
            <w:vAlign w:val="center"/>
          </w:tcPr>
          <w:p w:rsidR="001B3516" w:rsidRPr="001B3516" w:rsidRDefault="001B3516" w:rsidP="003D3E0B">
            <w:pPr>
              <w:pStyle w:val="ECCTabletext75"/>
            </w:pPr>
          </w:p>
        </w:tc>
        <w:tc>
          <w:tcPr>
            <w:tcW w:w="586" w:type="dxa"/>
            <w:tcBorders>
              <w:bottom w:val="single" w:sz="12" w:space="0" w:color="auto"/>
              <w:right w:val="single" w:sz="12" w:space="0" w:color="auto"/>
            </w:tcBorders>
            <w:shd w:val="clear" w:color="auto" w:fill="D9D9D9"/>
            <w:vAlign w:val="center"/>
          </w:tcPr>
          <w:p w:rsidR="001B3516" w:rsidRPr="001B3516" w:rsidRDefault="001B3516" w:rsidP="003D3E0B">
            <w:pPr>
              <w:pStyle w:val="ECCTabletext75"/>
            </w:pPr>
          </w:p>
        </w:tc>
        <w:tc>
          <w:tcPr>
            <w:tcW w:w="586" w:type="dxa"/>
            <w:tcBorders>
              <w:left w:val="single" w:sz="12" w:space="0" w:color="auto"/>
              <w:bottom w:val="single" w:sz="12" w:space="0" w:color="auto"/>
            </w:tcBorders>
            <w:shd w:val="clear" w:color="auto" w:fill="D9D9D9"/>
            <w:vAlign w:val="center"/>
          </w:tcPr>
          <w:p w:rsidR="001B3516" w:rsidRPr="001B3516" w:rsidRDefault="001B3516" w:rsidP="003D3E0B">
            <w:pPr>
              <w:pStyle w:val="ECCTabletext75"/>
            </w:pPr>
          </w:p>
        </w:tc>
        <w:tc>
          <w:tcPr>
            <w:tcW w:w="586" w:type="dxa"/>
            <w:tcBorders>
              <w:bottom w:val="single" w:sz="12" w:space="0" w:color="auto"/>
              <w:right w:val="single" w:sz="12" w:space="0" w:color="auto"/>
            </w:tcBorders>
            <w:shd w:val="clear" w:color="auto" w:fill="D9D9D9"/>
            <w:vAlign w:val="center"/>
          </w:tcPr>
          <w:p w:rsidR="001B3516" w:rsidRPr="001B3516" w:rsidRDefault="001B3516" w:rsidP="003D3E0B">
            <w:pPr>
              <w:pStyle w:val="ECCTabletext75"/>
            </w:pPr>
          </w:p>
        </w:tc>
        <w:tc>
          <w:tcPr>
            <w:tcW w:w="586" w:type="dxa"/>
            <w:tcBorders>
              <w:left w:val="single" w:sz="12" w:space="0" w:color="auto"/>
              <w:bottom w:val="single" w:sz="12" w:space="0" w:color="auto"/>
            </w:tcBorders>
            <w:shd w:val="clear" w:color="auto" w:fill="D9D9D9"/>
            <w:vAlign w:val="center"/>
          </w:tcPr>
          <w:p w:rsidR="001B3516" w:rsidRPr="001B3516" w:rsidRDefault="001B3516" w:rsidP="003D3E0B">
            <w:pPr>
              <w:pStyle w:val="ECCTabletext75"/>
            </w:pPr>
          </w:p>
        </w:tc>
        <w:tc>
          <w:tcPr>
            <w:tcW w:w="586" w:type="dxa"/>
            <w:tcBorders>
              <w:bottom w:val="single" w:sz="12" w:space="0" w:color="auto"/>
              <w:right w:val="single" w:sz="12" w:space="0" w:color="auto"/>
            </w:tcBorders>
            <w:shd w:val="clear" w:color="auto" w:fill="D9D9D9"/>
            <w:vAlign w:val="center"/>
          </w:tcPr>
          <w:p w:rsidR="001B3516" w:rsidRPr="001B3516" w:rsidRDefault="001B3516" w:rsidP="003D3E0B">
            <w:pPr>
              <w:pStyle w:val="ECCTabletext75"/>
            </w:pPr>
          </w:p>
        </w:tc>
        <w:tc>
          <w:tcPr>
            <w:tcW w:w="586" w:type="dxa"/>
            <w:tcBorders>
              <w:left w:val="single" w:sz="12" w:space="0" w:color="auto"/>
              <w:bottom w:val="single" w:sz="12" w:space="0" w:color="auto"/>
            </w:tcBorders>
            <w:shd w:val="clear" w:color="auto" w:fill="D9D9D9"/>
            <w:vAlign w:val="center"/>
          </w:tcPr>
          <w:p w:rsidR="001B3516" w:rsidRPr="001B3516" w:rsidRDefault="001B3516" w:rsidP="003D3E0B">
            <w:pPr>
              <w:pStyle w:val="ECCTabletext75"/>
            </w:pPr>
          </w:p>
        </w:tc>
        <w:tc>
          <w:tcPr>
            <w:tcW w:w="588" w:type="dxa"/>
            <w:tcBorders>
              <w:bottom w:val="single" w:sz="12" w:space="0" w:color="auto"/>
              <w:right w:val="single" w:sz="12" w:space="0" w:color="auto"/>
            </w:tcBorders>
            <w:shd w:val="clear" w:color="auto" w:fill="D9D9D9"/>
            <w:vAlign w:val="center"/>
          </w:tcPr>
          <w:p w:rsidR="001B3516" w:rsidRPr="001B3516" w:rsidRDefault="001B3516" w:rsidP="003D3E0B">
            <w:pPr>
              <w:pStyle w:val="ECCTabletext75"/>
            </w:pPr>
          </w:p>
        </w:tc>
      </w:tr>
    </w:tbl>
    <w:p w:rsidR="001B3516" w:rsidRPr="001B3516" w:rsidRDefault="001B3516" w:rsidP="003D3E0B">
      <w:pPr>
        <w:pStyle w:val="ECCTabletext"/>
      </w:pPr>
    </w:p>
    <w:tbl>
      <w:tblPr>
        <w:tblW w:w="15031" w:type="dxa"/>
        <w:tblLayout w:type="fixed"/>
        <w:tblCellMar>
          <w:left w:w="0" w:type="dxa"/>
          <w:right w:w="0" w:type="dxa"/>
        </w:tblCellMar>
        <w:tblLook w:val="04A0" w:firstRow="1" w:lastRow="0" w:firstColumn="1" w:lastColumn="0" w:noHBand="0" w:noVBand="1"/>
      </w:tblPr>
      <w:tblGrid>
        <w:gridCol w:w="608"/>
        <w:gridCol w:w="3246"/>
        <w:gridCol w:w="792"/>
        <w:gridCol w:w="2158"/>
        <w:gridCol w:w="709"/>
        <w:gridCol w:w="7518"/>
      </w:tblGrid>
      <w:tr w:rsidR="001B3516" w:rsidRPr="00581EE3" w:rsidTr="003D3E0B">
        <w:trPr>
          <w:cantSplit/>
          <w:trHeight w:val="284"/>
        </w:trPr>
        <w:tc>
          <w:tcPr>
            <w:tcW w:w="608" w:type="dxa"/>
            <w:shd w:val="clear" w:color="auto" w:fill="auto"/>
            <w:vAlign w:val="center"/>
          </w:tcPr>
          <w:p w:rsidR="001B3516" w:rsidRPr="001B3516" w:rsidRDefault="001B3516" w:rsidP="001B3516">
            <w:pPr>
              <w:pStyle w:val="ECCTabletext"/>
            </w:pPr>
            <w:r w:rsidRPr="001B3516">
              <w:rPr>
                <w:noProof/>
                <w:lang w:eastAsia="en-GB"/>
              </w:rPr>
              <mc:AlternateContent>
                <mc:Choice Requires="wps">
                  <w:drawing>
                    <wp:inline distT="0" distB="0" distL="0" distR="0" wp14:anchorId="5E547C10" wp14:editId="6A285F48">
                      <wp:extent cx="263525" cy="95250"/>
                      <wp:effectExtent l="0" t="0" r="22225" b="19050"/>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525" cy="95250"/>
                              </a:xfrm>
                              <a:prstGeom prst="rect">
                                <a:avLst/>
                              </a:prstGeom>
                              <a:solidFill>
                                <a:sysClr val="window" lastClr="FFFFFF">
                                  <a:lumMod val="75000"/>
                                </a:sys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1" o:spid="_x0000_s1026" style="width:20.7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" fillcolor="#bfbfbf" strokecolor="windowText">
                      <v:path arrowok="t"/>
                      <w10:anchorlock/>
                    </v:rect>
                  </w:pict>
                </mc:Fallback>
              </mc:AlternateContent>
            </w:r>
          </w:p>
        </w:tc>
        <w:tc>
          <w:tcPr>
            <w:tcW w:w="3246" w:type="dxa"/>
            <w:shd w:val="clear" w:color="auto" w:fill="auto"/>
            <w:vAlign w:val="center"/>
          </w:tcPr>
          <w:p w:rsidR="001B3516" w:rsidRPr="001B3516" w:rsidRDefault="001B3516" w:rsidP="003D3E0B">
            <w:pPr>
              <w:pStyle w:val="ECCTabletext75"/>
            </w:pPr>
            <w:r w:rsidRPr="001B3516">
              <w:t>– frequency band is not allocated to the radio service;</w:t>
            </w:r>
          </w:p>
        </w:tc>
        <w:tc>
          <w:tcPr>
            <w:tcW w:w="792" w:type="dxa"/>
            <w:shd w:val="clear" w:color="auto" w:fill="auto"/>
            <w:vAlign w:val="center"/>
          </w:tcPr>
          <w:p w:rsidR="001B3516" w:rsidRPr="001B3516" w:rsidRDefault="001B3516" w:rsidP="003D3E0B">
            <w:pPr>
              <w:pStyle w:val="ECCTabletext75"/>
            </w:pPr>
            <w:r w:rsidRPr="001B3516">
              <w:t>TBD</w:t>
            </w:r>
          </w:p>
        </w:tc>
        <w:tc>
          <w:tcPr>
            <w:tcW w:w="2158" w:type="dxa"/>
            <w:shd w:val="clear" w:color="auto" w:fill="auto"/>
            <w:vAlign w:val="center"/>
          </w:tcPr>
          <w:p w:rsidR="001B3516" w:rsidRPr="001B3516" w:rsidRDefault="001B3516" w:rsidP="003D3E0B">
            <w:pPr>
              <w:pStyle w:val="ECCTabletext75"/>
            </w:pPr>
            <w:r w:rsidRPr="001B3516">
              <w:t>– no study is provided;</w:t>
            </w:r>
          </w:p>
        </w:tc>
        <w:tc>
          <w:tcPr>
            <w:tcW w:w="709" w:type="dxa"/>
            <w:shd w:val="clear" w:color="auto" w:fill="auto"/>
            <w:vAlign w:val="center"/>
          </w:tcPr>
          <w:p w:rsidR="001B3516" w:rsidRPr="001B3516" w:rsidRDefault="001B3516" w:rsidP="003D3E0B">
            <w:pPr>
              <w:pStyle w:val="ECCTabletext75"/>
            </w:pPr>
            <w:r w:rsidRPr="001B3516">
              <w:rPr>
                <w:noProof/>
                <w:lang w:eastAsia="en-GB"/>
              </w:rPr>
              <mc:AlternateContent>
                <mc:Choice Requires="wpg">
                  <w:drawing>
                    <wp:inline distT="0" distB="0" distL="0" distR="0" wp14:anchorId="29DC3575" wp14:editId="7FFB9D58">
                      <wp:extent cx="263525" cy="95250"/>
                      <wp:effectExtent l="0" t="0" r="22225" b="1905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3525" cy="95250"/>
                                <a:chOff x="0" y="0"/>
                                <a:chExt cx="263525" cy="95250"/>
                              </a:xfrm>
                            </wpg:grpSpPr>
                            <wps:wsp>
                              <wps:cNvPr id="4" name="Прямая соединительная линия 14"/>
                              <wps:cNvCnPr/>
                              <wps:spPr>
                                <a:xfrm flipV="1">
                                  <a:off x="0" y="0"/>
                                  <a:ext cx="263525" cy="95250"/>
                                </a:xfrm>
                                <a:prstGeom prst="line">
                                  <a:avLst/>
                                </a:prstGeom>
                                <a:noFill/>
                                <a:ln w="9525" cap="flat" cmpd="sng" algn="ctr">
                                  <a:solidFill>
                                    <a:sysClr val="window" lastClr="FFFFFF">
                                      <a:lumMod val="50000"/>
                                    </a:sysClr>
                                  </a:solidFill>
                                  <a:prstDash val="solid"/>
                                </a:ln>
                                <a:effectLst/>
                              </wps:spPr>
                              <wps:bodyPr/>
                            </wps:wsp>
                            <wps:wsp>
                              <wps:cNvPr id="5" name="Прямая соединительная линия 15"/>
                              <wps:cNvCnPr/>
                              <wps:spPr>
                                <a:xfrm flipH="1" flipV="1">
                                  <a:off x="0" y="0"/>
                                  <a:ext cx="263525" cy="95250"/>
                                </a:xfrm>
                                <a:prstGeom prst="line">
                                  <a:avLst/>
                                </a:prstGeom>
                                <a:noFill/>
                                <a:ln w="9525" cap="flat" cmpd="sng" algn="ctr">
                                  <a:solidFill>
                                    <a:sysClr val="window" lastClr="FFFFFF">
                                      <a:lumMod val="50000"/>
                                    </a:sysClr>
                                  </a:solidFill>
                                  <a:prstDash val="solid"/>
                                </a:ln>
                                <a:effectLst/>
                              </wps:spPr>
                              <wps:bodyPr/>
                            </wps:wsp>
                            <wps:wsp>
                              <wps:cNvPr id="6" name="Прямоугольник 13"/>
                              <wps:cNvSpPr/>
                              <wps:spPr>
                                <a:xfrm>
                                  <a:off x="0" y="0"/>
                                  <a:ext cx="263525" cy="952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Группа 3" o:spid="_x0000_s1026" style="width:20.75pt;height:7.5pt;mso-position-horizontal-relative:char;mso-position-vertical-relative:line" coordsize="26352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">
                      <v:line id="Прямая соединительная линия 14" o:spid="_x0000_s1027" style="position:absolute;flip:y;visibility:visible;mso-wrap-style:square" from="0,0" to="263525,95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yKm8MAAADaAAAADwAAAGRycy9kb3ducmV2LnhtbESPQWvCQBSE7wX/w/KE3uquRYukriJC&#10;tVAviYL09pp9TYLZtyG7JvHfd4WCx2FmvmGW68HWoqPWV441TCcKBHHuTMWFhtPx42UBwgdkg7Vj&#10;0nAjD+vV6GmJiXE9p9RloRARwj5BDWUITSKlz0uy6CeuIY7er2sthijbQpoW+wi3tXxV6k1arDgu&#10;lNjQtqT8kl2tBnU+zL9uvM+l8z/fqdud/FwprZ/Hw+YdRKAhPML/7U+jYQb3K/EG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cipvDAAAA2gAAAA8AAAAAAAAAAAAA&#10;AAAAoQIAAGRycy9kb3ducmV2LnhtbFBLBQYAAAAABAAEAPkAAACRAwAAAAA=&#10;" strokecolor="#7f7f7f"/>
                      <v:line id="Прямая соединительная линия 15" o:spid="_x0000_s1028" style="position:absolute;flip:x y;visibility:visible;mso-wrap-style:square" from="0,0" to="263525,95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IQq8QAAADaAAAADwAAAGRycy9kb3ducmV2LnhtbESPwWrDMBBE74X+g9hCbo3sQJLiRg6l&#10;JDSHJFDbH7BYW8vYWjmWmrh/XwUKPQ4z84bZbCfbiyuNvnWsIJ0nIIhrp1tuFFTl/vkFhA/IGnvH&#10;pOCHPGzzx4cNZtrd+JOuRWhEhLDPUIEJYcik9LUhi37uBuLofbnRYohybKQe8RbhtpeLJFlJiy3H&#10;BYMDvRuqu+LbKiiK46E0VVKl5ypNT+u2u3yUO6VmT9PbK4hAU/gP/7UPWsES7lfiDZD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hCrxAAAANoAAAAPAAAAAAAAAAAA&#10;AAAAAKECAABkcnMvZG93bnJldi54bWxQSwUGAAAAAAQABAD5AAAAkgMAAAAA&#10;" strokecolor="#7f7f7f"/>
                      <v:rect id="Прямоугольник 13" o:spid="_x0000_s1029" style="position:absolute;width:263525;height:95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NBqcAA&#10;AADaAAAADwAAAGRycy9kb3ducmV2LnhtbESPT4vCMBTE7wv7HcJb8LamFalajbIrCOLNf/dH82zj&#10;Ni/dJmr99kYQPA4z8xtmtuhsLa7UeuNYQdpPQBAXThsuFRz2q+8xCB+QNdaOScGdPCzmnx8zzLW7&#10;8Zauu1CKCGGfo4IqhCaX0hcVWfR91xBH7+RaiyHKtpS6xVuE21oOkiSTFg3HhQobWlZU/O0uVkEz&#10;TCeb8+8hMYUZ3X2Kxyz810r1vrqfKYhAXXiHX+21VpDB80q8AX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NBqcAAAADaAAAADwAAAAAAAAAAAAAAAACYAgAAZHJzL2Rvd25y&#10;ZXYueG1sUEsFBgAAAAAEAAQA9QAAAIUDAAAAAA==&#10;" filled="f" strokecolor="windowText"/>
                      <w10:anchorlock/>
                    </v:group>
                  </w:pict>
                </mc:Fallback>
              </mc:AlternateContent>
            </w:r>
          </w:p>
        </w:tc>
        <w:tc>
          <w:tcPr>
            <w:tcW w:w="7518" w:type="dxa"/>
            <w:shd w:val="clear" w:color="auto" w:fill="auto"/>
            <w:vAlign w:val="center"/>
          </w:tcPr>
          <w:p w:rsidR="001B3516" w:rsidRPr="001B3516" w:rsidRDefault="001B3516" w:rsidP="003D3E0B">
            <w:pPr>
              <w:pStyle w:val="ECCTabletext75"/>
            </w:pPr>
            <w:r w:rsidRPr="001B3516">
              <w:t xml:space="preserve">– this band is proposed to be excluded according preliminary CEPT position </w:t>
            </w:r>
          </w:p>
        </w:tc>
      </w:tr>
      <w:tr w:rsidR="001B3516" w:rsidRPr="00581EE3" w:rsidTr="003D3E0B">
        <w:trPr>
          <w:cantSplit/>
          <w:trHeight w:val="284"/>
        </w:trPr>
        <w:tc>
          <w:tcPr>
            <w:tcW w:w="608" w:type="dxa"/>
            <w:shd w:val="clear" w:color="auto" w:fill="auto"/>
            <w:vAlign w:val="center"/>
          </w:tcPr>
          <w:p w:rsidR="001B3516" w:rsidRPr="001B3516" w:rsidRDefault="001B3516" w:rsidP="001B3516">
            <w:pPr>
              <w:pStyle w:val="ECCTabletext"/>
            </w:pPr>
            <w:r w:rsidRPr="001B3516">
              <w:rPr>
                <w:noProof/>
                <w:lang w:eastAsia="en-GB"/>
              </w:rPr>
              <mc:AlternateContent>
                <mc:Choice Requires="wps">
                  <w:drawing>
                    <wp:inline distT="0" distB="0" distL="0" distR="0" wp14:anchorId="5A1531D9" wp14:editId="7A2630C3">
                      <wp:extent cx="263525" cy="95250"/>
                      <wp:effectExtent l="0" t="0" r="22225" b="19050"/>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 cy="95250"/>
                              </a:xfrm>
                              <a:prstGeom prst="rect">
                                <a:avLst/>
                              </a:prstGeom>
                              <a:solidFill>
                                <a:srgbClr val="FFFFFF"/>
                              </a:solidFill>
                              <a:ln w="9525" algn="ctr">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id="Прямоугольник 7" o:spid="_x0000_s1026" style="width:20.7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">
                      <w10:anchorlock/>
                    </v:rect>
                  </w:pict>
                </mc:Fallback>
              </mc:AlternateContent>
            </w:r>
          </w:p>
        </w:tc>
        <w:tc>
          <w:tcPr>
            <w:tcW w:w="3246" w:type="dxa"/>
            <w:shd w:val="clear" w:color="auto" w:fill="auto"/>
            <w:vAlign w:val="center"/>
          </w:tcPr>
          <w:p w:rsidR="001B3516" w:rsidRPr="001B3516" w:rsidRDefault="001B3516" w:rsidP="003D3E0B">
            <w:pPr>
              <w:pStyle w:val="ECCTabletext75"/>
            </w:pPr>
            <w:r w:rsidRPr="001B3516">
              <w:t>– frequency band is allocated on a primary basis;</w:t>
            </w:r>
          </w:p>
        </w:tc>
        <w:tc>
          <w:tcPr>
            <w:tcW w:w="792" w:type="dxa"/>
            <w:shd w:val="clear" w:color="auto" w:fill="auto"/>
            <w:vAlign w:val="center"/>
          </w:tcPr>
          <w:p w:rsidR="001B3516" w:rsidRPr="001B3516" w:rsidRDefault="001B3516" w:rsidP="003D3E0B">
            <w:pPr>
              <w:pStyle w:val="ECCTabletext75"/>
            </w:pPr>
            <w:r w:rsidRPr="001B3516">
              <w:t>On going</w:t>
            </w:r>
          </w:p>
        </w:tc>
        <w:tc>
          <w:tcPr>
            <w:tcW w:w="2158" w:type="dxa"/>
            <w:shd w:val="clear" w:color="auto" w:fill="auto"/>
            <w:vAlign w:val="center"/>
          </w:tcPr>
          <w:p w:rsidR="001B3516" w:rsidRPr="001B3516" w:rsidRDefault="001B3516" w:rsidP="003D3E0B">
            <w:pPr>
              <w:pStyle w:val="ECCTabletext75"/>
            </w:pPr>
            <w:r w:rsidRPr="001B3516">
              <w:t>– study in progress;</w:t>
            </w:r>
          </w:p>
        </w:tc>
        <w:tc>
          <w:tcPr>
            <w:tcW w:w="709" w:type="dxa"/>
            <w:shd w:val="clear" w:color="auto" w:fill="auto"/>
            <w:vAlign w:val="center"/>
          </w:tcPr>
          <w:p w:rsidR="001B3516" w:rsidRPr="001B3516" w:rsidRDefault="001B3516" w:rsidP="003D3E0B">
            <w:pPr>
              <w:pStyle w:val="ECCTabletext75"/>
            </w:pPr>
            <w:r w:rsidRPr="001B3516">
              <w:rPr>
                <w:noProof/>
                <w:lang w:eastAsia="en-GB"/>
              </w:rPr>
              <mc:AlternateContent>
                <mc:Choice Requires="wps">
                  <w:drawing>
                    <wp:inline distT="0" distB="0" distL="0" distR="0" wp14:anchorId="2629AE5D" wp14:editId="2812F37D">
                      <wp:extent cx="263525" cy="95250"/>
                      <wp:effectExtent l="0" t="0" r="22225" b="19050"/>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525" cy="95250"/>
                              </a:xfrm>
                              <a:prstGeom prst="rect">
                                <a:avLst/>
                              </a:prstGeom>
                              <a:solidFill>
                                <a:srgbClr val="4F81BD">
                                  <a:lumMod val="40000"/>
                                  <a:lumOff val="60000"/>
                                </a:srgb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12" o:spid="_x0000_s1026" style="width:20.7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" fillcolor="#b9cde5" strokecolor="windowText">
                      <v:path arrowok="t"/>
                      <w10:anchorlock/>
                    </v:rect>
                  </w:pict>
                </mc:Fallback>
              </mc:AlternateContent>
            </w:r>
          </w:p>
        </w:tc>
        <w:tc>
          <w:tcPr>
            <w:tcW w:w="7518" w:type="dxa"/>
            <w:shd w:val="clear" w:color="auto" w:fill="auto"/>
            <w:vAlign w:val="center"/>
          </w:tcPr>
          <w:p w:rsidR="001B3516" w:rsidRPr="001B3516" w:rsidRDefault="001B3516" w:rsidP="003D3E0B">
            <w:pPr>
              <w:pStyle w:val="ECCTabletext75"/>
            </w:pPr>
            <w:r w:rsidRPr="001B3516">
              <w:t>– frequency bands proposed to be consider to finalize the study at priority order;</w:t>
            </w:r>
          </w:p>
        </w:tc>
      </w:tr>
      <w:tr w:rsidR="001B3516" w:rsidRPr="00581EE3" w:rsidTr="003D3E0B">
        <w:trPr>
          <w:cantSplit/>
          <w:trHeight w:val="284"/>
        </w:trPr>
        <w:tc>
          <w:tcPr>
            <w:tcW w:w="608" w:type="dxa"/>
            <w:shd w:val="clear" w:color="auto" w:fill="auto"/>
            <w:vAlign w:val="center"/>
          </w:tcPr>
          <w:p w:rsidR="001B3516" w:rsidRPr="001B3516" w:rsidRDefault="001B3516" w:rsidP="001B3516">
            <w:pPr>
              <w:pStyle w:val="ECCTabletext"/>
            </w:pPr>
            <w:r w:rsidRPr="001B3516">
              <w:rPr>
                <w:noProof/>
                <w:lang w:eastAsia="en-GB"/>
              </w:rPr>
              <mc:AlternateContent>
                <mc:Choice Requires="wps">
                  <w:drawing>
                    <wp:inline distT="0" distB="0" distL="0" distR="0" wp14:anchorId="66EDA726" wp14:editId="46324FF8">
                      <wp:extent cx="263525" cy="95250"/>
                      <wp:effectExtent l="0" t="0" r="22225" b="19050"/>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525" cy="95250"/>
                              </a:xfrm>
                              <a:prstGeom prst="rect">
                                <a:avLst/>
                              </a:prstGeom>
                              <a:pattFill prst="dkUpDiag">
                                <a:fgClr>
                                  <a:sysClr val="window" lastClr="FFFFFF">
                                    <a:lumMod val="75000"/>
                                  </a:sysClr>
                                </a:fgClr>
                                <a:bgClr>
                                  <a:sysClr val="window" lastClr="FFFFFF"/>
                                </a:bgClr>
                              </a:patt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13" o:spid="_x0000_s1026" style="width:20.7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" fillcolor="#bfbfbf" strokecolor="windowText">
                      <v:fill r:id="rId20" o:title="" color2="window" type="pattern"/>
                      <v:path arrowok="t"/>
                      <w10:anchorlock/>
                    </v:rect>
                  </w:pict>
                </mc:Fallback>
              </mc:AlternateContent>
            </w:r>
          </w:p>
        </w:tc>
        <w:tc>
          <w:tcPr>
            <w:tcW w:w="3246" w:type="dxa"/>
            <w:shd w:val="clear" w:color="auto" w:fill="auto"/>
            <w:vAlign w:val="center"/>
          </w:tcPr>
          <w:p w:rsidR="001B3516" w:rsidRPr="001B3516" w:rsidRDefault="001B3516" w:rsidP="003D3E0B">
            <w:pPr>
              <w:pStyle w:val="ECCTabletext75"/>
            </w:pPr>
            <w:r w:rsidRPr="001B3516">
              <w:t>– frequency band is allocated on a secondary basis;</w:t>
            </w:r>
          </w:p>
        </w:tc>
        <w:tc>
          <w:tcPr>
            <w:tcW w:w="792" w:type="dxa"/>
            <w:shd w:val="clear" w:color="auto" w:fill="auto"/>
          </w:tcPr>
          <w:p w:rsidR="001B3516" w:rsidRPr="001B3516" w:rsidRDefault="001B3516" w:rsidP="003D3E0B">
            <w:pPr>
              <w:pStyle w:val="ECCTabletext75"/>
            </w:pPr>
          </w:p>
        </w:tc>
        <w:tc>
          <w:tcPr>
            <w:tcW w:w="2158" w:type="dxa"/>
            <w:shd w:val="clear" w:color="auto" w:fill="auto"/>
          </w:tcPr>
          <w:p w:rsidR="001B3516" w:rsidRPr="001B3516" w:rsidRDefault="001B3516" w:rsidP="003D3E0B">
            <w:pPr>
              <w:pStyle w:val="ECCTabletext75"/>
            </w:pPr>
          </w:p>
        </w:tc>
        <w:tc>
          <w:tcPr>
            <w:tcW w:w="709" w:type="dxa"/>
            <w:shd w:val="clear" w:color="auto" w:fill="auto"/>
            <w:vAlign w:val="center"/>
          </w:tcPr>
          <w:p w:rsidR="001B3516" w:rsidRPr="001B3516" w:rsidRDefault="001B3516" w:rsidP="003D3E0B">
            <w:pPr>
              <w:pStyle w:val="ECCTabletext75"/>
            </w:pPr>
            <w:r w:rsidRPr="001B3516">
              <w:rPr>
                <w:noProof/>
                <w:lang w:eastAsia="en-GB"/>
              </w:rPr>
              <mc:AlternateContent>
                <mc:Choice Requires="wpg">
                  <w:drawing>
                    <wp:inline distT="0" distB="0" distL="0" distR="0" wp14:anchorId="1332BDE7" wp14:editId="1CAC1479">
                      <wp:extent cx="229235" cy="186690"/>
                      <wp:effectExtent l="0" t="0" r="18415" b="60960"/>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 cy="186690"/>
                                <a:chOff x="0" y="0"/>
                                <a:chExt cx="259715" cy="211455"/>
                              </a:xfrm>
                            </wpg:grpSpPr>
                            <wps:wsp>
                              <wps:cNvPr id="15" name="Прямоугольник 7"/>
                              <wps:cNvSpPr>
                                <a:spLocks noChangeArrowheads="1"/>
                              </wps:cNvSpPr>
                              <wps:spPr bwMode="auto">
                                <a:xfrm>
                                  <a:off x="167640" y="0"/>
                                  <a:ext cx="92075" cy="209550"/>
                                </a:xfrm>
                                <a:prstGeom prst="rect">
                                  <a:avLst/>
                                </a:prstGeom>
                                <a:pattFill prst="wdUpDiag">
                                  <a:fgClr>
                                    <a:srgbClr val="000000"/>
                                  </a:fgClr>
                                  <a:bgClr>
                                    <a:srgbClr val="FFFFFF"/>
                                  </a:bgClr>
                                </a:patt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F16651" w:rsidRPr="008004F8" w:rsidRDefault="00F16651" w:rsidP="001B3516">
                                    <w:pPr>
                                      <w:jc w:val="center"/>
                                    </w:pPr>
                                    <w:r>
                                      <w:t>.</w:t>
                                    </w:r>
                                  </w:p>
                                </w:txbxContent>
                              </wps:txbx>
                              <wps:bodyPr rot="0" vert="horz" wrap="square" lIns="91440" tIns="45720" rIns="91440" bIns="45720" anchor="ctr" anchorCtr="0" upright="1">
                                <a:noAutofit/>
                              </wps:bodyPr>
                            </wps:wsp>
                            <wps:wsp>
                              <wps:cNvPr id="16" name="Прямая со стрелкой 9"/>
                              <wps:cNvCnPr>
                                <a:cxnSpLocks noChangeShapeType="1"/>
                              </wps:cNvCnPr>
                              <wps:spPr bwMode="auto">
                                <a:xfrm>
                                  <a:off x="81915" y="62865"/>
                                  <a:ext cx="0" cy="112568"/>
                                </a:xfrm>
                                <a:prstGeom prst="straightConnector1">
                                  <a:avLst/>
                                </a:prstGeom>
                                <a:noFill/>
                                <a:ln w="9525" algn="ctr">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7" name="Прямоугольник 10"/>
                              <wps:cNvSpPr>
                                <a:spLocks noChangeArrowheads="1"/>
                              </wps:cNvSpPr>
                              <wps:spPr bwMode="auto">
                                <a:xfrm>
                                  <a:off x="0" y="1905"/>
                                  <a:ext cx="259715" cy="2095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id="Группа 14" o:spid="_x0000_s1026" style="width:18.05pt;height:14.7pt;mso-position-horizontal-relative:char;mso-position-vertical-relative:line" coordsize="259715,21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">
                      <v:rect id="Прямоугольник 7" o:spid="_x0000_s1027" style="position:absolute;left:167640;width:92075;height:209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wLGLwA&#10;AADbAAAADwAAAGRycy9kb3ducmV2LnhtbERPSwrCMBDdC94hjOBOUwVFqlFEKLhw4e8AQzM2xWZS&#10;mmirpzeC4G4e7zurTWcr8aTGl44VTMYJCOLc6ZILBddLNlqA8AFZY+WYFLzIw2bd760w1a7lEz3P&#10;oRAxhH2KCkwIdSqlzw1Z9GNXE0fu5hqLIcKmkLrBNobbSk6TZC4tlhwbDNa0M5Tfzw+r4HHZZse3&#10;NPu8nQdsEavb7JApNRx02yWIQF34i3/uvY7zZ/D9JR4g1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7AsYvAAAANsAAAAPAAAAAAAAAAAAAAAAAJgCAABkcnMvZG93bnJldi54&#10;bWxQSwUGAAAAAAQABAD1AAAAgQMAAAAA&#10;" fillcolor="black" stroked="f" strokeweight="2pt">
                        <v:fill r:id="rId21" o:title="" type="pattern"/>
                        <v:textbox>
                          <w:txbxContent>
                            <w:p w:rsidR="00F16651" w:rsidRPr="008004F8" w:rsidRDefault="00F16651" w:rsidP="001B3516">
                              <w:pPr>
                                <w:jc w:val="center"/>
                              </w:pPr>
                              <w:r>
                                <w:t>.</w:t>
                              </w:r>
                            </w:p>
                          </w:txbxContent>
                        </v:textbox>
                      </v:rect>
                      <v:shapetype id="_x0000_t32" coordsize="21600,21600" o:spt="32" o:oned="t" path="m,l21600,21600e" filled="f">
                        <v:path arrowok="t" fillok="f" o:connecttype="none"/>
                        <o:lock v:ext="edit" shapetype="t"/>
                      </v:shapetype>
                      <v:shape id="Прямая со стрелкой 9" o:spid="_x0000_s1028" type="#_x0000_t32" style="position:absolute;left:81915;top:62865;width:0;height:1125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6PRcEAAADbAAAADwAAAGRycy9kb3ducmV2LnhtbERP3WrCMBS+F3yHcAbeaTqRWjqj6GBj&#10;iCDWPcChOTbF5qQ0mXY+vREE787H93sWq9424kKdrx0reJ8kIIhLp2uuFPwev8YZCB+QNTaOScE/&#10;eVgth4MF5tpd+UCXIlQihrDPUYEJoc2l9KUhi37iWuLInVxnMUTYVVJ3eI3htpHTJEmlxZpjg8GW&#10;Pg2V5+LPKpgZj8fN3nyf02w6v1Xb3a0uMqVGb/36A0SgPrzET/ePjvNTePwSD5DL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Lo9FwQAAANsAAAAPAAAAAAAAAAAAAAAA&#10;AKECAABkcnMvZG93bnJldi54bWxQSwUGAAAAAAQABAD5AAAAjwMAAAAA&#10;">
                        <v:stroke endarrow="open" endarrowwidth="narrow" endarrowlength="short"/>
                      </v:shape>
                      <v:rect id="Прямоугольник 10" o:spid="_x0000_s1029" style="position:absolute;top:1905;width:259715;height:209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dbXsMA&#10;AADbAAAADwAAAGRycy9kb3ducmV2LnhtbERPTWvCQBC9C/6HZYTedFNDtcRsRAKFQnuwWhRvQ3ZM&#10;QrOzaXaryb93C4K3ebzPSde9acSFOldbVvA8i0AQF1bXXCr43r9NX0E4j6yxsUwKBnKwzsajFBNt&#10;r/xFl50vRQhhl6CCyvs2kdIVFRl0M9sSB+5sO4M+wK6UusNrCDeNnEfRQhqsOTRU2FJeUfGz+zMK&#10;6iHenj7z4zL/+D3Ezg4HF78YpZ4m/WYFwlPvH+K7+12H+Uv4/yUc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dbXsMAAADbAAAADwAAAAAAAAAAAAAAAACYAgAAZHJzL2Rv&#10;d25yZXYueG1sUEsFBgAAAAAEAAQA9QAAAIgDAAAAAA==&#10;" filled="f"/>
                      <w10:anchorlock/>
                    </v:group>
                  </w:pict>
                </mc:Fallback>
              </mc:AlternateContent>
            </w:r>
          </w:p>
        </w:tc>
        <w:tc>
          <w:tcPr>
            <w:tcW w:w="7518" w:type="dxa"/>
            <w:shd w:val="clear" w:color="auto" w:fill="auto"/>
            <w:vAlign w:val="center"/>
          </w:tcPr>
          <w:p w:rsidR="001B3516" w:rsidRPr="001B3516" w:rsidRDefault="001B3516" w:rsidP="003D3E0B">
            <w:pPr>
              <w:pStyle w:val="ECCTabletext75"/>
            </w:pPr>
            <w:r w:rsidRPr="001B3516">
              <w:t>– interference with existing FSS systems operating in adjacent unplanned bands is possible when new and existing FSS systems are used at the same satellite (frequency separation about 300 MHz is required)</w:t>
            </w:r>
          </w:p>
        </w:tc>
      </w:tr>
    </w:tbl>
    <w:p w:rsidR="001B3516" w:rsidRDefault="001B3516" w:rsidP="003D3E0B">
      <w:pPr>
        <w:pStyle w:val="ECCTablenote"/>
        <w:numPr>
          <w:ilvl w:val="0"/>
          <w:numId w:val="22"/>
        </w:numPr>
      </w:pPr>
      <w:r w:rsidRPr="003D3E0B">
        <w:t>Frequency band 13.25-13.75 GHz is allocated to FS only in Banglades, India, and Pakistan according to 5.499 RR.</w:t>
      </w:r>
    </w:p>
    <w:p w:rsidR="003D3E0B" w:rsidRPr="003D3E0B" w:rsidRDefault="003D3E0B" w:rsidP="003D3E0B">
      <w:pPr>
        <w:pStyle w:val="ECCTablenote"/>
        <w:numPr>
          <w:ilvl w:val="0"/>
          <w:numId w:val="22"/>
        </w:numPr>
      </w:pPr>
      <w:r>
        <w:t>A</w:t>
      </w:r>
      <w:r w:rsidRPr="003D3E0B">
        <w:t>eronautical mobile service (AMS) is allocated only in frequency band 10.5-10.55 GHz.</w:t>
      </w:r>
    </w:p>
    <w:p w:rsidR="001B3516" w:rsidRPr="003D3E0B" w:rsidRDefault="001B3516" w:rsidP="003D3E0B">
      <w:pPr>
        <w:pStyle w:val="ECCTablenote"/>
        <w:numPr>
          <w:ilvl w:val="0"/>
          <w:numId w:val="22"/>
        </w:numPr>
      </w:pPr>
      <w:r w:rsidRPr="003D3E0B">
        <w:t>FSS systems may operate in the bands 15.4-15.43 GHz and 15.63-15.7 GHz in the space-to-Earth direction and 15.63-15.65 GHz in the Earth-to-space direction according to 5.511D RR.</w:t>
      </w:r>
    </w:p>
    <w:p w:rsidR="001B3516" w:rsidRPr="003D3E0B" w:rsidRDefault="001B3516" w:rsidP="003D3E0B">
      <w:pPr>
        <w:pStyle w:val="ECCTablenote"/>
        <w:numPr>
          <w:ilvl w:val="0"/>
          <w:numId w:val="22"/>
        </w:numPr>
      </w:pPr>
      <w:r w:rsidRPr="003D3E0B">
        <w:t>Frequency band 15.43-15.63 is allocated to FSS (space-to-Earth) according to 5.511A RR.</w:t>
      </w:r>
    </w:p>
    <w:p w:rsidR="001B3516" w:rsidRPr="003D3E0B" w:rsidRDefault="001B3516" w:rsidP="003D3E0B">
      <w:pPr>
        <w:pStyle w:val="ECCTablenote"/>
        <w:numPr>
          <w:ilvl w:val="0"/>
          <w:numId w:val="22"/>
        </w:numPr>
      </w:pPr>
      <w:r w:rsidRPr="003D3E0B">
        <w:t>Adjacent band compatibility is considered.</w:t>
      </w:r>
    </w:p>
    <w:p w:rsidR="001B3516" w:rsidRPr="003D3E0B" w:rsidRDefault="001B3516" w:rsidP="003D3E0B">
      <w:pPr>
        <w:pStyle w:val="ECCTablenote"/>
        <w:numPr>
          <w:ilvl w:val="0"/>
          <w:numId w:val="22"/>
        </w:numPr>
      </w:pPr>
      <w:r w:rsidRPr="003D3E0B">
        <w:t>Frequency band 15.20-15.35 GHz is allocated to SRS (passive) and EESS (passive) on a secondary basis according to 5.339 RR.</w:t>
      </w:r>
    </w:p>
    <w:p w:rsidR="001B3516" w:rsidRPr="003D3E0B" w:rsidRDefault="001B3516" w:rsidP="003D3E0B">
      <w:pPr>
        <w:pStyle w:val="ECCTablenote"/>
        <w:numPr>
          <w:ilvl w:val="0"/>
          <w:numId w:val="22"/>
        </w:numPr>
      </w:pPr>
      <w:r w:rsidRPr="003D3E0B">
        <w:t>Frequency band 16.6-17.1 GHz is allocated to SRS (deep space) (Earth-to-space).</w:t>
      </w:r>
    </w:p>
    <w:p w:rsidR="001B3516" w:rsidRPr="003D3E0B" w:rsidRDefault="001B3516" w:rsidP="003D3E0B">
      <w:pPr>
        <w:pStyle w:val="ECCTablenote"/>
        <w:numPr>
          <w:ilvl w:val="0"/>
          <w:numId w:val="22"/>
        </w:numPr>
      </w:pPr>
      <w:r w:rsidRPr="003D3E0B">
        <w:t>Frequency band 10.45-10.5 GHz is also allocated to amateur-satellite service on a secondary basis.</w:t>
      </w:r>
    </w:p>
    <w:p w:rsidR="001B3516" w:rsidRPr="001B3516" w:rsidRDefault="001B3516" w:rsidP="001B3516">
      <w:pPr>
        <w:pStyle w:val="ECCTabletext"/>
      </w:pPr>
    </w:p>
    <w:p w:rsidR="001B3516" w:rsidRPr="00DD6CE9" w:rsidRDefault="001B3516" w:rsidP="00F16651">
      <w:pPr>
        <w:pStyle w:val="ECCParagraph"/>
        <w:rPr>
          <w:rStyle w:val="ECCHLsubscript"/>
        </w:rPr>
      </w:pPr>
    </w:p>
    <w:sectPr w:rsidR="001B3516" w:rsidRPr="00DD6CE9" w:rsidSect="001B3516">
      <w:pgSz w:w="16840" w:h="11907" w:orient="landscape" w:code="9"/>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F21" w:rsidRDefault="006E7F21" w:rsidP="00D0121B">
      <w:r>
        <w:separator/>
      </w:r>
    </w:p>
    <w:p w:rsidR="006E7F21" w:rsidRDefault="006E7F21"/>
    <w:p w:rsidR="006E7F21" w:rsidRDefault="006E7F21"/>
  </w:endnote>
  <w:endnote w:type="continuationSeparator" w:id="0">
    <w:p w:rsidR="006E7F21" w:rsidRDefault="006E7F21" w:rsidP="00D0121B">
      <w:r>
        <w:continuationSeparator/>
      </w:r>
    </w:p>
    <w:p w:rsidR="006E7F21" w:rsidRDefault="006E7F21"/>
    <w:p w:rsidR="006E7F21" w:rsidRDefault="006E7F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Courier New"/>
    <w:panose1 w:val="020B07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rebuchet MS Bold">
    <w:altName w:val="Times New Roman"/>
    <w:panose1 w:val="020B0703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E7" w:rsidRDefault="00701BE7">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E7" w:rsidRDefault="00701BE7">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E7" w:rsidRDefault="00701BE7">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F21" w:rsidRDefault="006E7F21" w:rsidP="00D0121B">
      <w:r>
        <w:separator/>
      </w:r>
    </w:p>
    <w:p w:rsidR="006E7F21" w:rsidRDefault="006E7F21"/>
    <w:p w:rsidR="006E7F21" w:rsidRDefault="006E7F21"/>
  </w:footnote>
  <w:footnote w:type="continuationSeparator" w:id="0">
    <w:p w:rsidR="006E7F21" w:rsidRDefault="006E7F21" w:rsidP="00D0121B">
      <w:r>
        <w:continuationSeparator/>
      </w:r>
    </w:p>
    <w:p w:rsidR="006E7F21" w:rsidRDefault="006E7F21"/>
    <w:p w:rsidR="006E7F21" w:rsidRDefault="006E7F21"/>
  </w:footnote>
  <w:footnote w:id="1">
    <w:p w:rsidR="00F16651" w:rsidRPr="00363836" w:rsidRDefault="00F16651" w:rsidP="001B3516">
      <w:pPr>
        <w:pStyle w:val="FootnoteText"/>
        <w:rPr>
          <w:lang w:val="en-US"/>
        </w:rPr>
      </w:pPr>
      <w:r>
        <w:rPr>
          <w:rStyle w:val="FootnoteReference"/>
        </w:rPr>
        <w:footnoteRef/>
      </w:r>
      <w:r w:rsidRPr="00363836">
        <w:rPr>
          <w:lang w:val="en-US"/>
        </w:rPr>
        <w:t xml:space="preserve"> Results of these studies are given in Report  ITU-R </w:t>
      </w:r>
      <w:r>
        <w:rPr>
          <w:lang w:val="ru-RU"/>
        </w:rPr>
        <w:t>М</w:t>
      </w:r>
      <w:r w:rsidRPr="00363836">
        <w:rPr>
          <w:lang w:val="en-US"/>
        </w:rPr>
        <w:t xml:space="preserve">.2221, Report  ITU-R </w:t>
      </w:r>
      <w:r>
        <w:rPr>
          <w:lang w:val="ru-RU"/>
        </w:rPr>
        <w:t>М</w:t>
      </w:r>
      <w:r w:rsidRPr="00363836">
        <w:rPr>
          <w:lang w:val="en-US"/>
        </w:rPr>
        <w:t>.2170, Report  ITU-R.2229 and  CPM Report for WRC-12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651" w:rsidRPr="00701BE7" w:rsidRDefault="00F16651" w:rsidP="00701BE7">
    <w:pPr>
      <w:pStyle w:val="ECCHeader"/>
      <w:rPr>
        <w:lang w:val="en-GB"/>
      </w:rPr>
    </w:pPr>
    <w:r w:rsidRPr="00EA0770">
      <w:rPr>
        <w:lang w:val="en-GB"/>
      </w:rPr>
      <w:t>D</w:t>
    </w:r>
    <w:r w:rsidR="00701BE7">
      <w:rPr>
        <w:lang w:val="en-GB"/>
      </w:rPr>
      <w:t xml:space="preserve">raft CEPT Brief on AI </w:t>
    </w:r>
    <w:r w:rsidR="00701BE7">
      <w:t>1.6</w:t>
    </w:r>
    <w:r w:rsidRPr="00EA0770">
      <w:rPr>
        <w:lang w:val="en-GB"/>
      </w:rPr>
      <w:t xml:space="preserve"> - Page </w:t>
    </w:r>
    <w:r w:rsidRPr="005611D0">
      <w:fldChar w:fldCharType="begin"/>
    </w:r>
    <w:r w:rsidRPr="00EA0770">
      <w:rPr>
        <w:lang w:val="en-GB"/>
      </w:rPr>
      <w:instrText xml:space="preserve"> PAGE  \* Arabic  \* MERGEFORMAT </w:instrText>
    </w:r>
    <w:r w:rsidRPr="005611D0">
      <w:fldChar w:fldCharType="separate"/>
    </w:r>
    <w:r w:rsidR="003D3E0B">
      <w:rPr>
        <w:noProof/>
        <w:lang w:val="en-GB"/>
      </w:rPr>
      <w:t>22</w:t>
    </w:r>
    <w:r w:rsidRPr="005611D0">
      <w:fldChar w:fldCharType="end"/>
    </w:r>
  </w:p>
  <w:p w:rsidR="00F16651" w:rsidRDefault="00F166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651" w:rsidRDefault="00F16651" w:rsidP="00701BE7">
    <w:pPr>
      <w:pStyle w:val="ECCHeader"/>
    </w:pPr>
    <w:r>
      <w:tab/>
    </w:r>
    <w:r>
      <w:tab/>
    </w:r>
    <w:r w:rsidR="00701BE7">
      <w:rPr>
        <w:lang w:val="en-GB"/>
      </w:rPr>
      <w:t xml:space="preserve">Draft CEPT Brief on AI </w:t>
    </w:r>
    <w:r w:rsidR="00701BE7">
      <w:t>1.6</w:t>
    </w:r>
    <w:r w:rsidRPr="00EA0770">
      <w:rPr>
        <w:lang w:val="en-GB"/>
      </w:rPr>
      <w:t xml:space="preserve"> - Page </w:t>
    </w:r>
    <w:r w:rsidRPr="005611D0">
      <w:fldChar w:fldCharType="begin"/>
    </w:r>
    <w:r w:rsidRPr="00EA0770">
      <w:rPr>
        <w:lang w:val="en-GB"/>
      </w:rPr>
      <w:instrText xml:space="preserve"> PAGE  \* Arabic  \* MERGEFORMAT </w:instrText>
    </w:r>
    <w:r w:rsidRPr="005611D0">
      <w:fldChar w:fldCharType="separate"/>
    </w:r>
    <w:r w:rsidR="003D3E0B">
      <w:rPr>
        <w:noProof/>
        <w:lang w:val="en-GB"/>
      </w:rPr>
      <w:t>19</w:t>
    </w:r>
    <w:r w:rsidRPr="005611D0">
      <w:fldChar w:fldCharType="end"/>
    </w:r>
  </w:p>
  <w:p w:rsidR="00F16651" w:rsidRDefault="00F1665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651" w:rsidRDefault="00F16651" w:rsidP="003771D5">
    <w:pPr>
      <w:pStyle w:val="ECCHeader"/>
    </w:pPr>
    <w:r w:rsidRPr="008742E3">
      <w:rPr>
        <w:noProof/>
        <w:lang w:val="en-GB" w:eastAsia="en-GB"/>
      </w:rPr>
      <w:drawing>
        <wp:inline distT="0" distB="0" distL="0" distR="0" wp14:anchorId="7C3E225B" wp14:editId="76B905BA">
          <wp:extent cx="889000" cy="889000"/>
          <wp:effectExtent l="0" t="0" r="6350" b="6350"/>
          <wp:docPr id="2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GB" w:eastAsia="en-GB"/>
      </w:rPr>
      <w:drawing>
        <wp:inline distT="0" distB="0" distL="0" distR="0" wp14:anchorId="331D9666" wp14:editId="111F9B34">
          <wp:extent cx="1461770" cy="546100"/>
          <wp:effectExtent l="0" t="0" r="5080" b="6350"/>
          <wp:docPr id="2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F16651" w:rsidRPr="005611D0" w:rsidRDefault="00F16651" w:rsidP="003771D5">
    <w:pPr>
      <w:pStyle w:val="ECC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9CFB36"/>
    <w:lvl w:ilvl="0">
      <w:start w:val="1"/>
      <w:numFmt w:val="decimal"/>
      <w:lvlText w:val="%1."/>
      <w:lvlJc w:val="left"/>
      <w:pPr>
        <w:tabs>
          <w:tab w:val="num" w:pos="1492"/>
        </w:tabs>
        <w:ind w:left="1492" w:hanging="360"/>
      </w:pPr>
    </w:lvl>
  </w:abstractNum>
  <w:abstractNum w:abstractNumId="1">
    <w:nsid w:val="FFFFFF7D"/>
    <w:multiLevelType w:val="singleLevel"/>
    <w:tmpl w:val="A290EB24"/>
    <w:lvl w:ilvl="0">
      <w:start w:val="1"/>
      <w:numFmt w:val="decimal"/>
      <w:lvlText w:val="%1."/>
      <w:lvlJc w:val="left"/>
      <w:pPr>
        <w:tabs>
          <w:tab w:val="num" w:pos="1209"/>
        </w:tabs>
        <w:ind w:left="1209" w:hanging="360"/>
      </w:pPr>
    </w:lvl>
  </w:abstractNum>
  <w:abstractNum w:abstractNumId="2">
    <w:nsid w:val="FFFFFF7E"/>
    <w:multiLevelType w:val="singleLevel"/>
    <w:tmpl w:val="57A02152"/>
    <w:lvl w:ilvl="0">
      <w:start w:val="1"/>
      <w:numFmt w:val="decimal"/>
      <w:lvlText w:val="%1."/>
      <w:lvlJc w:val="left"/>
      <w:pPr>
        <w:tabs>
          <w:tab w:val="num" w:pos="926"/>
        </w:tabs>
        <w:ind w:left="926" w:hanging="360"/>
      </w:pPr>
    </w:lvl>
  </w:abstractNum>
  <w:abstractNum w:abstractNumId="3">
    <w:nsid w:val="FFFFFF7F"/>
    <w:multiLevelType w:val="singleLevel"/>
    <w:tmpl w:val="F14A458C"/>
    <w:lvl w:ilvl="0">
      <w:start w:val="1"/>
      <w:numFmt w:val="decimal"/>
      <w:lvlText w:val="%1."/>
      <w:lvlJc w:val="left"/>
      <w:pPr>
        <w:tabs>
          <w:tab w:val="num" w:pos="643"/>
        </w:tabs>
        <w:ind w:left="643" w:hanging="360"/>
      </w:pPr>
    </w:lvl>
  </w:abstractNum>
  <w:abstractNum w:abstractNumId="4">
    <w:nsid w:val="FFFFFF80"/>
    <w:multiLevelType w:val="singleLevel"/>
    <w:tmpl w:val="76724D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1AE4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05E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8E2D2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92489C"/>
    <w:lvl w:ilvl="0">
      <w:start w:val="1"/>
      <w:numFmt w:val="decimal"/>
      <w:lvlText w:val="%1."/>
      <w:lvlJc w:val="left"/>
      <w:pPr>
        <w:tabs>
          <w:tab w:val="num" w:pos="360"/>
        </w:tabs>
        <w:ind w:left="360" w:hanging="360"/>
      </w:pPr>
    </w:lvl>
  </w:abstractNum>
  <w:abstractNum w:abstractNumId="9">
    <w:nsid w:val="FFFFFF89"/>
    <w:multiLevelType w:val="singleLevel"/>
    <w:tmpl w:val="E0B06FDE"/>
    <w:lvl w:ilvl="0">
      <w:start w:val="1"/>
      <w:numFmt w:val="bullet"/>
      <w:lvlText w:val=""/>
      <w:lvlJc w:val="left"/>
      <w:pPr>
        <w:tabs>
          <w:tab w:val="num" w:pos="360"/>
        </w:tabs>
        <w:ind w:left="360" w:hanging="360"/>
      </w:pPr>
      <w:rPr>
        <w:rFonts w:ascii="Symbol" w:hAnsi="Symbol" w:hint="default"/>
      </w:rPr>
    </w:lvl>
  </w:abstractNum>
  <w:abstractNum w:abstractNumId="10">
    <w:nsid w:val="05704A41"/>
    <w:multiLevelType w:val="hybridMultilevel"/>
    <w:tmpl w:val="80FEF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C48601C"/>
    <w:multiLevelType w:val="multilevel"/>
    <w:tmpl w:val="FCEC7FBC"/>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12">
    <w:nsid w:val="0FEB4A7C"/>
    <w:multiLevelType w:val="hybridMultilevel"/>
    <w:tmpl w:val="D4CE751E"/>
    <w:lvl w:ilvl="0" w:tplc="262E1D92">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0A87A02"/>
    <w:multiLevelType w:val="hybridMultilevel"/>
    <w:tmpl w:val="248209E6"/>
    <w:lvl w:ilvl="0" w:tplc="048CDB92">
      <w:start w:val="1"/>
      <w:numFmt w:val="bullet"/>
      <w:pStyle w:val="ECCBulletsLv2"/>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4">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31D2CAF"/>
    <w:multiLevelType w:val="multilevel"/>
    <w:tmpl w:val="F5CC330C"/>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6">
    <w:nsid w:val="3D163F7A"/>
    <w:multiLevelType w:val="multilevel"/>
    <w:tmpl w:val="AC3C20F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3FD16616"/>
    <w:multiLevelType w:val="hybridMultilevel"/>
    <w:tmpl w:val="059EF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BE4C9A"/>
    <w:multiLevelType w:val="multilevel"/>
    <w:tmpl w:val="13E206D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3"/>
  </w:num>
  <w:num w:numId="2">
    <w:abstractNumId w:val="14"/>
  </w:num>
  <w:num w:numId="3">
    <w:abstractNumId w:val="13"/>
  </w:num>
  <w:num w:numId="4">
    <w:abstractNumId w:val="19"/>
  </w:num>
  <w:num w:numId="5">
    <w:abstractNumId w:val="15"/>
  </w:num>
  <w:num w:numId="6">
    <w:abstractNumId w:val="18"/>
  </w:num>
  <w:num w:numId="7">
    <w:abstractNumId w:val="16"/>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ocumentProtection w:formatting="1" w:enforcement="1" w:cryptProviderType="rsaFull" w:cryptAlgorithmClass="hash" w:cryptAlgorithmType="typeAny" w:cryptAlgorithmSid="4" w:cryptSpinCount="100000" w:hash="y9AFKRGzGX7NZnfbKM9wBt+W+x4=" w:salt="1x9w1QKjXX9TUPaX0bOykQ=="/>
  <w:autoFormatOverride/>
  <w:styleLockTheme/>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D7A"/>
    <w:rsid w:val="00041A18"/>
    <w:rsid w:val="00061762"/>
    <w:rsid w:val="00062CB1"/>
    <w:rsid w:val="00067793"/>
    <w:rsid w:val="000701A5"/>
    <w:rsid w:val="00080D4D"/>
    <w:rsid w:val="00082DD7"/>
    <w:rsid w:val="00095620"/>
    <w:rsid w:val="00097D7A"/>
    <w:rsid w:val="000A3940"/>
    <w:rsid w:val="000A6285"/>
    <w:rsid w:val="000B5026"/>
    <w:rsid w:val="000C028F"/>
    <w:rsid w:val="000D1710"/>
    <w:rsid w:val="000D7A37"/>
    <w:rsid w:val="000E42F5"/>
    <w:rsid w:val="000F0594"/>
    <w:rsid w:val="000F1620"/>
    <w:rsid w:val="000F24F5"/>
    <w:rsid w:val="001006CA"/>
    <w:rsid w:val="00100F8B"/>
    <w:rsid w:val="0017456E"/>
    <w:rsid w:val="00183FE0"/>
    <w:rsid w:val="0018553F"/>
    <w:rsid w:val="001B3516"/>
    <w:rsid w:val="001D15AA"/>
    <w:rsid w:val="001D334F"/>
    <w:rsid w:val="0020079A"/>
    <w:rsid w:val="00220194"/>
    <w:rsid w:val="00226070"/>
    <w:rsid w:val="00241881"/>
    <w:rsid w:val="002620A2"/>
    <w:rsid w:val="00274F84"/>
    <w:rsid w:val="0028060B"/>
    <w:rsid w:val="0028120C"/>
    <w:rsid w:val="00293920"/>
    <w:rsid w:val="00295827"/>
    <w:rsid w:val="00295F16"/>
    <w:rsid w:val="002C5C63"/>
    <w:rsid w:val="002D1FA9"/>
    <w:rsid w:val="002D50A3"/>
    <w:rsid w:val="002D6680"/>
    <w:rsid w:val="002E786C"/>
    <w:rsid w:val="002F1E6A"/>
    <w:rsid w:val="003031DA"/>
    <w:rsid w:val="00307A79"/>
    <w:rsid w:val="00322E6A"/>
    <w:rsid w:val="003314A0"/>
    <w:rsid w:val="003419EF"/>
    <w:rsid w:val="00361E54"/>
    <w:rsid w:val="003771D5"/>
    <w:rsid w:val="0038358E"/>
    <w:rsid w:val="00391A01"/>
    <w:rsid w:val="003A5711"/>
    <w:rsid w:val="003B7070"/>
    <w:rsid w:val="003C64D9"/>
    <w:rsid w:val="003D3E0B"/>
    <w:rsid w:val="003E70E0"/>
    <w:rsid w:val="00403CE6"/>
    <w:rsid w:val="004110CA"/>
    <w:rsid w:val="0042509E"/>
    <w:rsid w:val="00443482"/>
    <w:rsid w:val="00446E3E"/>
    <w:rsid w:val="00450308"/>
    <w:rsid w:val="00457AD1"/>
    <w:rsid w:val="0046427F"/>
    <w:rsid w:val="00474DC4"/>
    <w:rsid w:val="00491977"/>
    <w:rsid w:val="0049491B"/>
    <w:rsid w:val="004A1329"/>
    <w:rsid w:val="004A511D"/>
    <w:rsid w:val="004C4A2E"/>
    <w:rsid w:val="004D5EA3"/>
    <w:rsid w:val="004E44C8"/>
    <w:rsid w:val="004E53BE"/>
    <w:rsid w:val="004F6CA7"/>
    <w:rsid w:val="005028D4"/>
    <w:rsid w:val="00535050"/>
    <w:rsid w:val="00536F3C"/>
    <w:rsid w:val="0054260E"/>
    <w:rsid w:val="00550D79"/>
    <w:rsid w:val="005559AC"/>
    <w:rsid w:val="00557B5A"/>
    <w:rsid w:val="005611D0"/>
    <w:rsid w:val="0057797A"/>
    <w:rsid w:val="005817E4"/>
    <w:rsid w:val="00594186"/>
    <w:rsid w:val="005A53B8"/>
    <w:rsid w:val="005C10EB"/>
    <w:rsid w:val="005D371D"/>
    <w:rsid w:val="005E7495"/>
    <w:rsid w:val="00621C12"/>
    <w:rsid w:val="00635A22"/>
    <w:rsid w:val="00642083"/>
    <w:rsid w:val="0065550D"/>
    <w:rsid w:val="00665364"/>
    <w:rsid w:val="006773A9"/>
    <w:rsid w:val="0068085F"/>
    <w:rsid w:val="006876A8"/>
    <w:rsid w:val="00687B43"/>
    <w:rsid w:val="006A49E3"/>
    <w:rsid w:val="006B1EFD"/>
    <w:rsid w:val="006D20FB"/>
    <w:rsid w:val="006D674D"/>
    <w:rsid w:val="006E7F21"/>
    <w:rsid w:val="006F0442"/>
    <w:rsid w:val="00701BE7"/>
    <w:rsid w:val="00703FC0"/>
    <w:rsid w:val="007160BE"/>
    <w:rsid w:val="00722F65"/>
    <w:rsid w:val="00726836"/>
    <w:rsid w:val="00734A4F"/>
    <w:rsid w:val="00762BCC"/>
    <w:rsid w:val="00763BA3"/>
    <w:rsid w:val="00765B66"/>
    <w:rsid w:val="00767BB2"/>
    <w:rsid w:val="00780376"/>
    <w:rsid w:val="00791AAC"/>
    <w:rsid w:val="0079410C"/>
    <w:rsid w:val="00797D4C"/>
    <w:rsid w:val="007B52C8"/>
    <w:rsid w:val="007C0E7E"/>
    <w:rsid w:val="007C5A3B"/>
    <w:rsid w:val="007D17C5"/>
    <w:rsid w:val="007D52EC"/>
    <w:rsid w:val="007F1CEE"/>
    <w:rsid w:val="00837537"/>
    <w:rsid w:val="0086094D"/>
    <w:rsid w:val="00872382"/>
    <w:rsid w:val="008742E3"/>
    <w:rsid w:val="008A1315"/>
    <w:rsid w:val="008A38A9"/>
    <w:rsid w:val="008A54FC"/>
    <w:rsid w:val="008B70CD"/>
    <w:rsid w:val="008B7CE5"/>
    <w:rsid w:val="008E6109"/>
    <w:rsid w:val="009170EA"/>
    <w:rsid w:val="0092076F"/>
    <w:rsid w:val="00930439"/>
    <w:rsid w:val="00937FE5"/>
    <w:rsid w:val="00947A5A"/>
    <w:rsid w:val="009770CA"/>
    <w:rsid w:val="00986677"/>
    <w:rsid w:val="0099421C"/>
    <w:rsid w:val="009B0A78"/>
    <w:rsid w:val="009D3496"/>
    <w:rsid w:val="009D4BA1"/>
    <w:rsid w:val="009D7D5A"/>
    <w:rsid w:val="009E47EB"/>
    <w:rsid w:val="009E6DC3"/>
    <w:rsid w:val="009F3A37"/>
    <w:rsid w:val="00A02090"/>
    <w:rsid w:val="00A076B5"/>
    <w:rsid w:val="00A23870"/>
    <w:rsid w:val="00A73298"/>
    <w:rsid w:val="00A95ACB"/>
    <w:rsid w:val="00A95DD6"/>
    <w:rsid w:val="00A97942"/>
    <w:rsid w:val="00AA079B"/>
    <w:rsid w:val="00AA086A"/>
    <w:rsid w:val="00AB1C16"/>
    <w:rsid w:val="00AB2EA8"/>
    <w:rsid w:val="00AB3C46"/>
    <w:rsid w:val="00AD7257"/>
    <w:rsid w:val="00AF2D0C"/>
    <w:rsid w:val="00B2563E"/>
    <w:rsid w:val="00B3042F"/>
    <w:rsid w:val="00B30D3B"/>
    <w:rsid w:val="00B432D4"/>
    <w:rsid w:val="00B460E4"/>
    <w:rsid w:val="00B576D7"/>
    <w:rsid w:val="00B80892"/>
    <w:rsid w:val="00B82735"/>
    <w:rsid w:val="00B92861"/>
    <w:rsid w:val="00BA2E30"/>
    <w:rsid w:val="00BA524C"/>
    <w:rsid w:val="00BA7A69"/>
    <w:rsid w:val="00BC3CA5"/>
    <w:rsid w:val="00BD28DF"/>
    <w:rsid w:val="00BD4E12"/>
    <w:rsid w:val="00BD7669"/>
    <w:rsid w:val="00BE2864"/>
    <w:rsid w:val="00BF3831"/>
    <w:rsid w:val="00C076BF"/>
    <w:rsid w:val="00C10C10"/>
    <w:rsid w:val="00C27F02"/>
    <w:rsid w:val="00C33A7C"/>
    <w:rsid w:val="00C44519"/>
    <w:rsid w:val="00C504F4"/>
    <w:rsid w:val="00C57E85"/>
    <w:rsid w:val="00C65BB4"/>
    <w:rsid w:val="00C8071C"/>
    <w:rsid w:val="00C816CB"/>
    <w:rsid w:val="00C82461"/>
    <w:rsid w:val="00CA07CC"/>
    <w:rsid w:val="00CA4FCE"/>
    <w:rsid w:val="00CA5F8F"/>
    <w:rsid w:val="00CC5A6F"/>
    <w:rsid w:val="00CE271A"/>
    <w:rsid w:val="00CE6FF5"/>
    <w:rsid w:val="00CF5245"/>
    <w:rsid w:val="00D0121B"/>
    <w:rsid w:val="00D04BA8"/>
    <w:rsid w:val="00D06479"/>
    <w:rsid w:val="00D06CA9"/>
    <w:rsid w:val="00D076EE"/>
    <w:rsid w:val="00D07B1A"/>
    <w:rsid w:val="00D24CD0"/>
    <w:rsid w:val="00D30E46"/>
    <w:rsid w:val="00D50AC8"/>
    <w:rsid w:val="00D904D5"/>
    <w:rsid w:val="00DA0026"/>
    <w:rsid w:val="00DD6CE9"/>
    <w:rsid w:val="00DF2C67"/>
    <w:rsid w:val="00DF3AE2"/>
    <w:rsid w:val="00DF7D21"/>
    <w:rsid w:val="00E059C5"/>
    <w:rsid w:val="00E06B29"/>
    <w:rsid w:val="00E06C22"/>
    <w:rsid w:val="00E26BAC"/>
    <w:rsid w:val="00E4781B"/>
    <w:rsid w:val="00E51F8B"/>
    <w:rsid w:val="00E60351"/>
    <w:rsid w:val="00E71AE7"/>
    <w:rsid w:val="00E752E6"/>
    <w:rsid w:val="00E97060"/>
    <w:rsid w:val="00EA0770"/>
    <w:rsid w:val="00EA6088"/>
    <w:rsid w:val="00EC1A2C"/>
    <w:rsid w:val="00F16651"/>
    <w:rsid w:val="00F212EB"/>
    <w:rsid w:val="00F465D3"/>
    <w:rsid w:val="00F56F06"/>
    <w:rsid w:val="00F73815"/>
    <w:rsid w:val="00F7770D"/>
    <w:rsid w:val="00F85984"/>
    <w:rsid w:val="00F868C9"/>
    <w:rsid w:val="00F93115"/>
    <w:rsid w:val="00F97DAD"/>
    <w:rsid w:val="00FA5792"/>
    <w:rsid w:val="00FA63DC"/>
    <w:rsid w:val="00FB200D"/>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F16651"/>
    <w:pPr>
      <w:shd w:val="clear" w:color="FFFFFF" w:themeColor="background1" w:fill="auto"/>
      <w:spacing w:after="240"/>
      <w:jc w:val="both"/>
      <w:textboxTightWrap w:val="lastLineOnly"/>
    </w:pPr>
    <w:rPr>
      <w:rFonts w:eastAsia="Calibri"/>
      <w:szCs w:val="22"/>
      <w:lang w:val="en-GB"/>
    </w:rPr>
  </w:style>
  <w:style w:type="paragraph" w:styleId="Heading1">
    <w:name w:val="heading 1"/>
    <w:aliases w:val="ECC Heading 1"/>
    <w:next w:val="ECCParagraph"/>
    <w:uiPriority w:val="99"/>
    <w:qFormat/>
    <w:rsid w:val="00E4781B"/>
    <w:pPr>
      <w:keepNext/>
      <w:numPr>
        <w:numId w:val="7"/>
      </w:numPr>
      <w:spacing w:before="600" w:after="240"/>
      <w:outlineLvl w:val="0"/>
    </w:pPr>
    <w:rPr>
      <w:rFonts w:cs="Arial"/>
      <w:b/>
      <w:bCs/>
      <w:caps/>
      <w:color w:val="D2232A"/>
      <w:kern w:val="32"/>
      <w:szCs w:val="32"/>
    </w:rPr>
  </w:style>
  <w:style w:type="paragraph" w:styleId="Heading2">
    <w:name w:val="heading 2"/>
    <w:aliases w:val="ECC Heading 2"/>
    <w:next w:val="Normal"/>
    <w:uiPriority w:val="99"/>
    <w:qFormat/>
    <w:rsid w:val="00E4781B"/>
    <w:pPr>
      <w:keepNext/>
      <w:numPr>
        <w:ilvl w:val="1"/>
        <w:numId w:val="7"/>
      </w:numPr>
      <w:spacing w:before="480" w:after="240"/>
      <w:outlineLvl w:val="1"/>
    </w:pPr>
    <w:rPr>
      <w:rFonts w:cs="Arial"/>
      <w:b/>
      <w:bCs/>
      <w:iCs/>
      <w:caps/>
      <w:szCs w:val="28"/>
    </w:rPr>
  </w:style>
  <w:style w:type="paragraph" w:styleId="Heading3">
    <w:name w:val="heading 3"/>
    <w:aliases w:val="ECC Heading 3"/>
    <w:next w:val="Normal"/>
    <w:uiPriority w:val="99"/>
    <w:qFormat/>
    <w:rsid w:val="008742E3"/>
    <w:pPr>
      <w:keepNext/>
      <w:numPr>
        <w:ilvl w:val="2"/>
        <w:numId w:val="7"/>
      </w:numPr>
      <w:spacing w:before="360"/>
      <w:outlineLvl w:val="2"/>
    </w:pPr>
    <w:rPr>
      <w:rFonts w:cs="Arial"/>
      <w:b/>
      <w:bCs/>
      <w:szCs w:val="26"/>
    </w:rPr>
  </w:style>
  <w:style w:type="paragraph" w:styleId="Heading4">
    <w:name w:val="heading 4"/>
    <w:aliases w:val="ECC Heading 4"/>
    <w:next w:val="Normal"/>
    <w:uiPriority w:val="99"/>
    <w:qFormat/>
    <w:rsid w:val="008742E3"/>
    <w:pPr>
      <w:numPr>
        <w:ilvl w:val="3"/>
        <w:numId w:val="7"/>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7"/>
      </w:numPr>
      <w:spacing w:before="240" w:after="60"/>
      <w:outlineLvl w:val="4"/>
    </w:pPr>
    <w:rPr>
      <w:b/>
      <w:bCs/>
      <w:i/>
      <w:iCs/>
      <w:sz w:val="26"/>
      <w:szCs w:val="26"/>
    </w:rPr>
  </w:style>
  <w:style w:type="paragraph" w:styleId="Heading6">
    <w:name w:val="heading 6"/>
    <w:basedOn w:val="Normal"/>
    <w:next w:val="Normal"/>
    <w:semiHidden/>
    <w:qFormat/>
    <w:locked/>
    <w:rsid w:val="009E47EB"/>
    <w:pPr>
      <w:numPr>
        <w:ilvl w:val="5"/>
        <w:numId w:val="7"/>
      </w:numPr>
      <w:spacing w:before="240" w:after="60"/>
      <w:outlineLvl w:val="5"/>
    </w:pPr>
    <w:rPr>
      <w:b/>
      <w:bCs/>
      <w:sz w:val="22"/>
    </w:rPr>
  </w:style>
  <w:style w:type="paragraph" w:styleId="Heading7">
    <w:name w:val="heading 7"/>
    <w:basedOn w:val="Normal"/>
    <w:next w:val="Normal"/>
    <w:semiHidden/>
    <w:qFormat/>
    <w:locked/>
    <w:rsid w:val="009E47EB"/>
    <w:pPr>
      <w:numPr>
        <w:ilvl w:val="6"/>
        <w:numId w:val="7"/>
      </w:numPr>
      <w:spacing w:before="240" w:after="60"/>
      <w:outlineLvl w:val="6"/>
    </w:pPr>
    <w:rPr>
      <w:sz w:val="24"/>
    </w:rPr>
  </w:style>
  <w:style w:type="paragraph" w:styleId="Heading8">
    <w:name w:val="heading 8"/>
    <w:basedOn w:val="Normal"/>
    <w:next w:val="Normal"/>
    <w:semiHidden/>
    <w:qFormat/>
    <w:locked/>
    <w:rsid w:val="009E47EB"/>
    <w:pPr>
      <w:numPr>
        <w:ilvl w:val="7"/>
        <w:numId w:val="7"/>
      </w:numPr>
      <w:spacing w:before="240" w:after="60"/>
      <w:outlineLvl w:val="7"/>
    </w:pPr>
    <w:rPr>
      <w:i/>
      <w:iCs/>
      <w:sz w:val="24"/>
    </w:rPr>
  </w:style>
  <w:style w:type="paragraph" w:styleId="Heading9">
    <w:name w:val="heading 9"/>
    <w:basedOn w:val="Normal"/>
    <w:next w:val="Normal"/>
    <w:semiHidden/>
    <w:qFormat/>
    <w:locked/>
    <w:rsid w:val="009E47EB"/>
    <w:pPr>
      <w:numPr>
        <w:ilvl w:val="8"/>
        <w:numId w:val="7"/>
      </w:numPr>
      <w:spacing w:before="240" w:after="60"/>
      <w:outlineLvl w:val="8"/>
    </w:pPr>
    <w:rPr>
      <w:rFonts w:cs="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Header">
    <w:name w:val="header"/>
    <w:basedOn w:val="Normal"/>
    <w:semiHidden/>
    <w:locked/>
    <w:rsid w:val="00C95C7C"/>
    <w:pPr>
      <w:tabs>
        <w:tab w:val="center" w:pos="4320"/>
        <w:tab w:val="right" w:pos="8640"/>
      </w:tabs>
    </w:pPr>
    <w:rPr>
      <w:b/>
      <w:sz w:val="16"/>
    </w:rPr>
  </w:style>
  <w:style w:type="paragraph" w:styleId="Footer">
    <w:name w:val="footer"/>
    <w:basedOn w:val="Normal"/>
    <w:semiHidden/>
    <w:locked/>
    <w:rsid w:val="0077244E"/>
    <w:pPr>
      <w:tabs>
        <w:tab w:val="center" w:pos="4320"/>
        <w:tab w:val="right" w:pos="8640"/>
      </w:tabs>
    </w:pPr>
  </w:style>
  <w:style w:type="paragraph" w:customStyle="1" w:styleId="ECCAnnexheading1">
    <w:name w:val="ECC Annex heading1"/>
    <w:next w:val="ECCParagraph"/>
    <w:rsid w:val="00DD6CE9"/>
    <w:pPr>
      <w:keepNext/>
      <w:pageBreakBefore/>
      <w:numPr>
        <w:numId w:val="2"/>
      </w:numPr>
    </w:pPr>
    <w:rPr>
      <w:b/>
      <w:caps/>
      <w:color w:val="D2232A"/>
    </w:rPr>
  </w:style>
  <w:style w:type="paragraph" w:styleId="TOC1">
    <w:name w:val="toc 1"/>
    <w:aliases w:val="ECC Index 1"/>
    <w:basedOn w:val="ECCParagraph"/>
    <w:next w:val="ECCEditorsNote"/>
    <w:link w:val="TOC1Char"/>
    <w:uiPriority w:val="2"/>
    <w:unhideWhenUsed/>
    <w:qFormat/>
    <w:rsid w:val="00E4781B"/>
    <w:pPr>
      <w:tabs>
        <w:tab w:val="left" w:pos="400"/>
        <w:tab w:val="right" w:leader="dot" w:pos="9629"/>
      </w:tabs>
      <w:spacing w:after="100"/>
      <w:jc w:val="left"/>
    </w:pPr>
    <w:rPr>
      <w:b/>
      <w:szCs w:val="20"/>
      <w:lang w:val="da-DK"/>
    </w:rPr>
  </w:style>
  <w:style w:type="paragraph" w:styleId="FootnoteText">
    <w:name w:val="footnote text"/>
    <w:aliases w:val="ECC Footnote"/>
    <w:basedOn w:val="Normal"/>
    <w:link w:val="FootnoteTextChar"/>
    <w:uiPriority w:val="99"/>
    <w:rsid w:val="00E4781B"/>
    <w:pPr>
      <w:tabs>
        <w:tab w:val="left" w:pos="284"/>
      </w:tabs>
      <w:spacing w:after="0"/>
      <w:ind w:left="284" w:hanging="284"/>
      <w:jc w:val="left"/>
    </w:pPr>
    <w:rPr>
      <w:sz w:val="16"/>
      <w:szCs w:val="16"/>
      <w:lang w:val="da-DK"/>
      <w14:cntxtAlts/>
    </w:rPr>
  </w:style>
  <w:style w:type="paragraph" w:styleId="TOC2">
    <w:name w:val="toc 2"/>
    <w:aliases w:val="ECC Index 2"/>
    <w:basedOn w:val="ECCParagraph"/>
    <w:next w:val="ECCEditorsNote"/>
    <w:uiPriority w:val="2"/>
    <w:unhideWhenUsed/>
    <w:qFormat/>
    <w:rsid w:val="00E4781B"/>
    <w:pPr>
      <w:tabs>
        <w:tab w:val="left" w:pos="880"/>
        <w:tab w:val="right" w:leader="dot" w:pos="9629"/>
      </w:tabs>
      <w:spacing w:after="100"/>
      <w:ind w:left="200"/>
      <w:jc w:val="left"/>
    </w:pPr>
    <w:rPr>
      <w:szCs w:val="20"/>
      <w:lang w:val="da-DK"/>
    </w:rPr>
  </w:style>
  <w:style w:type="paragraph" w:styleId="TOC3">
    <w:name w:val="toc 3"/>
    <w:aliases w:val="ECC Index 3"/>
    <w:basedOn w:val="ECCParagraph"/>
    <w:next w:val="ECCEditorsNote"/>
    <w:uiPriority w:val="2"/>
    <w:unhideWhenUsed/>
    <w:qFormat/>
    <w:rsid w:val="00E4781B"/>
    <w:pPr>
      <w:tabs>
        <w:tab w:val="left" w:pos="1100"/>
        <w:tab w:val="right" w:leader="dot" w:pos="9629"/>
      </w:tabs>
      <w:spacing w:after="100"/>
      <w:ind w:left="400"/>
      <w:jc w:val="left"/>
    </w:pPr>
    <w:rPr>
      <w:szCs w:val="20"/>
      <w:lang w:val="da-DK"/>
    </w:rPr>
  </w:style>
  <w:style w:type="paragraph" w:styleId="TOC4">
    <w:name w:val="toc 4"/>
    <w:aliases w:val="ECC Index 4"/>
    <w:basedOn w:val="ECCParagraph"/>
    <w:next w:val="ECCEditorsNote"/>
    <w:uiPriority w:val="2"/>
    <w:unhideWhenUsed/>
    <w:rsid w:val="00E4781B"/>
    <w:pPr>
      <w:tabs>
        <w:tab w:val="left" w:pos="1540"/>
        <w:tab w:val="right" w:leader="dot" w:pos="9629"/>
      </w:tabs>
      <w:spacing w:after="100"/>
      <w:ind w:left="600"/>
      <w:jc w:val="left"/>
    </w:pPr>
    <w:rPr>
      <w:szCs w:val="20"/>
      <w:lang w:val="da-DK"/>
    </w:rPr>
  </w:style>
  <w:style w:type="table" w:styleId="TableGrid">
    <w:name w:val="Table Grid"/>
    <w:basedOn w:val="TableNormal"/>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DefaultParagraphFont"/>
    <w:uiPriority w:val="1"/>
    <w:qFormat/>
    <w:rsid w:val="00E26BAC"/>
    <w:rPr>
      <w:bdr w:val="none" w:sz="0" w:space="0" w:color="auto"/>
      <w:shd w:val="clear" w:color="auto" w:fill="92D050"/>
      <w:lang w:val="en-GB"/>
    </w:rPr>
  </w:style>
  <w:style w:type="character" w:customStyle="1" w:styleId="FootnoteTextChar">
    <w:name w:val="Footnote Text Char"/>
    <w:aliases w:val="ECC Footnote Char"/>
    <w:basedOn w:val="DefaultParagraphFont"/>
    <w:link w:val="FootnoteText"/>
    <w:rsid w:val="00BF3831"/>
    <w:rPr>
      <w:rFonts w:eastAsia="Calibri"/>
      <w:sz w:val="16"/>
      <w:szCs w:val="16"/>
      <w:shd w:val="clear" w:color="FFFFFF" w:themeColor="background1" w:fill="auto"/>
      <w14:cntxtAlts/>
    </w:rPr>
  </w:style>
  <w:style w:type="character" w:styleId="FootnoteReference">
    <w:name w:val="footnote reference"/>
    <w:aliases w:val="ECC Footnote sign"/>
    <w:basedOn w:val="DefaultParagraphFont"/>
    <w:uiPriority w:val="99"/>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ECCParagraph"/>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DD6CE9"/>
    <w:pPr>
      <w:spacing w:before="120"/>
    </w:pPr>
    <w:rPr>
      <w:b/>
      <w:bCs/>
      <w:color w:val="D2232A"/>
    </w:rPr>
  </w:style>
  <w:style w:type="paragraph" w:customStyle="1" w:styleId="ECCLastupdated">
    <w:name w:val="ECC Last updated"/>
    <w:next w:val="ECCParagraph"/>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BalloonText">
    <w:name w:val="Balloon Text"/>
    <w:basedOn w:val="Normal"/>
    <w:link w:val="BalloonTextChar"/>
    <w:uiPriority w:val="99"/>
    <w:semiHidden/>
    <w:unhideWhenUsed/>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next w:val="ECCParagraph"/>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0701A5"/>
    <w:pPr>
      <w:tabs>
        <w:tab w:val="right" w:pos="4750"/>
      </w:tabs>
      <w:spacing w:after="60"/>
      <w:jc w:val="left"/>
    </w:pPr>
    <w:rPr>
      <w:b/>
      <w:sz w:val="22"/>
      <w:szCs w:val="20"/>
    </w:rPr>
  </w:style>
  <w:style w:type="character" w:customStyle="1" w:styleId="ECCMainTitleZchn">
    <w:name w:val="ECC Main Title Zchn"/>
    <w:basedOn w:val="DefaultParagraphFon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customStyle="1" w:styleId="ECCHLbold">
    <w:name w:val="ECC HL bold"/>
    <w:uiPriority w:val="1"/>
    <w:qFormat/>
    <w:rsid w:val="00DD6CE9"/>
    <w:rPr>
      <w:b/>
    </w:rPr>
  </w:style>
  <w:style w:type="paragraph" w:customStyle="1" w:styleId="ECCTableHeaderwhite">
    <w:name w:val="ECC Table Header white"/>
    <w:basedOn w:val="ECCTableHeaderred"/>
    <w:rsid w:val="00DD6CE9"/>
    <w:rPr>
      <w:color w:val="FFFFFF" w:themeColor="background1"/>
    </w:rPr>
  </w:style>
  <w:style w:type="paragraph" w:customStyle="1" w:styleId="ECCTabletext">
    <w:name w:val="ECC Table text"/>
    <w:basedOn w:val="ECCParagraph"/>
    <w:rsid w:val="004A511D"/>
    <w:pPr>
      <w:spacing w:after="60"/>
      <w:jc w:val="left"/>
    </w:pPr>
  </w:style>
  <w:style w:type="paragraph" w:styleId="Signature">
    <w:name w:val="Signature"/>
    <w:basedOn w:val="Normal"/>
    <w:link w:val="SignatureChar"/>
    <w:uiPriority w:val="99"/>
    <w:semiHidden/>
    <w:unhideWhenUsed/>
    <w:locked/>
    <w:rsid w:val="007D52EC"/>
    <w:pPr>
      <w:spacing w:before="0" w:after="0"/>
      <w:ind w:left="4252"/>
    </w:pPr>
  </w:style>
  <w:style w:type="paragraph" w:customStyle="1" w:styleId="ECCTitle">
    <w:name w:val="ECC Title"/>
    <w:basedOn w:val="Heading1"/>
    <w:rsid w:val="00E4781B"/>
    <w:pPr>
      <w:numPr>
        <w:numId w:val="0"/>
      </w:numPr>
      <w:tabs>
        <w:tab w:val="left" w:pos="0"/>
        <w:tab w:val="center" w:pos="4820"/>
        <w:tab w:val="right" w:pos="9639"/>
      </w:tabs>
    </w:pPr>
  </w:style>
  <w:style w:type="character" w:customStyle="1" w:styleId="SignatureChar">
    <w:name w:val="Signature Char"/>
    <w:basedOn w:val="DefaultParagraphFont"/>
    <w:link w:val="Signature"/>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customStyle="1" w:styleId="ECCHLitalics">
    <w:name w:val="ECC HL italics"/>
    <w:uiPriority w:val="1"/>
    <w:qFormat/>
    <w:rsid w:val="00DD6CE9"/>
    <w:rPr>
      <w:i/>
    </w:rPr>
  </w:style>
  <w:style w:type="character" w:styleId="IntenseReference">
    <w:name w:val="Intense Reference"/>
    <w:aliases w:val="ECC Main Title No"/>
    <w:basedOn w:val="DefaultParagraphFont"/>
    <w:qFormat/>
    <w:rsid w:val="00E4781B"/>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DD6CE9"/>
    <w:rPr>
      <w:u w:val="single"/>
    </w:rPr>
  </w:style>
  <w:style w:type="character" w:customStyle="1" w:styleId="TOC1Char">
    <w:name w:val="TOC 1 Char"/>
    <w:aliases w:val="ECC Index 1 Char"/>
    <w:basedOn w:val="DefaultParagraphFont"/>
    <w:link w:val="TOC1"/>
    <w:uiPriority w:val="2"/>
    <w:rsid w:val="0057797A"/>
    <w:rPr>
      <w:rFonts w:eastAsia="Calibri"/>
      <w:b/>
      <w:shd w:val="clear" w:color="FFFFFF" w:themeColor="background1" w:fill="auto"/>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E26BAC"/>
    <w:rPr>
      <w:iCs w:val="0"/>
      <w:bdr w:val="none" w:sz="0" w:space="0" w:color="auto"/>
      <w:shd w:val="clear" w:color="auto" w:fill="00FFFF"/>
      <w:lang w:val="en-GB"/>
    </w:rPr>
  </w:style>
  <w:style w:type="character" w:customStyle="1" w:styleId="ECCHLorange">
    <w:name w:val="ECC HL orange"/>
    <w:basedOn w:val="DefaultParagraphFont"/>
    <w:uiPriority w:val="1"/>
    <w:qFormat/>
    <w:rsid w:val="00E26BAC"/>
    <w:rPr>
      <w:bdr w:val="none" w:sz="0" w:space="0" w:color="auto"/>
      <w:shd w:val="clear" w:color="auto" w:fill="FFC000"/>
    </w:rPr>
  </w:style>
  <w:style w:type="character" w:customStyle="1" w:styleId="ECCHLblue">
    <w:name w:val="ECC HL blue"/>
    <w:basedOn w:val="DefaultParagraphFont"/>
    <w:uiPriority w:val="1"/>
    <w:qFormat/>
    <w:rsid w:val="00E26BAC"/>
    <w:rPr>
      <w:color w:val="FFFF00"/>
      <w:bdr w:val="none" w:sz="0" w:space="0" w:color="auto"/>
      <w:shd w:val="clear" w:color="auto" w:fill="548DD4" w:themeFill="text2" w:themeFillTint="99"/>
      <w:lang w:val="en-GB"/>
    </w:rPr>
  </w:style>
  <w:style w:type="character" w:customStyle="1" w:styleId="ECCHLpetrol">
    <w:name w:val="ECC HL petrol"/>
    <w:basedOn w:val="DefaultParagraphFont"/>
    <w:uiPriority w:val="1"/>
    <w:qFormat/>
    <w:rsid w:val="00E26BAC"/>
    <w:rPr>
      <w:iCs w:val="0"/>
      <w:color w:val="FFFFFF" w:themeColor="background1"/>
      <w:bdr w:val="none" w:sz="0" w:space="0" w:color="auto"/>
      <w:shd w:val="clear" w:color="auto" w:fill="008080"/>
    </w:rPr>
  </w:style>
  <w:style w:type="character" w:customStyle="1" w:styleId="ECCBoxZchn">
    <w:name w:val="ECC Box Zchn"/>
    <w:link w:val="ECCBox"/>
    <w:rsid w:val="00DD6CE9"/>
    <w:rPr>
      <w:rFonts w:eastAsia="Calibri"/>
      <w:szCs w:val="22"/>
      <w:shd w:val="clear" w:color="FFFFFF" w:themeColor="background1" w:fill="auto"/>
      <w:lang w:val="en-GB"/>
    </w:rPr>
  </w:style>
  <w:style w:type="character" w:customStyle="1" w:styleId="ECCHLsuperscript">
    <w:name w:val="ECC HL super script"/>
    <w:uiPriority w:val="1"/>
    <w:qFormat/>
    <w:rsid w:val="00DD6CE9"/>
    <w:rPr>
      <w:vertAlign w:val="superscript"/>
    </w:rPr>
  </w:style>
  <w:style w:type="character" w:customStyle="1" w:styleId="ECCHLsubscript">
    <w:name w:val="ECC HL sub script"/>
    <w:uiPriority w:val="1"/>
    <w:qFormat/>
    <w:rsid w:val="00DD6CE9"/>
    <w:rPr>
      <w:vertAlign w:val="subscript"/>
    </w:rPr>
  </w:style>
  <w:style w:type="paragraph" w:customStyle="1" w:styleId="ECCParagraph">
    <w:name w:val="ECC Paragraph"/>
    <w:basedOn w:val="Normal"/>
    <w:link w:val="ECCParagraphZchn"/>
    <w:qFormat/>
    <w:rsid w:val="008742E3"/>
  </w:style>
  <w:style w:type="character" w:customStyle="1" w:styleId="ECCLetterHeadZchn">
    <w:name w:val="ECC Letter Head Zchn"/>
    <w:basedOn w:val="DefaultParagraphFont"/>
    <w:link w:val="ECCLetterHead"/>
    <w:rsid w:val="000701A5"/>
    <w:rPr>
      <w:rFonts w:eastAsia="Calibri"/>
      <w:b/>
      <w:sz w:val="22"/>
      <w:shd w:val="clear" w:color="FFFFFF" w:themeColor="background1" w:fill="auto"/>
      <w:lang w:val="en-GB"/>
    </w:rPr>
  </w:style>
  <w:style w:type="character" w:customStyle="1" w:styleId="ECCHLmagenta">
    <w:name w:val="ECC HL magenta"/>
    <w:basedOn w:val="DefaultParagraphFont"/>
    <w:uiPriority w:val="1"/>
    <w:qFormat/>
    <w:rsid w:val="00E26BAC"/>
    <w:rPr>
      <w:color w:val="auto"/>
      <w:bdr w:val="none" w:sz="0" w:space="0" w:color="auto"/>
      <w:shd w:val="clear" w:color="auto" w:fill="FF6699"/>
      <w:lang w:val="en-GB"/>
    </w:rPr>
  </w:style>
  <w:style w:type="character" w:customStyle="1" w:styleId="ECCHLbrown">
    <w:name w:val="ECC HL brown"/>
    <w:basedOn w:val="DefaultParagraphFont"/>
    <w:uiPriority w:val="1"/>
    <w:qFormat/>
    <w:rsid w:val="00E26BAC"/>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E4781B"/>
    <w:pPr>
      <w:spacing w:before="360" w:after="60"/>
    </w:pPr>
    <w:rPr>
      <w:b/>
      <w:bCs/>
      <w:iCs/>
      <w:szCs w:val="28"/>
    </w:rPr>
  </w:style>
  <w:style w:type="character" w:customStyle="1" w:styleId="ECCBreakZchn">
    <w:name w:val="ECC Break Zchn"/>
    <w:basedOn w:val="DefaultParagraphFont"/>
    <w:link w:val="ECCBreak"/>
    <w:rsid w:val="00E4781B"/>
    <w:rPr>
      <w:b/>
      <w:bCs/>
      <w:iCs/>
      <w:szCs w:val="28"/>
    </w:rPr>
  </w:style>
  <w:style w:type="character" w:styleId="Hyperlink">
    <w:name w:val="Hyperlink"/>
    <w:aliases w:val="ECC Hyperlink"/>
    <w:basedOn w:val="DefaultParagraphFont"/>
    <w:rsid w:val="00E4781B"/>
    <w:rPr>
      <w:color w:val="0000FF" w:themeColor="hyperlink"/>
      <w:u w:val="single"/>
    </w:rPr>
  </w:style>
  <w:style w:type="paragraph" w:styleId="Caption">
    <w:name w:val="caption"/>
    <w:aliases w:val="ECC Caption"/>
    <w:next w:val="ECCParagraph"/>
    <w:uiPriority w:val="35"/>
    <w:qFormat/>
    <w:rsid w:val="00E4781B"/>
    <w:pPr>
      <w:tabs>
        <w:tab w:val="left" w:pos="0"/>
        <w:tab w:val="center" w:pos="4820"/>
        <w:tab w:val="right" w:pos="9639"/>
      </w:tabs>
      <w:spacing w:before="240"/>
      <w:contextualSpacing/>
      <w:jc w:val="center"/>
    </w:pPr>
    <w:rPr>
      <w:b/>
      <w:bCs/>
      <w:color w:val="D2232A"/>
    </w:rPr>
  </w:style>
  <w:style w:type="paragraph" w:styleId="ListParagraph">
    <w:name w:val="List Paragraph"/>
    <w:basedOn w:val="Normal"/>
    <w:uiPriority w:val="34"/>
    <w:semiHidden/>
    <w:qFormat/>
    <w:locked/>
    <w:rsid w:val="00D0121B"/>
    <w:pPr>
      <w:ind w:left="720"/>
      <w:contextualSpacing/>
    </w:pPr>
  </w:style>
  <w:style w:type="paragraph" w:styleId="NormalIndent">
    <w:name w:val="Normal Indent"/>
    <w:basedOn w:val="Normal"/>
    <w:uiPriority w:val="99"/>
    <w:semiHidden/>
    <w:unhideWhenUsed/>
    <w:locked/>
    <w:rsid w:val="00D0121B"/>
    <w:pPr>
      <w:ind w:left="720"/>
    </w:pPr>
  </w:style>
  <w:style w:type="character" w:customStyle="1" w:styleId="ECCParagraphZchn">
    <w:name w:val="ECC Paragraph Zchn"/>
    <w:basedOn w:val="DefaultParagraphFont"/>
    <w:link w:val="ECCParagraph"/>
    <w:rsid w:val="008742E3"/>
    <w:rPr>
      <w:rFonts w:eastAsia="Calibri"/>
      <w:noProof/>
      <w:szCs w:val="22"/>
      <w:shd w:val="clear" w:color="FFFFFF" w:themeColor="background1" w:fill="auto"/>
      <w:lang w:val="en-GB"/>
    </w:rPr>
  </w:style>
  <w:style w:type="table" w:customStyle="1" w:styleId="ECCTable">
    <w:name w:val="ECC Table"/>
    <w:basedOn w:val="TableSimple1"/>
    <w:uiPriority w:val="99"/>
    <w:rsid w:val="004A511D"/>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TableNormal"/>
    <w:uiPriority w:val="99"/>
    <w:rsid w:val="004A511D"/>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table" w:styleId="LightList">
    <w:name w:val="Light List"/>
    <w:basedOn w:val="TableNormal"/>
    <w:uiPriority w:val="61"/>
    <w:locked/>
    <w:rsid w:val="004A511D"/>
    <w:pPr>
      <w:spacing w:before="0" w:after="0"/>
    </w:pPr>
    <w:rPr>
      <w:rFonts w:asciiTheme="minorHAnsi" w:eastAsiaTheme="minorEastAsia" w:hAnsiTheme="minorHAnsi" w:cstheme="minorBidi"/>
      <w:sz w:val="22"/>
      <w:szCs w:val="22"/>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Simple1">
    <w:name w:val="Table Simple 1"/>
    <w:basedOn w:val="TableNormal"/>
    <w:uiPriority w:val="99"/>
    <w:semiHidden/>
    <w:unhideWhenUsed/>
    <w:locked/>
    <w:rsid w:val="004A511D"/>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ECCTabletext75">
    <w:name w:val="ECC Table text 7.5"/>
    <w:basedOn w:val="ECCTabletext"/>
    <w:rsid w:val="003D3E0B"/>
    <w:rPr>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F16651"/>
    <w:pPr>
      <w:shd w:val="clear" w:color="FFFFFF" w:themeColor="background1" w:fill="auto"/>
      <w:spacing w:after="240"/>
      <w:jc w:val="both"/>
      <w:textboxTightWrap w:val="lastLineOnly"/>
    </w:pPr>
    <w:rPr>
      <w:rFonts w:eastAsia="Calibri"/>
      <w:szCs w:val="22"/>
      <w:lang w:val="en-GB"/>
    </w:rPr>
  </w:style>
  <w:style w:type="paragraph" w:styleId="Heading1">
    <w:name w:val="heading 1"/>
    <w:aliases w:val="ECC Heading 1"/>
    <w:next w:val="ECCParagraph"/>
    <w:uiPriority w:val="99"/>
    <w:qFormat/>
    <w:rsid w:val="00E4781B"/>
    <w:pPr>
      <w:keepNext/>
      <w:numPr>
        <w:numId w:val="7"/>
      </w:numPr>
      <w:spacing w:before="600" w:after="240"/>
      <w:outlineLvl w:val="0"/>
    </w:pPr>
    <w:rPr>
      <w:rFonts w:cs="Arial"/>
      <w:b/>
      <w:bCs/>
      <w:caps/>
      <w:color w:val="D2232A"/>
      <w:kern w:val="32"/>
      <w:szCs w:val="32"/>
    </w:rPr>
  </w:style>
  <w:style w:type="paragraph" w:styleId="Heading2">
    <w:name w:val="heading 2"/>
    <w:aliases w:val="ECC Heading 2"/>
    <w:next w:val="Normal"/>
    <w:uiPriority w:val="99"/>
    <w:qFormat/>
    <w:rsid w:val="00E4781B"/>
    <w:pPr>
      <w:keepNext/>
      <w:numPr>
        <w:ilvl w:val="1"/>
        <w:numId w:val="7"/>
      </w:numPr>
      <w:spacing w:before="480" w:after="240"/>
      <w:outlineLvl w:val="1"/>
    </w:pPr>
    <w:rPr>
      <w:rFonts w:cs="Arial"/>
      <w:b/>
      <w:bCs/>
      <w:iCs/>
      <w:caps/>
      <w:szCs w:val="28"/>
    </w:rPr>
  </w:style>
  <w:style w:type="paragraph" w:styleId="Heading3">
    <w:name w:val="heading 3"/>
    <w:aliases w:val="ECC Heading 3"/>
    <w:next w:val="Normal"/>
    <w:uiPriority w:val="99"/>
    <w:qFormat/>
    <w:rsid w:val="008742E3"/>
    <w:pPr>
      <w:keepNext/>
      <w:numPr>
        <w:ilvl w:val="2"/>
        <w:numId w:val="7"/>
      </w:numPr>
      <w:spacing w:before="360"/>
      <w:outlineLvl w:val="2"/>
    </w:pPr>
    <w:rPr>
      <w:rFonts w:cs="Arial"/>
      <w:b/>
      <w:bCs/>
      <w:szCs w:val="26"/>
    </w:rPr>
  </w:style>
  <w:style w:type="paragraph" w:styleId="Heading4">
    <w:name w:val="heading 4"/>
    <w:aliases w:val="ECC Heading 4"/>
    <w:next w:val="Normal"/>
    <w:uiPriority w:val="99"/>
    <w:qFormat/>
    <w:rsid w:val="008742E3"/>
    <w:pPr>
      <w:numPr>
        <w:ilvl w:val="3"/>
        <w:numId w:val="7"/>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7"/>
      </w:numPr>
      <w:spacing w:before="240" w:after="60"/>
      <w:outlineLvl w:val="4"/>
    </w:pPr>
    <w:rPr>
      <w:b/>
      <w:bCs/>
      <w:i/>
      <w:iCs/>
      <w:sz w:val="26"/>
      <w:szCs w:val="26"/>
    </w:rPr>
  </w:style>
  <w:style w:type="paragraph" w:styleId="Heading6">
    <w:name w:val="heading 6"/>
    <w:basedOn w:val="Normal"/>
    <w:next w:val="Normal"/>
    <w:semiHidden/>
    <w:qFormat/>
    <w:locked/>
    <w:rsid w:val="009E47EB"/>
    <w:pPr>
      <w:numPr>
        <w:ilvl w:val="5"/>
        <w:numId w:val="7"/>
      </w:numPr>
      <w:spacing w:before="240" w:after="60"/>
      <w:outlineLvl w:val="5"/>
    </w:pPr>
    <w:rPr>
      <w:b/>
      <w:bCs/>
      <w:sz w:val="22"/>
    </w:rPr>
  </w:style>
  <w:style w:type="paragraph" w:styleId="Heading7">
    <w:name w:val="heading 7"/>
    <w:basedOn w:val="Normal"/>
    <w:next w:val="Normal"/>
    <w:semiHidden/>
    <w:qFormat/>
    <w:locked/>
    <w:rsid w:val="009E47EB"/>
    <w:pPr>
      <w:numPr>
        <w:ilvl w:val="6"/>
        <w:numId w:val="7"/>
      </w:numPr>
      <w:spacing w:before="240" w:after="60"/>
      <w:outlineLvl w:val="6"/>
    </w:pPr>
    <w:rPr>
      <w:sz w:val="24"/>
    </w:rPr>
  </w:style>
  <w:style w:type="paragraph" w:styleId="Heading8">
    <w:name w:val="heading 8"/>
    <w:basedOn w:val="Normal"/>
    <w:next w:val="Normal"/>
    <w:semiHidden/>
    <w:qFormat/>
    <w:locked/>
    <w:rsid w:val="009E47EB"/>
    <w:pPr>
      <w:numPr>
        <w:ilvl w:val="7"/>
        <w:numId w:val="7"/>
      </w:numPr>
      <w:spacing w:before="240" w:after="60"/>
      <w:outlineLvl w:val="7"/>
    </w:pPr>
    <w:rPr>
      <w:i/>
      <w:iCs/>
      <w:sz w:val="24"/>
    </w:rPr>
  </w:style>
  <w:style w:type="paragraph" w:styleId="Heading9">
    <w:name w:val="heading 9"/>
    <w:basedOn w:val="Normal"/>
    <w:next w:val="Normal"/>
    <w:semiHidden/>
    <w:qFormat/>
    <w:locked/>
    <w:rsid w:val="009E47EB"/>
    <w:pPr>
      <w:numPr>
        <w:ilvl w:val="8"/>
        <w:numId w:val="7"/>
      </w:numPr>
      <w:spacing w:before="240" w:after="60"/>
      <w:outlineLvl w:val="8"/>
    </w:pPr>
    <w:rPr>
      <w:rFonts w:cs="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Header">
    <w:name w:val="header"/>
    <w:basedOn w:val="Normal"/>
    <w:semiHidden/>
    <w:locked/>
    <w:rsid w:val="00C95C7C"/>
    <w:pPr>
      <w:tabs>
        <w:tab w:val="center" w:pos="4320"/>
        <w:tab w:val="right" w:pos="8640"/>
      </w:tabs>
    </w:pPr>
    <w:rPr>
      <w:b/>
      <w:sz w:val="16"/>
    </w:rPr>
  </w:style>
  <w:style w:type="paragraph" w:styleId="Footer">
    <w:name w:val="footer"/>
    <w:basedOn w:val="Normal"/>
    <w:semiHidden/>
    <w:locked/>
    <w:rsid w:val="0077244E"/>
    <w:pPr>
      <w:tabs>
        <w:tab w:val="center" w:pos="4320"/>
        <w:tab w:val="right" w:pos="8640"/>
      </w:tabs>
    </w:pPr>
  </w:style>
  <w:style w:type="paragraph" w:customStyle="1" w:styleId="ECCAnnexheading1">
    <w:name w:val="ECC Annex heading1"/>
    <w:next w:val="ECCParagraph"/>
    <w:rsid w:val="00DD6CE9"/>
    <w:pPr>
      <w:keepNext/>
      <w:pageBreakBefore/>
      <w:numPr>
        <w:numId w:val="2"/>
      </w:numPr>
    </w:pPr>
    <w:rPr>
      <w:b/>
      <w:caps/>
      <w:color w:val="D2232A"/>
    </w:rPr>
  </w:style>
  <w:style w:type="paragraph" w:styleId="TOC1">
    <w:name w:val="toc 1"/>
    <w:aliases w:val="ECC Index 1"/>
    <w:basedOn w:val="ECCParagraph"/>
    <w:next w:val="ECCEditorsNote"/>
    <w:link w:val="TOC1Char"/>
    <w:uiPriority w:val="2"/>
    <w:unhideWhenUsed/>
    <w:qFormat/>
    <w:rsid w:val="00E4781B"/>
    <w:pPr>
      <w:tabs>
        <w:tab w:val="left" w:pos="400"/>
        <w:tab w:val="right" w:leader="dot" w:pos="9629"/>
      </w:tabs>
      <w:spacing w:after="100"/>
      <w:jc w:val="left"/>
    </w:pPr>
    <w:rPr>
      <w:b/>
      <w:szCs w:val="20"/>
      <w:lang w:val="da-DK"/>
    </w:rPr>
  </w:style>
  <w:style w:type="paragraph" w:styleId="FootnoteText">
    <w:name w:val="footnote text"/>
    <w:aliases w:val="ECC Footnote"/>
    <w:basedOn w:val="Normal"/>
    <w:link w:val="FootnoteTextChar"/>
    <w:uiPriority w:val="99"/>
    <w:rsid w:val="00E4781B"/>
    <w:pPr>
      <w:tabs>
        <w:tab w:val="left" w:pos="284"/>
      </w:tabs>
      <w:spacing w:after="0"/>
      <w:ind w:left="284" w:hanging="284"/>
      <w:jc w:val="left"/>
    </w:pPr>
    <w:rPr>
      <w:sz w:val="16"/>
      <w:szCs w:val="16"/>
      <w:lang w:val="da-DK"/>
      <w14:cntxtAlts/>
    </w:rPr>
  </w:style>
  <w:style w:type="paragraph" w:styleId="TOC2">
    <w:name w:val="toc 2"/>
    <w:aliases w:val="ECC Index 2"/>
    <w:basedOn w:val="ECCParagraph"/>
    <w:next w:val="ECCEditorsNote"/>
    <w:uiPriority w:val="2"/>
    <w:unhideWhenUsed/>
    <w:qFormat/>
    <w:rsid w:val="00E4781B"/>
    <w:pPr>
      <w:tabs>
        <w:tab w:val="left" w:pos="880"/>
        <w:tab w:val="right" w:leader="dot" w:pos="9629"/>
      </w:tabs>
      <w:spacing w:after="100"/>
      <w:ind w:left="200"/>
      <w:jc w:val="left"/>
    </w:pPr>
    <w:rPr>
      <w:szCs w:val="20"/>
      <w:lang w:val="da-DK"/>
    </w:rPr>
  </w:style>
  <w:style w:type="paragraph" w:styleId="TOC3">
    <w:name w:val="toc 3"/>
    <w:aliases w:val="ECC Index 3"/>
    <w:basedOn w:val="ECCParagraph"/>
    <w:next w:val="ECCEditorsNote"/>
    <w:uiPriority w:val="2"/>
    <w:unhideWhenUsed/>
    <w:qFormat/>
    <w:rsid w:val="00E4781B"/>
    <w:pPr>
      <w:tabs>
        <w:tab w:val="left" w:pos="1100"/>
        <w:tab w:val="right" w:leader="dot" w:pos="9629"/>
      </w:tabs>
      <w:spacing w:after="100"/>
      <w:ind w:left="400"/>
      <w:jc w:val="left"/>
    </w:pPr>
    <w:rPr>
      <w:szCs w:val="20"/>
      <w:lang w:val="da-DK"/>
    </w:rPr>
  </w:style>
  <w:style w:type="paragraph" w:styleId="TOC4">
    <w:name w:val="toc 4"/>
    <w:aliases w:val="ECC Index 4"/>
    <w:basedOn w:val="ECCParagraph"/>
    <w:next w:val="ECCEditorsNote"/>
    <w:uiPriority w:val="2"/>
    <w:unhideWhenUsed/>
    <w:rsid w:val="00E4781B"/>
    <w:pPr>
      <w:tabs>
        <w:tab w:val="left" w:pos="1540"/>
        <w:tab w:val="right" w:leader="dot" w:pos="9629"/>
      </w:tabs>
      <w:spacing w:after="100"/>
      <w:ind w:left="600"/>
      <w:jc w:val="left"/>
    </w:pPr>
    <w:rPr>
      <w:szCs w:val="20"/>
      <w:lang w:val="da-DK"/>
    </w:rPr>
  </w:style>
  <w:style w:type="table" w:styleId="TableGrid">
    <w:name w:val="Table Grid"/>
    <w:basedOn w:val="TableNormal"/>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DefaultParagraphFont"/>
    <w:uiPriority w:val="1"/>
    <w:qFormat/>
    <w:rsid w:val="00E26BAC"/>
    <w:rPr>
      <w:bdr w:val="none" w:sz="0" w:space="0" w:color="auto"/>
      <w:shd w:val="clear" w:color="auto" w:fill="92D050"/>
      <w:lang w:val="en-GB"/>
    </w:rPr>
  </w:style>
  <w:style w:type="character" w:customStyle="1" w:styleId="FootnoteTextChar">
    <w:name w:val="Footnote Text Char"/>
    <w:aliases w:val="ECC Footnote Char"/>
    <w:basedOn w:val="DefaultParagraphFont"/>
    <w:link w:val="FootnoteText"/>
    <w:rsid w:val="00BF3831"/>
    <w:rPr>
      <w:rFonts w:eastAsia="Calibri"/>
      <w:sz w:val="16"/>
      <w:szCs w:val="16"/>
      <w:shd w:val="clear" w:color="FFFFFF" w:themeColor="background1" w:fill="auto"/>
      <w14:cntxtAlts/>
    </w:rPr>
  </w:style>
  <w:style w:type="character" w:styleId="FootnoteReference">
    <w:name w:val="footnote reference"/>
    <w:aliases w:val="ECC Footnote sign"/>
    <w:basedOn w:val="DefaultParagraphFont"/>
    <w:uiPriority w:val="99"/>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ECCParagraph"/>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DD6CE9"/>
    <w:pPr>
      <w:spacing w:before="120"/>
    </w:pPr>
    <w:rPr>
      <w:b/>
      <w:bCs/>
      <w:color w:val="D2232A"/>
    </w:rPr>
  </w:style>
  <w:style w:type="paragraph" w:customStyle="1" w:styleId="ECCLastupdated">
    <w:name w:val="ECC Last updated"/>
    <w:next w:val="ECCParagraph"/>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BalloonText">
    <w:name w:val="Balloon Text"/>
    <w:basedOn w:val="Normal"/>
    <w:link w:val="BalloonTextChar"/>
    <w:uiPriority w:val="99"/>
    <w:semiHidden/>
    <w:unhideWhenUsed/>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next w:val="ECCParagraph"/>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0701A5"/>
    <w:pPr>
      <w:tabs>
        <w:tab w:val="right" w:pos="4750"/>
      </w:tabs>
      <w:spacing w:after="60"/>
      <w:jc w:val="left"/>
    </w:pPr>
    <w:rPr>
      <w:b/>
      <w:sz w:val="22"/>
      <w:szCs w:val="20"/>
    </w:rPr>
  </w:style>
  <w:style w:type="character" w:customStyle="1" w:styleId="ECCMainTitleZchn">
    <w:name w:val="ECC Main Title Zchn"/>
    <w:basedOn w:val="DefaultParagraphFon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customStyle="1" w:styleId="ECCHLbold">
    <w:name w:val="ECC HL bold"/>
    <w:uiPriority w:val="1"/>
    <w:qFormat/>
    <w:rsid w:val="00DD6CE9"/>
    <w:rPr>
      <w:b/>
    </w:rPr>
  </w:style>
  <w:style w:type="paragraph" w:customStyle="1" w:styleId="ECCTableHeaderwhite">
    <w:name w:val="ECC Table Header white"/>
    <w:basedOn w:val="ECCTableHeaderred"/>
    <w:rsid w:val="00DD6CE9"/>
    <w:rPr>
      <w:color w:val="FFFFFF" w:themeColor="background1"/>
    </w:rPr>
  </w:style>
  <w:style w:type="paragraph" w:customStyle="1" w:styleId="ECCTabletext">
    <w:name w:val="ECC Table text"/>
    <w:basedOn w:val="ECCParagraph"/>
    <w:rsid w:val="004A511D"/>
    <w:pPr>
      <w:spacing w:after="60"/>
      <w:jc w:val="left"/>
    </w:pPr>
  </w:style>
  <w:style w:type="paragraph" w:styleId="Signature">
    <w:name w:val="Signature"/>
    <w:basedOn w:val="Normal"/>
    <w:link w:val="SignatureChar"/>
    <w:uiPriority w:val="99"/>
    <w:semiHidden/>
    <w:unhideWhenUsed/>
    <w:locked/>
    <w:rsid w:val="007D52EC"/>
    <w:pPr>
      <w:spacing w:before="0" w:after="0"/>
      <w:ind w:left="4252"/>
    </w:pPr>
  </w:style>
  <w:style w:type="paragraph" w:customStyle="1" w:styleId="ECCTitle">
    <w:name w:val="ECC Title"/>
    <w:basedOn w:val="Heading1"/>
    <w:rsid w:val="00E4781B"/>
    <w:pPr>
      <w:numPr>
        <w:numId w:val="0"/>
      </w:numPr>
      <w:tabs>
        <w:tab w:val="left" w:pos="0"/>
        <w:tab w:val="center" w:pos="4820"/>
        <w:tab w:val="right" w:pos="9639"/>
      </w:tabs>
    </w:pPr>
  </w:style>
  <w:style w:type="character" w:customStyle="1" w:styleId="SignatureChar">
    <w:name w:val="Signature Char"/>
    <w:basedOn w:val="DefaultParagraphFont"/>
    <w:link w:val="Signature"/>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customStyle="1" w:styleId="ECCHLitalics">
    <w:name w:val="ECC HL italics"/>
    <w:uiPriority w:val="1"/>
    <w:qFormat/>
    <w:rsid w:val="00DD6CE9"/>
    <w:rPr>
      <w:i/>
    </w:rPr>
  </w:style>
  <w:style w:type="character" w:styleId="IntenseReference">
    <w:name w:val="Intense Reference"/>
    <w:aliases w:val="ECC Main Title No"/>
    <w:basedOn w:val="DefaultParagraphFont"/>
    <w:qFormat/>
    <w:rsid w:val="00E4781B"/>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DD6CE9"/>
    <w:rPr>
      <w:u w:val="single"/>
    </w:rPr>
  </w:style>
  <w:style w:type="character" w:customStyle="1" w:styleId="TOC1Char">
    <w:name w:val="TOC 1 Char"/>
    <w:aliases w:val="ECC Index 1 Char"/>
    <w:basedOn w:val="DefaultParagraphFont"/>
    <w:link w:val="TOC1"/>
    <w:uiPriority w:val="2"/>
    <w:rsid w:val="0057797A"/>
    <w:rPr>
      <w:rFonts w:eastAsia="Calibri"/>
      <w:b/>
      <w:shd w:val="clear" w:color="FFFFFF" w:themeColor="background1" w:fill="auto"/>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E26BAC"/>
    <w:rPr>
      <w:iCs w:val="0"/>
      <w:bdr w:val="none" w:sz="0" w:space="0" w:color="auto"/>
      <w:shd w:val="clear" w:color="auto" w:fill="00FFFF"/>
      <w:lang w:val="en-GB"/>
    </w:rPr>
  </w:style>
  <w:style w:type="character" w:customStyle="1" w:styleId="ECCHLorange">
    <w:name w:val="ECC HL orange"/>
    <w:basedOn w:val="DefaultParagraphFont"/>
    <w:uiPriority w:val="1"/>
    <w:qFormat/>
    <w:rsid w:val="00E26BAC"/>
    <w:rPr>
      <w:bdr w:val="none" w:sz="0" w:space="0" w:color="auto"/>
      <w:shd w:val="clear" w:color="auto" w:fill="FFC000"/>
    </w:rPr>
  </w:style>
  <w:style w:type="character" w:customStyle="1" w:styleId="ECCHLblue">
    <w:name w:val="ECC HL blue"/>
    <w:basedOn w:val="DefaultParagraphFont"/>
    <w:uiPriority w:val="1"/>
    <w:qFormat/>
    <w:rsid w:val="00E26BAC"/>
    <w:rPr>
      <w:color w:val="FFFF00"/>
      <w:bdr w:val="none" w:sz="0" w:space="0" w:color="auto"/>
      <w:shd w:val="clear" w:color="auto" w:fill="548DD4" w:themeFill="text2" w:themeFillTint="99"/>
      <w:lang w:val="en-GB"/>
    </w:rPr>
  </w:style>
  <w:style w:type="character" w:customStyle="1" w:styleId="ECCHLpetrol">
    <w:name w:val="ECC HL petrol"/>
    <w:basedOn w:val="DefaultParagraphFont"/>
    <w:uiPriority w:val="1"/>
    <w:qFormat/>
    <w:rsid w:val="00E26BAC"/>
    <w:rPr>
      <w:iCs w:val="0"/>
      <w:color w:val="FFFFFF" w:themeColor="background1"/>
      <w:bdr w:val="none" w:sz="0" w:space="0" w:color="auto"/>
      <w:shd w:val="clear" w:color="auto" w:fill="008080"/>
    </w:rPr>
  </w:style>
  <w:style w:type="character" w:customStyle="1" w:styleId="ECCBoxZchn">
    <w:name w:val="ECC Box Zchn"/>
    <w:link w:val="ECCBox"/>
    <w:rsid w:val="00DD6CE9"/>
    <w:rPr>
      <w:rFonts w:eastAsia="Calibri"/>
      <w:szCs w:val="22"/>
      <w:shd w:val="clear" w:color="FFFFFF" w:themeColor="background1" w:fill="auto"/>
      <w:lang w:val="en-GB"/>
    </w:rPr>
  </w:style>
  <w:style w:type="character" w:customStyle="1" w:styleId="ECCHLsuperscript">
    <w:name w:val="ECC HL super script"/>
    <w:uiPriority w:val="1"/>
    <w:qFormat/>
    <w:rsid w:val="00DD6CE9"/>
    <w:rPr>
      <w:vertAlign w:val="superscript"/>
    </w:rPr>
  </w:style>
  <w:style w:type="character" w:customStyle="1" w:styleId="ECCHLsubscript">
    <w:name w:val="ECC HL sub script"/>
    <w:uiPriority w:val="1"/>
    <w:qFormat/>
    <w:rsid w:val="00DD6CE9"/>
    <w:rPr>
      <w:vertAlign w:val="subscript"/>
    </w:rPr>
  </w:style>
  <w:style w:type="paragraph" w:customStyle="1" w:styleId="ECCParagraph">
    <w:name w:val="ECC Paragraph"/>
    <w:basedOn w:val="Normal"/>
    <w:link w:val="ECCParagraphZchn"/>
    <w:qFormat/>
    <w:rsid w:val="008742E3"/>
  </w:style>
  <w:style w:type="character" w:customStyle="1" w:styleId="ECCLetterHeadZchn">
    <w:name w:val="ECC Letter Head Zchn"/>
    <w:basedOn w:val="DefaultParagraphFont"/>
    <w:link w:val="ECCLetterHead"/>
    <w:rsid w:val="000701A5"/>
    <w:rPr>
      <w:rFonts w:eastAsia="Calibri"/>
      <w:b/>
      <w:sz w:val="22"/>
      <w:shd w:val="clear" w:color="FFFFFF" w:themeColor="background1" w:fill="auto"/>
      <w:lang w:val="en-GB"/>
    </w:rPr>
  </w:style>
  <w:style w:type="character" w:customStyle="1" w:styleId="ECCHLmagenta">
    <w:name w:val="ECC HL magenta"/>
    <w:basedOn w:val="DefaultParagraphFont"/>
    <w:uiPriority w:val="1"/>
    <w:qFormat/>
    <w:rsid w:val="00E26BAC"/>
    <w:rPr>
      <w:color w:val="auto"/>
      <w:bdr w:val="none" w:sz="0" w:space="0" w:color="auto"/>
      <w:shd w:val="clear" w:color="auto" w:fill="FF6699"/>
      <w:lang w:val="en-GB"/>
    </w:rPr>
  </w:style>
  <w:style w:type="character" w:customStyle="1" w:styleId="ECCHLbrown">
    <w:name w:val="ECC HL brown"/>
    <w:basedOn w:val="DefaultParagraphFont"/>
    <w:uiPriority w:val="1"/>
    <w:qFormat/>
    <w:rsid w:val="00E26BAC"/>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E4781B"/>
    <w:pPr>
      <w:spacing w:before="360" w:after="60"/>
    </w:pPr>
    <w:rPr>
      <w:b/>
      <w:bCs/>
      <w:iCs/>
      <w:szCs w:val="28"/>
    </w:rPr>
  </w:style>
  <w:style w:type="character" w:customStyle="1" w:styleId="ECCBreakZchn">
    <w:name w:val="ECC Break Zchn"/>
    <w:basedOn w:val="DefaultParagraphFont"/>
    <w:link w:val="ECCBreak"/>
    <w:rsid w:val="00E4781B"/>
    <w:rPr>
      <w:b/>
      <w:bCs/>
      <w:iCs/>
      <w:szCs w:val="28"/>
    </w:rPr>
  </w:style>
  <w:style w:type="character" w:styleId="Hyperlink">
    <w:name w:val="Hyperlink"/>
    <w:aliases w:val="ECC Hyperlink"/>
    <w:basedOn w:val="DefaultParagraphFont"/>
    <w:rsid w:val="00E4781B"/>
    <w:rPr>
      <w:color w:val="0000FF" w:themeColor="hyperlink"/>
      <w:u w:val="single"/>
    </w:rPr>
  </w:style>
  <w:style w:type="paragraph" w:styleId="Caption">
    <w:name w:val="caption"/>
    <w:aliases w:val="ECC Caption"/>
    <w:next w:val="ECCParagraph"/>
    <w:uiPriority w:val="35"/>
    <w:qFormat/>
    <w:rsid w:val="00E4781B"/>
    <w:pPr>
      <w:tabs>
        <w:tab w:val="left" w:pos="0"/>
        <w:tab w:val="center" w:pos="4820"/>
        <w:tab w:val="right" w:pos="9639"/>
      </w:tabs>
      <w:spacing w:before="240"/>
      <w:contextualSpacing/>
      <w:jc w:val="center"/>
    </w:pPr>
    <w:rPr>
      <w:b/>
      <w:bCs/>
      <w:color w:val="D2232A"/>
    </w:rPr>
  </w:style>
  <w:style w:type="paragraph" w:styleId="ListParagraph">
    <w:name w:val="List Paragraph"/>
    <w:basedOn w:val="Normal"/>
    <w:uiPriority w:val="34"/>
    <w:semiHidden/>
    <w:qFormat/>
    <w:locked/>
    <w:rsid w:val="00D0121B"/>
    <w:pPr>
      <w:ind w:left="720"/>
      <w:contextualSpacing/>
    </w:pPr>
  </w:style>
  <w:style w:type="paragraph" w:styleId="NormalIndent">
    <w:name w:val="Normal Indent"/>
    <w:basedOn w:val="Normal"/>
    <w:uiPriority w:val="99"/>
    <w:semiHidden/>
    <w:unhideWhenUsed/>
    <w:locked/>
    <w:rsid w:val="00D0121B"/>
    <w:pPr>
      <w:ind w:left="720"/>
    </w:pPr>
  </w:style>
  <w:style w:type="character" w:customStyle="1" w:styleId="ECCParagraphZchn">
    <w:name w:val="ECC Paragraph Zchn"/>
    <w:basedOn w:val="DefaultParagraphFont"/>
    <w:link w:val="ECCParagraph"/>
    <w:rsid w:val="008742E3"/>
    <w:rPr>
      <w:rFonts w:eastAsia="Calibri"/>
      <w:noProof/>
      <w:szCs w:val="22"/>
      <w:shd w:val="clear" w:color="FFFFFF" w:themeColor="background1" w:fill="auto"/>
      <w:lang w:val="en-GB"/>
    </w:rPr>
  </w:style>
  <w:style w:type="table" w:customStyle="1" w:styleId="ECCTable">
    <w:name w:val="ECC Table"/>
    <w:basedOn w:val="TableSimple1"/>
    <w:uiPriority w:val="99"/>
    <w:rsid w:val="004A511D"/>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TableNormal"/>
    <w:uiPriority w:val="99"/>
    <w:rsid w:val="004A511D"/>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table" w:styleId="LightList">
    <w:name w:val="Light List"/>
    <w:basedOn w:val="TableNormal"/>
    <w:uiPriority w:val="61"/>
    <w:locked/>
    <w:rsid w:val="004A511D"/>
    <w:pPr>
      <w:spacing w:before="0" w:after="0"/>
    </w:pPr>
    <w:rPr>
      <w:rFonts w:asciiTheme="minorHAnsi" w:eastAsiaTheme="minorEastAsia" w:hAnsiTheme="minorHAnsi" w:cstheme="minorBidi"/>
      <w:sz w:val="22"/>
      <w:szCs w:val="22"/>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Simple1">
    <w:name w:val="Table Simple 1"/>
    <w:basedOn w:val="TableNormal"/>
    <w:uiPriority w:val="99"/>
    <w:semiHidden/>
    <w:unhideWhenUsed/>
    <w:locked/>
    <w:rsid w:val="004A511D"/>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ECCTabletext75">
    <w:name w:val="ECC Table text 7.5"/>
    <w:basedOn w:val="ECCTabletext"/>
    <w:rsid w:val="003D3E0B"/>
    <w:rPr>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8.gif"/><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D:\Transfer\CPG\PTD\Template%20Draft%20CEPT%20Brief%20on%20AI%20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D2893-139B-4C05-BC9F-9E38C7D8F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Draft CEPT Brief on AI XX</Template>
  <TotalTime>0</TotalTime>
  <Pages>22</Pages>
  <Words>8028</Words>
  <Characters>45761</Characters>
  <Application>Microsoft Office Word</Application>
  <DocSecurity>0</DocSecurity>
  <Lines>381</Lines>
  <Paragraphs>107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 CEPT Brief on AI XX</vt:lpstr>
      <vt:lpstr>Draft CEPT Brief on AI XX</vt:lpstr>
    </vt:vector>
  </TitlesOfParts>
  <Manager>stella.lyubchenko@eco.cept.org</Manager>
  <Company>ECO</Company>
  <LinksUpToDate>false</LinksUpToDate>
  <CharactersWithSpaces>53682</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CPG Secretary</dc:creator>
  <cp:keywords>CEPT Brief</cp:keywords>
  <cp:lastModifiedBy>Germany</cp:lastModifiedBy>
  <cp:revision>3</cp:revision>
  <cp:lastPrinted>1901-01-01T00:00:00Z</cp:lastPrinted>
  <dcterms:created xsi:type="dcterms:W3CDTF">2014-04-10T10:10:00Z</dcterms:created>
  <dcterms:modified xsi:type="dcterms:W3CDTF">2014-04-10T10:23:00Z</dcterms:modified>
  <cp:category>protected templates</cp:category>
</cp:coreProperties>
</file>