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440914" w:rsidTr="008742E3">
        <w:trPr>
          <w:cantSplit/>
          <w:trHeight w:val="1240"/>
        </w:trPr>
        <w:tc>
          <w:tcPr>
            <w:tcW w:w="4820" w:type="dxa"/>
            <w:gridSpan w:val="2"/>
            <w:tcBorders>
              <w:top w:val="nil"/>
              <w:left w:val="nil"/>
              <w:bottom w:val="nil"/>
              <w:right w:val="nil"/>
            </w:tcBorders>
          </w:tcPr>
          <w:p w:rsidR="003771D5" w:rsidRPr="00440914" w:rsidRDefault="003771D5" w:rsidP="00BD4E12">
            <w:pPr>
              <w:pStyle w:val="ECCLetterHead"/>
            </w:pPr>
          </w:p>
        </w:tc>
        <w:tc>
          <w:tcPr>
            <w:tcW w:w="4961" w:type="dxa"/>
            <w:tcBorders>
              <w:top w:val="nil"/>
              <w:left w:val="nil"/>
              <w:bottom w:val="nil"/>
              <w:right w:val="nil"/>
            </w:tcBorders>
          </w:tcPr>
          <w:p w:rsidR="003771D5" w:rsidRPr="00440914" w:rsidRDefault="00440914" w:rsidP="00440914">
            <w:pPr>
              <w:pStyle w:val="ECCLetterHead"/>
            </w:pPr>
            <w:r>
              <w:tab/>
            </w:r>
            <w:bookmarkStart w:id="0" w:name="_GoBack"/>
            <w:bookmarkEnd w:id="0"/>
            <w:r w:rsidR="004D7EFB" w:rsidRPr="00440914">
              <w:t xml:space="preserve">CPG15(14)017 Annex </w:t>
            </w:r>
            <w:r>
              <w:t>IV-33</w:t>
            </w:r>
          </w:p>
        </w:tc>
      </w:tr>
      <w:tr w:rsidR="003771D5" w:rsidRPr="00440914" w:rsidTr="00BD4E12">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vAlign w:val="center"/>
          </w:tcPr>
          <w:p w:rsidR="003771D5" w:rsidRPr="00440914" w:rsidRDefault="00BD4E12" w:rsidP="004D7EFB">
            <w:pPr>
              <w:pStyle w:val="ECCLetterHead"/>
              <w:rPr>
                <w:rStyle w:val="ECCHLyellow"/>
                <w:shd w:val="clear" w:color="auto" w:fill="auto"/>
              </w:rPr>
            </w:pPr>
            <w:r w:rsidRPr="00440914">
              <w:t>CPG15</w:t>
            </w:r>
            <w:r w:rsidR="004D7EFB" w:rsidRPr="00440914">
              <w:t>-4</w:t>
            </w:r>
          </w:p>
        </w:tc>
        <w:tc>
          <w:tcPr>
            <w:tcW w:w="4961" w:type="dxa"/>
            <w:tcBorders>
              <w:top w:val="nil"/>
              <w:left w:val="nil"/>
              <w:bottom w:val="nil"/>
              <w:right w:val="nil"/>
            </w:tcBorders>
            <w:vAlign w:val="center"/>
          </w:tcPr>
          <w:p w:rsidR="003771D5" w:rsidRPr="00440914" w:rsidRDefault="003771D5" w:rsidP="00BD4E12">
            <w:pPr>
              <w:pStyle w:val="ECCLetterHead"/>
            </w:pPr>
          </w:p>
        </w:tc>
      </w:tr>
      <w:tr w:rsidR="003771D5" w:rsidRPr="00440914"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3771D5" w:rsidRPr="00440914" w:rsidRDefault="004D7EFB" w:rsidP="004D7EFB">
            <w:pPr>
              <w:pStyle w:val="ECCLetterHead"/>
            </w:pPr>
            <w:r w:rsidRPr="00440914">
              <w:t>Riga</w:t>
            </w:r>
            <w:r w:rsidR="003771D5" w:rsidRPr="00440914">
              <w:t xml:space="preserve">, </w:t>
            </w:r>
            <w:r w:rsidRPr="00440914">
              <w:t>Latvia</w:t>
            </w:r>
            <w:r w:rsidR="003771D5" w:rsidRPr="00440914">
              <w:t xml:space="preserve">, </w:t>
            </w:r>
            <w:r w:rsidRPr="00440914">
              <w:t>25</w:t>
            </w:r>
            <w:r w:rsidRPr="00440914">
              <w:rPr>
                <w:vertAlign w:val="superscript"/>
              </w:rPr>
              <w:t>th</w:t>
            </w:r>
            <w:r w:rsidRPr="00440914">
              <w:t xml:space="preserve"> – 28</w:t>
            </w:r>
            <w:r w:rsidRPr="00440914">
              <w:rPr>
                <w:vertAlign w:val="superscript"/>
              </w:rPr>
              <w:t>th</w:t>
            </w:r>
            <w:r w:rsidRPr="00440914">
              <w:t xml:space="preserve"> March 2014</w:t>
            </w:r>
          </w:p>
        </w:tc>
        <w:tc>
          <w:tcPr>
            <w:tcW w:w="4961" w:type="dxa"/>
            <w:tcBorders>
              <w:top w:val="nil"/>
              <w:left w:val="nil"/>
              <w:bottom w:val="nil"/>
              <w:right w:val="nil"/>
            </w:tcBorders>
            <w:vAlign w:val="center"/>
          </w:tcPr>
          <w:p w:rsidR="003771D5" w:rsidRPr="00440914" w:rsidRDefault="003771D5" w:rsidP="00BD4E12">
            <w:pPr>
              <w:pStyle w:val="ECCTabletext"/>
            </w:pPr>
          </w:p>
        </w:tc>
      </w:tr>
      <w:tr w:rsidR="003771D5" w:rsidRPr="00440914"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3771D5" w:rsidRPr="00440914" w:rsidRDefault="003771D5" w:rsidP="00BD4E12">
            <w:pPr>
              <w:pStyle w:val="ECCLetterHead"/>
            </w:pPr>
          </w:p>
        </w:tc>
        <w:tc>
          <w:tcPr>
            <w:tcW w:w="4961" w:type="dxa"/>
            <w:tcBorders>
              <w:top w:val="nil"/>
              <w:left w:val="nil"/>
              <w:bottom w:val="nil"/>
              <w:right w:val="nil"/>
            </w:tcBorders>
            <w:vAlign w:val="center"/>
          </w:tcPr>
          <w:p w:rsidR="003771D5" w:rsidRPr="00440914" w:rsidRDefault="003771D5" w:rsidP="00BD4E12">
            <w:pPr>
              <w:pStyle w:val="ECCLetterHead"/>
            </w:pPr>
          </w:p>
        </w:tc>
      </w:tr>
      <w:tr w:rsidR="003771D5" w:rsidRPr="00440914"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440914" w:rsidRDefault="003771D5" w:rsidP="00BD4E12">
            <w:pPr>
              <w:pStyle w:val="ECCLetterHead"/>
            </w:pPr>
            <w:r w:rsidRPr="00440914">
              <w:t xml:space="preserve">Date issued: </w:t>
            </w:r>
          </w:p>
        </w:tc>
        <w:tc>
          <w:tcPr>
            <w:tcW w:w="8079" w:type="dxa"/>
            <w:gridSpan w:val="2"/>
            <w:tcBorders>
              <w:top w:val="nil"/>
              <w:left w:val="nil"/>
              <w:bottom w:val="nil"/>
              <w:right w:val="nil"/>
            </w:tcBorders>
            <w:vAlign w:val="center"/>
          </w:tcPr>
          <w:p w:rsidR="003771D5" w:rsidRPr="00440914" w:rsidRDefault="004D7EFB" w:rsidP="00BD4E12">
            <w:pPr>
              <w:pStyle w:val="ECCLetterHead"/>
            </w:pPr>
            <w:r w:rsidRPr="00440914">
              <w:t>28</w:t>
            </w:r>
            <w:r w:rsidRPr="00440914">
              <w:rPr>
                <w:vertAlign w:val="superscript"/>
              </w:rPr>
              <w:t>th</w:t>
            </w:r>
            <w:r w:rsidRPr="00440914">
              <w:t xml:space="preserve"> March 2014</w:t>
            </w:r>
          </w:p>
        </w:tc>
      </w:tr>
      <w:tr w:rsidR="003771D5" w:rsidRPr="00440914"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440914" w:rsidRDefault="003771D5" w:rsidP="00BD4E12">
            <w:pPr>
              <w:pStyle w:val="ECCLetterHead"/>
            </w:pPr>
            <w:r w:rsidRPr="00440914">
              <w:t xml:space="preserve">Source: </w:t>
            </w:r>
          </w:p>
        </w:tc>
        <w:tc>
          <w:tcPr>
            <w:tcW w:w="8079" w:type="dxa"/>
            <w:gridSpan w:val="2"/>
            <w:tcBorders>
              <w:top w:val="nil"/>
              <w:left w:val="nil"/>
              <w:bottom w:val="nil"/>
              <w:right w:val="nil"/>
            </w:tcBorders>
            <w:vAlign w:val="center"/>
          </w:tcPr>
          <w:p w:rsidR="003771D5" w:rsidRPr="00440914" w:rsidRDefault="004D7EFB" w:rsidP="00BD4E12">
            <w:pPr>
              <w:pStyle w:val="ECCLetterHead"/>
            </w:pPr>
            <w:r w:rsidRPr="00440914">
              <w:t>CPG15-4</w:t>
            </w:r>
          </w:p>
        </w:tc>
      </w:tr>
      <w:tr w:rsidR="003771D5" w:rsidRPr="00440914"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3771D5" w:rsidRPr="00440914" w:rsidRDefault="003771D5" w:rsidP="00BD4E12">
            <w:pPr>
              <w:pStyle w:val="ECCLetterHead"/>
            </w:pPr>
            <w:r w:rsidRPr="00440914">
              <w:t xml:space="preserve">Subject: </w:t>
            </w:r>
          </w:p>
        </w:tc>
        <w:tc>
          <w:tcPr>
            <w:tcW w:w="8079" w:type="dxa"/>
            <w:gridSpan w:val="2"/>
            <w:tcBorders>
              <w:top w:val="nil"/>
              <w:left w:val="nil"/>
              <w:bottom w:val="nil"/>
              <w:right w:val="nil"/>
            </w:tcBorders>
            <w:vAlign w:val="center"/>
          </w:tcPr>
          <w:p w:rsidR="003771D5" w:rsidRPr="00440914" w:rsidRDefault="003771D5" w:rsidP="004D7EFB">
            <w:pPr>
              <w:pStyle w:val="ECCLetterHead"/>
            </w:pPr>
            <w:r w:rsidRPr="00440914">
              <w:t xml:space="preserve">Draft CEPT Brief on WRC-15 Agenda Item </w:t>
            </w:r>
            <w:r w:rsidR="004D7EFB" w:rsidRPr="00440914">
              <w:t>9.3</w:t>
            </w:r>
          </w:p>
        </w:tc>
      </w:tr>
      <w:tr w:rsidR="003771D5" w:rsidRPr="00440914"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440914" w:rsidRDefault="003771D5" w:rsidP="00440914">
            <w:pPr>
              <w:pStyle w:val="ECCParagraph"/>
            </w:pPr>
          </w:p>
          <w:p w:rsidR="003771D5" w:rsidRPr="00440914" w:rsidRDefault="003771D5" w:rsidP="00BD4E12">
            <w:pPr>
              <w:pStyle w:val="ECCLetterHead"/>
            </w:pPr>
          </w:p>
        </w:tc>
      </w:tr>
      <w:tr w:rsidR="003771D5" w:rsidRPr="00440914"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440914" w:rsidRDefault="003771D5" w:rsidP="00440914">
            <w:pPr>
              <w:pStyle w:val="ECCParagraph"/>
            </w:pPr>
            <w:r w:rsidRPr="00440914">
              <w:t xml:space="preserve">Summary: </w:t>
            </w:r>
          </w:p>
        </w:tc>
      </w:tr>
      <w:tr w:rsidR="003771D5" w:rsidRPr="00440914"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440914" w:rsidRDefault="003771D5" w:rsidP="00BD4E12">
            <w:pPr>
              <w:pStyle w:val="ECCTabletext"/>
            </w:pPr>
          </w:p>
        </w:tc>
      </w:tr>
      <w:tr w:rsidR="003771D5" w:rsidRPr="00440914"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440914" w:rsidRDefault="003771D5" w:rsidP="00440914">
            <w:pPr>
              <w:pStyle w:val="ECCParagraph"/>
            </w:pPr>
            <w:r w:rsidRPr="00440914">
              <w:t>Proposal:</w:t>
            </w:r>
          </w:p>
        </w:tc>
      </w:tr>
      <w:tr w:rsidR="003771D5" w:rsidRPr="00440914"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440914" w:rsidRDefault="003771D5" w:rsidP="00BD4E12">
            <w:pPr>
              <w:pStyle w:val="ECCTabletext"/>
            </w:pPr>
          </w:p>
        </w:tc>
      </w:tr>
    </w:tbl>
    <w:p w:rsidR="004D7EFB" w:rsidRPr="00440914" w:rsidRDefault="004D7EFB" w:rsidP="00440914">
      <w:pPr>
        <w:pStyle w:val="ECCParagraph"/>
      </w:pPr>
    </w:p>
    <w:p w:rsidR="003771D5" w:rsidRPr="00440914" w:rsidRDefault="00440914" w:rsidP="00440914">
      <w:pPr>
        <w:pStyle w:val="ECCEditorsNote"/>
        <w:rPr>
          <w:lang w:val="en-GB"/>
        </w:rPr>
      </w:pPr>
      <w:r w:rsidRPr="00440914">
        <w:rPr>
          <w:lang w:val="en-GB"/>
        </w:rPr>
        <w:t>Editor’s</w:t>
      </w:r>
      <w:r w:rsidR="004D7EFB" w:rsidRPr="00440914">
        <w:rPr>
          <w:lang w:val="en-GB"/>
        </w:rPr>
        <w:t xml:space="preserve"> Note: </w:t>
      </w:r>
      <w:r w:rsidRPr="00440914">
        <w:rPr>
          <w:lang w:val="en-GB"/>
        </w:rPr>
        <w:tab/>
      </w:r>
      <w:r w:rsidR="004D7EFB" w:rsidRPr="00440914">
        <w:rPr>
          <w:lang w:val="en-GB"/>
        </w:rPr>
        <w:t>The following pages are intended to be compiled in one CEPT Brief on AI 9</w:t>
      </w:r>
      <w:r w:rsidR="003771D5" w:rsidRPr="00440914">
        <w:rPr>
          <w:lang w:val="en-GB"/>
        </w:rPr>
        <w:br w:type="page"/>
      </w:r>
    </w:p>
    <w:p w:rsidR="003771D5" w:rsidRPr="00440914" w:rsidRDefault="003771D5" w:rsidP="00BD4E12">
      <w:pPr>
        <w:pStyle w:val="ECCTitle"/>
        <w:rPr>
          <w:lang w:val="en-GB"/>
        </w:rPr>
      </w:pPr>
      <w:r w:rsidRPr="00440914">
        <w:rPr>
          <w:lang w:val="en-GB"/>
        </w:rPr>
        <w:lastRenderedPageBreak/>
        <w:t xml:space="preserve">DRAFT CEPT BRIEF ON AGENDA ITEM </w:t>
      </w:r>
      <w:r w:rsidR="0008281B" w:rsidRPr="00440914">
        <w:rPr>
          <w:lang w:val="en-GB"/>
        </w:rPr>
        <w:t xml:space="preserve">9.3 – RESOLUTION 80 </w:t>
      </w:r>
      <w:r w:rsidRPr="00440914">
        <w:rPr>
          <w:lang w:val="en-GB"/>
        </w:rPr>
        <w:t>(</w:t>
      </w:r>
      <w:r w:rsidR="0008281B" w:rsidRPr="00440914">
        <w:rPr>
          <w:lang w:val="en-GB"/>
        </w:rPr>
        <w:t>REV. WRC-07)</w:t>
      </w:r>
      <w:r w:rsidRPr="00440914">
        <w:rPr>
          <w:lang w:val="en-GB"/>
        </w:rPr>
        <w:t xml:space="preserve">) </w:t>
      </w:r>
    </w:p>
    <w:p w:rsidR="003771D5" w:rsidRPr="00440914" w:rsidRDefault="003771D5" w:rsidP="00BD4E12">
      <w:pPr>
        <w:pStyle w:val="Heading1"/>
        <w:rPr>
          <w:lang w:val="en-GB"/>
        </w:rPr>
      </w:pPr>
      <w:r w:rsidRPr="00440914">
        <w:rPr>
          <w:lang w:val="en-GB"/>
        </w:rPr>
        <w:t>ISSUE</w:t>
      </w:r>
    </w:p>
    <w:p w:rsidR="0016112B" w:rsidRPr="00440914" w:rsidRDefault="0016112B" w:rsidP="00440914">
      <w:pPr>
        <w:pStyle w:val="ECCParagraph"/>
      </w:pPr>
      <w:r w:rsidRPr="00440914">
        <w:rPr>
          <w:rStyle w:val="ECCHLbold"/>
        </w:rPr>
        <w:t>Resolution 80 (Rev.WRC-07)</w:t>
      </w:r>
      <w:r w:rsidRPr="00440914">
        <w:t xml:space="preserve"> “Due diligence in applying the principles embodied in the Constitution” resolves:</w:t>
      </w:r>
    </w:p>
    <w:p w:rsidR="0016112B" w:rsidRPr="00440914" w:rsidRDefault="0016112B" w:rsidP="0016112B">
      <w:pPr>
        <w:pStyle w:val="ECCNumberedList"/>
      </w:pPr>
      <w:r w:rsidRPr="00440914">
        <w:t xml:space="preserve">“to instruct the </w:t>
      </w:r>
      <w:proofErr w:type="spellStart"/>
      <w:r w:rsidRPr="00440914">
        <w:t>Radiocommunication</w:t>
      </w:r>
      <w:proofErr w:type="spellEnd"/>
      <w:r w:rsidRPr="00440914">
        <w:t xml:space="preserve"> Sector, in accordance with No. 1 of Article 12 of the Constitution, to carry out studies on procedures for measurement and analysis of the application of the basic principles contained in Article 44 of the Constitution;</w:t>
      </w:r>
    </w:p>
    <w:p w:rsidR="0016112B" w:rsidRPr="00440914" w:rsidRDefault="0016112B" w:rsidP="0016112B">
      <w:pPr>
        <w:pStyle w:val="ECCNumberedList"/>
      </w:pPr>
      <w:r w:rsidRPr="00440914">
        <w:t xml:space="preserve">to instruct the RRB to consider and review possible draft recommendations and draft provisions linking the formal notification, coordination and registration procedures with the principles contained in Article 44 of the Constitution and No. 0.3 of the Preamble to the Radio Regulations, and to report to each future World </w:t>
      </w:r>
      <w:proofErr w:type="spellStart"/>
      <w:r w:rsidRPr="00440914">
        <w:t>Radiocommunication</w:t>
      </w:r>
      <w:proofErr w:type="spellEnd"/>
      <w:r w:rsidRPr="00440914">
        <w:t xml:space="preserve"> Conference with regard to this Resolution;</w:t>
      </w:r>
    </w:p>
    <w:p w:rsidR="00D0121B" w:rsidRPr="00440914" w:rsidRDefault="0016112B" w:rsidP="0016112B">
      <w:pPr>
        <w:pStyle w:val="ECCNumberedList"/>
      </w:pPr>
      <w:r w:rsidRPr="00440914">
        <w:t xml:space="preserve">to instruct the Director of the </w:t>
      </w:r>
      <w:proofErr w:type="spellStart"/>
      <w:r w:rsidRPr="00440914">
        <w:t>Radiocommunication</w:t>
      </w:r>
      <w:proofErr w:type="spellEnd"/>
      <w:r w:rsidRPr="00440914">
        <w:t xml:space="preserve"> Bureau to submit to each future World </w:t>
      </w:r>
      <w:proofErr w:type="spellStart"/>
      <w:r w:rsidRPr="00440914">
        <w:t>Radiocommunication</w:t>
      </w:r>
      <w:proofErr w:type="spellEnd"/>
      <w:r w:rsidRPr="00440914">
        <w:t xml:space="preserve"> Conference a detailed progress report on the action taken on this Resolution.”</w:t>
      </w:r>
    </w:p>
    <w:p w:rsidR="003771D5" w:rsidRPr="00440914" w:rsidRDefault="003771D5" w:rsidP="00BD4E12">
      <w:pPr>
        <w:pStyle w:val="Heading1"/>
        <w:rPr>
          <w:lang w:val="en-GB"/>
        </w:rPr>
      </w:pPr>
      <w:r w:rsidRPr="00440914">
        <w:rPr>
          <w:lang w:val="en-GB"/>
        </w:rPr>
        <w:t xml:space="preserve">Preliminary CEPT position </w:t>
      </w:r>
    </w:p>
    <w:p w:rsidR="003771D5" w:rsidRPr="00440914" w:rsidRDefault="0016112B" w:rsidP="00440914">
      <w:pPr>
        <w:pStyle w:val="ECCParagraph"/>
      </w:pPr>
      <w:r w:rsidRPr="00440914">
        <w:t>CEPT follows the ITU-R studies on this aspect.</w:t>
      </w:r>
    </w:p>
    <w:p w:rsidR="003771D5" w:rsidRPr="00440914" w:rsidRDefault="003771D5" w:rsidP="0016112B">
      <w:pPr>
        <w:pStyle w:val="Heading1"/>
        <w:rPr>
          <w:lang w:val="en-GB"/>
        </w:rPr>
      </w:pPr>
      <w:r w:rsidRPr="00440914">
        <w:rPr>
          <w:lang w:val="en-GB"/>
        </w:rPr>
        <w:t xml:space="preserve">Background </w:t>
      </w:r>
    </w:p>
    <w:p w:rsidR="003771D5" w:rsidRPr="00440914" w:rsidRDefault="0016112B" w:rsidP="00440914">
      <w:pPr>
        <w:pStyle w:val="ECCParagraph"/>
      </w:pPr>
      <w:r w:rsidRPr="00440914">
        <w:t>At its February 2014 meeting, ITU-R Working Party 4A initiated drafting the CPM text on this issue. Working Party 4A has listed the numerous ITU-R Recommendations and Reports that have been developed in the past to provide for equitable access to, and to promote efficient use of, the geostationary orbit.</w:t>
      </w:r>
    </w:p>
    <w:p w:rsidR="003771D5" w:rsidRPr="00440914" w:rsidRDefault="003771D5" w:rsidP="00BD4E12">
      <w:pPr>
        <w:pStyle w:val="Heading1"/>
        <w:rPr>
          <w:lang w:val="en-GB"/>
        </w:rPr>
      </w:pPr>
      <w:r w:rsidRPr="00440914">
        <w:rPr>
          <w:lang w:val="en-GB"/>
        </w:rPr>
        <w:t>List of relevant documents</w:t>
      </w:r>
    </w:p>
    <w:p w:rsidR="00220194" w:rsidRPr="00440914" w:rsidRDefault="003771D5" w:rsidP="00440914">
      <w:pPr>
        <w:pStyle w:val="ECCBreak"/>
      </w:pPr>
      <w:r w:rsidRPr="00440914">
        <w:t>ITU-Documentation (Recommendations, Reports, other)</w:t>
      </w:r>
    </w:p>
    <w:p w:rsidR="0016112B" w:rsidRPr="00440914" w:rsidRDefault="0016112B" w:rsidP="00440914">
      <w:pPr>
        <w:pStyle w:val="ECCParagraph"/>
      </w:pPr>
      <w:r w:rsidRPr="00440914">
        <w:t>Annex 36 to Document 4A/468 – Working document – Draft CPM text on WRC-15 agenda item 9.3</w:t>
      </w:r>
    </w:p>
    <w:p w:rsidR="00220194" w:rsidRDefault="003771D5" w:rsidP="00440914">
      <w:pPr>
        <w:pStyle w:val="ECCBreak"/>
      </w:pPr>
      <w:r w:rsidRPr="00440914">
        <w:t>CEPT and/or ECC Documentation (Decisions, Recommendations, Reports)</w:t>
      </w:r>
    </w:p>
    <w:p w:rsidR="00440914" w:rsidRPr="00440914" w:rsidRDefault="00440914" w:rsidP="00440914">
      <w:pPr>
        <w:pStyle w:val="ECCParagraph"/>
        <w:rPr>
          <w:lang w:val="da-DK"/>
        </w:rPr>
      </w:pPr>
    </w:p>
    <w:p w:rsidR="00E26BAC" w:rsidRDefault="003771D5" w:rsidP="00440914">
      <w:pPr>
        <w:pStyle w:val="ECCBreak"/>
      </w:pPr>
      <w:r w:rsidRPr="00440914">
        <w:t>EU Documentation (Directives, Decisions, Recommendations, other), if applicable</w:t>
      </w:r>
    </w:p>
    <w:p w:rsidR="00440914" w:rsidRPr="00440914" w:rsidRDefault="00440914" w:rsidP="00440914">
      <w:pPr>
        <w:pStyle w:val="ECCParagraph"/>
      </w:pPr>
    </w:p>
    <w:p w:rsidR="003771D5" w:rsidRPr="00440914" w:rsidRDefault="003771D5" w:rsidP="00BD4E12">
      <w:pPr>
        <w:pStyle w:val="Heading1"/>
        <w:rPr>
          <w:lang w:val="en-GB"/>
        </w:rPr>
      </w:pPr>
      <w:r w:rsidRPr="00440914">
        <w:rPr>
          <w:lang w:val="en-GB"/>
        </w:rPr>
        <w:t>Actions to be taken</w:t>
      </w:r>
    </w:p>
    <w:p w:rsidR="003771D5" w:rsidRPr="00440914" w:rsidRDefault="0016112B" w:rsidP="00440914">
      <w:pPr>
        <w:pStyle w:val="ECCParagraph"/>
      </w:pPr>
      <w:r w:rsidRPr="00440914">
        <w:t>[To be defined]</w:t>
      </w:r>
    </w:p>
    <w:p w:rsidR="003771D5" w:rsidRPr="00440914" w:rsidRDefault="003771D5" w:rsidP="00BD4E12">
      <w:pPr>
        <w:pStyle w:val="Heading1"/>
        <w:rPr>
          <w:lang w:val="en-GB"/>
        </w:rPr>
      </w:pPr>
      <w:r w:rsidRPr="00440914">
        <w:rPr>
          <w:lang w:val="en-GB"/>
        </w:rPr>
        <w:lastRenderedPageBreak/>
        <w:t>Relevant information from outside CEPT (examples of these are below)</w:t>
      </w:r>
    </w:p>
    <w:p w:rsidR="003771D5" w:rsidRPr="00440914" w:rsidRDefault="003771D5" w:rsidP="00BD4E12">
      <w:pPr>
        <w:pStyle w:val="Heading2"/>
        <w:rPr>
          <w:lang w:val="en-GB"/>
        </w:rPr>
      </w:pPr>
      <w:r w:rsidRPr="00440914">
        <w:rPr>
          <w:lang w:val="en-GB"/>
        </w:rPr>
        <w:t>European Union (date of proposal)</w:t>
      </w:r>
    </w:p>
    <w:p w:rsidR="003771D5" w:rsidRPr="00440914" w:rsidRDefault="003771D5" w:rsidP="00440914">
      <w:pPr>
        <w:pStyle w:val="ECCParagraph"/>
      </w:pPr>
    </w:p>
    <w:p w:rsidR="003771D5" w:rsidRPr="00440914" w:rsidRDefault="003771D5" w:rsidP="00BD4E12">
      <w:pPr>
        <w:pStyle w:val="Heading2"/>
        <w:rPr>
          <w:lang w:val="en-GB"/>
        </w:rPr>
      </w:pPr>
      <w:r w:rsidRPr="00440914">
        <w:rPr>
          <w:lang w:val="en-GB"/>
        </w:rPr>
        <w:t>Regional t</w:t>
      </w:r>
      <w:r w:rsidR="0057797A" w:rsidRPr="00440914">
        <w:rPr>
          <w:lang w:val="en-GB"/>
        </w:rPr>
        <w:t>elecommunication organisations</w:t>
      </w:r>
    </w:p>
    <w:p w:rsidR="003771D5" w:rsidRPr="00440914" w:rsidRDefault="003771D5" w:rsidP="00440914">
      <w:pPr>
        <w:pStyle w:val="ECCParagraph"/>
      </w:pPr>
      <w:r w:rsidRPr="00440914">
        <w:t>APT (date of proposal)</w:t>
      </w:r>
    </w:p>
    <w:p w:rsidR="003771D5" w:rsidRPr="00440914" w:rsidRDefault="003771D5" w:rsidP="00440914">
      <w:pPr>
        <w:pStyle w:val="ECCParagraph"/>
      </w:pPr>
    </w:p>
    <w:p w:rsidR="003771D5" w:rsidRPr="00440914" w:rsidRDefault="003771D5" w:rsidP="00440914">
      <w:pPr>
        <w:pStyle w:val="ECCParagraph"/>
      </w:pPr>
      <w:r w:rsidRPr="00440914">
        <w:t>ATU (date of proposal)</w:t>
      </w:r>
    </w:p>
    <w:p w:rsidR="003771D5" w:rsidRPr="00440914" w:rsidRDefault="003771D5" w:rsidP="00440914">
      <w:pPr>
        <w:pStyle w:val="ECCParagraph"/>
      </w:pPr>
    </w:p>
    <w:p w:rsidR="003771D5" w:rsidRPr="00440914" w:rsidRDefault="003771D5" w:rsidP="00440914">
      <w:pPr>
        <w:pStyle w:val="ECCParagraph"/>
      </w:pPr>
      <w:r w:rsidRPr="00440914">
        <w:t>Arab Group (</w:t>
      </w:r>
      <w:r w:rsidR="0016112B" w:rsidRPr="00440914">
        <w:t>December 2013</w:t>
      </w:r>
      <w:r w:rsidRPr="00440914">
        <w:t>)</w:t>
      </w:r>
    </w:p>
    <w:p w:rsidR="003771D5" w:rsidRPr="00440914" w:rsidRDefault="0016112B" w:rsidP="00440914">
      <w:pPr>
        <w:pStyle w:val="ECCParagraph"/>
      </w:pPr>
      <w:r w:rsidRPr="00440914">
        <w:t>Follow up the current studies in the ITU</w:t>
      </w:r>
    </w:p>
    <w:p w:rsidR="0016112B" w:rsidRPr="00440914" w:rsidRDefault="0016112B" w:rsidP="00440914">
      <w:pPr>
        <w:pStyle w:val="ECCParagraph"/>
      </w:pPr>
    </w:p>
    <w:p w:rsidR="003771D5" w:rsidRPr="00440914" w:rsidRDefault="003771D5" w:rsidP="00440914">
      <w:pPr>
        <w:pStyle w:val="ECCParagraph"/>
      </w:pPr>
      <w:r w:rsidRPr="00440914">
        <w:t>CITEL (date of proposal)</w:t>
      </w:r>
    </w:p>
    <w:p w:rsidR="003771D5" w:rsidRPr="00440914" w:rsidRDefault="003771D5" w:rsidP="00440914">
      <w:pPr>
        <w:pStyle w:val="ECCParagraph"/>
      </w:pPr>
    </w:p>
    <w:p w:rsidR="003771D5" w:rsidRPr="00440914" w:rsidRDefault="003771D5" w:rsidP="00440914">
      <w:pPr>
        <w:pStyle w:val="ECCParagraph"/>
      </w:pPr>
      <w:r w:rsidRPr="00440914">
        <w:t>RCC (date of proposal)</w:t>
      </w:r>
    </w:p>
    <w:p w:rsidR="003771D5" w:rsidRPr="00440914" w:rsidRDefault="003771D5" w:rsidP="00440914">
      <w:pPr>
        <w:pStyle w:val="ECCParagraph"/>
      </w:pPr>
    </w:p>
    <w:p w:rsidR="003771D5" w:rsidRPr="00440914" w:rsidRDefault="003771D5" w:rsidP="00BD4E12">
      <w:pPr>
        <w:pStyle w:val="Heading2"/>
        <w:rPr>
          <w:lang w:val="en-GB"/>
        </w:rPr>
      </w:pPr>
      <w:r w:rsidRPr="00440914">
        <w:rPr>
          <w:lang w:val="en-GB"/>
        </w:rPr>
        <w:t>International organisations</w:t>
      </w:r>
    </w:p>
    <w:p w:rsidR="003771D5" w:rsidRPr="00440914" w:rsidRDefault="003771D5" w:rsidP="00440914">
      <w:pPr>
        <w:pStyle w:val="ECCParagraph"/>
      </w:pPr>
      <w:r w:rsidRPr="00440914">
        <w:t>IATA (date of proposal)</w:t>
      </w:r>
    </w:p>
    <w:p w:rsidR="003771D5" w:rsidRPr="00440914" w:rsidRDefault="003771D5" w:rsidP="00440914">
      <w:pPr>
        <w:pStyle w:val="ECCParagraph"/>
      </w:pPr>
    </w:p>
    <w:p w:rsidR="003771D5" w:rsidRPr="00440914" w:rsidRDefault="003771D5" w:rsidP="00440914">
      <w:pPr>
        <w:pStyle w:val="ECCParagraph"/>
      </w:pPr>
      <w:r w:rsidRPr="00440914">
        <w:t>ICAO (date of proposal)</w:t>
      </w:r>
    </w:p>
    <w:p w:rsidR="003771D5" w:rsidRPr="00440914" w:rsidRDefault="003771D5" w:rsidP="00440914">
      <w:pPr>
        <w:pStyle w:val="ECCParagraph"/>
      </w:pPr>
    </w:p>
    <w:p w:rsidR="003771D5" w:rsidRPr="00440914" w:rsidRDefault="003771D5" w:rsidP="00440914">
      <w:pPr>
        <w:pStyle w:val="ECCParagraph"/>
      </w:pPr>
      <w:r w:rsidRPr="00440914">
        <w:t>IMO (date of proposal)</w:t>
      </w:r>
    </w:p>
    <w:p w:rsidR="0016112B" w:rsidRPr="00440914" w:rsidRDefault="0016112B" w:rsidP="00440914">
      <w:pPr>
        <w:pStyle w:val="ECCParagraph"/>
      </w:pPr>
    </w:p>
    <w:p w:rsidR="0016112B" w:rsidRPr="00440914" w:rsidRDefault="0016112B" w:rsidP="00440914">
      <w:pPr>
        <w:pStyle w:val="ECCParagraph"/>
      </w:pPr>
      <w:r w:rsidRPr="00440914">
        <w:t>NATO (date of proposal)</w:t>
      </w:r>
    </w:p>
    <w:p w:rsidR="003771D5" w:rsidRPr="00440914" w:rsidRDefault="003771D5" w:rsidP="00440914">
      <w:pPr>
        <w:pStyle w:val="ECCParagraph"/>
      </w:pPr>
    </w:p>
    <w:p w:rsidR="003771D5" w:rsidRPr="00440914" w:rsidRDefault="003771D5" w:rsidP="00440914">
      <w:pPr>
        <w:pStyle w:val="ECCParagraph"/>
      </w:pPr>
      <w:r w:rsidRPr="00440914">
        <w:t>SFCG (date of proposal)</w:t>
      </w:r>
    </w:p>
    <w:p w:rsidR="003771D5" w:rsidRPr="00440914" w:rsidRDefault="003771D5" w:rsidP="00440914">
      <w:pPr>
        <w:pStyle w:val="ECCParagraph"/>
      </w:pPr>
    </w:p>
    <w:p w:rsidR="003771D5" w:rsidRPr="00440914" w:rsidRDefault="003771D5" w:rsidP="00440914">
      <w:pPr>
        <w:pStyle w:val="ECCParagraph"/>
      </w:pPr>
      <w:r w:rsidRPr="00440914">
        <w:t>WMO (date of proposal)</w:t>
      </w:r>
    </w:p>
    <w:p w:rsidR="003771D5" w:rsidRPr="00440914" w:rsidRDefault="003771D5" w:rsidP="00440914">
      <w:pPr>
        <w:pStyle w:val="ECCParagraph"/>
      </w:pPr>
    </w:p>
    <w:p w:rsidR="003771D5" w:rsidRPr="00440914" w:rsidRDefault="003771D5" w:rsidP="00BD4E12">
      <w:pPr>
        <w:pStyle w:val="Heading2"/>
        <w:rPr>
          <w:lang w:val="en-GB"/>
        </w:rPr>
      </w:pPr>
      <w:r w:rsidRPr="00440914">
        <w:rPr>
          <w:lang w:val="en-GB"/>
        </w:rPr>
        <w:lastRenderedPageBreak/>
        <w:t>Regional organisations</w:t>
      </w:r>
    </w:p>
    <w:p w:rsidR="003771D5" w:rsidRPr="00440914" w:rsidRDefault="003771D5" w:rsidP="00440914">
      <w:pPr>
        <w:pStyle w:val="ECCParagraph"/>
      </w:pPr>
      <w:r w:rsidRPr="00440914">
        <w:t>ESA (date of proposal)</w:t>
      </w:r>
    </w:p>
    <w:p w:rsidR="0016112B" w:rsidRPr="00440914" w:rsidRDefault="0016112B" w:rsidP="00440914">
      <w:pPr>
        <w:pStyle w:val="ECCParagraph"/>
      </w:pPr>
    </w:p>
    <w:p w:rsidR="003771D5" w:rsidRPr="00440914" w:rsidRDefault="0016112B" w:rsidP="00440914">
      <w:pPr>
        <w:pStyle w:val="ECCParagraph"/>
      </w:pPr>
      <w:r w:rsidRPr="00440914">
        <w:t>EUMETNET (date of proposal)</w:t>
      </w:r>
    </w:p>
    <w:p w:rsidR="0016112B" w:rsidRPr="00440914" w:rsidRDefault="0016112B" w:rsidP="00440914">
      <w:pPr>
        <w:pStyle w:val="ECCParagraph"/>
      </w:pPr>
    </w:p>
    <w:p w:rsidR="003771D5" w:rsidRPr="00440914" w:rsidRDefault="003771D5" w:rsidP="00440914">
      <w:pPr>
        <w:pStyle w:val="ECCParagraph"/>
      </w:pPr>
      <w:proofErr w:type="spellStart"/>
      <w:r w:rsidRPr="00440914">
        <w:t>Eurocontrol</w:t>
      </w:r>
      <w:proofErr w:type="spellEnd"/>
      <w:r w:rsidRPr="00440914">
        <w:t xml:space="preserve"> (date of proposal)</w:t>
      </w:r>
    </w:p>
    <w:p w:rsidR="003771D5" w:rsidRPr="00440914" w:rsidRDefault="003771D5" w:rsidP="00440914">
      <w:pPr>
        <w:pStyle w:val="ECCParagraph"/>
      </w:pPr>
    </w:p>
    <w:p w:rsidR="003771D5" w:rsidRPr="00440914" w:rsidRDefault="003771D5" w:rsidP="00BD4E12">
      <w:pPr>
        <w:pStyle w:val="Heading2"/>
        <w:rPr>
          <w:lang w:val="en-GB"/>
        </w:rPr>
      </w:pPr>
      <w:r w:rsidRPr="00440914">
        <w:rPr>
          <w:lang w:val="en-GB"/>
        </w:rPr>
        <w:t>OTHER INTERNATIONAL AND REGIONAL ORGANISATIONS</w:t>
      </w:r>
    </w:p>
    <w:p w:rsidR="003771D5" w:rsidRPr="00440914" w:rsidRDefault="003771D5" w:rsidP="00440914">
      <w:pPr>
        <w:pStyle w:val="ECCParagraph"/>
      </w:pPr>
      <w:r w:rsidRPr="00440914">
        <w:t>EBU (date of proposal)</w:t>
      </w:r>
    </w:p>
    <w:p w:rsidR="003771D5" w:rsidRPr="00440914" w:rsidRDefault="003771D5" w:rsidP="00440914">
      <w:pPr>
        <w:pStyle w:val="ECCParagraph"/>
      </w:pPr>
    </w:p>
    <w:p w:rsidR="004A511D" w:rsidRPr="00440914" w:rsidRDefault="003771D5" w:rsidP="00440914">
      <w:pPr>
        <w:pStyle w:val="ECCParagraph"/>
        <w:rPr>
          <w:rStyle w:val="ECCHLsubscript"/>
        </w:rPr>
      </w:pPr>
      <w:r w:rsidRPr="00440914">
        <w:t>GSMA (date of proposal)</w:t>
      </w:r>
    </w:p>
    <w:sectPr w:rsidR="004A511D" w:rsidRPr="00440914"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52" w:rsidRDefault="00493052" w:rsidP="00D0121B">
      <w:r>
        <w:separator/>
      </w:r>
    </w:p>
    <w:p w:rsidR="00493052" w:rsidRDefault="00493052"/>
    <w:p w:rsidR="00493052" w:rsidRDefault="00493052"/>
  </w:endnote>
  <w:endnote w:type="continuationSeparator" w:id="0">
    <w:p w:rsidR="00493052" w:rsidRDefault="00493052" w:rsidP="00D0121B">
      <w:r>
        <w:continuationSeparator/>
      </w:r>
    </w:p>
    <w:p w:rsidR="00493052" w:rsidRDefault="00493052"/>
    <w:p w:rsidR="00493052" w:rsidRDefault="004930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Courier New"/>
    <w:panose1 w:val="020B07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14" w:rsidRDefault="00440914">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14" w:rsidRDefault="00440914">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914" w:rsidRDefault="00440914">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52" w:rsidRDefault="00493052" w:rsidP="00D0121B">
      <w:r>
        <w:separator/>
      </w:r>
    </w:p>
    <w:p w:rsidR="00493052" w:rsidRDefault="00493052"/>
    <w:p w:rsidR="00493052" w:rsidRDefault="00493052"/>
  </w:footnote>
  <w:footnote w:type="continuationSeparator" w:id="0">
    <w:p w:rsidR="00493052" w:rsidRDefault="00493052" w:rsidP="00D0121B">
      <w:r>
        <w:continuationSeparator/>
      </w:r>
    </w:p>
    <w:p w:rsidR="00493052" w:rsidRDefault="00493052"/>
    <w:p w:rsidR="00493052" w:rsidRDefault="004930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440914" w:rsidRDefault="003771D5" w:rsidP="00440914">
    <w:pPr>
      <w:pStyle w:val="ECCHeader"/>
      <w:rPr>
        <w:lang w:val="en-GB"/>
      </w:rPr>
    </w:pPr>
    <w:r w:rsidRPr="004D7EFB">
      <w:rPr>
        <w:lang w:val="en-GB"/>
      </w:rPr>
      <w:t>D</w:t>
    </w:r>
    <w:r w:rsidR="00440914">
      <w:rPr>
        <w:lang w:val="en-GB"/>
      </w:rPr>
      <w:t>raft CEPT Brief on AI 9.3</w:t>
    </w:r>
    <w:r w:rsidRPr="004D7EFB">
      <w:rPr>
        <w:lang w:val="en-GB"/>
      </w:rPr>
      <w:t xml:space="preserve"> </w:t>
    </w:r>
    <w:r w:rsidR="002D6680" w:rsidRPr="004D7EFB">
      <w:rPr>
        <w:lang w:val="en-GB"/>
      </w:rPr>
      <w:t xml:space="preserve">- </w:t>
    </w:r>
    <w:r w:rsidR="005C10EB" w:rsidRPr="004D7EFB">
      <w:rPr>
        <w:lang w:val="en-GB"/>
      </w:rPr>
      <w:t xml:space="preserve">Page </w:t>
    </w:r>
    <w:r w:rsidR="005C10EB" w:rsidRPr="005611D0">
      <w:fldChar w:fldCharType="begin"/>
    </w:r>
    <w:r w:rsidR="005C10EB" w:rsidRPr="004D7EFB">
      <w:rPr>
        <w:lang w:val="en-GB"/>
      </w:rPr>
      <w:instrText xml:space="preserve"> PAGE  \* Arabic  \* MERGEFORMAT </w:instrText>
    </w:r>
    <w:r w:rsidR="005C10EB" w:rsidRPr="005611D0">
      <w:fldChar w:fldCharType="separate"/>
    </w:r>
    <w:r w:rsidR="00440914">
      <w:rPr>
        <w:noProof/>
        <w:lang w:val="en-GB"/>
      </w:rPr>
      <w:t>2</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440914" w:rsidRDefault="00D904D5" w:rsidP="00440914">
    <w:pPr>
      <w:pStyle w:val="ECCHeader"/>
      <w:rPr>
        <w:lang w:val="en-GB"/>
      </w:rPr>
    </w:pPr>
    <w:r>
      <w:tab/>
    </w:r>
    <w:r>
      <w:tab/>
    </w:r>
    <w:r w:rsidR="00440914">
      <w:rPr>
        <w:lang w:val="en-GB"/>
      </w:rPr>
      <w:t xml:space="preserve">Draft CEPT Brief on AI </w:t>
    </w:r>
    <w:r w:rsidR="00440914">
      <w:t>9.3</w:t>
    </w:r>
    <w:r w:rsidR="002D6680" w:rsidRPr="004D7EFB">
      <w:rPr>
        <w:lang w:val="en-GB"/>
      </w:rPr>
      <w:t xml:space="preserve"> - </w:t>
    </w:r>
    <w:r w:rsidR="005C10EB" w:rsidRPr="004D7EFB">
      <w:rPr>
        <w:lang w:val="en-GB"/>
      </w:rPr>
      <w:t xml:space="preserve">Page </w:t>
    </w:r>
    <w:r w:rsidR="005C10EB" w:rsidRPr="005611D0">
      <w:fldChar w:fldCharType="begin"/>
    </w:r>
    <w:r w:rsidR="005C10EB" w:rsidRPr="004D7EFB">
      <w:rPr>
        <w:lang w:val="en-GB"/>
      </w:rPr>
      <w:instrText xml:space="preserve"> PAGE  \* Arabic  \* MERGEFORMAT </w:instrText>
    </w:r>
    <w:r w:rsidR="005C10EB" w:rsidRPr="005611D0">
      <w:fldChar w:fldCharType="separate"/>
    </w:r>
    <w:r w:rsidR="00440914">
      <w:rPr>
        <w:noProof/>
        <w:lang w:val="en-GB"/>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en-GB" w:eastAsia="en-GB"/>
      </w:rPr>
      <w:drawing>
        <wp:inline distT="0" distB="0" distL="0" distR="0" wp14:anchorId="249F2022" wp14:editId="07A0810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GB" w:eastAsia="en-GB"/>
      </w:rPr>
      <w:drawing>
        <wp:inline distT="0" distB="0" distL="0" distR="0" wp14:anchorId="3382F117" wp14:editId="4167C96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b1hOixHtnmwMlGGzxxEQxQN1x+M=" w:salt="JmgEtM4Avq/ubjxPVKjbJQ=="/>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7A"/>
    <w:rsid w:val="00041A18"/>
    <w:rsid w:val="00061762"/>
    <w:rsid w:val="00062CB1"/>
    <w:rsid w:val="00067793"/>
    <w:rsid w:val="000701A5"/>
    <w:rsid w:val="00080D4D"/>
    <w:rsid w:val="0008281B"/>
    <w:rsid w:val="00082DD7"/>
    <w:rsid w:val="00095620"/>
    <w:rsid w:val="00097D7A"/>
    <w:rsid w:val="000A3940"/>
    <w:rsid w:val="000A6285"/>
    <w:rsid w:val="000B5026"/>
    <w:rsid w:val="000C028F"/>
    <w:rsid w:val="000D1710"/>
    <w:rsid w:val="000D7A37"/>
    <w:rsid w:val="000E42F5"/>
    <w:rsid w:val="000F0594"/>
    <w:rsid w:val="000F1620"/>
    <w:rsid w:val="000F24F5"/>
    <w:rsid w:val="001006CA"/>
    <w:rsid w:val="00100F8B"/>
    <w:rsid w:val="0016112B"/>
    <w:rsid w:val="0017456E"/>
    <w:rsid w:val="00183FE0"/>
    <w:rsid w:val="0018553F"/>
    <w:rsid w:val="001D15AA"/>
    <w:rsid w:val="001D334F"/>
    <w:rsid w:val="0020079A"/>
    <w:rsid w:val="00220194"/>
    <w:rsid w:val="00226070"/>
    <w:rsid w:val="002620A2"/>
    <w:rsid w:val="00274F84"/>
    <w:rsid w:val="0028060B"/>
    <w:rsid w:val="0028120C"/>
    <w:rsid w:val="00293920"/>
    <w:rsid w:val="00295827"/>
    <w:rsid w:val="00295F16"/>
    <w:rsid w:val="002C5C63"/>
    <w:rsid w:val="002D1FA9"/>
    <w:rsid w:val="002D50A3"/>
    <w:rsid w:val="002D6680"/>
    <w:rsid w:val="002E786C"/>
    <w:rsid w:val="002F1E6A"/>
    <w:rsid w:val="003031DA"/>
    <w:rsid w:val="00307A79"/>
    <w:rsid w:val="00322E6A"/>
    <w:rsid w:val="003314A0"/>
    <w:rsid w:val="003419EF"/>
    <w:rsid w:val="00361E54"/>
    <w:rsid w:val="003771D5"/>
    <w:rsid w:val="0038358E"/>
    <w:rsid w:val="00391A01"/>
    <w:rsid w:val="003A5711"/>
    <w:rsid w:val="003B7070"/>
    <w:rsid w:val="003C64D9"/>
    <w:rsid w:val="003E70E0"/>
    <w:rsid w:val="00403CE6"/>
    <w:rsid w:val="004110CA"/>
    <w:rsid w:val="0042509E"/>
    <w:rsid w:val="00440914"/>
    <w:rsid w:val="00443482"/>
    <w:rsid w:val="00446E3E"/>
    <w:rsid w:val="00450308"/>
    <w:rsid w:val="00457AD1"/>
    <w:rsid w:val="0046427F"/>
    <w:rsid w:val="00474DC4"/>
    <w:rsid w:val="00491977"/>
    <w:rsid w:val="00493052"/>
    <w:rsid w:val="0049491B"/>
    <w:rsid w:val="004A1329"/>
    <w:rsid w:val="004A511D"/>
    <w:rsid w:val="004C4A2E"/>
    <w:rsid w:val="004D5EA3"/>
    <w:rsid w:val="004D7EFB"/>
    <w:rsid w:val="004E44C8"/>
    <w:rsid w:val="004E53BE"/>
    <w:rsid w:val="004F6CA7"/>
    <w:rsid w:val="005028D4"/>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26836"/>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37537"/>
    <w:rsid w:val="0086094D"/>
    <w:rsid w:val="00872382"/>
    <w:rsid w:val="008742E3"/>
    <w:rsid w:val="008A1315"/>
    <w:rsid w:val="008A38A9"/>
    <w:rsid w:val="008A54FC"/>
    <w:rsid w:val="008B70CD"/>
    <w:rsid w:val="008B7CE5"/>
    <w:rsid w:val="008E6109"/>
    <w:rsid w:val="009170EA"/>
    <w:rsid w:val="0092076F"/>
    <w:rsid w:val="00930439"/>
    <w:rsid w:val="00937FE5"/>
    <w:rsid w:val="00947A5A"/>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1C16"/>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28DF"/>
    <w:rsid w:val="00BD4E12"/>
    <w:rsid w:val="00BD6569"/>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50AC8"/>
    <w:rsid w:val="00D904D5"/>
    <w:rsid w:val="00DA0026"/>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Heading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Heading2">
    <w:name w:val="heading 2"/>
    <w:aliases w:val="ECC Heading 2"/>
    <w:next w:val="Normal"/>
    <w:qFormat/>
    <w:rsid w:val="00E4781B"/>
    <w:pPr>
      <w:keepNext/>
      <w:numPr>
        <w:ilvl w:val="1"/>
        <w:numId w:val="7"/>
      </w:numPr>
      <w:spacing w:before="480" w:after="240"/>
      <w:outlineLvl w:val="1"/>
    </w:pPr>
    <w:rPr>
      <w:rFonts w:cs="Arial"/>
      <w:b/>
      <w:bCs/>
      <w:iCs/>
      <w:caps/>
      <w:szCs w:val="28"/>
    </w:rPr>
  </w:style>
  <w:style w:type="paragraph" w:styleId="Heading3">
    <w:name w:val="heading 3"/>
    <w:aliases w:val="ECC Heading 3"/>
    <w:next w:val="Normal"/>
    <w:qFormat/>
    <w:rsid w:val="008742E3"/>
    <w:pPr>
      <w:keepNext/>
      <w:numPr>
        <w:ilvl w:val="2"/>
        <w:numId w:val="7"/>
      </w:numPr>
      <w:spacing w:before="360"/>
      <w:outlineLvl w:val="2"/>
    </w:pPr>
    <w:rPr>
      <w:rFonts w:cs="Arial"/>
      <w:b/>
      <w:bCs/>
      <w:szCs w:val="26"/>
    </w:rPr>
  </w:style>
  <w:style w:type="paragraph" w:styleId="Heading4">
    <w:name w:val="heading 4"/>
    <w:aliases w:val="ECC Heading 4"/>
    <w:next w:val="Normal"/>
    <w:qFormat/>
    <w:rsid w:val="008742E3"/>
    <w:pPr>
      <w:numPr>
        <w:ilvl w:val="3"/>
        <w:numId w:val="7"/>
      </w:numPr>
      <w:spacing w:before="360"/>
      <w:outlineLvl w:val="3"/>
    </w:pPr>
    <w:rPr>
      <w:rFonts w:cs="Arial"/>
      <w:bCs/>
      <w:i/>
      <w:color w:val="D2232A"/>
      <w:szCs w:val="26"/>
    </w:rPr>
  </w:style>
  <w:style w:type="paragraph" w:styleId="Heading5">
    <w:name w:val="heading 5"/>
    <w:basedOn w:val="Normal"/>
    <w:next w:val="Normal"/>
    <w:semiHidden/>
    <w:qFormat/>
    <w:locked/>
    <w:rsid w:val="009E47EB"/>
    <w:pPr>
      <w:numPr>
        <w:ilvl w:val="4"/>
        <w:numId w:val="7"/>
      </w:numPr>
      <w:spacing w:before="240" w:after="60"/>
      <w:outlineLvl w:val="4"/>
    </w:pPr>
    <w:rPr>
      <w:b/>
      <w:bCs/>
      <w:i/>
      <w:iCs/>
      <w:sz w:val="26"/>
      <w:szCs w:val="26"/>
    </w:rPr>
  </w:style>
  <w:style w:type="paragraph" w:styleId="Heading6">
    <w:name w:val="heading 6"/>
    <w:basedOn w:val="Normal"/>
    <w:next w:val="Normal"/>
    <w:semiHidden/>
    <w:qFormat/>
    <w:locked/>
    <w:rsid w:val="009E47EB"/>
    <w:pPr>
      <w:numPr>
        <w:ilvl w:val="5"/>
        <w:numId w:val="7"/>
      </w:numPr>
      <w:spacing w:before="240" w:after="60"/>
      <w:outlineLvl w:val="5"/>
    </w:pPr>
    <w:rPr>
      <w:b/>
      <w:bCs/>
      <w:sz w:val="22"/>
    </w:rPr>
  </w:style>
  <w:style w:type="paragraph" w:styleId="Heading7">
    <w:name w:val="heading 7"/>
    <w:basedOn w:val="Normal"/>
    <w:next w:val="Normal"/>
    <w:semiHidden/>
    <w:qFormat/>
    <w:locked/>
    <w:rsid w:val="009E47EB"/>
    <w:pPr>
      <w:numPr>
        <w:ilvl w:val="6"/>
        <w:numId w:val="7"/>
      </w:numPr>
      <w:spacing w:before="240" w:after="60"/>
      <w:outlineLvl w:val="6"/>
    </w:pPr>
    <w:rPr>
      <w:sz w:val="24"/>
    </w:rPr>
  </w:style>
  <w:style w:type="paragraph" w:styleId="Heading8">
    <w:name w:val="heading 8"/>
    <w:basedOn w:val="Normal"/>
    <w:next w:val="Normal"/>
    <w:semiHidden/>
    <w:qFormat/>
    <w:locked/>
    <w:rsid w:val="009E47EB"/>
    <w:pPr>
      <w:numPr>
        <w:ilvl w:val="7"/>
        <w:numId w:val="7"/>
      </w:numPr>
      <w:spacing w:before="240" w:after="60"/>
      <w:outlineLvl w:val="7"/>
    </w:pPr>
    <w:rPr>
      <w:i/>
      <w:iCs/>
      <w:sz w:val="24"/>
    </w:rPr>
  </w:style>
  <w:style w:type="paragraph" w:styleId="Heading9">
    <w:name w:val="heading 9"/>
    <w:basedOn w:val="Normal"/>
    <w:next w:val="Normal"/>
    <w:semiHidden/>
    <w:qFormat/>
    <w:locked/>
    <w:rsid w:val="009E47EB"/>
    <w:pPr>
      <w:numPr>
        <w:ilvl w:val="8"/>
        <w:numId w:val="7"/>
      </w:numPr>
      <w:spacing w:before="240" w:after="60"/>
      <w:outlineLvl w:val="8"/>
    </w:pPr>
    <w:rPr>
      <w:rFonts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Header">
    <w:name w:val="header"/>
    <w:basedOn w:val="Normal"/>
    <w:semiHidden/>
    <w:locked/>
    <w:rsid w:val="00C95C7C"/>
    <w:pPr>
      <w:tabs>
        <w:tab w:val="center" w:pos="4320"/>
        <w:tab w:val="right" w:pos="8640"/>
      </w:tabs>
    </w:pPr>
    <w:rPr>
      <w:b/>
      <w:sz w:val="16"/>
    </w:rPr>
  </w:style>
  <w:style w:type="paragraph" w:styleId="Footer">
    <w:name w:val="footer"/>
    <w:basedOn w:val="Normal"/>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TOC1">
    <w:name w:val="toc 1"/>
    <w:aliases w:val="ECC Index 1"/>
    <w:basedOn w:val="ECCParagraph"/>
    <w:next w:val="ECCEditorsNote"/>
    <w:link w:val="TOC1Char"/>
    <w:uiPriority w:val="2"/>
    <w:unhideWhenUsed/>
    <w:qFormat/>
    <w:rsid w:val="00E4781B"/>
    <w:pPr>
      <w:tabs>
        <w:tab w:val="left" w:pos="400"/>
        <w:tab w:val="right" w:leader="dot" w:pos="9629"/>
      </w:tabs>
      <w:spacing w:after="100"/>
      <w:jc w:val="left"/>
    </w:pPr>
    <w:rPr>
      <w:b/>
      <w:szCs w:val="20"/>
      <w:lang w:val="da-DK"/>
    </w:rPr>
  </w:style>
  <w:style w:type="paragraph" w:styleId="FootnoteText">
    <w:name w:val="footnote text"/>
    <w:aliases w:val="ECC Footnote"/>
    <w:basedOn w:val="Normal"/>
    <w:link w:val="FootnoteTextChar"/>
    <w:rsid w:val="00E4781B"/>
    <w:pPr>
      <w:tabs>
        <w:tab w:val="left" w:pos="284"/>
      </w:tabs>
      <w:spacing w:after="0"/>
      <w:ind w:left="284" w:hanging="284"/>
      <w:jc w:val="left"/>
    </w:pPr>
    <w:rPr>
      <w:sz w:val="16"/>
      <w:szCs w:val="16"/>
      <w:lang w:val="da-DK"/>
      <w14:cntxtAlts/>
    </w:rPr>
  </w:style>
  <w:style w:type="paragraph" w:styleId="TOC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TOC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TOC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leGrid">
    <w:name w:val="Table Grid"/>
    <w:basedOn w:val="TableNormal"/>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DefaultParagraphFont"/>
    <w:uiPriority w:val="1"/>
    <w:qFormat/>
    <w:rsid w:val="00E26BAC"/>
    <w:rPr>
      <w:bdr w:val="none" w:sz="0" w:space="0" w:color="auto"/>
      <w:shd w:val="clear" w:color="auto" w:fill="92D050"/>
      <w:lang w:val="en-GB"/>
    </w:rPr>
  </w:style>
  <w:style w:type="character" w:customStyle="1" w:styleId="FootnoteTextChar">
    <w:name w:val="Footnote Text Char"/>
    <w:aliases w:val="ECC Footnote Char"/>
    <w:basedOn w:val="DefaultParagraphFont"/>
    <w:link w:val="FootnoteText"/>
    <w:rsid w:val="00BF3831"/>
    <w:rPr>
      <w:rFonts w:eastAsia="Calibri"/>
      <w:sz w:val="16"/>
      <w:szCs w:val="16"/>
      <w:shd w:val="clear" w:color="FFFFFF" w:themeColor="background1" w:fill="auto"/>
      <w14:cntxtAlts/>
    </w:rPr>
  </w:style>
  <w:style w:type="character" w:styleId="FootnoteReference">
    <w:name w:val="footnote reference"/>
    <w:aliases w:val="ECC Footnote sign"/>
    <w:basedOn w:val="DefaultParagraphFon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BalloonText">
    <w:name w:val="Balloon Text"/>
    <w:basedOn w:val="Normal"/>
    <w:link w:val="BalloonTextChar"/>
    <w:uiPriority w:val="99"/>
    <w:semiHidden/>
    <w:unhideWhenUsed/>
    <w:locked/>
    <w:rsid w:val="009E47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0701A5"/>
    <w:pPr>
      <w:tabs>
        <w:tab w:val="right" w:pos="4750"/>
      </w:tabs>
      <w:spacing w:after="60"/>
      <w:jc w:val="left"/>
    </w:pPr>
    <w:rPr>
      <w:b/>
      <w:sz w:val="22"/>
      <w:szCs w:val="20"/>
    </w:rPr>
  </w:style>
  <w:style w:type="character" w:customStyle="1" w:styleId="ECCMainTitleZchn">
    <w:name w:val="ECC Main Title Zchn"/>
    <w:basedOn w:val="DefaultParagraphFon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Signature">
    <w:name w:val="Signature"/>
    <w:basedOn w:val="Normal"/>
    <w:link w:val="SignatureChar"/>
    <w:uiPriority w:val="99"/>
    <w:semiHidden/>
    <w:unhideWhenUsed/>
    <w:locked/>
    <w:rsid w:val="007D52EC"/>
    <w:pPr>
      <w:spacing w:before="0" w:after="0"/>
      <w:ind w:left="4252"/>
    </w:pPr>
  </w:style>
  <w:style w:type="paragraph" w:customStyle="1" w:styleId="ECCTitle">
    <w:name w:val="ECC Title"/>
    <w:basedOn w:val="Heading1"/>
    <w:rsid w:val="00E4781B"/>
    <w:pPr>
      <w:numPr>
        <w:numId w:val="0"/>
      </w:numPr>
      <w:tabs>
        <w:tab w:val="left" w:pos="0"/>
        <w:tab w:val="center" w:pos="4820"/>
        <w:tab w:val="right" w:pos="9639"/>
      </w:tabs>
    </w:pPr>
  </w:style>
  <w:style w:type="character" w:customStyle="1" w:styleId="SignatureChar">
    <w:name w:val="Signature Char"/>
    <w:basedOn w:val="DefaultParagraphFont"/>
    <w:link w:val="Signature"/>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eReference">
    <w:name w:val="Intense Reference"/>
    <w:aliases w:val="ECC Main Title No"/>
    <w:basedOn w:val="DefaultParagraphFon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TOC1Char">
    <w:name w:val="TOC 1 Char"/>
    <w:aliases w:val="ECC Index 1 Char"/>
    <w:basedOn w:val="DefaultParagraphFont"/>
    <w:link w:val="TOC1"/>
    <w:uiPriority w:val="2"/>
    <w:rsid w:val="0057797A"/>
    <w:rPr>
      <w:rFonts w:eastAsia="Calibri"/>
      <w:b/>
      <w:shd w:val="clear" w:color="FFFFFF" w:themeColor="background1" w:fill="auto"/>
    </w:rPr>
  </w:style>
  <w:style w:type="paragraph" w:styleId="TOCHeading">
    <w:name w:val="TOC Heading"/>
    <w:basedOn w:val="Heading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sid w:val="00E26BAC"/>
    <w:rPr>
      <w:iCs w:val="0"/>
      <w:bdr w:val="none" w:sz="0" w:space="0" w:color="auto"/>
      <w:shd w:val="clear" w:color="auto" w:fill="00FFFF"/>
      <w:lang w:val="en-GB"/>
    </w:rPr>
  </w:style>
  <w:style w:type="character" w:customStyle="1" w:styleId="ECCHLorange">
    <w:name w:val="ECC HL orange"/>
    <w:basedOn w:val="DefaultParagraphFont"/>
    <w:uiPriority w:val="1"/>
    <w:qFormat/>
    <w:rsid w:val="00E26BAC"/>
    <w:rPr>
      <w:bdr w:val="none" w:sz="0" w:space="0" w:color="auto"/>
      <w:shd w:val="clear" w:color="auto" w:fill="FFC000"/>
    </w:rPr>
  </w:style>
  <w:style w:type="character" w:customStyle="1" w:styleId="ECCHLblue">
    <w:name w:val="ECC HL blue"/>
    <w:basedOn w:val="DefaultParagraphFon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DefaultParagraphFon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Normal"/>
    <w:link w:val="ECCParagraphZchn"/>
    <w:qFormat/>
    <w:rsid w:val="008742E3"/>
  </w:style>
  <w:style w:type="character" w:customStyle="1" w:styleId="ECCLetterHeadZchn">
    <w:name w:val="ECC Letter Head Zchn"/>
    <w:basedOn w:val="DefaultParagraphFont"/>
    <w:link w:val="ECCLetterHead"/>
    <w:rsid w:val="000701A5"/>
    <w:rPr>
      <w:rFonts w:eastAsia="Calibri"/>
      <w:b/>
      <w:sz w:val="22"/>
      <w:shd w:val="clear" w:color="FFFFFF" w:themeColor="background1" w:fill="auto"/>
      <w:lang w:val="en-GB"/>
    </w:rPr>
  </w:style>
  <w:style w:type="character" w:customStyle="1" w:styleId="ECCHLmagenta">
    <w:name w:val="ECC HL magenta"/>
    <w:basedOn w:val="DefaultParagraphFont"/>
    <w:uiPriority w:val="1"/>
    <w:qFormat/>
    <w:rsid w:val="00E26BAC"/>
    <w:rPr>
      <w:color w:val="auto"/>
      <w:bdr w:val="none" w:sz="0" w:space="0" w:color="auto"/>
      <w:shd w:val="clear" w:color="auto" w:fill="FF6699"/>
      <w:lang w:val="en-GB"/>
    </w:rPr>
  </w:style>
  <w:style w:type="character" w:customStyle="1" w:styleId="ECCHLbrown">
    <w:name w:val="ECC HL brown"/>
    <w:basedOn w:val="DefaultParagraphFon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DefaultParagraphFont"/>
    <w:link w:val="ECCBreak"/>
    <w:rsid w:val="00E4781B"/>
    <w:rPr>
      <w:b/>
      <w:bCs/>
      <w:iCs/>
      <w:szCs w:val="28"/>
    </w:rPr>
  </w:style>
  <w:style w:type="character" w:styleId="Hyperlink">
    <w:name w:val="Hyperlink"/>
    <w:aliases w:val="ECC Hyperlink"/>
    <w:basedOn w:val="DefaultParagraphFont"/>
    <w:rsid w:val="00E4781B"/>
    <w:rPr>
      <w:color w:val="0000FF" w:themeColor="hyperlink"/>
      <w:u w:val="single"/>
    </w:rPr>
  </w:style>
  <w:style w:type="paragraph" w:styleId="Caption">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Paragraph">
    <w:name w:val="List Paragraph"/>
    <w:basedOn w:val="Normal"/>
    <w:uiPriority w:val="34"/>
    <w:semiHidden/>
    <w:qFormat/>
    <w:locked/>
    <w:rsid w:val="00D0121B"/>
    <w:pPr>
      <w:ind w:left="720"/>
      <w:contextualSpacing/>
    </w:pPr>
  </w:style>
  <w:style w:type="paragraph" w:styleId="NormalIndent">
    <w:name w:val="Normal Indent"/>
    <w:basedOn w:val="Normal"/>
    <w:uiPriority w:val="99"/>
    <w:semiHidden/>
    <w:unhideWhenUsed/>
    <w:locked/>
    <w:rsid w:val="00D0121B"/>
    <w:pPr>
      <w:ind w:left="720"/>
    </w:pPr>
  </w:style>
  <w:style w:type="character" w:customStyle="1" w:styleId="ECCParagraphZchn">
    <w:name w:val="ECC Paragraph Zchn"/>
    <w:basedOn w:val="DefaultParagraphFont"/>
    <w:link w:val="ECCParagraph"/>
    <w:rsid w:val="008742E3"/>
    <w:rPr>
      <w:rFonts w:eastAsia="Calibri"/>
      <w:noProof/>
      <w:szCs w:val="22"/>
      <w:shd w:val="clear" w:color="FFFFFF" w:themeColor="background1" w:fill="auto"/>
      <w:lang w:val="en-GB"/>
    </w:rPr>
  </w:style>
  <w:style w:type="table" w:customStyle="1" w:styleId="ECCTable">
    <w:name w:val="ECC Table"/>
    <w:basedOn w:val="TableSimple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Normal"/>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LightList">
    <w:name w:val="Light List"/>
    <w:basedOn w:val="TableNormal"/>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1">
    <w:name w:val="Table Simple 1"/>
    <w:basedOn w:val="TableNormal"/>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PTD\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7FFC-7B3A-413E-BB12-3E636370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Template>
  <TotalTime>0</TotalTime>
  <Pages>4</Pages>
  <Words>410</Words>
  <Characters>2342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Draft CEPT Brief on AI XX</vt:lpstr>
      <vt:lpstr>Draft CEPT Brief on AI XX</vt:lpstr>
    </vt:vector>
  </TitlesOfParts>
  <Manager>stella.lyubchenko@eco.cept.org</Manager>
  <Company>ECO</Company>
  <LinksUpToDate>false</LinksUpToDate>
  <CharactersWithSpaces>2747</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CPG Secretary</dc:creator>
  <cp:keywords>CEPT Brief</cp:keywords>
  <cp:lastModifiedBy>Germany</cp:lastModifiedBy>
  <cp:revision>2</cp:revision>
  <cp:lastPrinted>1901-01-01T00:00:00Z</cp:lastPrinted>
  <dcterms:created xsi:type="dcterms:W3CDTF">2014-04-10T13:41:00Z</dcterms:created>
  <dcterms:modified xsi:type="dcterms:W3CDTF">2014-04-10T13:41:00Z</dcterms:modified>
  <cp:category>protected templates</cp:category>
</cp:coreProperties>
</file>