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910E42" w:rsidRPr="00EB4BBE">
        <w:trPr>
          <w:cantSplit/>
        </w:trPr>
        <w:tc>
          <w:tcPr>
            <w:tcW w:w="6071" w:type="dxa"/>
            <w:gridSpan w:val="3"/>
            <w:tcBorders>
              <w:top w:val="nil"/>
              <w:left w:val="nil"/>
              <w:bottom w:val="nil"/>
              <w:right w:val="nil"/>
            </w:tcBorders>
          </w:tcPr>
          <w:p w:rsidR="00910E42" w:rsidRPr="00EB4BBE" w:rsidRDefault="00210F46" w:rsidP="00215746">
            <w:pPr>
              <w:pStyle w:val="Kopfzeile1"/>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5pt;height:63.1pt">
                  <v:imagedata r:id="rId8" o:title=""/>
                </v:shape>
              </w:pict>
            </w:r>
            <w:r w:rsidR="00910E42">
              <w:rPr>
                <w:lang w:val="en-GB"/>
              </w:rPr>
              <w:t>ECC PT1</w:t>
            </w:r>
          </w:p>
          <w:p w:rsidR="00910E42" w:rsidRPr="00EB4BBE" w:rsidRDefault="00910E42" w:rsidP="00215746">
            <w:pPr>
              <w:pStyle w:val="Kopfzeile1"/>
              <w:rPr>
                <w:rFonts w:cs="Arial"/>
                <w:color w:val="000000"/>
                <w:lang w:val="en-GB"/>
              </w:rPr>
            </w:pPr>
          </w:p>
        </w:tc>
        <w:tc>
          <w:tcPr>
            <w:tcW w:w="3569" w:type="dxa"/>
            <w:tcBorders>
              <w:top w:val="nil"/>
              <w:left w:val="nil"/>
              <w:bottom w:val="nil"/>
              <w:right w:val="nil"/>
            </w:tcBorders>
          </w:tcPr>
          <w:p w:rsidR="00910E42" w:rsidRPr="00EB4BBE" w:rsidRDefault="00910E42" w:rsidP="00173073">
            <w:pPr>
              <w:pStyle w:val="Kopfzeile1"/>
              <w:tabs>
                <w:tab w:val="clear" w:pos="4536"/>
                <w:tab w:val="right" w:pos="3357"/>
              </w:tabs>
              <w:rPr>
                <w:lang w:val="en-GB"/>
              </w:rPr>
            </w:pPr>
            <w:r>
              <w:rPr>
                <w:lang w:val="en-GB"/>
              </w:rPr>
              <w:t>ECC PT1(13)</w:t>
            </w:r>
            <w:r w:rsidR="00173073">
              <w:rPr>
                <w:lang w:val="en-GB"/>
              </w:rPr>
              <w:t>021</w:t>
            </w:r>
            <w:bookmarkStart w:id="0" w:name="_GoBack"/>
            <w:bookmarkEnd w:id="0"/>
          </w:p>
        </w:tc>
      </w:tr>
      <w:tr w:rsidR="00910E4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910E42" w:rsidRPr="00EB4BBE" w:rsidRDefault="00910E42" w:rsidP="00215746">
            <w:pPr>
              <w:pStyle w:val="Kopfzeile1"/>
              <w:rPr>
                <w:lang w:val="en-GB"/>
              </w:rPr>
            </w:pPr>
            <w:r>
              <w:rPr>
                <w:lang w:val="en-GB"/>
              </w:rPr>
              <w:t>ECC PT1 #42</w:t>
            </w:r>
          </w:p>
        </w:tc>
        <w:tc>
          <w:tcPr>
            <w:tcW w:w="5300" w:type="dxa"/>
            <w:gridSpan w:val="2"/>
            <w:tcBorders>
              <w:top w:val="nil"/>
              <w:left w:val="nil"/>
              <w:bottom w:val="nil"/>
              <w:right w:val="nil"/>
            </w:tcBorders>
            <w:vAlign w:val="center"/>
          </w:tcPr>
          <w:p w:rsidR="00910E42" w:rsidRPr="00EB4BBE" w:rsidRDefault="00910E42" w:rsidP="00215746">
            <w:pPr>
              <w:pStyle w:val="Kopfzeile1"/>
              <w:rPr>
                <w:lang w:val="en-GB"/>
              </w:rPr>
            </w:pPr>
          </w:p>
        </w:tc>
      </w:tr>
      <w:tr w:rsidR="00910E4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910E42" w:rsidRPr="00EB4BBE" w:rsidRDefault="00910E42" w:rsidP="0097335F">
            <w:pPr>
              <w:pStyle w:val="Kopfzeile1"/>
              <w:rPr>
                <w:lang w:val="en-GB"/>
              </w:rPr>
            </w:pPr>
            <w:r>
              <w:rPr>
                <w:lang w:val="en-GB"/>
              </w:rPr>
              <w:t>Marseille</w:t>
            </w:r>
            <w:r w:rsidRPr="00EB4BBE">
              <w:rPr>
                <w:lang w:val="en-GB"/>
              </w:rPr>
              <w:t xml:space="preserve">, </w:t>
            </w:r>
            <w:r>
              <w:rPr>
                <w:lang w:val="en-GB"/>
              </w:rPr>
              <w:t>14-18 January 2013</w:t>
            </w:r>
          </w:p>
        </w:tc>
        <w:tc>
          <w:tcPr>
            <w:tcW w:w="5300" w:type="dxa"/>
            <w:gridSpan w:val="2"/>
            <w:tcBorders>
              <w:top w:val="nil"/>
              <w:left w:val="nil"/>
              <w:bottom w:val="nil"/>
              <w:right w:val="nil"/>
            </w:tcBorders>
            <w:vAlign w:val="center"/>
          </w:tcPr>
          <w:p w:rsidR="00910E42" w:rsidRPr="00EB4BBE" w:rsidRDefault="00910E42" w:rsidP="00215746">
            <w:pPr>
              <w:pStyle w:val="Kopfzeile1"/>
              <w:rPr>
                <w:lang w:val="en-GB"/>
              </w:rPr>
            </w:pPr>
          </w:p>
        </w:tc>
      </w:tr>
      <w:tr w:rsidR="00910E42" w:rsidRPr="00EB4B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910E42" w:rsidRPr="00EB4BBE" w:rsidRDefault="00910E42" w:rsidP="00215746">
            <w:pPr>
              <w:pStyle w:val="Kopfzeile1"/>
              <w:rPr>
                <w:sz w:val="8"/>
                <w:lang w:val="en-GB"/>
              </w:rPr>
            </w:pPr>
          </w:p>
        </w:tc>
        <w:tc>
          <w:tcPr>
            <w:tcW w:w="5300" w:type="dxa"/>
            <w:gridSpan w:val="2"/>
            <w:tcBorders>
              <w:top w:val="nil"/>
              <w:left w:val="nil"/>
              <w:bottom w:val="nil"/>
              <w:right w:val="nil"/>
            </w:tcBorders>
            <w:vAlign w:val="center"/>
          </w:tcPr>
          <w:p w:rsidR="00910E42" w:rsidRPr="00EB4BBE" w:rsidRDefault="00910E42" w:rsidP="00215746">
            <w:pPr>
              <w:pStyle w:val="Kopfzeile1"/>
              <w:rPr>
                <w:sz w:val="8"/>
                <w:lang w:val="en-GB"/>
              </w:rPr>
            </w:pPr>
          </w:p>
        </w:tc>
      </w:tr>
      <w:tr w:rsidR="00910E42"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910E42" w:rsidRPr="00EB4BBE" w:rsidRDefault="00910E42" w:rsidP="00215746">
            <w:pPr>
              <w:pStyle w:val="Kopfzeile1"/>
              <w:rPr>
                <w:lang w:val="en-GB"/>
              </w:rPr>
            </w:pPr>
            <w:r w:rsidRPr="00EB4BBE">
              <w:rPr>
                <w:lang w:val="en-GB"/>
              </w:rPr>
              <w:t xml:space="preserve">Date issued: </w:t>
            </w:r>
          </w:p>
        </w:tc>
        <w:tc>
          <w:tcPr>
            <w:tcW w:w="7797" w:type="dxa"/>
            <w:gridSpan w:val="3"/>
            <w:tcBorders>
              <w:top w:val="nil"/>
              <w:left w:val="nil"/>
              <w:bottom w:val="nil"/>
              <w:right w:val="nil"/>
            </w:tcBorders>
            <w:vAlign w:val="center"/>
          </w:tcPr>
          <w:p w:rsidR="00910E42" w:rsidRPr="00EB4BBE" w:rsidRDefault="00910E42" w:rsidP="00215746">
            <w:pPr>
              <w:pStyle w:val="Kopfzeile1"/>
              <w:rPr>
                <w:lang w:val="en-GB"/>
              </w:rPr>
            </w:pPr>
            <w:r>
              <w:rPr>
                <w:lang w:val="en-GB"/>
              </w:rPr>
              <w:t>09 January 2013</w:t>
            </w:r>
          </w:p>
        </w:tc>
      </w:tr>
      <w:tr w:rsidR="00910E42"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910E42" w:rsidRPr="00EB4BBE" w:rsidRDefault="00910E42" w:rsidP="00215746">
            <w:pPr>
              <w:pStyle w:val="Kopfzeile1"/>
              <w:rPr>
                <w:lang w:val="en-GB"/>
              </w:rPr>
            </w:pPr>
            <w:r w:rsidRPr="00EB4BBE">
              <w:rPr>
                <w:lang w:val="en-GB"/>
              </w:rPr>
              <w:t>Source:</w:t>
            </w:r>
          </w:p>
        </w:tc>
        <w:tc>
          <w:tcPr>
            <w:tcW w:w="7797" w:type="dxa"/>
            <w:gridSpan w:val="3"/>
            <w:tcBorders>
              <w:top w:val="nil"/>
              <w:left w:val="nil"/>
              <w:bottom w:val="nil"/>
              <w:right w:val="nil"/>
            </w:tcBorders>
            <w:vAlign w:val="center"/>
          </w:tcPr>
          <w:p w:rsidR="00910E42" w:rsidRPr="00EB4BBE" w:rsidRDefault="00910E42" w:rsidP="00215746">
            <w:pPr>
              <w:pStyle w:val="Kopfzeile1"/>
              <w:rPr>
                <w:lang w:val="en-GB"/>
              </w:rPr>
            </w:pPr>
            <w:smartTag w:uri="urn:schemas-microsoft-com:office:smarttags" w:element="place">
              <w:smartTag w:uri="urn:schemas-microsoft-com:office:smarttags" w:element="country-region">
                <w:r>
                  <w:rPr>
                    <w:lang w:val="en-GB"/>
                  </w:rPr>
                  <w:t>Germany</w:t>
                </w:r>
              </w:smartTag>
            </w:smartTag>
          </w:p>
        </w:tc>
      </w:tr>
      <w:tr w:rsidR="00910E42"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910E42" w:rsidRPr="00EB4BBE" w:rsidRDefault="00910E42" w:rsidP="00215746">
            <w:pPr>
              <w:pStyle w:val="Kopfzeile1"/>
              <w:rPr>
                <w:lang w:val="en-GB"/>
              </w:rPr>
            </w:pPr>
            <w:r w:rsidRPr="00EB4BBE">
              <w:rPr>
                <w:lang w:val="en-GB"/>
              </w:rPr>
              <w:t xml:space="preserve">Subject:   </w:t>
            </w:r>
          </w:p>
        </w:tc>
        <w:tc>
          <w:tcPr>
            <w:tcW w:w="7797" w:type="dxa"/>
            <w:gridSpan w:val="3"/>
            <w:tcBorders>
              <w:top w:val="nil"/>
              <w:left w:val="nil"/>
              <w:bottom w:val="nil"/>
              <w:right w:val="nil"/>
            </w:tcBorders>
            <w:vAlign w:val="center"/>
          </w:tcPr>
          <w:p w:rsidR="00910E42" w:rsidRPr="00EB4BBE" w:rsidRDefault="00910E42" w:rsidP="001E0E49">
            <w:pPr>
              <w:pStyle w:val="Kopfzeile1"/>
              <w:rPr>
                <w:lang w:val="en-GB"/>
              </w:rPr>
            </w:pPr>
            <w:r>
              <w:rPr>
                <w:lang w:val="en-GB"/>
              </w:rPr>
              <w:t>Further steps on BEM for MFCN SDL in 1452-1492 MHz band</w:t>
            </w:r>
          </w:p>
        </w:tc>
      </w:tr>
      <w:tr w:rsidR="00910E42" w:rsidRPr="00EB4BB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910E42" w:rsidRPr="00EB4BBE" w:rsidRDefault="00210F46" w:rsidP="00FF320E">
            <w:pPr>
              <w:rPr>
                <w:rFonts w:cs="Arial"/>
                <w:szCs w:val="24"/>
                <w:lang w:val="en-GB"/>
              </w:rPr>
            </w:pPr>
            <w:r>
              <w:rPr>
                <w:noProof/>
                <w:lang w:val="de-DE"/>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1;mso-position-horizontal-relative:text;mso-position-vertical-relative:text" wrapcoords="-450 -771 -450 20829 22050 20829 22050 -771 -450 -771">
                  <v:textbox style="mso-next-textbox:#_x0000_s1026">
                    <w:txbxContent>
                      <w:p w:rsidR="00910E42" w:rsidRPr="00254FD9" w:rsidRDefault="00910E42" w:rsidP="005348B2">
                        <w:pPr>
                          <w:spacing w:after="0"/>
                          <w:jc w:val="center"/>
                          <w:rPr>
                            <w:rFonts w:cs="Arial"/>
                            <w:szCs w:val="24"/>
                            <w:lang w:val="de-DE"/>
                          </w:rPr>
                        </w:pPr>
                        <w:r>
                          <w:rPr>
                            <w:rFonts w:cs="Arial"/>
                            <w:szCs w:val="24"/>
                            <w:lang w:val="de-DE"/>
                          </w:rPr>
                          <w:t>N</w:t>
                        </w:r>
                      </w:p>
                    </w:txbxContent>
                  </v:textbox>
                  <w10:wrap type="tight"/>
                </v:shape>
              </w:pict>
            </w:r>
          </w:p>
          <w:p w:rsidR="00910E42" w:rsidRPr="00EB4BBE" w:rsidRDefault="00910E42" w:rsidP="00FF320E">
            <w:pPr>
              <w:rPr>
                <w:lang w:val="en-GB"/>
              </w:rPr>
            </w:pPr>
            <w:r w:rsidRPr="00EB4BBE">
              <w:rPr>
                <w:lang w:val="en-GB"/>
              </w:rPr>
              <w:t xml:space="preserve">Password protection required? (Y/N) </w:t>
            </w:r>
          </w:p>
          <w:p w:rsidR="00910E42" w:rsidRPr="00EB4BBE" w:rsidRDefault="00910E42" w:rsidP="00FF320E">
            <w:pPr>
              <w:pStyle w:val="Header1"/>
              <w:rPr>
                <w:lang w:val="en-GB"/>
              </w:rPr>
            </w:pPr>
          </w:p>
        </w:tc>
      </w:tr>
      <w:tr w:rsidR="00910E42" w:rsidRPr="00EB4BB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910E42" w:rsidRPr="00EB4BBE" w:rsidRDefault="00910E42" w:rsidP="00FF320E">
            <w:pPr>
              <w:pStyle w:val="Header1"/>
              <w:rPr>
                <w:lang w:val="en-GB"/>
              </w:rPr>
            </w:pPr>
          </w:p>
          <w:p w:rsidR="00910E42" w:rsidRPr="00EB4BBE" w:rsidRDefault="00910E42" w:rsidP="00FF320E">
            <w:pPr>
              <w:pStyle w:val="Header1"/>
              <w:rPr>
                <w:sz w:val="8"/>
                <w:lang w:val="en-GB"/>
              </w:rPr>
            </w:pPr>
          </w:p>
        </w:tc>
      </w:tr>
      <w:tr w:rsidR="00910E42"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910E42" w:rsidRPr="00EB4BBE" w:rsidRDefault="00910E42" w:rsidP="001E0E49">
            <w:pPr>
              <w:pStyle w:val="Kopfzeile1"/>
              <w:rPr>
                <w:lang w:val="en-GB"/>
              </w:rPr>
            </w:pPr>
            <w:r w:rsidRPr="00EB4BBE">
              <w:rPr>
                <w:lang w:val="en-GB"/>
              </w:rPr>
              <w:t xml:space="preserve">Proposal: </w:t>
            </w:r>
          </w:p>
        </w:tc>
      </w:tr>
      <w:tr w:rsidR="00910E42"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910E42" w:rsidRDefault="00910E42" w:rsidP="001E0E49">
            <w:pPr>
              <w:rPr>
                <w:lang w:val="en-GB"/>
              </w:rPr>
            </w:pPr>
            <w:smartTag w:uri="urn:schemas-microsoft-com:office:smarttags" w:element="country-region">
              <w:r>
                <w:rPr>
                  <w:lang w:val="en-GB"/>
                </w:rPr>
                <w:t>Germany</w:t>
              </w:r>
            </w:smartTag>
            <w:r>
              <w:rPr>
                <w:lang w:val="en-GB"/>
              </w:rPr>
              <w:t xml:space="preserve"> proposes to take the output of the correspondence group (CG) as a starting point for the further development of the BEM. </w:t>
            </w:r>
            <w:smartTag w:uri="urn:schemas-microsoft-com:office:smarttags" w:element="country-region">
              <w:r>
                <w:rPr>
                  <w:lang w:val="en-GB"/>
                </w:rPr>
                <w:t>Germany</w:t>
              </w:r>
            </w:smartTag>
            <w:r>
              <w:rPr>
                <w:lang w:val="en-GB"/>
              </w:rPr>
              <w:t xml:space="preserve"> is of the view that it is premature to take the output of the CG as the final results and needs more time to review the drawn conclusions.</w:t>
            </w:r>
            <w:r>
              <w:rPr>
                <w:lang w:val="en-GB"/>
              </w:rPr>
              <w:br/>
              <w:t>It is further proposed to wait for the final results of the studies on adjacent services carried out by SE7 since this outcome also needs to be taken into account and may have some influence on the development of appropriate BEMs. Especially considering the fact that the adjacent band situation for the L-band is not comparable to those of the bands studied in CEPT Reports that were taken as a basis for the draft BEM proposal for the L-band. ECC PT1 therefore needs to wait for detailed results from SE7, before being able to conclude on a draft BEM.</w:t>
            </w:r>
          </w:p>
          <w:p w:rsidR="00910E42" w:rsidRDefault="00910E42" w:rsidP="001E0E49">
            <w:pPr>
              <w:rPr>
                <w:lang w:val="en-GB"/>
              </w:rPr>
            </w:pPr>
            <w:r>
              <w:rPr>
                <w:lang w:val="en-GB"/>
              </w:rPr>
              <w:t>In relation to the time plan set out by the ECC there is no need to finally conclude the work on the BEM in a hurry during this meeting and leave administrations the opportunity to overhaul the results in due time for the next meeting of ECC PT1. Furthermore Germany is of the opinion that there has to be at least another ECC PT1 plenary meeting before taking a decision since this issue was not even discussed in the previous plenary meeting of ECC PT1.</w:t>
            </w:r>
          </w:p>
          <w:p w:rsidR="00910E42" w:rsidRPr="00EB4BBE" w:rsidRDefault="00910E42" w:rsidP="001E0E49">
            <w:pPr>
              <w:rPr>
                <w:lang w:val="en-GB"/>
              </w:rPr>
            </w:pPr>
            <w:r>
              <w:rPr>
                <w:lang w:val="en-GB"/>
              </w:rPr>
              <w:t xml:space="preserve">Taking into account the above </w:t>
            </w:r>
            <w:smartTag w:uri="urn:schemas-microsoft-com:office:smarttags" w:element="country-region">
              <w:r>
                <w:rPr>
                  <w:lang w:val="en-GB"/>
                </w:rPr>
                <w:t>Germany</w:t>
              </w:r>
            </w:smartTag>
            <w:r>
              <w:rPr>
                <w:lang w:val="en-GB"/>
              </w:rPr>
              <w:t xml:space="preserve"> also proposes not to send the Liaison Statement as proposed by the convenor of the CG to FM and FM50 giving the impression the work has already finished.</w:t>
            </w:r>
          </w:p>
          <w:p w:rsidR="00910E42" w:rsidRPr="00EB4BBE" w:rsidRDefault="00910E42" w:rsidP="001E0E49">
            <w:pPr>
              <w:rPr>
                <w:lang w:val="en-GB"/>
              </w:rPr>
            </w:pPr>
          </w:p>
        </w:tc>
      </w:tr>
      <w:tr w:rsidR="00910E42"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910E42" w:rsidRPr="00EB4BBE" w:rsidRDefault="00910E42" w:rsidP="001E0E49">
            <w:pPr>
              <w:pStyle w:val="Kopfzeile1"/>
              <w:rPr>
                <w:lang w:val="en-GB"/>
              </w:rPr>
            </w:pPr>
            <w:r w:rsidRPr="00EB4BBE">
              <w:rPr>
                <w:lang w:val="en-GB"/>
              </w:rPr>
              <w:t>Background:</w:t>
            </w:r>
            <w:r w:rsidRPr="00EB4BBE">
              <w:rPr>
                <w:lang w:val="en-GB"/>
              </w:rPr>
              <w:tab/>
            </w:r>
          </w:p>
        </w:tc>
      </w:tr>
      <w:tr w:rsidR="00910E42"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910E42" w:rsidRDefault="00910E42" w:rsidP="00DC1082">
            <w:pPr>
              <w:rPr>
                <w:bCs/>
                <w:szCs w:val="24"/>
                <w:lang w:val="en-GB"/>
              </w:rPr>
            </w:pPr>
            <w:r>
              <w:rPr>
                <w:bCs/>
                <w:szCs w:val="24"/>
                <w:lang w:val="en-GB"/>
              </w:rPr>
              <w:t>Between this and the last plenary meeting of ECC PT1 it was decided to establish a correspondence group to prepare the further steps for the further work on a BEM for MFCN SDL in the 1452-1492 MHz band.</w:t>
            </w:r>
          </w:p>
          <w:p w:rsidR="00910E42" w:rsidRDefault="00910E42" w:rsidP="000079C2">
            <w:pPr>
              <w:rPr>
                <w:bCs/>
                <w:szCs w:val="24"/>
                <w:lang w:val="en-GB"/>
              </w:rPr>
            </w:pPr>
            <w:r>
              <w:rPr>
                <w:bCs/>
                <w:szCs w:val="24"/>
                <w:lang w:val="en-GB"/>
              </w:rPr>
              <w:t>The CG was tasked</w:t>
            </w:r>
          </w:p>
          <w:p w:rsidR="00910E42" w:rsidRPr="000079C2" w:rsidRDefault="00910E42" w:rsidP="000079C2">
            <w:pPr>
              <w:rPr>
                <w:bCs/>
                <w:szCs w:val="24"/>
                <w:lang w:val="en-GB"/>
              </w:rPr>
            </w:pPr>
            <w:r w:rsidRPr="000079C2">
              <w:rPr>
                <w:bCs/>
                <w:szCs w:val="24"/>
                <w:lang w:val="en-GB"/>
              </w:rPr>
              <w:t>•</w:t>
            </w:r>
            <w:r w:rsidRPr="000079C2">
              <w:rPr>
                <w:bCs/>
                <w:szCs w:val="24"/>
                <w:lang w:val="en-GB"/>
              </w:rPr>
              <w:tab/>
              <w:t>to identify the issues which have to be considered to respond to WG FM (LS ECC PT(13)03) taking into account the latest information from FM 50 (ECC PT1(13)004)</w:t>
            </w:r>
          </w:p>
          <w:p w:rsidR="00910E42" w:rsidRPr="000079C2" w:rsidRDefault="00910E42" w:rsidP="000079C2">
            <w:pPr>
              <w:rPr>
                <w:bCs/>
                <w:szCs w:val="24"/>
                <w:lang w:val="en-GB"/>
              </w:rPr>
            </w:pPr>
            <w:r w:rsidRPr="000079C2">
              <w:rPr>
                <w:bCs/>
                <w:szCs w:val="24"/>
                <w:lang w:val="en-GB"/>
              </w:rPr>
              <w:t>•</w:t>
            </w:r>
            <w:r w:rsidRPr="000079C2">
              <w:rPr>
                <w:bCs/>
                <w:szCs w:val="24"/>
                <w:lang w:val="en-GB"/>
              </w:rPr>
              <w:tab/>
              <w:t>to define our ECC PT1 time plan</w:t>
            </w:r>
          </w:p>
          <w:p w:rsidR="00910E42" w:rsidRPr="000079C2" w:rsidRDefault="00910E42" w:rsidP="000079C2">
            <w:pPr>
              <w:rPr>
                <w:bCs/>
                <w:szCs w:val="24"/>
                <w:lang w:val="en-GB"/>
              </w:rPr>
            </w:pPr>
            <w:r>
              <w:rPr>
                <w:bCs/>
                <w:szCs w:val="24"/>
                <w:lang w:val="en-GB"/>
              </w:rPr>
              <w:t>•</w:t>
            </w:r>
            <w:r>
              <w:rPr>
                <w:bCs/>
                <w:szCs w:val="24"/>
                <w:lang w:val="en-GB"/>
              </w:rPr>
              <w:tab/>
              <w:t>t</w:t>
            </w:r>
            <w:r w:rsidRPr="000079C2">
              <w:rPr>
                <w:bCs/>
                <w:szCs w:val="24"/>
                <w:lang w:val="en-GB"/>
              </w:rPr>
              <w:t>o draft relevant LS as appropriate</w:t>
            </w:r>
          </w:p>
          <w:p w:rsidR="00910E42" w:rsidRDefault="00910E42" w:rsidP="000079C2">
            <w:pPr>
              <w:rPr>
                <w:bCs/>
                <w:szCs w:val="24"/>
                <w:lang w:val="en-GB"/>
              </w:rPr>
            </w:pPr>
            <w:r>
              <w:rPr>
                <w:bCs/>
                <w:szCs w:val="24"/>
                <w:lang w:val="en-GB"/>
              </w:rPr>
              <w:t>•</w:t>
            </w:r>
            <w:r>
              <w:rPr>
                <w:bCs/>
                <w:szCs w:val="24"/>
                <w:lang w:val="en-GB"/>
              </w:rPr>
              <w:tab/>
              <w:t>t</w:t>
            </w:r>
            <w:r w:rsidRPr="000079C2">
              <w:rPr>
                <w:bCs/>
                <w:szCs w:val="24"/>
                <w:lang w:val="en-GB"/>
              </w:rPr>
              <w:t xml:space="preserve">o </w:t>
            </w:r>
            <w:r w:rsidRPr="00B70D6F">
              <w:rPr>
                <w:b/>
                <w:bCs/>
                <w:szCs w:val="24"/>
                <w:lang w:val="en-GB"/>
              </w:rPr>
              <w:t>launch</w:t>
            </w:r>
            <w:r w:rsidRPr="000079C2">
              <w:rPr>
                <w:bCs/>
                <w:szCs w:val="24"/>
                <w:lang w:val="en-GB"/>
              </w:rPr>
              <w:t xml:space="preserve"> the development of relevant BEM based on contributions</w:t>
            </w:r>
          </w:p>
          <w:p w:rsidR="00910E42" w:rsidRPr="00EB4BBE" w:rsidRDefault="00910E42" w:rsidP="000079C2">
            <w:pPr>
              <w:rPr>
                <w:bCs/>
                <w:szCs w:val="24"/>
                <w:lang w:val="en-GB"/>
              </w:rPr>
            </w:pPr>
            <w:r>
              <w:rPr>
                <w:bCs/>
                <w:szCs w:val="24"/>
                <w:lang w:val="en-GB"/>
              </w:rPr>
              <w:t xml:space="preserve">The work of the group is summarised in Doc </w:t>
            </w:r>
            <w:r w:rsidRPr="000079C2">
              <w:rPr>
                <w:bCs/>
                <w:szCs w:val="24"/>
                <w:lang w:val="en-GB"/>
              </w:rPr>
              <w:t>ECC PT1(13)013</w:t>
            </w:r>
            <w:r>
              <w:rPr>
                <w:bCs/>
                <w:szCs w:val="24"/>
                <w:lang w:val="en-GB"/>
              </w:rPr>
              <w:t xml:space="preserve"> containing a draft LS to FM and FM50 proposed by the convenor of the group.</w:t>
            </w:r>
          </w:p>
        </w:tc>
      </w:tr>
    </w:tbl>
    <w:p w:rsidR="00910E42" w:rsidRPr="00EB4BBE" w:rsidRDefault="00910E42" w:rsidP="00DE5E01">
      <w:pPr>
        <w:rPr>
          <w:lang w:val="en-GB"/>
        </w:rPr>
      </w:pPr>
    </w:p>
    <w:sectPr w:rsidR="00910E42" w:rsidRPr="00EB4BBE"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46" w:rsidRDefault="00210F46">
      <w:r>
        <w:separator/>
      </w:r>
    </w:p>
  </w:endnote>
  <w:endnote w:type="continuationSeparator" w:id="0">
    <w:p w:rsidR="00210F46" w:rsidRDefault="0021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42" w:rsidRDefault="00910E42">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10E42" w:rsidRDefault="00910E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42" w:rsidRDefault="00910E42">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173073">
      <w:rPr>
        <w:rStyle w:val="Numrodepage"/>
        <w:noProof/>
        <w:sz w:val="20"/>
      </w:rPr>
      <w:t>2</w:t>
    </w:r>
    <w:r>
      <w:rPr>
        <w:rStyle w:val="Numrodepage"/>
        <w:sz w:val="20"/>
      </w:rPr>
      <w:fldChar w:fldCharType="end"/>
    </w:r>
  </w:p>
  <w:p w:rsidR="00910E42" w:rsidRDefault="00910E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46" w:rsidRDefault="00210F46">
      <w:r>
        <w:separator/>
      </w:r>
    </w:p>
  </w:footnote>
  <w:footnote w:type="continuationSeparator" w:id="0">
    <w:p w:rsidR="00210F46" w:rsidRDefault="00210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941"/>
    <w:rsid w:val="000079C2"/>
    <w:rsid w:val="000233C6"/>
    <w:rsid w:val="00033112"/>
    <w:rsid w:val="000364E2"/>
    <w:rsid w:val="000378CE"/>
    <w:rsid w:val="00042E6D"/>
    <w:rsid w:val="000641A7"/>
    <w:rsid w:val="00086867"/>
    <w:rsid w:val="00095D52"/>
    <w:rsid w:val="00097E34"/>
    <w:rsid w:val="000B0905"/>
    <w:rsid w:val="000D0F3C"/>
    <w:rsid w:val="000E346F"/>
    <w:rsid w:val="000E62AD"/>
    <w:rsid w:val="000F1373"/>
    <w:rsid w:val="00106047"/>
    <w:rsid w:val="00113B49"/>
    <w:rsid w:val="00135FE7"/>
    <w:rsid w:val="00142595"/>
    <w:rsid w:val="00161D26"/>
    <w:rsid w:val="00162CBB"/>
    <w:rsid w:val="0016435A"/>
    <w:rsid w:val="00173073"/>
    <w:rsid w:val="001E0E49"/>
    <w:rsid w:val="001F2614"/>
    <w:rsid w:val="00206B04"/>
    <w:rsid w:val="00210F46"/>
    <w:rsid w:val="00215746"/>
    <w:rsid w:val="00222F7B"/>
    <w:rsid w:val="00232324"/>
    <w:rsid w:val="00254FD9"/>
    <w:rsid w:val="00260D98"/>
    <w:rsid w:val="0026766F"/>
    <w:rsid w:val="00277BC1"/>
    <w:rsid w:val="0028051D"/>
    <w:rsid w:val="00294331"/>
    <w:rsid w:val="002A02A3"/>
    <w:rsid w:val="002B169D"/>
    <w:rsid w:val="002B31A6"/>
    <w:rsid w:val="002B47FC"/>
    <w:rsid w:val="002B683F"/>
    <w:rsid w:val="00314E5E"/>
    <w:rsid w:val="00344C26"/>
    <w:rsid w:val="00346C62"/>
    <w:rsid w:val="00357A5F"/>
    <w:rsid w:val="003820EB"/>
    <w:rsid w:val="0039030E"/>
    <w:rsid w:val="003A57CC"/>
    <w:rsid w:val="003A7C21"/>
    <w:rsid w:val="003B1654"/>
    <w:rsid w:val="003C2268"/>
    <w:rsid w:val="003C4848"/>
    <w:rsid w:val="003C53D0"/>
    <w:rsid w:val="003E76E9"/>
    <w:rsid w:val="003F73E2"/>
    <w:rsid w:val="004002F7"/>
    <w:rsid w:val="004165F1"/>
    <w:rsid w:val="00430369"/>
    <w:rsid w:val="00431D12"/>
    <w:rsid w:val="004369DC"/>
    <w:rsid w:val="00443C40"/>
    <w:rsid w:val="004648A4"/>
    <w:rsid w:val="004662F9"/>
    <w:rsid w:val="00470AE8"/>
    <w:rsid w:val="004746D5"/>
    <w:rsid w:val="00486369"/>
    <w:rsid w:val="00493F86"/>
    <w:rsid w:val="004A099D"/>
    <w:rsid w:val="004A47FF"/>
    <w:rsid w:val="004B23D3"/>
    <w:rsid w:val="004C4A3E"/>
    <w:rsid w:val="004C5F28"/>
    <w:rsid w:val="004E4334"/>
    <w:rsid w:val="004F061E"/>
    <w:rsid w:val="004F2824"/>
    <w:rsid w:val="004F2E89"/>
    <w:rsid w:val="005269EA"/>
    <w:rsid w:val="0053015C"/>
    <w:rsid w:val="00533846"/>
    <w:rsid w:val="005348B2"/>
    <w:rsid w:val="00540148"/>
    <w:rsid w:val="005434C4"/>
    <w:rsid w:val="00554550"/>
    <w:rsid w:val="005549FF"/>
    <w:rsid w:val="00562E1E"/>
    <w:rsid w:val="005761BB"/>
    <w:rsid w:val="005B5E38"/>
    <w:rsid w:val="005F1C1F"/>
    <w:rsid w:val="006068A5"/>
    <w:rsid w:val="00616265"/>
    <w:rsid w:val="0063524D"/>
    <w:rsid w:val="00645A20"/>
    <w:rsid w:val="006542C3"/>
    <w:rsid w:val="00655446"/>
    <w:rsid w:val="0065588F"/>
    <w:rsid w:val="00664805"/>
    <w:rsid w:val="00684589"/>
    <w:rsid w:val="006845C9"/>
    <w:rsid w:val="006902F9"/>
    <w:rsid w:val="00690B4B"/>
    <w:rsid w:val="0069180A"/>
    <w:rsid w:val="006C4BCC"/>
    <w:rsid w:val="006D1EAC"/>
    <w:rsid w:val="006E1FA9"/>
    <w:rsid w:val="0070740D"/>
    <w:rsid w:val="00731524"/>
    <w:rsid w:val="007538DB"/>
    <w:rsid w:val="0075560F"/>
    <w:rsid w:val="00762E22"/>
    <w:rsid w:val="00782F34"/>
    <w:rsid w:val="007925CA"/>
    <w:rsid w:val="00793843"/>
    <w:rsid w:val="007A1831"/>
    <w:rsid w:val="007A49AD"/>
    <w:rsid w:val="007E6CB5"/>
    <w:rsid w:val="00801DB4"/>
    <w:rsid w:val="00802521"/>
    <w:rsid w:val="00807AA2"/>
    <w:rsid w:val="00807F54"/>
    <w:rsid w:val="00820168"/>
    <w:rsid w:val="00865877"/>
    <w:rsid w:val="008739B0"/>
    <w:rsid w:val="00884205"/>
    <w:rsid w:val="008A32CA"/>
    <w:rsid w:val="008A37BA"/>
    <w:rsid w:val="008D2718"/>
    <w:rsid w:val="008D763E"/>
    <w:rsid w:val="008F33D5"/>
    <w:rsid w:val="008F5596"/>
    <w:rsid w:val="008F5ECB"/>
    <w:rsid w:val="008F677F"/>
    <w:rsid w:val="00910E42"/>
    <w:rsid w:val="00920F49"/>
    <w:rsid w:val="0097335F"/>
    <w:rsid w:val="009852E6"/>
    <w:rsid w:val="0098621D"/>
    <w:rsid w:val="00997A4D"/>
    <w:rsid w:val="009B26FE"/>
    <w:rsid w:val="009B3CB6"/>
    <w:rsid w:val="009C2F3B"/>
    <w:rsid w:val="009D242F"/>
    <w:rsid w:val="009D2AB5"/>
    <w:rsid w:val="00A024A8"/>
    <w:rsid w:val="00A233CB"/>
    <w:rsid w:val="00A477F3"/>
    <w:rsid w:val="00A77E89"/>
    <w:rsid w:val="00A86941"/>
    <w:rsid w:val="00A87C8C"/>
    <w:rsid w:val="00A95309"/>
    <w:rsid w:val="00AA26E7"/>
    <w:rsid w:val="00AA3CFD"/>
    <w:rsid w:val="00AA59E8"/>
    <w:rsid w:val="00AC0304"/>
    <w:rsid w:val="00AC345D"/>
    <w:rsid w:val="00AD241F"/>
    <w:rsid w:val="00AE7906"/>
    <w:rsid w:val="00B0161E"/>
    <w:rsid w:val="00B1073A"/>
    <w:rsid w:val="00B1660B"/>
    <w:rsid w:val="00B55258"/>
    <w:rsid w:val="00B6512A"/>
    <w:rsid w:val="00B70CD3"/>
    <w:rsid w:val="00B70D6F"/>
    <w:rsid w:val="00B90507"/>
    <w:rsid w:val="00BB0B33"/>
    <w:rsid w:val="00BB0B93"/>
    <w:rsid w:val="00BC2918"/>
    <w:rsid w:val="00BE4CC9"/>
    <w:rsid w:val="00BF2999"/>
    <w:rsid w:val="00C0382A"/>
    <w:rsid w:val="00C154C2"/>
    <w:rsid w:val="00C309B1"/>
    <w:rsid w:val="00C43796"/>
    <w:rsid w:val="00C47BE9"/>
    <w:rsid w:val="00C5418E"/>
    <w:rsid w:val="00C60D46"/>
    <w:rsid w:val="00C62218"/>
    <w:rsid w:val="00C75E0E"/>
    <w:rsid w:val="00C82BC5"/>
    <w:rsid w:val="00CA3C00"/>
    <w:rsid w:val="00CB0BBB"/>
    <w:rsid w:val="00CD4FA2"/>
    <w:rsid w:val="00CD51FD"/>
    <w:rsid w:val="00CE40EE"/>
    <w:rsid w:val="00CE6591"/>
    <w:rsid w:val="00CE7E9C"/>
    <w:rsid w:val="00CF223A"/>
    <w:rsid w:val="00D004D0"/>
    <w:rsid w:val="00D00B4F"/>
    <w:rsid w:val="00D05052"/>
    <w:rsid w:val="00D14191"/>
    <w:rsid w:val="00D17288"/>
    <w:rsid w:val="00D34708"/>
    <w:rsid w:val="00D53B5D"/>
    <w:rsid w:val="00D671A5"/>
    <w:rsid w:val="00D73997"/>
    <w:rsid w:val="00DC1082"/>
    <w:rsid w:val="00DD08BA"/>
    <w:rsid w:val="00DE43E9"/>
    <w:rsid w:val="00DE5E01"/>
    <w:rsid w:val="00DF12FC"/>
    <w:rsid w:val="00DF2A80"/>
    <w:rsid w:val="00E232D3"/>
    <w:rsid w:val="00E2796D"/>
    <w:rsid w:val="00E27C6A"/>
    <w:rsid w:val="00E40873"/>
    <w:rsid w:val="00E4531E"/>
    <w:rsid w:val="00E5118F"/>
    <w:rsid w:val="00E561B8"/>
    <w:rsid w:val="00E577A4"/>
    <w:rsid w:val="00E87AEF"/>
    <w:rsid w:val="00E91FB4"/>
    <w:rsid w:val="00E93323"/>
    <w:rsid w:val="00E95CFE"/>
    <w:rsid w:val="00EB4BBE"/>
    <w:rsid w:val="00EE07DC"/>
    <w:rsid w:val="00EE6D93"/>
    <w:rsid w:val="00EF1568"/>
    <w:rsid w:val="00F05B26"/>
    <w:rsid w:val="00F108AE"/>
    <w:rsid w:val="00F22950"/>
    <w:rsid w:val="00F311FB"/>
    <w:rsid w:val="00F37A73"/>
    <w:rsid w:val="00F43BE8"/>
    <w:rsid w:val="00F53012"/>
    <w:rsid w:val="00FA15BA"/>
    <w:rsid w:val="00FA6EBF"/>
    <w:rsid w:val="00FA7FC5"/>
    <w:rsid w:val="00FD0B6D"/>
    <w:rsid w:val="00FD7E46"/>
    <w:rsid w:val="00FE1DCB"/>
    <w:rsid w:val="00FE61C8"/>
    <w:rsid w:val="00FF07E6"/>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uiPriority w:val="9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uiPriority w:val="99"/>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link w:val="Titre3Car"/>
    <w:uiPriority w:val="99"/>
    <w:qFormat/>
    <w:rsid w:val="00D004D0"/>
    <w:pPr>
      <w:numPr>
        <w:ilvl w:val="2"/>
      </w:numPr>
      <w:tabs>
        <w:tab w:val="clear" w:pos="720"/>
      </w:tabs>
      <w:ind w:left="851" w:hanging="851"/>
      <w:outlineLvl w:val="2"/>
    </w:pPr>
    <w:rPr>
      <w:i/>
      <w:sz w:val="22"/>
    </w:rPr>
  </w:style>
  <w:style w:type="paragraph" w:styleId="Titre4">
    <w:name w:val="heading 4"/>
    <w:basedOn w:val="Normal"/>
    <w:next w:val="Normal"/>
    <w:link w:val="Titre4Car"/>
    <w:uiPriority w:val="99"/>
    <w:qFormat/>
    <w:rsid w:val="00D004D0"/>
    <w:pPr>
      <w:numPr>
        <w:ilvl w:val="3"/>
        <w:numId w:val="3"/>
      </w:numPr>
      <w:outlineLvl w:val="3"/>
    </w:pPr>
    <w:rPr>
      <w:u w:val="single"/>
    </w:rPr>
  </w:style>
  <w:style w:type="paragraph" w:styleId="Titre5">
    <w:name w:val="heading 5"/>
    <w:basedOn w:val="Normal"/>
    <w:next w:val="Normal"/>
    <w:link w:val="Titre5Car"/>
    <w:uiPriority w:val="99"/>
    <w:qFormat/>
    <w:rsid w:val="00D004D0"/>
    <w:pPr>
      <w:numPr>
        <w:ilvl w:val="4"/>
        <w:numId w:val="3"/>
      </w:numPr>
      <w:outlineLvl w:val="4"/>
    </w:pPr>
    <w:rPr>
      <w:b/>
      <w:sz w:val="20"/>
    </w:rPr>
  </w:style>
  <w:style w:type="paragraph" w:styleId="Titre6">
    <w:name w:val="heading 6"/>
    <w:basedOn w:val="Normal"/>
    <w:next w:val="Normal"/>
    <w:link w:val="Titre6Car"/>
    <w:uiPriority w:val="99"/>
    <w:qFormat/>
    <w:rsid w:val="00D004D0"/>
    <w:pPr>
      <w:numPr>
        <w:ilvl w:val="5"/>
        <w:numId w:val="3"/>
      </w:numPr>
      <w:outlineLvl w:val="5"/>
    </w:pPr>
    <w:rPr>
      <w:sz w:val="20"/>
      <w:u w:val="single"/>
    </w:rPr>
  </w:style>
  <w:style w:type="paragraph" w:styleId="Titre7">
    <w:name w:val="heading 7"/>
    <w:basedOn w:val="Normal"/>
    <w:next w:val="Normal"/>
    <w:link w:val="Titre7Car"/>
    <w:uiPriority w:val="99"/>
    <w:qFormat/>
    <w:rsid w:val="00D004D0"/>
    <w:pPr>
      <w:numPr>
        <w:ilvl w:val="6"/>
        <w:numId w:val="3"/>
      </w:numPr>
      <w:outlineLvl w:val="6"/>
    </w:pPr>
    <w:rPr>
      <w:i/>
      <w:sz w:val="20"/>
    </w:rPr>
  </w:style>
  <w:style w:type="paragraph" w:styleId="Titre8">
    <w:name w:val="heading 8"/>
    <w:basedOn w:val="Normal"/>
    <w:next w:val="Normal"/>
    <w:link w:val="Titre8Car"/>
    <w:uiPriority w:val="99"/>
    <w:qFormat/>
    <w:rsid w:val="00D004D0"/>
    <w:pPr>
      <w:numPr>
        <w:ilvl w:val="7"/>
        <w:numId w:val="3"/>
      </w:numPr>
      <w:outlineLvl w:val="7"/>
    </w:pPr>
    <w:rPr>
      <w:i/>
      <w:sz w:val="20"/>
    </w:rPr>
  </w:style>
  <w:style w:type="paragraph" w:styleId="Titre9">
    <w:name w:val="heading 9"/>
    <w:basedOn w:val="Normal"/>
    <w:next w:val="Normal"/>
    <w:link w:val="Titre9Car"/>
    <w:uiPriority w:val="99"/>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44C26"/>
    <w:rPr>
      <w:rFonts w:ascii="Cambria" w:hAnsi="Cambria" w:cs="Times New Roman"/>
      <w:b/>
      <w:bCs/>
      <w:kern w:val="32"/>
      <w:sz w:val="32"/>
      <w:szCs w:val="32"/>
      <w:lang w:val="nb-NO"/>
    </w:rPr>
  </w:style>
  <w:style w:type="character" w:customStyle="1" w:styleId="Titre2Car">
    <w:name w:val="Titre 2 Car"/>
    <w:link w:val="Titre2"/>
    <w:uiPriority w:val="99"/>
    <w:semiHidden/>
    <w:locked/>
    <w:rsid w:val="00344C26"/>
    <w:rPr>
      <w:rFonts w:ascii="Cambria" w:hAnsi="Cambria" w:cs="Times New Roman"/>
      <w:b/>
      <w:bCs/>
      <w:i/>
      <w:iCs/>
      <w:sz w:val="28"/>
      <w:szCs w:val="28"/>
      <w:lang w:val="nb-NO"/>
    </w:rPr>
  </w:style>
  <w:style w:type="character" w:customStyle="1" w:styleId="Titre3Car">
    <w:name w:val="Titre 3 Car"/>
    <w:link w:val="Titre3"/>
    <w:uiPriority w:val="99"/>
    <w:semiHidden/>
    <w:locked/>
    <w:rsid w:val="00344C26"/>
    <w:rPr>
      <w:rFonts w:ascii="Cambria" w:hAnsi="Cambria" w:cs="Times New Roman"/>
      <w:b/>
      <w:bCs/>
      <w:sz w:val="26"/>
      <w:szCs w:val="26"/>
      <w:lang w:val="nb-NO"/>
    </w:rPr>
  </w:style>
  <w:style w:type="character" w:customStyle="1" w:styleId="Titre4Car">
    <w:name w:val="Titre 4 Car"/>
    <w:link w:val="Titre4"/>
    <w:uiPriority w:val="99"/>
    <w:semiHidden/>
    <w:locked/>
    <w:rsid w:val="00344C26"/>
    <w:rPr>
      <w:rFonts w:ascii="Calibri" w:hAnsi="Calibri" w:cs="Times New Roman"/>
      <w:b/>
      <w:bCs/>
      <w:sz w:val="28"/>
      <w:szCs w:val="28"/>
      <w:lang w:val="nb-NO"/>
    </w:rPr>
  </w:style>
  <w:style w:type="character" w:customStyle="1" w:styleId="Titre5Car">
    <w:name w:val="Titre 5 Car"/>
    <w:link w:val="Titre5"/>
    <w:uiPriority w:val="99"/>
    <w:semiHidden/>
    <w:locked/>
    <w:rsid w:val="00344C26"/>
    <w:rPr>
      <w:rFonts w:ascii="Calibri" w:hAnsi="Calibri" w:cs="Times New Roman"/>
      <w:b/>
      <w:bCs/>
      <w:i/>
      <w:iCs/>
      <w:sz w:val="26"/>
      <w:szCs w:val="26"/>
      <w:lang w:val="nb-NO"/>
    </w:rPr>
  </w:style>
  <w:style w:type="character" w:customStyle="1" w:styleId="Titre6Car">
    <w:name w:val="Titre 6 Car"/>
    <w:link w:val="Titre6"/>
    <w:uiPriority w:val="99"/>
    <w:semiHidden/>
    <w:locked/>
    <w:rsid w:val="00344C26"/>
    <w:rPr>
      <w:rFonts w:ascii="Calibri" w:hAnsi="Calibri" w:cs="Times New Roman"/>
      <w:b/>
      <w:bCs/>
      <w:lang w:val="nb-NO"/>
    </w:rPr>
  </w:style>
  <w:style w:type="character" w:customStyle="1" w:styleId="Titre7Car">
    <w:name w:val="Titre 7 Car"/>
    <w:link w:val="Titre7"/>
    <w:uiPriority w:val="99"/>
    <w:semiHidden/>
    <w:locked/>
    <w:rsid w:val="00344C26"/>
    <w:rPr>
      <w:rFonts w:ascii="Calibri" w:hAnsi="Calibri" w:cs="Times New Roman"/>
      <w:sz w:val="24"/>
      <w:szCs w:val="24"/>
      <w:lang w:val="nb-NO"/>
    </w:rPr>
  </w:style>
  <w:style w:type="character" w:customStyle="1" w:styleId="Titre8Car">
    <w:name w:val="Titre 8 Car"/>
    <w:link w:val="Titre8"/>
    <w:uiPriority w:val="99"/>
    <w:semiHidden/>
    <w:locked/>
    <w:rsid w:val="00344C26"/>
    <w:rPr>
      <w:rFonts w:ascii="Calibri" w:hAnsi="Calibri" w:cs="Times New Roman"/>
      <w:i/>
      <w:iCs/>
      <w:sz w:val="24"/>
      <w:szCs w:val="24"/>
      <w:lang w:val="nb-NO"/>
    </w:rPr>
  </w:style>
  <w:style w:type="character" w:customStyle="1" w:styleId="Titre9Car">
    <w:name w:val="Titre 9 Car"/>
    <w:link w:val="Titre9"/>
    <w:uiPriority w:val="99"/>
    <w:semiHidden/>
    <w:locked/>
    <w:rsid w:val="00344C26"/>
    <w:rPr>
      <w:rFonts w:ascii="Cambria" w:hAnsi="Cambria" w:cs="Times New Roman"/>
      <w:lang w:val="nb-NO"/>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semiHidden/>
    <w:locked/>
    <w:rsid w:val="00344C26"/>
    <w:rPr>
      <w:rFonts w:ascii="Arial" w:hAnsi="Arial" w:cs="Times New Roman"/>
      <w:sz w:val="20"/>
      <w:szCs w:val="20"/>
      <w:lang w:val="nb-NO"/>
    </w:rPr>
  </w:style>
  <w:style w:type="paragraph" w:styleId="Liste">
    <w:name w:val="List"/>
    <w:basedOn w:val="Normal"/>
    <w:uiPriority w:val="99"/>
    <w:rsid w:val="00135FE7"/>
    <w:pPr>
      <w:tabs>
        <w:tab w:val="left" w:pos="1418"/>
      </w:tabs>
      <w:ind w:left="1418" w:hanging="567"/>
    </w:pPr>
  </w:style>
  <w:style w:type="paragraph" w:customStyle="1" w:styleId="Kopfzeile1">
    <w:name w:val="Kopfzeile1"/>
    <w:basedOn w:val="En-tte"/>
    <w:uiPriority w:val="99"/>
    <w:rsid w:val="00215746"/>
  </w:style>
  <w:style w:type="character" w:styleId="Appelnotedebasdep">
    <w:name w:val="footnote reference"/>
    <w:uiPriority w:val="99"/>
    <w:semiHidden/>
    <w:rsid w:val="008A32CA"/>
    <w:rPr>
      <w:rFonts w:cs="Times New Roman"/>
      <w:position w:val="6"/>
      <w:sz w:val="16"/>
    </w:rPr>
  </w:style>
  <w:style w:type="paragraph" w:styleId="Notedebasdepage">
    <w:name w:val="footnote text"/>
    <w:basedOn w:val="Normal"/>
    <w:link w:val="NotedebasdepageCar"/>
    <w:uiPriority w:val="99"/>
    <w:semiHidden/>
    <w:rsid w:val="008A32CA"/>
    <w:rPr>
      <w:sz w:val="20"/>
    </w:rPr>
  </w:style>
  <w:style w:type="character" w:customStyle="1" w:styleId="NotedebasdepageCar">
    <w:name w:val="Note de bas de page Car"/>
    <w:link w:val="Notedebasdepage"/>
    <w:uiPriority w:val="99"/>
    <w:semiHidden/>
    <w:locked/>
    <w:rsid w:val="00344C26"/>
    <w:rPr>
      <w:rFonts w:ascii="Arial" w:hAnsi="Arial" w:cs="Times New Roman"/>
      <w:sz w:val="20"/>
      <w:szCs w:val="20"/>
      <w:lang w:val="nb-NO"/>
    </w:rPr>
  </w:style>
  <w:style w:type="character" w:styleId="Numrodepage">
    <w:name w:val="page number"/>
    <w:uiPriority w:val="99"/>
    <w:rsid w:val="008A32CA"/>
    <w:rPr>
      <w:rFonts w:cs="Times New Roman"/>
    </w:rPr>
  </w:style>
  <w:style w:type="paragraph" w:styleId="Explorateurdedocuments">
    <w:name w:val="Document Map"/>
    <w:basedOn w:val="Normal"/>
    <w:link w:val="ExplorateurdedocumentsCar"/>
    <w:uiPriority w:val="99"/>
    <w:semiHidden/>
    <w:rsid w:val="008A32CA"/>
    <w:p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344C26"/>
    <w:rPr>
      <w:rFonts w:cs="Times New Roman"/>
      <w:sz w:val="2"/>
      <w:lang w:val="nb-NO"/>
    </w:rPr>
  </w:style>
  <w:style w:type="paragraph" w:styleId="Tabledesillustrations">
    <w:name w:val="table of figures"/>
    <w:basedOn w:val="Normal"/>
    <w:next w:val="Normal"/>
    <w:uiPriority w:val="99"/>
    <w:semiHidden/>
    <w:rsid w:val="008A32CA"/>
    <w:pPr>
      <w:ind w:left="400" w:hanging="400"/>
    </w:pPr>
    <w:rPr>
      <w:sz w:val="20"/>
      <w:lang w:val="de-DE"/>
    </w:rPr>
  </w:style>
  <w:style w:type="paragraph" w:styleId="Titre">
    <w:name w:val="Title"/>
    <w:basedOn w:val="Normal"/>
    <w:link w:val="TitreCar"/>
    <w:uiPriority w:val="99"/>
    <w:qFormat/>
    <w:rsid w:val="00B70CD3"/>
    <w:pPr>
      <w:jc w:val="center"/>
    </w:pPr>
    <w:rPr>
      <w:b/>
      <w:sz w:val="28"/>
      <w:lang w:val="de-DE"/>
    </w:rPr>
  </w:style>
  <w:style w:type="character" w:customStyle="1" w:styleId="TitreCar">
    <w:name w:val="Titre Car"/>
    <w:link w:val="Titre"/>
    <w:uiPriority w:val="99"/>
    <w:locked/>
    <w:rsid w:val="00344C26"/>
    <w:rPr>
      <w:rFonts w:ascii="Cambria" w:hAnsi="Cambria" w:cs="Times New Roman"/>
      <w:b/>
      <w:bCs/>
      <w:kern w:val="28"/>
      <w:sz w:val="32"/>
      <w:szCs w:val="32"/>
      <w:lang w:val="nb-NO"/>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En-tte"/>
    <w:link w:val="HeaderZchnZchn"/>
    <w:uiPriority w:val="99"/>
    <w:rsid w:val="00493F86"/>
    <w:pPr>
      <w:spacing w:before="60"/>
    </w:pPr>
  </w:style>
  <w:style w:type="character" w:customStyle="1" w:styleId="HeaderZchnZchn">
    <w:name w:val="Header Zchn Zchn"/>
    <w:link w:val="Header1"/>
    <w:uiPriority w:val="99"/>
    <w:locked/>
    <w:rsid w:val="00493F86"/>
    <w:rPr>
      <w:rFonts w:ascii="Arial" w:hAnsi="Arial"/>
      <w:b/>
      <w:sz w:val="22"/>
      <w:lang w:val="nb-NO"/>
    </w:rPr>
  </w:style>
  <w:style w:type="paragraph" w:styleId="Textedebulles">
    <w:name w:val="Balloon Text"/>
    <w:basedOn w:val="Normal"/>
    <w:link w:val="TextedebullesCar"/>
    <w:uiPriority w:val="99"/>
    <w:semiHidden/>
    <w:rsid w:val="003820EB"/>
    <w:rPr>
      <w:rFonts w:ascii="Tahoma" w:hAnsi="Tahoma" w:cs="Tahoma"/>
      <w:sz w:val="16"/>
      <w:szCs w:val="16"/>
    </w:rPr>
  </w:style>
  <w:style w:type="character" w:customStyle="1" w:styleId="TextedebullesCar">
    <w:name w:val="Texte de bulles Car"/>
    <w:link w:val="Textedebulles"/>
    <w:uiPriority w:val="99"/>
    <w:semiHidden/>
    <w:locked/>
    <w:rsid w:val="00344C26"/>
    <w:rPr>
      <w:rFonts w:cs="Times New Roman"/>
      <w:sz w:val="2"/>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3</cp:revision>
  <cp:lastPrinted>1999-09-27T13:20:00Z</cp:lastPrinted>
  <dcterms:created xsi:type="dcterms:W3CDTF">2013-01-09T11:18:00Z</dcterms:created>
  <dcterms:modified xsi:type="dcterms:W3CDTF">2013-01-09T11:19:00Z</dcterms:modified>
</cp:coreProperties>
</file>