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4352"/>
        <w:gridCol w:w="3240"/>
      </w:tblGrid>
      <w:tr w:rsidR="00634555" w:rsidRPr="00B039C9" w:rsidTr="00144C11">
        <w:trPr>
          <w:cantSplit/>
        </w:trPr>
        <w:tc>
          <w:tcPr>
            <w:tcW w:w="6120" w:type="dxa"/>
            <w:gridSpan w:val="2"/>
          </w:tcPr>
          <w:p w:rsidR="00634555" w:rsidRPr="00B039C9" w:rsidRDefault="00634555" w:rsidP="00634555">
            <w:pPr>
              <w:spacing w:after="0" w:line="240" w:lineRule="auto"/>
              <w:ind w:right="282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de-DE"/>
              </w:rPr>
            </w:pPr>
            <w:r w:rsidRPr="00B039C9">
              <w:rPr>
                <w:rFonts w:ascii="Times New Roman" w:eastAsia="Times New Roman" w:hAnsi="Times New Roman"/>
                <w:b/>
                <w:sz w:val="24"/>
                <w:szCs w:val="24"/>
                <w:lang w:val="en-GB" w:eastAsia="fr-FR"/>
              </w:rPr>
              <w:br w:type="page"/>
            </w:r>
            <w:r w:rsidR="00BD4BF2" w:rsidRPr="00B039C9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4785CEDC" wp14:editId="735DA6EF">
                  <wp:extent cx="1621790" cy="842645"/>
                  <wp:effectExtent l="0" t="0" r="0" b="0"/>
                  <wp:docPr id="1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84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</w:tcPr>
          <w:p w:rsidR="00634555" w:rsidRPr="00B039C9" w:rsidRDefault="00634555" w:rsidP="00634555">
            <w:pPr>
              <w:spacing w:after="0" w:line="240" w:lineRule="auto"/>
              <w:ind w:right="110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fr-FR"/>
              </w:rPr>
            </w:pPr>
            <w:r w:rsidRPr="00B039C9">
              <w:rPr>
                <w:rFonts w:ascii="Times New Roman" w:eastAsia="Times New Roman" w:hAnsi="Times New Roman"/>
                <w:b/>
                <w:sz w:val="24"/>
                <w:szCs w:val="24"/>
                <w:lang w:val="en-GB" w:eastAsia="fr-FR"/>
              </w:rPr>
              <w:t>Doc. STG(13)</w:t>
            </w:r>
            <w:r w:rsidR="0094643C">
              <w:rPr>
                <w:rFonts w:ascii="Times New Roman" w:eastAsia="Times New Roman" w:hAnsi="Times New Roman"/>
                <w:b/>
                <w:sz w:val="24"/>
                <w:szCs w:val="24"/>
                <w:lang w:val="en-GB" w:eastAsia="fr-FR"/>
              </w:rPr>
              <w:t>22</w:t>
            </w:r>
            <w:bookmarkStart w:id="0" w:name="_GoBack"/>
            <w:bookmarkEnd w:id="0"/>
          </w:p>
          <w:p w:rsidR="00634555" w:rsidRPr="00B039C9" w:rsidRDefault="00634555" w:rsidP="00634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de-DE"/>
              </w:rPr>
            </w:pPr>
          </w:p>
        </w:tc>
      </w:tr>
      <w:tr w:rsidR="00634555" w:rsidRPr="00B039C9" w:rsidTr="00144C11">
        <w:trPr>
          <w:trHeight w:val="567"/>
        </w:trPr>
        <w:tc>
          <w:tcPr>
            <w:tcW w:w="61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555" w:rsidRPr="00B039C9" w:rsidRDefault="0062453E" w:rsidP="00634555">
            <w:pPr>
              <w:keepNext/>
              <w:spacing w:after="0" w:line="240" w:lineRule="auto"/>
              <w:ind w:right="-321"/>
              <w:outlineLvl w:val="3"/>
              <w:rPr>
                <w:rFonts w:ascii="Times New Roman" w:eastAsia="Times New Roman" w:hAnsi="Times New Roman"/>
                <w:b/>
                <w:sz w:val="28"/>
                <w:szCs w:val="28"/>
                <w:lang w:val="en-GB" w:eastAsia="de-DE"/>
              </w:rPr>
            </w:pPr>
            <w:r w:rsidRPr="00B039C9">
              <w:rPr>
                <w:rFonts w:ascii="Times New Roman" w:eastAsia="Times New Roman" w:hAnsi="Times New Roman"/>
                <w:b/>
                <w:color w:val="808080"/>
                <w:sz w:val="28"/>
                <w:szCs w:val="28"/>
                <w:lang w:val="en-GB" w:eastAsia="de-DE"/>
              </w:rPr>
              <w:t>WG</w:t>
            </w:r>
            <w:r w:rsidR="00634555" w:rsidRPr="00B039C9">
              <w:rPr>
                <w:rFonts w:ascii="Times New Roman" w:eastAsia="Times New Roman" w:hAnsi="Times New Roman"/>
                <w:b/>
                <w:color w:val="808080"/>
                <w:sz w:val="28"/>
                <w:szCs w:val="28"/>
                <w:lang w:val="en-GB" w:eastAsia="de-DE"/>
              </w:rPr>
              <w:t>SE STG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555" w:rsidRPr="00B039C9" w:rsidRDefault="00634555" w:rsidP="00634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de-DE"/>
              </w:rPr>
            </w:pPr>
          </w:p>
        </w:tc>
      </w:tr>
      <w:tr w:rsidR="00634555" w:rsidRPr="00B039C9" w:rsidTr="00144C11">
        <w:tc>
          <w:tcPr>
            <w:tcW w:w="61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555" w:rsidRPr="00B039C9" w:rsidRDefault="00634555" w:rsidP="00634555">
            <w:pPr>
              <w:keepNext/>
              <w:spacing w:after="0" w:line="240" w:lineRule="auto"/>
              <w:ind w:right="-321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de-DE"/>
              </w:rPr>
            </w:pPr>
            <w:r w:rsidRPr="00B039C9">
              <w:rPr>
                <w:rFonts w:ascii="Times New Roman" w:eastAsia="Times New Roman" w:hAnsi="Times New Roman"/>
                <w:b/>
                <w:sz w:val="24"/>
                <w:szCs w:val="24"/>
                <w:lang w:val="en-GB" w:eastAsia="de-DE"/>
              </w:rPr>
              <w:t>3</w:t>
            </w:r>
            <w:r w:rsidR="00EA124D" w:rsidRPr="00B039C9">
              <w:rPr>
                <w:rFonts w:ascii="Times New Roman" w:eastAsia="Times New Roman" w:hAnsi="Times New Roman"/>
                <w:b/>
                <w:sz w:val="24"/>
                <w:szCs w:val="24"/>
                <w:lang w:val="en-GB" w:eastAsia="de-DE"/>
              </w:rPr>
              <w:t>4</w:t>
            </w:r>
            <w:r w:rsidR="00EA124D" w:rsidRPr="00B039C9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en-GB" w:eastAsia="de-DE"/>
              </w:rPr>
              <w:t>th</w:t>
            </w:r>
            <w:r w:rsidRPr="00B039C9">
              <w:rPr>
                <w:rFonts w:ascii="Times New Roman" w:eastAsia="Times New Roman" w:hAnsi="Times New Roman"/>
                <w:b/>
                <w:sz w:val="24"/>
                <w:szCs w:val="24"/>
                <w:lang w:val="en-GB" w:eastAsia="de-DE"/>
              </w:rPr>
              <w:t xml:space="preserve"> Meeting of SE STG </w:t>
            </w:r>
          </w:p>
          <w:p w:rsidR="00634555" w:rsidRPr="00B039C9" w:rsidRDefault="00634555" w:rsidP="00EA124D">
            <w:pPr>
              <w:keepNext/>
              <w:spacing w:after="0" w:line="240" w:lineRule="auto"/>
              <w:ind w:right="-321"/>
              <w:outlineLvl w:val="3"/>
              <w:rPr>
                <w:rFonts w:ascii="Arial" w:eastAsia="Times New Roman" w:hAnsi="Arial"/>
                <w:sz w:val="24"/>
                <w:szCs w:val="20"/>
                <w:lang w:val="en-GB" w:eastAsia="de-DE"/>
              </w:rPr>
            </w:pPr>
            <w:r w:rsidRPr="00B039C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val="en-GB" w:eastAsia="de-DE"/>
              </w:rPr>
              <w:t>Copenhagen, Denmark</w:t>
            </w:r>
            <w:r w:rsidRPr="00B039C9">
              <w:rPr>
                <w:rFonts w:ascii="Times New Roman" w:eastAsia="Times New Roman" w:hAnsi="Times New Roman"/>
                <w:b/>
                <w:sz w:val="24"/>
                <w:szCs w:val="24"/>
                <w:lang w:val="en-GB" w:eastAsia="de-DE"/>
              </w:rPr>
              <w:t xml:space="preserve">, </w:t>
            </w:r>
            <w:r w:rsidR="00EA124D" w:rsidRPr="00B039C9">
              <w:rPr>
                <w:rFonts w:ascii="Times New Roman" w:eastAsia="Times New Roman" w:hAnsi="Times New Roman"/>
                <w:b/>
                <w:sz w:val="24"/>
                <w:szCs w:val="24"/>
                <w:lang w:val="en-GB" w:eastAsia="de-DE"/>
              </w:rPr>
              <w:t>17</w:t>
            </w:r>
            <w:r w:rsidRPr="00B039C9">
              <w:rPr>
                <w:rFonts w:ascii="Times New Roman" w:eastAsia="Times New Roman" w:hAnsi="Times New Roman"/>
                <w:b/>
                <w:sz w:val="24"/>
                <w:szCs w:val="24"/>
                <w:lang w:val="en-GB" w:eastAsia="de-DE"/>
              </w:rPr>
              <w:t xml:space="preserve">  </w:t>
            </w:r>
            <w:r w:rsidRPr="00B039C9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val="en-GB" w:eastAsia="de-DE"/>
              </w:rPr>
              <w:t xml:space="preserve">– </w:t>
            </w:r>
            <w:r w:rsidR="00EA124D" w:rsidRPr="00B039C9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val="en-GB" w:eastAsia="de-DE"/>
              </w:rPr>
              <w:t>18</w:t>
            </w:r>
            <w:r w:rsidRPr="00B039C9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val="en-GB" w:eastAsia="de-DE"/>
              </w:rPr>
              <w:t xml:space="preserve"> </w:t>
            </w:r>
            <w:r w:rsidR="00EA124D" w:rsidRPr="00B039C9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val="en-GB" w:eastAsia="de-DE"/>
              </w:rPr>
              <w:t>April</w:t>
            </w:r>
            <w:r w:rsidRPr="00B039C9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val="en-GB" w:eastAsia="de-DE"/>
              </w:rPr>
              <w:t xml:space="preserve"> 2013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555" w:rsidRPr="00B039C9" w:rsidRDefault="00634555" w:rsidP="00634555">
            <w:pPr>
              <w:keepNext/>
              <w:spacing w:after="0" w:line="240" w:lineRule="auto"/>
              <w:ind w:right="324"/>
              <w:outlineLvl w:val="3"/>
              <w:rPr>
                <w:rFonts w:ascii="Times New Roman" w:eastAsia="Times New Roman" w:hAnsi="Times New Roman"/>
                <w:sz w:val="24"/>
                <w:szCs w:val="24"/>
                <w:lang w:val="en-GB" w:eastAsia="de-DE"/>
              </w:rPr>
            </w:pPr>
          </w:p>
        </w:tc>
      </w:tr>
      <w:tr w:rsidR="00634555" w:rsidRPr="00B039C9" w:rsidTr="00144C11">
        <w:tc>
          <w:tcPr>
            <w:tcW w:w="6120" w:type="dxa"/>
            <w:gridSpan w:val="2"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555" w:rsidRPr="00B039C9" w:rsidRDefault="00634555" w:rsidP="00634555">
            <w:pPr>
              <w:keepNext/>
              <w:spacing w:after="0" w:line="240" w:lineRule="auto"/>
              <w:ind w:right="-321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de-DE"/>
              </w:rPr>
            </w:pPr>
          </w:p>
        </w:tc>
        <w:tc>
          <w:tcPr>
            <w:tcW w:w="3240" w:type="dxa"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555" w:rsidRPr="00B039C9" w:rsidRDefault="00634555" w:rsidP="00634555">
            <w:pPr>
              <w:keepNext/>
              <w:spacing w:after="0" w:line="240" w:lineRule="auto"/>
              <w:ind w:right="-321"/>
              <w:outlineLvl w:val="3"/>
              <w:rPr>
                <w:rFonts w:ascii="Times New Roman" w:eastAsia="Times New Roman" w:hAnsi="Times New Roman"/>
                <w:sz w:val="24"/>
                <w:szCs w:val="24"/>
                <w:lang w:val="en-GB" w:eastAsia="de-DE"/>
              </w:rPr>
            </w:pPr>
          </w:p>
        </w:tc>
      </w:tr>
      <w:tr w:rsidR="00634555" w:rsidRPr="00B039C9" w:rsidTr="00144C11">
        <w:trPr>
          <w:trHeight w:val="454"/>
        </w:trPr>
        <w:tc>
          <w:tcPr>
            <w:tcW w:w="176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555" w:rsidRPr="00B039C9" w:rsidRDefault="00634555" w:rsidP="00634555">
            <w:pPr>
              <w:keepNext/>
              <w:tabs>
                <w:tab w:val="left" w:pos="8789"/>
              </w:tabs>
              <w:spacing w:before="60" w:after="60" w:line="240" w:lineRule="auto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de-DE"/>
              </w:rPr>
            </w:pPr>
            <w:r w:rsidRPr="00B039C9">
              <w:rPr>
                <w:rFonts w:ascii="Times New Roman" w:eastAsia="Times New Roman" w:hAnsi="Times New Roman"/>
                <w:b/>
                <w:sz w:val="24"/>
                <w:szCs w:val="24"/>
                <w:lang w:val="en-GB" w:eastAsia="de-DE"/>
              </w:rPr>
              <w:t>Date issued:</w:t>
            </w:r>
            <w:r w:rsidRPr="00B039C9">
              <w:rPr>
                <w:rFonts w:ascii="Arial" w:eastAsia="Times New Roman" w:hAnsi="Arial" w:cs="Arial"/>
                <w:b/>
                <w:lang w:val="en-GB" w:eastAsia="de-DE"/>
              </w:rPr>
              <w:t xml:space="preserve"> </w:t>
            </w:r>
          </w:p>
        </w:tc>
        <w:tc>
          <w:tcPr>
            <w:tcW w:w="7592" w:type="dxa"/>
            <w:gridSpan w:val="2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555" w:rsidRPr="00B039C9" w:rsidRDefault="00EA124D" w:rsidP="00634555">
            <w:pPr>
              <w:keepNext/>
              <w:spacing w:before="60" w:after="60" w:line="240" w:lineRule="auto"/>
              <w:ind w:right="-108"/>
              <w:outlineLvl w:val="3"/>
              <w:rPr>
                <w:rFonts w:ascii="Times New Roman" w:eastAsia="Times New Roman" w:hAnsi="Times New Roman"/>
                <w:sz w:val="24"/>
                <w:szCs w:val="24"/>
                <w:lang w:val="en-GB" w:eastAsia="de-DE"/>
              </w:rPr>
            </w:pPr>
            <w:r w:rsidRPr="00B039C9">
              <w:rPr>
                <w:rFonts w:ascii="Times New Roman" w:eastAsia="Times New Roman" w:hAnsi="Times New Roman"/>
                <w:sz w:val="24"/>
                <w:szCs w:val="24"/>
                <w:lang w:val="en-GB" w:eastAsia="de-DE"/>
              </w:rPr>
              <w:t>17 April</w:t>
            </w:r>
            <w:r w:rsidR="00634555" w:rsidRPr="00B039C9">
              <w:rPr>
                <w:rFonts w:ascii="Times New Roman" w:eastAsia="Times New Roman" w:hAnsi="Times New Roman"/>
                <w:sz w:val="24"/>
                <w:szCs w:val="24"/>
                <w:lang w:val="en-GB" w:eastAsia="de-DE"/>
              </w:rPr>
              <w:t xml:space="preserve"> 2013</w:t>
            </w:r>
          </w:p>
        </w:tc>
      </w:tr>
      <w:tr w:rsidR="00634555" w:rsidRPr="00B039C9" w:rsidTr="00144C11">
        <w:trPr>
          <w:trHeight w:val="454"/>
        </w:trPr>
        <w:tc>
          <w:tcPr>
            <w:tcW w:w="1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555" w:rsidRPr="00B039C9" w:rsidRDefault="00634555" w:rsidP="00634555">
            <w:pPr>
              <w:keepNext/>
              <w:tabs>
                <w:tab w:val="left" w:pos="8789"/>
              </w:tabs>
              <w:spacing w:before="60" w:after="60" w:line="240" w:lineRule="auto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de-DE"/>
              </w:rPr>
            </w:pPr>
            <w:r w:rsidRPr="00B039C9">
              <w:rPr>
                <w:rFonts w:ascii="Times New Roman" w:eastAsia="Times New Roman" w:hAnsi="Times New Roman"/>
                <w:b/>
                <w:sz w:val="24"/>
                <w:szCs w:val="24"/>
                <w:lang w:val="en-GB" w:eastAsia="de-DE"/>
              </w:rPr>
              <w:t>Source:</w:t>
            </w:r>
          </w:p>
        </w:tc>
        <w:tc>
          <w:tcPr>
            <w:tcW w:w="75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555" w:rsidRPr="00B039C9" w:rsidRDefault="00634555" w:rsidP="00634555">
            <w:pPr>
              <w:keepNext/>
              <w:spacing w:before="60" w:after="60" w:line="240" w:lineRule="auto"/>
              <w:ind w:right="-108"/>
              <w:outlineLvl w:val="3"/>
              <w:rPr>
                <w:rFonts w:ascii="Times New Roman" w:eastAsia="Times New Roman" w:hAnsi="Times New Roman"/>
                <w:sz w:val="24"/>
                <w:szCs w:val="24"/>
                <w:lang w:val="en-GB" w:eastAsia="de-DE"/>
              </w:rPr>
            </w:pPr>
            <w:r w:rsidRPr="00B039C9">
              <w:rPr>
                <w:rFonts w:ascii="Times New Roman" w:eastAsia="Times New Roman" w:hAnsi="Times New Roman"/>
                <w:sz w:val="24"/>
                <w:szCs w:val="24"/>
                <w:lang w:val="en-GB" w:eastAsia="de-DE"/>
              </w:rPr>
              <w:t>Bundesnetzagentur</w:t>
            </w:r>
          </w:p>
        </w:tc>
      </w:tr>
      <w:tr w:rsidR="00634555" w:rsidRPr="00B039C9" w:rsidTr="00144C11">
        <w:trPr>
          <w:trHeight w:val="454"/>
        </w:trPr>
        <w:tc>
          <w:tcPr>
            <w:tcW w:w="176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555" w:rsidRPr="00B039C9" w:rsidRDefault="00634555" w:rsidP="00634555">
            <w:pPr>
              <w:keepNext/>
              <w:tabs>
                <w:tab w:val="left" w:pos="8789"/>
              </w:tabs>
              <w:spacing w:before="60" w:after="60" w:line="240" w:lineRule="auto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de-DE"/>
              </w:rPr>
            </w:pPr>
            <w:r w:rsidRPr="00B039C9">
              <w:rPr>
                <w:rFonts w:ascii="Times New Roman" w:eastAsia="Times New Roman" w:hAnsi="Times New Roman"/>
                <w:b/>
                <w:sz w:val="24"/>
                <w:szCs w:val="24"/>
                <w:lang w:val="en-GB" w:eastAsia="de-DE"/>
              </w:rPr>
              <w:t>Subject:</w:t>
            </w:r>
          </w:p>
        </w:tc>
        <w:tc>
          <w:tcPr>
            <w:tcW w:w="7592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555" w:rsidRPr="00B039C9" w:rsidRDefault="00EA124D" w:rsidP="00BD4BF2">
            <w:pPr>
              <w:keepNext/>
              <w:spacing w:before="60" w:after="60" w:line="240" w:lineRule="auto"/>
              <w:ind w:right="-108"/>
              <w:outlineLvl w:val="3"/>
              <w:rPr>
                <w:rFonts w:ascii="Times New Roman" w:eastAsia="Times New Roman" w:hAnsi="Times New Roman"/>
                <w:sz w:val="24"/>
                <w:szCs w:val="24"/>
                <w:lang w:val="en-GB" w:eastAsia="de-DE"/>
              </w:rPr>
            </w:pPr>
            <w:r w:rsidRPr="00B039C9">
              <w:rPr>
                <w:rFonts w:ascii="Times New Roman" w:eastAsia="Times New Roman" w:hAnsi="Times New Roman"/>
                <w:sz w:val="24"/>
                <w:szCs w:val="24"/>
                <w:lang w:val="en-GB" w:eastAsia="de-DE"/>
              </w:rPr>
              <w:t xml:space="preserve">Default values </w:t>
            </w:r>
            <w:r w:rsidR="00D96985">
              <w:rPr>
                <w:rFonts w:ascii="Times New Roman" w:eastAsia="Times New Roman" w:hAnsi="Times New Roman"/>
                <w:sz w:val="24"/>
                <w:szCs w:val="24"/>
                <w:lang w:val="en-GB" w:eastAsia="de-DE"/>
              </w:rPr>
              <w:t xml:space="preserve">used </w:t>
            </w:r>
            <w:r w:rsidRPr="00B039C9">
              <w:rPr>
                <w:rFonts w:ascii="Times New Roman" w:eastAsia="Times New Roman" w:hAnsi="Times New Roman"/>
                <w:sz w:val="24"/>
                <w:szCs w:val="24"/>
                <w:lang w:val="en-GB" w:eastAsia="de-DE"/>
              </w:rPr>
              <w:t xml:space="preserve">by </w:t>
            </w:r>
            <w:r w:rsidR="00BD4BF2" w:rsidRPr="00B039C9">
              <w:rPr>
                <w:rFonts w:ascii="Times New Roman" w:eastAsia="Times New Roman" w:hAnsi="Times New Roman"/>
                <w:sz w:val="24"/>
                <w:szCs w:val="24"/>
                <w:lang w:val="en-GB" w:eastAsia="de-DE"/>
              </w:rPr>
              <w:t>creating a new</w:t>
            </w:r>
            <w:r w:rsidRPr="00B039C9">
              <w:rPr>
                <w:rFonts w:ascii="Times New Roman" w:eastAsia="Times New Roman" w:hAnsi="Times New Roman"/>
                <w:sz w:val="24"/>
                <w:szCs w:val="24"/>
                <w:lang w:val="en-GB" w:eastAsia="de-DE"/>
              </w:rPr>
              <w:t xml:space="preserve"> SEAMCAT</w:t>
            </w:r>
            <w:r w:rsidR="00BD4BF2" w:rsidRPr="00B039C9">
              <w:rPr>
                <w:rFonts w:ascii="Times New Roman" w:eastAsia="Times New Roman" w:hAnsi="Times New Roman"/>
                <w:sz w:val="24"/>
                <w:szCs w:val="24"/>
                <w:lang w:val="en-GB" w:eastAsia="de-DE"/>
              </w:rPr>
              <w:t xml:space="preserve"> workspace</w:t>
            </w:r>
          </w:p>
        </w:tc>
      </w:tr>
    </w:tbl>
    <w:p w:rsidR="00634555" w:rsidRPr="00B039C9" w:rsidRDefault="00634555" w:rsidP="00634555">
      <w:pPr>
        <w:spacing w:after="0" w:line="240" w:lineRule="auto"/>
        <w:ind w:right="-426"/>
        <w:rPr>
          <w:rFonts w:ascii="Times New Roman" w:eastAsia="Times New Roman" w:hAnsi="Times New Roman"/>
          <w:b/>
          <w:bCs/>
          <w:sz w:val="24"/>
          <w:szCs w:val="24"/>
          <w:lang w:val="en-GB" w:eastAsia="fr-FR"/>
        </w:rPr>
      </w:pPr>
    </w:p>
    <w:tbl>
      <w:tblPr>
        <w:tblW w:w="9360" w:type="dxa"/>
        <w:tblInd w:w="108" w:type="dxa"/>
        <w:tblLook w:val="01E0" w:firstRow="1" w:lastRow="1" w:firstColumn="1" w:lastColumn="1" w:noHBand="0" w:noVBand="0"/>
      </w:tblPr>
      <w:tblGrid>
        <w:gridCol w:w="4320"/>
        <w:gridCol w:w="5040"/>
      </w:tblGrid>
      <w:tr w:rsidR="00634555" w:rsidRPr="00B039C9" w:rsidTr="00144C11">
        <w:tc>
          <w:tcPr>
            <w:tcW w:w="4320" w:type="dxa"/>
            <w:shd w:val="clear" w:color="auto" w:fill="auto"/>
          </w:tcPr>
          <w:p w:rsidR="00634555" w:rsidRPr="00B039C9" w:rsidRDefault="00634555" w:rsidP="00634555">
            <w:pPr>
              <w:spacing w:after="0" w:line="240" w:lineRule="auto"/>
              <w:ind w:right="-426"/>
              <w:rPr>
                <w:rFonts w:ascii="Times New Roman" w:eastAsia="Times New Roman" w:hAnsi="Times New Roman"/>
                <w:sz w:val="24"/>
                <w:szCs w:val="24"/>
                <w:lang w:val="en-GB" w:eastAsia="fr-FR"/>
              </w:rPr>
            </w:pPr>
            <w:r w:rsidRPr="00B039C9">
              <w:rPr>
                <w:rFonts w:ascii="Times New Roman" w:eastAsia="Times New Roman" w:hAnsi="Times New Roman"/>
                <w:sz w:val="24"/>
                <w:szCs w:val="24"/>
                <w:lang w:val="en-GB" w:eastAsia="fr-FR"/>
              </w:rPr>
              <w:t>Password protection required? (Y/N)</w:t>
            </w:r>
          </w:p>
          <w:p w:rsidR="00634555" w:rsidRPr="00B039C9" w:rsidRDefault="00634555" w:rsidP="00634555">
            <w:pPr>
              <w:spacing w:after="0" w:line="240" w:lineRule="auto"/>
              <w:ind w:right="-426"/>
              <w:rPr>
                <w:rFonts w:ascii="Times New Roman" w:eastAsia="Times New Roman" w:hAnsi="Times New Roman"/>
                <w:bCs/>
                <w:sz w:val="24"/>
                <w:szCs w:val="24"/>
                <w:lang w:val="en-GB" w:eastAsia="fr-FR"/>
              </w:rPr>
            </w:pPr>
          </w:p>
          <w:p w:rsidR="00634555" w:rsidRPr="00B039C9" w:rsidRDefault="00634555" w:rsidP="00634555">
            <w:pPr>
              <w:spacing w:after="0" w:line="240" w:lineRule="auto"/>
              <w:ind w:right="-426"/>
              <w:rPr>
                <w:rFonts w:ascii="Times New Roman" w:eastAsia="Times New Roman" w:hAnsi="Times New Roman"/>
                <w:bCs/>
                <w:sz w:val="24"/>
                <w:szCs w:val="24"/>
                <w:lang w:val="en-GB" w:eastAsia="fr-FR"/>
              </w:rPr>
            </w:pPr>
          </w:p>
          <w:p w:rsidR="00634555" w:rsidRPr="00B039C9" w:rsidRDefault="00634555" w:rsidP="00634555">
            <w:pPr>
              <w:spacing w:after="0" w:line="240" w:lineRule="auto"/>
              <w:ind w:right="-426"/>
              <w:rPr>
                <w:rFonts w:ascii="Times New Roman" w:eastAsia="Times New Roman" w:hAnsi="Times New Roman"/>
                <w:bCs/>
                <w:sz w:val="24"/>
                <w:szCs w:val="24"/>
                <w:lang w:val="en-GB" w:eastAsia="fr-FR"/>
              </w:rPr>
            </w:pPr>
          </w:p>
        </w:tc>
        <w:tc>
          <w:tcPr>
            <w:tcW w:w="5040" w:type="dxa"/>
            <w:shd w:val="clear" w:color="auto" w:fill="auto"/>
          </w:tcPr>
          <w:p w:rsidR="00634555" w:rsidRPr="00B039C9" w:rsidRDefault="00BD4BF2" w:rsidP="00634555">
            <w:pPr>
              <w:spacing w:after="0" w:line="240" w:lineRule="auto"/>
              <w:ind w:right="-426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 w:eastAsia="fr-FR"/>
              </w:rPr>
            </w:pPr>
            <w:r w:rsidRPr="00B039C9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ADA16EF" wp14:editId="4BAEAF4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28575</wp:posOffset>
                      </wp:positionV>
                      <wp:extent cx="360045" cy="288290"/>
                      <wp:effectExtent l="0" t="0" r="20955" b="16510"/>
                      <wp:wrapNone/>
                      <wp:docPr id="4" name="Textfeld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4555" w:rsidRPr="00676739" w:rsidRDefault="00634555" w:rsidP="00634555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4" o:spid="_x0000_s1026" type="#_x0000_t202" style="position:absolute;margin-left:-5.4pt;margin-top:2.25pt;width:28.35pt;height:2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">
                      <v:textbox>
                        <w:txbxContent>
                          <w:p w:rsidR="00634555" w:rsidRPr="00676739" w:rsidRDefault="00634555" w:rsidP="0063455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EA124D" w:rsidRPr="00B039C9" w:rsidRDefault="00EA124D" w:rsidP="00EA124D">
      <w:pPr>
        <w:pStyle w:val="Heading1"/>
        <w:keepLines w:val="0"/>
        <w:numPr>
          <w:ilvl w:val="0"/>
          <w:numId w:val="9"/>
        </w:numPr>
        <w:spacing w:before="0" w:line="240" w:lineRule="auto"/>
        <w:ind w:left="432" w:hanging="432"/>
        <w:jc w:val="both"/>
        <w:rPr>
          <w:rFonts w:ascii="Arial" w:hAnsi="Arial"/>
          <w:bCs w:val="0"/>
          <w:caps/>
          <w:noProof w:val="0"/>
          <w:kern w:val="28"/>
          <w:sz w:val="24"/>
          <w:szCs w:val="20"/>
          <w:lang w:val="en-GB" w:eastAsia="en-US"/>
        </w:rPr>
      </w:pPr>
      <w:r w:rsidRPr="00B039C9">
        <w:rPr>
          <w:rFonts w:ascii="Arial" w:hAnsi="Arial"/>
          <w:bCs w:val="0"/>
          <w:caps/>
          <w:noProof w:val="0"/>
          <w:kern w:val="28"/>
          <w:sz w:val="24"/>
          <w:szCs w:val="20"/>
          <w:lang w:val="en-GB" w:eastAsia="en-US"/>
        </w:rPr>
        <w:t>Introduction</w:t>
      </w:r>
    </w:p>
    <w:p w:rsidR="00EA124D" w:rsidRPr="00B039C9" w:rsidRDefault="00EA124D" w:rsidP="00EA124D">
      <w:pPr>
        <w:spacing w:after="0" w:line="240" w:lineRule="auto"/>
        <w:jc w:val="both"/>
        <w:rPr>
          <w:rFonts w:ascii="Arial" w:eastAsia="Times New Roman" w:hAnsi="Arial"/>
          <w:sz w:val="24"/>
          <w:szCs w:val="20"/>
          <w:lang w:val="en-GB"/>
        </w:rPr>
      </w:pPr>
    </w:p>
    <w:p w:rsidR="00EA124D" w:rsidRPr="00B039C9" w:rsidRDefault="00EA124D" w:rsidP="00EA124D">
      <w:pPr>
        <w:spacing w:after="0" w:line="240" w:lineRule="auto"/>
        <w:jc w:val="both"/>
        <w:rPr>
          <w:rFonts w:ascii="Arial" w:eastAsia="Times New Roman" w:hAnsi="Arial"/>
          <w:sz w:val="24"/>
          <w:szCs w:val="20"/>
          <w:lang w:val="en-GB"/>
        </w:rPr>
      </w:pPr>
      <w:r w:rsidRPr="00B039C9">
        <w:rPr>
          <w:rFonts w:ascii="Arial" w:eastAsia="Times New Roman" w:hAnsi="Arial"/>
          <w:sz w:val="24"/>
          <w:szCs w:val="20"/>
          <w:lang w:val="en-GB"/>
        </w:rPr>
        <w:t xml:space="preserve">The actual default values in SEAMCAT are </w:t>
      </w:r>
      <w:r w:rsidR="00BD4BF2" w:rsidRPr="00B039C9">
        <w:rPr>
          <w:rFonts w:ascii="Arial" w:eastAsia="Times New Roman" w:hAnsi="Arial"/>
          <w:sz w:val="24"/>
          <w:szCs w:val="20"/>
          <w:lang w:val="en-GB"/>
        </w:rPr>
        <w:t>useful</w:t>
      </w:r>
      <w:r w:rsidRPr="00B039C9">
        <w:rPr>
          <w:rFonts w:ascii="Arial" w:eastAsia="Times New Roman" w:hAnsi="Arial"/>
          <w:sz w:val="24"/>
          <w:szCs w:val="20"/>
          <w:lang w:val="en-GB"/>
        </w:rPr>
        <w:t xml:space="preserve"> to run the workspace without any warning messages. If the ticket </w:t>
      </w:r>
      <w:hyperlink r:id="rId10" w:history="1">
        <w:r w:rsidR="00BD4BF2" w:rsidRPr="00B039C9">
          <w:rPr>
            <w:rStyle w:val="Hyperlink"/>
            <w:rFonts w:ascii="Arial" w:eastAsia="Times New Roman" w:hAnsi="Arial"/>
            <w:sz w:val="24"/>
            <w:szCs w:val="20"/>
            <w:lang w:val="en-GB"/>
          </w:rPr>
          <w:t>#995</w:t>
        </w:r>
      </w:hyperlink>
      <w:r w:rsidR="00BD4BF2" w:rsidRPr="00B039C9">
        <w:rPr>
          <w:rFonts w:ascii="Arial" w:eastAsia="Times New Roman" w:hAnsi="Arial"/>
          <w:sz w:val="24"/>
          <w:szCs w:val="20"/>
          <w:lang w:val="en-GB"/>
        </w:rPr>
        <w:t xml:space="preserve"> is applied, the consistency check is disabled. If the user causes one of the offered options the calculated values have to have in line with the consistency check. </w:t>
      </w:r>
    </w:p>
    <w:p w:rsidR="00BD4BF2" w:rsidRPr="00B039C9" w:rsidRDefault="00BD4BF2" w:rsidP="00EA124D">
      <w:pPr>
        <w:spacing w:after="0" w:line="240" w:lineRule="auto"/>
        <w:jc w:val="both"/>
        <w:rPr>
          <w:rFonts w:ascii="Arial" w:eastAsia="Times New Roman" w:hAnsi="Arial"/>
          <w:sz w:val="24"/>
          <w:szCs w:val="20"/>
          <w:lang w:val="en-GB"/>
        </w:rPr>
      </w:pPr>
    </w:p>
    <w:p w:rsidR="00BD4BF2" w:rsidRPr="00B039C9" w:rsidRDefault="00BD4BF2" w:rsidP="00BD4BF2">
      <w:pPr>
        <w:pStyle w:val="Heading1"/>
        <w:keepLines w:val="0"/>
        <w:numPr>
          <w:ilvl w:val="0"/>
          <w:numId w:val="9"/>
        </w:numPr>
        <w:spacing w:before="0" w:line="240" w:lineRule="auto"/>
        <w:ind w:left="432" w:hanging="432"/>
        <w:jc w:val="both"/>
        <w:rPr>
          <w:rFonts w:ascii="Arial" w:hAnsi="Arial"/>
          <w:bCs w:val="0"/>
          <w:caps/>
          <w:noProof w:val="0"/>
          <w:kern w:val="28"/>
          <w:sz w:val="24"/>
          <w:szCs w:val="20"/>
          <w:lang w:val="en-GB" w:eastAsia="en-US"/>
        </w:rPr>
      </w:pPr>
      <w:r w:rsidRPr="00B039C9">
        <w:rPr>
          <w:rFonts w:ascii="Arial" w:hAnsi="Arial"/>
          <w:bCs w:val="0"/>
          <w:caps/>
          <w:noProof w:val="0"/>
          <w:kern w:val="28"/>
          <w:sz w:val="24"/>
          <w:szCs w:val="20"/>
          <w:lang w:val="en-GB" w:eastAsia="en-US"/>
        </w:rPr>
        <w:t>Proposal</w:t>
      </w:r>
    </w:p>
    <w:p w:rsidR="00BD4BF2" w:rsidRPr="00B039C9" w:rsidRDefault="00BD4BF2" w:rsidP="00BD4BF2">
      <w:pPr>
        <w:spacing w:after="0" w:line="240" w:lineRule="auto"/>
        <w:jc w:val="both"/>
        <w:rPr>
          <w:rFonts w:ascii="Arial" w:eastAsia="Times New Roman" w:hAnsi="Arial"/>
          <w:sz w:val="24"/>
          <w:szCs w:val="20"/>
          <w:lang w:val="en-GB"/>
        </w:rPr>
      </w:pPr>
    </w:p>
    <w:p w:rsidR="00BD4BF2" w:rsidRPr="00B039C9" w:rsidRDefault="00BD4BF2" w:rsidP="00BD4BF2">
      <w:pPr>
        <w:spacing w:after="0" w:line="240" w:lineRule="auto"/>
        <w:jc w:val="both"/>
        <w:rPr>
          <w:rFonts w:ascii="Arial" w:eastAsia="Times New Roman" w:hAnsi="Arial"/>
          <w:sz w:val="24"/>
          <w:szCs w:val="20"/>
          <w:lang w:val="en-GB"/>
        </w:rPr>
      </w:pPr>
      <w:r w:rsidRPr="00B039C9">
        <w:rPr>
          <w:rFonts w:ascii="Arial" w:eastAsia="Times New Roman" w:hAnsi="Arial"/>
          <w:sz w:val="24"/>
          <w:szCs w:val="20"/>
          <w:lang w:val="en-GB"/>
        </w:rPr>
        <w:t xml:space="preserve">The </w:t>
      </w:r>
      <w:r w:rsidR="00B039C9" w:rsidRPr="00B039C9">
        <w:rPr>
          <w:rFonts w:ascii="Arial" w:eastAsia="Times New Roman" w:hAnsi="Arial"/>
          <w:sz w:val="24"/>
          <w:szCs w:val="20"/>
          <w:lang w:val="en-GB"/>
        </w:rPr>
        <w:t>calculations of the values are</w:t>
      </w:r>
      <w:r w:rsidR="00B039C9">
        <w:rPr>
          <w:rFonts w:ascii="Arial" w:eastAsia="Times New Roman" w:hAnsi="Arial"/>
          <w:sz w:val="24"/>
          <w:szCs w:val="20"/>
          <w:lang w:val="en-GB"/>
        </w:rPr>
        <w:t>:</w:t>
      </w:r>
    </w:p>
    <w:p w:rsidR="00BD4BF2" w:rsidRPr="0091077E" w:rsidRDefault="00BD4BF2" w:rsidP="00BD4BF2">
      <w:pPr>
        <w:spacing w:after="0" w:line="240" w:lineRule="auto"/>
        <w:jc w:val="both"/>
        <w:rPr>
          <w:rFonts w:ascii="Arial" w:eastAsia="Times New Roman" w:hAnsi="Arial"/>
          <w:sz w:val="24"/>
          <w:szCs w:val="24"/>
          <w:lang w:val="en-GB"/>
        </w:rPr>
      </w:pPr>
    </w:p>
    <w:p w:rsidR="00EB2C86" w:rsidRPr="0091077E" w:rsidRDefault="00A9057E" w:rsidP="00B039C9">
      <w:pPr>
        <w:rPr>
          <w:sz w:val="24"/>
          <w:szCs w:val="24"/>
          <w:lang w:val="en-GB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4"/>
                  <w:szCs w:val="24"/>
                  <w:lang w:val="en-GB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GB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GB"/>
                        </w:rPr>
                        <m:t>C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GB"/>
                        </w:rPr>
                        <m:t>N+I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  <w:sz w:val="24"/>
                  <w:szCs w:val="24"/>
                  <w:lang w:val="en-GB"/>
                </w:rPr>
                <m:t>I=0dB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GB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  <w:lang w:val="en-GB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GB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GB"/>
                </w:rPr>
                <m:t>N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GB"/>
            </w:rPr>
            <m:t>=Sensitivity - Noise Floor</m:t>
          </m:r>
        </m:oMath>
      </m:oMathPara>
    </w:p>
    <w:p w:rsidR="00A857CA" w:rsidRDefault="00A857CA" w:rsidP="00A857CA">
      <w:pPr>
        <w:spacing w:after="0" w:line="240" w:lineRule="auto"/>
        <w:jc w:val="both"/>
        <w:rPr>
          <w:rFonts w:ascii="Arial" w:eastAsia="Times New Roman" w:hAnsi="Arial"/>
          <w:sz w:val="24"/>
          <w:szCs w:val="20"/>
          <w:lang w:val="en-GB"/>
        </w:rPr>
      </w:pPr>
      <w:r w:rsidRPr="00A857CA">
        <w:rPr>
          <w:rFonts w:ascii="Arial" w:eastAsia="Times New Roman" w:hAnsi="Arial"/>
          <w:sz w:val="24"/>
          <w:szCs w:val="20"/>
          <w:lang w:val="en-GB"/>
        </w:rPr>
        <w:t xml:space="preserve">The actual </w:t>
      </w:r>
      <w:r>
        <w:rPr>
          <w:rFonts w:ascii="Arial" w:eastAsia="Times New Roman" w:hAnsi="Arial"/>
          <w:sz w:val="24"/>
          <w:szCs w:val="20"/>
          <w:lang w:val="en-GB"/>
        </w:rPr>
        <w:t>default value for the noise floor (N) is: -110 dBm</w:t>
      </w:r>
    </w:p>
    <w:p w:rsidR="00A857CA" w:rsidRPr="00A857CA" w:rsidRDefault="00A857CA" w:rsidP="00A857CA">
      <w:pPr>
        <w:spacing w:after="0" w:line="240" w:lineRule="auto"/>
        <w:jc w:val="both"/>
        <w:rPr>
          <w:rFonts w:ascii="Arial" w:eastAsia="Times New Roman" w:hAnsi="Arial"/>
          <w:sz w:val="24"/>
          <w:szCs w:val="20"/>
          <w:lang w:val="en-GB"/>
        </w:rPr>
      </w:pPr>
      <w:r w:rsidRPr="00A857CA">
        <w:rPr>
          <w:rFonts w:ascii="Arial" w:eastAsia="Times New Roman" w:hAnsi="Arial"/>
          <w:sz w:val="24"/>
          <w:szCs w:val="20"/>
          <w:lang w:val="en-GB"/>
        </w:rPr>
        <w:t xml:space="preserve">The actual </w:t>
      </w:r>
      <w:r>
        <w:rPr>
          <w:rFonts w:ascii="Arial" w:eastAsia="Times New Roman" w:hAnsi="Arial"/>
          <w:sz w:val="24"/>
          <w:szCs w:val="20"/>
          <w:lang w:val="en-GB"/>
        </w:rPr>
        <w:t>default value for the sensitivity (C) is: -103 dBm</w:t>
      </w:r>
    </w:p>
    <w:p w:rsidR="00A857CA" w:rsidRPr="00B039C9" w:rsidRDefault="00A857CA" w:rsidP="00B039C9">
      <w:pPr>
        <w:rPr>
          <w:u w:val="single"/>
          <w:lang w:val="en-GB"/>
        </w:rPr>
      </w:pPr>
    </w:p>
    <w:p w:rsidR="00EB2C86" w:rsidRPr="0091077E" w:rsidRDefault="00A9057E" w:rsidP="00B039C9">
      <w:pPr>
        <w:rPr>
          <w:sz w:val="24"/>
          <w:szCs w:val="24"/>
          <w:lang w:val="en-GB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sz w:val="24"/>
                  <w:szCs w:val="24"/>
                  <w:lang w:val="en-GB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GB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GB"/>
                </w:rPr>
                <m:t>I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GB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  <w:lang w:val="en-GB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GB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GB"/>
                </w:rPr>
                <m:t>N</m:t>
              </m:r>
            </m:den>
          </m:f>
          <m:r>
            <w:rPr>
              <w:rFonts w:ascii="Cambria Math" w:hAnsi="Cambria Math"/>
              <w:sz w:val="24"/>
              <w:szCs w:val="24"/>
              <w:lang w:val="en-GB"/>
            </w:rPr>
            <m:t>+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4"/>
                  <w:szCs w:val="24"/>
                  <w:lang w:val="en-GB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I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N</m:t>
                  </m:r>
                </m:den>
              </m:f>
            </m:e>
          </m:d>
        </m:oMath>
      </m:oMathPara>
    </w:p>
    <w:p w:rsidR="00BD4BF2" w:rsidRPr="0091077E" w:rsidRDefault="00A9057E" w:rsidP="00B039C9">
      <w:pPr>
        <w:rPr>
          <w:sz w:val="24"/>
          <w:szCs w:val="24"/>
          <w:lang w:val="en-GB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sz w:val="24"/>
                  <w:szCs w:val="24"/>
                  <w:lang w:val="en-GB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GB"/>
                </w:rPr>
                <m:t>N+I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GB"/>
                </w:rPr>
                <m:t>N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GB"/>
            </w:rPr>
            <m:t xml:space="preserve"> =</m:t>
          </m:r>
          <m:r>
            <w:rPr>
              <w:rFonts w:ascii="Cambria Math" w:hAnsi="Cambria Math"/>
              <w:sz w:val="24"/>
              <w:szCs w:val="24"/>
              <w:lang w:val="en-GB"/>
            </w:rPr>
            <m:t>10∙log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GB"/>
            </w:rPr>
            <m:t>⁡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en-GB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10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GB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GB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en-GB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GB"/>
                                </w:rPr>
                                <m:t>I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GB"/>
                                </w:rPr>
                                <m:t>N</m:t>
                              </m:r>
                            </m:den>
                          </m:f>
                        </m:e>
                      </m:d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GB"/>
                        </w:rPr>
                        <m:t>10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en-GB"/>
                </w:rPr>
                <m:t>+1</m:t>
              </m:r>
            </m:e>
          </m:d>
        </m:oMath>
      </m:oMathPara>
    </w:p>
    <w:p w:rsidR="00B039C9" w:rsidRDefault="00B039C9" w:rsidP="00B039C9">
      <w:pPr>
        <w:spacing w:after="0" w:line="240" w:lineRule="auto"/>
        <w:jc w:val="both"/>
        <w:rPr>
          <w:rFonts w:ascii="Arial" w:eastAsia="Times New Roman" w:hAnsi="Arial"/>
          <w:sz w:val="24"/>
          <w:szCs w:val="20"/>
          <w:lang w:val="en-GB"/>
        </w:rPr>
      </w:pPr>
      <w:r w:rsidRPr="00B039C9">
        <w:rPr>
          <w:rFonts w:ascii="Arial" w:eastAsia="Times New Roman" w:hAnsi="Arial"/>
          <w:sz w:val="24"/>
          <w:szCs w:val="20"/>
          <w:lang w:val="en-GB"/>
        </w:rPr>
        <w:t>The noise floor</w:t>
      </w:r>
      <w:r w:rsidR="00A857CA">
        <w:rPr>
          <w:rFonts w:ascii="Arial" w:eastAsia="Times New Roman" w:hAnsi="Arial"/>
          <w:sz w:val="24"/>
          <w:szCs w:val="20"/>
          <w:lang w:val="en-GB"/>
        </w:rPr>
        <w:t xml:space="preserve"> (N)</w:t>
      </w:r>
      <w:r w:rsidRPr="00B039C9">
        <w:rPr>
          <w:rFonts w:ascii="Arial" w:eastAsia="Times New Roman" w:hAnsi="Arial"/>
          <w:sz w:val="24"/>
          <w:szCs w:val="20"/>
          <w:lang w:val="en-GB"/>
        </w:rPr>
        <w:t xml:space="preserve"> can be derived with:</w:t>
      </w:r>
    </w:p>
    <w:p w:rsidR="00B039C9" w:rsidRPr="00B039C9" w:rsidRDefault="00B039C9" w:rsidP="00B039C9">
      <w:pPr>
        <w:spacing w:after="0" w:line="240" w:lineRule="auto"/>
        <w:jc w:val="both"/>
        <w:rPr>
          <w:rFonts w:ascii="Arial" w:eastAsia="Times New Roman" w:hAnsi="Arial"/>
          <w:sz w:val="24"/>
          <w:szCs w:val="20"/>
          <w:lang w:val="en-GB"/>
        </w:rPr>
      </w:pPr>
    </w:p>
    <w:p w:rsidR="008B5E92" w:rsidRPr="00B039C9" w:rsidRDefault="00B039C9" w:rsidP="00EA124D">
      <w:pPr>
        <w:spacing w:after="0" w:line="240" w:lineRule="auto"/>
        <w:jc w:val="both"/>
        <w:rPr>
          <w:rFonts w:ascii="Arial" w:eastAsia="Times New Roman" w:hAnsi="Arial"/>
          <w:sz w:val="24"/>
          <w:szCs w:val="20"/>
          <w:lang w:val="en-GB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sz w:val="24"/>
              <w:szCs w:val="20"/>
              <w:lang w:val="en-GB"/>
            </w:rPr>
            <m:t>N=10∙</m:t>
          </m:r>
          <m:sSub>
            <m:sSubPr>
              <m:ctrlPr>
                <w:rPr>
                  <w:rFonts w:ascii="Cambria Math" w:eastAsia="Times New Roman" w:hAnsi="Cambria Math"/>
                  <w:i/>
                  <w:sz w:val="24"/>
                  <w:szCs w:val="20"/>
                  <w:lang w:val="en-GB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  <w:szCs w:val="20"/>
                  <w:lang w:val="en-GB"/>
                </w:rPr>
                <m:t>log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0"/>
                  <w:lang w:val="en-GB"/>
                </w:rPr>
                <m:t>10</m:t>
              </m:r>
            </m:sub>
          </m:sSub>
          <m:d>
            <m:dPr>
              <m:ctrlPr>
                <w:rPr>
                  <w:rFonts w:ascii="Cambria Math" w:eastAsia="Times New Roman" w:hAnsi="Cambria Math"/>
                  <w:i/>
                  <w:sz w:val="24"/>
                  <w:szCs w:val="20"/>
                  <w:lang w:val="en-GB"/>
                </w:rPr>
              </m:ctrlPr>
            </m:dPr>
            <m:e>
              <m:r>
                <w:rPr>
                  <w:rFonts w:ascii="Cambria Math" w:eastAsia="Times New Roman" w:hAnsi="Cambria Math"/>
                  <w:sz w:val="24"/>
                  <w:szCs w:val="20"/>
                  <w:lang w:val="en-GB"/>
                </w:rPr>
                <m:t>k∙T∙B</m:t>
              </m:r>
            </m:e>
          </m:d>
          <m:r>
            <w:rPr>
              <w:rFonts w:ascii="Cambria Math" w:eastAsia="Times New Roman" w:hAnsi="Cambria Math"/>
              <w:sz w:val="24"/>
              <w:szCs w:val="20"/>
              <w:lang w:val="en-GB"/>
            </w:rPr>
            <m:t>+30</m:t>
          </m:r>
          <m:r>
            <w:rPr>
              <w:rStyle w:val="FootnoteReference"/>
              <w:rFonts w:ascii="Cambria Math" w:eastAsia="Times New Roman" w:hAnsi="Cambria Math"/>
              <w:i/>
              <w:sz w:val="24"/>
              <w:szCs w:val="20"/>
              <w:lang w:val="en-GB"/>
            </w:rPr>
            <w:footnoteReference w:id="1"/>
          </m:r>
        </m:oMath>
      </m:oMathPara>
    </w:p>
    <w:p w:rsidR="00B039C9" w:rsidRDefault="00B039C9" w:rsidP="00EA124D">
      <w:pPr>
        <w:spacing w:after="0" w:line="240" w:lineRule="auto"/>
        <w:jc w:val="both"/>
        <w:rPr>
          <w:rFonts w:ascii="Arial" w:eastAsia="Times New Roman" w:hAnsi="Arial"/>
          <w:sz w:val="24"/>
          <w:szCs w:val="20"/>
          <w:lang w:val="en-GB"/>
        </w:rPr>
      </w:pPr>
    </w:p>
    <w:p w:rsidR="00B039C9" w:rsidRDefault="00A857CA" w:rsidP="00EA124D">
      <w:pPr>
        <w:spacing w:after="0" w:line="240" w:lineRule="auto"/>
        <w:jc w:val="both"/>
        <w:rPr>
          <w:rFonts w:ascii="Arial" w:eastAsia="Times New Roman" w:hAnsi="Arial"/>
          <w:b/>
          <w:sz w:val="24"/>
          <w:szCs w:val="20"/>
          <w:lang w:val="en-GB"/>
        </w:rPr>
      </w:pPr>
      <w:r>
        <w:rPr>
          <w:rFonts w:ascii="Arial" w:eastAsia="Times New Roman" w:hAnsi="Arial"/>
          <w:sz w:val="24"/>
          <w:szCs w:val="20"/>
          <w:lang w:val="en-GB"/>
        </w:rPr>
        <w:lastRenderedPageBreak/>
        <w:t xml:space="preserve">Per default B is 200 kHz, this leads to a </w:t>
      </w:r>
      <w:r w:rsidRPr="00B039C9">
        <w:rPr>
          <w:rFonts w:ascii="Arial" w:eastAsia="Times New Roman" w:hAnsi="Arial"/>
          <w:sz w:val="24"/>
          <w:szCs w:val="20"/>
          <w:lang w:val="en-GB"/>
        </w:rPr>
        <w:t>noise floor</w:t>
      </w:r>
      <w:r>
        <w:rPr>
          <w:rFonts w:ascii="Arial" w:eastAsia="Times New Roman" w:hAnsi="Arial"/>
          <w:sz w:val="24"/>
          <w:szCs w:val="20"/>
          <w:lang w:val="en-GB"/>
        </w:rPr>
        <w:t xml:space="preserve"> of: -</w:t>
      </w:r>
      <w:r w:rsidRPr="00A857CA">
        <w:rPr>
          <w:rFonts w:ascii="Arial" w:eastAsia="Times New Roman" w:hAnsi="Arial"/>
          <w:b/>
          <w:sz w:val="24"/>
          <w:szCs w:val="20"/>
          <w:lang w:val="en-GB"/>
        </w:rPr>
        <w:t>121 dBm</w:t>
      </w:r>
    </w:p>
    <w:p w:rsidR="00A857CA" w:rsidRDefault="00A857CA" w:rsidP="00EA124D">
      <w:pPr>
        <w:spacing w:after="0" w:line="240" w:lineRule="auto"/>
        <w:jc w:val="both"/>
        <w:rPr>
          <w:rFonts w:ascii="Arial" w:eastAsia="Times New Roman" w:hAnsi="Arial"/>
          <w:b/>
          <w:sz w:val="24"/>
          <w:szCs w:val="20"/>
          <w:lang w:val="en-GB"/>
        </w:rPr>
      </w:pPr>
    </w:p>
    <w:p w:rsidR="00A857CA" w:rsidRDefault="00A857CA" w:rsidP="00EA124D">
      <w:pPr>
        <w:spacing w:after="0" w:line="240" w:lineRule="auto"/>
        <w:jc w:val="both"/>
        <w:rPr>
          <w:rFonts w:ascii="Arial" w:eastAsia="Times New Roman" w:hAnsi="Arial"/>
          <w:sz w:val="24"/>
          <w:szCs w:val="20"/>
          <w:lang w:val="en-GB"/>
        </w:rPr>
      </w:pPr>
      <w:r>
        <w:rPr>
          <w:rFonts w:ascii="Arial" w:eastAsia="Times New Roman" w:hAnsi="Arial"/>
          <w:sz w:val="24"/>
          <w:szCs w:val="20"/>
          <w:lang w:val="en-GB"/>
        </w:rPr>
        <w:t>The values in the interference criteria panel should be not changed:</w:t>
      </w:r>
    </w:p>
    <w:p w:rsidR="00A857CA" w:rsidRDefault="00A857CA" w:rsidP="00EA124D">
      <w:pPr>
        <w:spacing w:after="0" w:line="240" w:lineRule="auto"/>
        <w:jc w:val="both"/>
        <w:rPr>
          <w:rFonts w:ascii="Arial" w:eastAsia="Times New Roman" w:hAnsi="Arial"/>
          <w:sz w:val="24"/>
          <w:szCs w:val="20"/>
          <w:lang w:val="en-GB"/>
        </w:rPr>
      </w:pPr>
    </w:p>
    <w:p w:rsidR="00A857CA" w:rsidRDefault="00A857CA" w:rsidP="0091077E">
      <w:pPr>
        <w:spacing w:after="0" w:line="240" w:lineRule="auto"/>
        <w:jc w:val="center"/>
        <w:rPr>
          <w:rFonts w:ascii="Arial" w:eastAsia="Times New Roman" w:hAnsi="Arial"/>
          <w:sz w:val="24"/>
          <w:szCs w:val="20"/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4C53705A" wp14:editId="326EAE3F">
            <wp:extent cx="2727298" cy="1575772"/>
            <wp:effectExtent l="0" t="0" r="0" b="571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739092" cy="15825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57CA" w:rsidRDefault="00A857CA" w:rsidP="00EA124D">
      <w:pPr>
        <w:spacing w:after="0" w:line="240" w:lineRule="auto"/>
        <w:jc w:val="both"/>
        <w:rPr>
          <w:rFonts w:ascii="Arial" w:eastAsia="Times New Roman" w:hAnsi="Arial"/>
          <w:sz w:val="24"/>
          <w:szCs w:val="20"/>
          <w:lang w:val="en-GB"/>
        </w:rPr>
      </w:pPr>
    </w:p>
    <w:p w:rsidR="00A857CA" w:rsidRDefault="00A857CA" w:rsidP="00EA124D">
      <w:pPr>
        <w:spacing w:after="0" w:line="240" w:lineRule="auto"/>
        <w:jc w:val="both"/>
        <w:rPr>
          <w:rFonts w:ascii="Arial" w:eastAsia="Times New Roman" w:hAnsi="Arial"/>
          <w:sz w:val="24"/>
          <w:szCs w:val="20"/>
          <w:lang w:val="en-GB"/>
        </w:rPr>
      </w:pPr>
      <w:r>
        <w:rPr>
          <w:rFonts w:ascii="Arial" w:eastAsia="Times New Roman" w:hAnsi="Arial"/>
          <w:sz w:val="24"/>
          <w:szCs w:val="20"/>
          <w:lang w:val="en-GB"/>
        </w:rPr>
        <w:t xml:space="preserve">With the calculated </w:t>
      </w:r>
      <w:r w:rsidRPr="00B039C9">
        <w:rPr>
          <w:rFonts w:ascii="Arial" w:eastAsia="Times New Roman" w:hAnsi="Arial"/>
          <w:sz w:val="24"/>
          <w:szCs w:val="20"/>
          <w:lang w:val="en-GB"/>
        </w:rPr>
        <w:t>noise floor</w:t>
      </w:r>
      <w:r>
        <w:rPr>
          <w:rFonts w:ascii="Arial" w:eastAsia="Times New Roman" w:hAnsi="Arial"/>
          <w:sz w:val="24"/>
          <w:szCs w:val="20"/>
          <w:lang w:val="en-GB"/>
        </w:rPr>
        <w:t xml:space="preserve"> of 121 dBm and the default value for </w:t>
      </w:r>
      <w:r w:rsidR="0091077E">
        <w:rPr>
          <w:rFonts w:ascii="Arial" w:eastAsia="Times New Roman" w:hAnsi="Arial"/>
          <w:sz w:val="24"/>
          <w:szCs w:val="20"/>
          <w:lang w:val="en-GB"/>
        </w:rPr>
        <w:t>C</w:t>
      </w:r>
      <w:proofErr w:type="gramStart"/>
      <w:r w:rsidR="0091077E">
        <w:rPr>
          <w:rFonts w:ascii="Arial" w:eastAsia="Times New Roman" w:hAnsi="Arial"/>
          <w:sz w:val="24"/>
          <w:szCs w:val="20"/>
          <w:lang w:val="en-GB"/>
        </w:rPr>
        <w:t>/(</w:t>
      </w:r>
      <w:proofErr w:type="gramEnd"/>
      <w:r w:rsidR="0091077E">
        <w:rPr>
          <w:rFonts w:ascii="Arial" w:eastAsia="Times New Roman" w:hAnsi="Arial"/>
          <w:sz w:val="24"/>
          <w:szCs w:val="20"/>
          <w:lang w:val="en-GB"/>
        </w:rPr>
        <w:t>N+I)</w:t>
      </w:r>
      <w:r>
        <w:rPr>
          <w:rFonts w:ascii="Arial" w:eastAsia="Times New Roman" w:hAnsi="Arial"/>
          <w:sz w:val="24"/>
          <w:szCs w:val="20"/>
          <w:lang w:val="en-GB"/>
        </w:rPr>
        <w:t xml:space="preserve"> we get the following values: </w:t>
      </w:r>
    </w:p>
    <w:p w:rsidR="00A857CA" w:rsidRDefault="00A857CA" w:rsidP="00EA124D">
      <w:pPr>
        <w:spacing w:after="0" w:line="240" w:lineRule="auto"/>
        <w:jc w:val="both"/>
        <w:rPr>
          <w:rFonts w:ascii="Arial" w:eastAsia="Times New Roman" w:hAnsi="Arial"/>
          <w:sz w:val="24"/>
          <w:szCs w:val="20"/>
          <w:lang w:val="en-GB"/>
        </w:rPr>
      </w:pPr>
    </w:p>
    <w:p w:rsidR="00A857CA" w:rsidRPr="0091077E" w:rsidRDefault="00A857CA" w:rsidP="00A857CA">
      <w:pPr>
        <w:rPr>
          <w:sz w:val="24"/>
          <w:szCs w:val="24"/>
          <w:lang w:val="en-GB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  <w:lang w:val="en-GB"/>
          </w:rPr>
          <m:t>Sensitivity= Noise Floor+</m:t>
        </m:r>
        <m:sSub>
          <m:sSubPr>
            <m:ctrlPr>
              <w:rPr>
                <w:rFonts w:ascii="Cambria Math" w:hAnsi="Cambria Math"/>
                <w:sz w:val="24"/>
                <w:szCs w:val="24"/>
                <w:lang w:val="en-GB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sz w:val="24"/>
                    <w:szCs w:val="24"/>
                    <w:lang w:val="en-GB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C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N+I</m:t>
                    </m:r>
                  </m:den>
                </m:f>
              </m:e>
            </m:d>
          </m:e>
          <m:sub>
            <m:r>
              <w:rPr>
                <w:rFonts w:ascii="Cambria Math" w:hAnsi="Cambria Math"/>
                <w:sz w:val="24"/>
                <w:szCs w:val="24"/>
                <w:lang w:val="en-GB"/>
              </w:rPr>
              <m:t>I=0dB</m:t>
            </m:r>
          </m:sub>
        </m:sSub>
        <m:r>
          <w:rPr>
            <w:rFonts w:ascii="Cambria Math" w:hAnsi="Cambria Math"/>
            <w:sz w:val="24"/>
            <w:szCs w:val="24"/>
            <w:lang w:val="en-GB"/>
          </w:rPr>
          <m:t xml:space="preserve">=-121 dBm+16 dB=-105 dBm </m:t>
        </m:r>
      </m:oMath>
      <w:r w:rsidRPr="0091077E">
        <w:rPr>
          <w:sz w:val="24"/>
          <w:szCs w:val="24"/>
          <w:lang w:val="en-GB"/>
        </w:rPr>
        <w:t xml:space="preserve"> </w:t>
      </w:r>
    </w:p>
    <w:p w:rsidR="0091077E" w:rsidRDefault="0091077E" w:rsidP="0091077E">
      <w:pPr>
        <w:spacing w:after="0" w:line="240" w:lineRule="auto"/>
        <w:jc w:val="both"/>
        <w:rPr>
          <w:rFonts w:ascii="Arial" w:eastAsia="Times New Roman" w:hAnsi="Arial"/>
          <w:sz w:val="24"/>
          <w:szCs w:val="20"/>
          <w:lang w:val="en-GB"/>
        </w:rPr>
      </w:pPr>
      <w:r w:rsidRPr="0091077E">
        <w:rPr>
          <w:rFonts w:ascii="Arial" w:eastAsia="Times New Roman" w:hAnsi="Arial"/>
          <w:sz w:val="24"/>
          <w:szCs w:val="20"/>
          <w:lang w:val="en-GB"/>
        </w:rPr>
        <w:t xml:space="preserve">Therefore it is proposed to change the default values for the noise floor and </w:t>
      </w:r>
      <w:r>
        <w:rPr>
          <w:rFonts w:ascii="Arial" w:eastAsia="Times New Roman" w:hAnsi="Arial"/>
          <w:sz w:val="24"/>
          <w:szCs w:val="20"/>
          <w:lang w:val="en-GB"/>
        </w:rPr>
        <w:t>sensitivity.</w:t>
      </w:r>
    </w:p>
    <w:p w:rsidR="0091077E" w:rsidRPr="0091077E" w:rsidRDefault="0091077E" w:rsidP="0091077E">
      <w:pPr>
        <w:spacing w:after="0" w:line="240" w:lineRule="auto"/>
        <w:jc w:val="both"/>
        <w:rPr>
          <w:rFonts w:ascii="Arial" w:eastAsia="Times New Roman" w:hAnsi="Arial"/>
          <w:sz w:val="24"/>
          <w:szCs w:val="20"/>
          <w:lang w:val="en-GB"/>
        </w:rPr>
      </w:pPr>
    </w:p>
    <w:p w:rsidR="00A857CA" w:rsidRPr="0091077E" w:rsidRDefault="0091077E" w:rsidP="0091077E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/>
          <w:b/>
          <w:sz w:val="24"/>
          <w:szCs w:val="20"/>
          <w:lang w:val="en-GB"/>
        </w:rPr>
      </w:pPr>
      <w:r w:rsidRPr="0091077E">
        <w:rPr>
          <w:rFonts w:ascii="Arial" w:eastAsia="Times New Roman" w:hAnsi="Arial"/>
          <w:sz w:val="24"/>
          <w:szCs w:val="20"/>
          <w:lang w:val="en-GB"/>
        </w:rPr>
        <w:t xml:space="preserve">Noise floor </w:t>
      </w:r>
      <w:r w:rsidRPr="0091077E">
        <w:rPr>
          <w:rFonts w:ascii="Arial" w:eastAsia="Times New Roman" w:hAnsi="Arial"/>
          <w:sz w:val="24"/>
          <w:szCs w:val="20"/>
          <w:lang w:val="en-GB"/>
        </w:rPr>
        <w:tab/>
        <w:t>=</w:t>
      </w:r>
      <w:r w:rsidRPr="0091077E">
        <w:rPr>
          <w:rFonts w:ascii="Arial" w:eastAsia="Times New Roman" w:hAnsi="Arial"/>
          <w:b/>
          <w:sz w:val="24"/>
          <w:szCs w:val="20"/>
          <w:lang w:val="en-GB"/>
        </w:rPr>
        <w:t xml:space="preserve"> </w:t>
      </w:r>
      <w:r w:rsidRPr="0091077E">
        <w:rPr>
          <w:rFonts w:ascii="Arial" w:eastAsia="Times New Roman" w:hAnsi="Arial"/>
          <w:b/>
          <w:sz w:val="24"/>
          <w:szCs w:val="20"/>
          <w:u w:val="single"/>
          <w:lang w:val="en-GB"/>
        </w:rPr>
        <w:t>-121dBm</w:t>
      </w:r>
    </w:p>
    <w:p w:rsidR="0091077E" w:rsidRPr="0091077E" w:rsidRDefault="0091077E" w:rsidP="0091077E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/>
          <w:b/>
          <w:sz w:val="24"/>
          <w:szCs w:val="20"/>
          <w:lang w:val="en-GB"/>
        </w:rPr>
      </w:pPr>
      <w:r w:rsidRPr="0091077E">
        <w:rPr>
          <w:rFonts w:ascii="Arial" w:eastAsia="Times New Roman" w:hAnsi="Arial"/>
          <w:sz w:val="24"/>
          <w:szCs w:val="20"/>
          <w:lang w:val="en-GB"/>
        </w:rPr>
        <w:t xml:space="preserve">Sensitivity </w:t>
      </w:r>
      <w:r w:rsidRPr="0091077E">
        <w:rPr>
          <w:rFonts w:ascii="Arial" w:eastAsia="Times New Roman" w:hAnsi="Arial"/>
          <w:sz w:val="24"/>
          <w:szCs w:val="20"/>
          <w:lang w:val="en-GB"/>
        </w:rPr>
        <w:tab/>
        <w:t>=</w:t>
      </w:r>
      <w:r w:rsidRPr="0091077E">
        <w:rPr>
          <w:rFonts w:ascii="Arial" w:eastAsia="Times New Roman" w:hAnsi="Arial"/>
          <w:b/>
          <w:sz w:val="24"/>
          <w:szCs w:val="20"/>
          <w:lang w:val="en-GB"/>
        </w:rPr>
        <w:t xml:space="preserve"> </w:t>
      </w:r>
      <w:r w:rsidRPr="0091077E">
        <w:rPr>
          <w:rFonts w:ascii="Arial" w:eastAsia="Times New Roman" w:hAnsi="Arial"/>
          <w:b/>
          <w:sz w:val="24"/>
          <w:szCs w:val="20"/>
          <w:u w:val="single"/>
          <w:lang w:val="en-GB"/>
        </w:rPr>
        <w:t>-105dBm</w:t>
      </w:r>
    </w:p>
    <w:sectPr w:rsidR="0091077E" w:rsidRPr="0091077E"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57E" w:rsidRDefault="00A9057E" w:rsidP="001C7A0B">
      <w:pPr>
        <w:spacing w:after="0" w:line="240" w:lineRule="auto"/>
      </w:pPr>
      <w:r>
        <w:separator/>
      </w:r>
    </w:p>
  </w:endnote>
  <w:endnote w:type="continuationSeparator" w:id="0">
    <w:p w:rsidR="00A9057E" w:rsidRDefault="00A9057E" w:rsidP="001C7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A0B" w:rsidRDefault="001C7A0B" w:rsidP="001C7A0B">
    <w:pPr>
      <w:pStyle w:val="Footer"/>
      <w:jc w:val="center"/>
    </w:pP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94643C">
      <w:rPr>
        <w:b/>
        <w:noProof/>
      </w:rPr>
      <w:t>1</w:t>
    </w:r>
    <w:r>
      <w:rPr>
        <w:b/>
      </w:rPr>
      <w:fldChar w:fldCharType="end"/>
    </w:r>
    <w:r>
      <w:t xml:space="preserve"> /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94643C">
      <w:rPr>
        <w:b/>
        <w:noProof/>
      </w:rPr>
      <w:t>2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57E" w:rsidRDefault="00A9057E" w:rsidP="001C7A0B">
      <w:pPr>
        <w:spacing w:after="0" w:line="240" w:lineRule="auto"/>
      </w:pPr>
      <w:r>
        <w:separator/>
      </w:r>
    </w:p>
  </w:footnote>
  <w:footnote w:type="continuationSeparator" w:id="0">
    <w:p w:rsidR="00A9057E" w:rsidRDefault="00A9057E" w:rsidP="001C7A0B">
      <w:pPr>
        <w:spacing w:after="0" w:line="240" w:lineRule="auto"/>
      </w:pPr>
      <w:r>
        <w:continuationSeparator/>
      </w:r>
    </w:p>
  </w:footnote>
  <w:footnote w:id="1">
    <w:p w:rsidR="00B039C9" w:rsidRPr="00B039C9" w:rsidRDefault="00B039C9" w:rsidP="00B039C9">
      <w:pPr>
        <w:pStyle w:val="FootnoteText"/>
        <w:rPr>
          <w:lang w:val="en-GB"/>
        </w:rPr>
      </w:pPr>
      <w:r w:rsidRPr="00B039C9">
        <w:rPr>
          <w:rStyle w:val="FootnoteReference"/>
          <w:lang w:val="en-GB"/>
        </w:rPr>
        <w:footnoteRef/>
      </w:r>
      <w:r w:rsidRPr="00B039C9">
        <w:rPr>
          <w:lang w:val="en-GB"/>
        </w:rPr>
        <w:t xml:space="preserve"> k = Boltzmann constant; T = 290K; B = Bandwidth</w:t>
      </w:r>
    </w:p>
    <w:p w:rsidR="00B039C9" w:rsidRDefault="00B039C9" w:rsidP="00B039C9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5C5"/>
    <w:multiLevelType w:val="hybridMultilevel"/>
    <w:tmpl w:val="3CA02E04"/>
    <w:lvl w:ilvl="0" w:tplc="307ED078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21981"/>
    <w:multiLevelType w:val="hybridMultilevel"/>
    <w:tmpl w:val="3BFCA9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B705D5"/>
    <w:multiLevelType w:val="hybridMultilevel"/>
    <w:tmpl w:val="C812D504"/>
    <w:lvl w:ilvl="0" w:tplc="E7B6BC8E">
      <w:numFmt w:val="bullet"/>
      <w:lvlText w:val="•"/>
      <w:lvlJc w:val="left"/>
      <w:pPr>
        <w:ind w:left="720" w:hanging="360"/>
      </w:pPr>
      <w:rPr>
        <w:rFonts w:ascii="SymbolMT" w:eastAsia="Times New Roman" w:hAnsi="SymbolMT" w:cs="SymbolM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301638"/>
    <w:multiLevelType w:val="hybridMultilevel"/>
    <w:tmpl w:val="FCFE426C"/>
    <w:lvl w:ilvl="0" w:tplc="E7B6BC8E">
      <w:numFmt w:val="bullet"/>
      <w:lvlText w:val="•"/>
      <w:lvlJc w:val="left"/>
      <w:pPr>
        <w:ind w:left="720" w:hanging="360"/>
      </w:pPr>
      <w:rPr>
        <w:rFonts w:ascii="SymbolMT" w:eastAsia="Times New Roman" w:hAnsi="SymbolMT" w:cs="SymbolM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D0B29"/>
    <w:multiLevelType w:val="hybridMultilevel"/>
    <w:tmpl w:val="A412BB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B1138E"/>
    <w:multiLevelType w:val="hybridMultilevel"/>
    <w:tmpl w:val="CE58BC7C"/>
    <w:lvl w:ilvl="0" w:tplc="B3241CE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CE6528"/>
    <w:multiLevelType w:val="hybridMultilevel"/>
    <w:tmpl w:val="048601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EB370C"/>
    <w:multiLevelType w:val="hybridMultilevel"/>
    <w:tmpl w:val="EC3A09F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455728"/>
    <w:multiLevelType w:val="hybridMultilevel"/>
    <w:tmpl w:val="A1A4BC8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56F"/>
    <w:rsid w:val="00013CD1"/>
    <w:rsid w:val="0004663D"/>
    <w:rsid w:val="00144C11"/>
    <w:rsid w:val="00155496"/>
    <w:rsid w:val="00180B48"/>
    <w:rsid w:val="001C696F"/>
    <w:rsid w:val="001C7A0B"/>
    <w:rsid w:val="00271FAB"/>
    <w:rsid w:val="003141B4"/>
    <w:rsid w:val="00372900"/>
    <w:rsid w:val="00384BDA"/>
    <w:rsid w:val="003C3098"/>
    <w:rsid w:val="003D2B15"/>
    <w:rsid w:val="003F4123"/>
    <w:rsid w:val="00402A4A"/>
    <w:rsid w:val="00444B66"/>
    <w:rsid w:val="004B513D"/>
    <w:rsid w:val="004F17F5"/>
    <w:rsid w:val="00590566"/>
    <w:rsid w:val="005E01E4"/>
    <w:rsid w:val="005E11D1"/>
    <w:rsid w:val="006071A5"/>
    <w:rsid w:val="0062453E"/>
    <w:rsid w:val="00634555"/>
    <w:rsid w:val="00685D10"/>
    <w:rsid w:val="006C3990"/>
    <w:rsid w:val="00746009"/>
    <w:rsid w:val="007A156F"/>
    <w:rsid w:val="007B540F"/>
    <w:rsid w:val="008478EA"/>
    <w:rsid w:val="00897A21"/>
    <w:rsid w:val="008B5E92"/>
    <w:rsid w:val="008F7F97"/>
    <w:rsid w:val="0091077E"/>
    <w:rsid w:val="00934ACA"/>
    <w:rsid w:val="0094643C"/>
    <w:rsid w:val="00961B48"/>
    <w:rsid w:val="009D6014"/>
    <w:rsid w:val="00A235A1"/>
    <w:rsid w:val="00A857CA"/>
    <w:rsid w:val="00A9057E"/>
    <w:rsid w:val="00AF3C92"/>
    <w:rsid w:val="00B039C9"/>
    <w:rsid w:val="00B36D76"/>
    <w:rsid w:val="00B951B6"/>
    <w:rsid w:val="00BD05AD"/>
    <w:rsid w:val="00BD4BF2"/>
    <w:rsid w:val="00C74E0C"/>
    <w:rsid w:val="00C91BE0"/>
    <w:rsid w:val="00CB0C8A"/>
    <w:rsid w:val="00D50D78"/>
    <w:rsid w:val="00D96985"/>
    <w:rsid w:val="00DB0387"/>
    <w:rsid w:val="00DF7D7C"/>
    <w:rsid w:val="00E076B1"/>
    <w:rsid w:val="00E15D41"/>
    <w:rsid w:val="00E80AA2"/>
    <w:rsid w:val="00E9643E"/>
    <w:rsid w:val="00EA124D"/>
    <w:rsid w:val="00EA5B0E"/>
    <w:rsid w:val="00EB2C86"/>
    <w:rsid w:val="00ED319A"/>
    <w:rsid w:val="00EE0ABB"/>
    <w:rsid w:val="00F00A10"/>
    <w:rsid w:val="00F31661"/>
    <w:rsid w:val="00F37E6B"/>
    <w:rsid w:val="00FA05F4"/>
    <w:rsid w:val="00FD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455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noProof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319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5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54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554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634555"/>
    <w:rPr>
      <w:rFonts w:ascii="Cambria" w:eastAsia="Times New Roman" w:hAnsi="Cambria"/>
      <w:b/>
      <w:bCs/>
      <w:noProof/>
      <w:sz w:val="28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7B540F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Heading2Char">
    <w:name w:val="Heading 2 Char"/>
    <w:link w:val="Heading2"/>
    <w:uiPriority w:val="9"/>
    <w:rsid w:val="00ED319A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961B48"/>
    <w:pPr>
      <w:ind w:left="720"/>
      <w:contextualSpacing/>
    </w:pPr>
  </w:style>
  <w:style w:type="character" w:styleId="PlaceholderText">
    <w:name w:val="Placeholder Text"/>
    <w:uiPriority w:val="99"/>
    <w:semiHidden/>
    <w:rsid w:val="0004663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C7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A0B"/>
  </w:style>
  <w:style w:type="paragraph" w:styleId="Footer">
    <w:name w:val="footer"/>
    <w:basedOn w:val="Normal"/>
    <w:link w:val="FooterChar"/>
    <w:uiPriority w:val="99"/>
    <w:unhideWhenUsed/>
    <w:rsid w:val="001C7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A0B"/>
  </w:style>
  <w:style w:type="character" w:styleId="Hyperlink">
    <w:name w:val="Hyperlink"/>
    <w:basedOn w:val="DefaultParagraphFont"/>
    <w:uiPriority w:val="99"/>
    <w:unhideWhenUsed/>
    <w:rsid w:val="00BD4BF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39C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39C9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039C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455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noProof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319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5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54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554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634555"/>
    <w:rPr>
      <w:rFonts w:ascii="Cambria" w:eastAsia="Times New Roman" w:hAnsi="Cambria"/>
      <w:b/>
      <w:bCs/>
      <w:noProof/>
      <w:sz w:val="28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7B540F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Heading2Char">
    <w:name w:val="Heading 2 Char"/>
    <w:link w:val="Heading2"/>
    <w:uiPriority w:val="9"/>
    <w:rsid w:val="00ED319A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961B48"/>
    <w:pPr>
      <w:ind w:left="720"/>
      <w:contextualSpacing/>
    </w:pPr>
  </w:style>
  <w:style w:type="character" w:styleId="PlaceholderText">
    <w:name w:val="Placeholder Text"/>
    <w:uiPriority w:val="99"/>
    <w:semiHidden/>
    <w:rsid w:val="0004663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C7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A0B"/>
  </w:style>
  <w:style w:type="paragraph" w:styleId="Footer">
    <w:name w:val="footer"/>
    <w:basedOn w:val="Normal"/>
    <w:link w:val="FooterChar"/>
    <w:uiPriority w:val="99"/>
    <w:unhideWhenUsed/>
    <w:rsid w:val="001C7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A0B"/>
  </w:style>
  <w:style w:type="character" w:styleId="Hyperlink">
    <w:name w:val="Hyperlink"/>
    <w:basedOn w:val="DefaultParagraphFont"/>
    <w:uiPriority w:val="99"/>
    <w:unhideWhenUsed/>
    <w:rsid w:val="00BD4BF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39C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39C9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039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3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0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0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3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933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92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869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55454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138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://tractool.seamcat.org/ticket/99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EBF84-9FB4-46CF-A2CF-016FA0B04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Bundesnetzagentur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Hiensch</dc:creator>
  <cp:keywords/>
  <dc:description/>
  <cp:lastModifiedBy>Jean-Philippe Kermoal</cp:lastModifiedBy>
  <cp:revision>5</cp:revision>
  <dcterms:created xsi:type="dcterms:W3CDTF">2013-04-17T20:34:00Z</dcterms:created>
  <dcterms:modified xsi:type="dcterms:W3CDTF">2013-04-18T06:39:00Z</dcterms:modified>
</cp:coreProperties>
</file>