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Default="008A54FC"/>
    <w:p w:rsidR="008A54FC" w:rsidRPr="0010769E" w:rsidRDefault="008A54FC" w:rsidP="008A54FC">
      <w:pPr>
        <w:jc w:val="center"/>
      </w:pPr>
    </w:p>
    <w:p w:rsidR="008A54FC" w:rsidRPr="0010769E" w:rsidRDefault="008A54FC" w:rsidP="008A54FC">
      <w:pPr>
        <w:jc w:val="center"/>
      </w:pPr>
    </w:p>
    <w:p w:rsidR="008A54FC" w:rsidRPr="0010769E" w:rsidRDefault="008A54FC" w:rsidP="008A54FC"/>
    <w:p w:rsidR="008A54FC" w:rsidRPr="0010769E" w:rsidRDefault="008A54FC" w:rsidP="008A54FC"/>
    <w:p w:rsidR="008A54FC" w:rsidRPr="0010769E" w:rsidRDefault="00DF2C67" w:rsidP="008A54FC">
      <w:pPr>
        <w:jc w:val="center"/>
        <w:rPr>
          <w:b/>
          <w:sz w:val="24"/>
        </w:rPr>
      </w:pPr>
      <w:r>
        <w:rPr>
          <w:b/>
          <w:noProof/>
          <w:sz w:val="24"/>
          <w:szCs w:val="20"/>
          <w:lang w:val="en-GB" w:eastAsia="en-GB"/>
        </w:rPr>
        <mc:AlternateContent>
          <mc:Choice Requires="wps">
            <w:drawing>
              <wp:anchor distT="0" distB="0" distL="114300" distR="114300" simplePos="0" relativeHeight="251656192" behindDoc="0" locked="0" layoutInCell="1" allowOverlap="1" wp14:anchorId="06E20B63" wp14:editId="28DB915C">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3B0" w:rsidRPr="00080D86" w:rsidRDefault="005123B0" w:rsidP="008A54FC">
                            <w:pPr>
                              <w:rPr>
                                <w:sz w:val="68"/>
                              </w:rPr>
                            </w:pPr>
                            <w:r w:rsidRPr="00080D86">
                              <w:rPr>
                                <w:color w:val="FFFFFF"/>
                                <w:sz w:val="68"/>
                              </w:rPr>
                              <w:t xml:space="preserve">ECC Report </w:t>
                            </w:r>
                            <w:r>
                              <w:rPr>
                                <w:color w:val="57433E"/>
                                <w:sz w:val="68"/>
                              </w:rPr>
                              <w:t>&lt;No&gt;</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5123B0" w:rsidRPr="00080D86" w:rsidRDefault="005123B0" w:rsidP="008A54FC">
                      <w:pPr>
                        <w:rPr>
                          <w:sz w:val="68"/>
                        </w:rPr>
                      </w:pPr>
                      <w:r w:rsidRPr="00080D86">
                        <w:rPr>
                          <w:color w:val="FFFFFF"/>
                          <w:sz w:val="68"/>
                        </w:rPr>
                        <w:t xml:space="preserve">ECC Report </w:t>
                      </w:r>
                      <w:r>
                        <w:rPr>
                          <w:color w:val="57433E"/>
                          <w:sz w:val="68"/>
                        </w:rPr>
                        <w:t>&lt;No&gt;</w:t>
                      </w:r>
                    </w:p>
                  </w:txbxContent>
                </v:textbox>
                <w10:wrap anchorx="page" anchory="page"/>
              </v:shape>
            </w:pict>
          </mc:Fallback>
        </mc:AlternateContent>
      </w:r>
      <w:r>
        <w:rPr>
          <w:b/>
          <w:noProof/>
          <w:sz w:val="24"/>
          <w:szCs w:val="20"/>
          <w:lang w:val="en-GB" w:eastAsia="en-GB"/>
        </w:rPr>
        <mc:AlternateContent>
          <mc:Choice Requires="wpg">
            <w:drawing>
              <wp:anchor distT="0" distB="0" distL="114300" distR="114300" simplePos="0" relativeHeight="251657216" behindDoc="0" locked="0" layoutInCell="1" allowOverlap="1" wp14:anchorId="0A643956" wp14:editId="41F85396">
                <wp:simplePos x="0" y="0"/>
                <wp:positionH relativeFrom="page">
                  <wp:posOffset>828040</wp:posOffset>
                </wp:positionH>
                <wp:positionV relativeFrom="paragraph">
                  <wp:posOffset>97790</wp:posOffset>
                </wp:positionV>
                <wp:extent cx="1703705" cy="1564640"/>
                <wp:effectExtent l="0" t="104140" r="0" b="2032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rPr>
          <w:b/>
          <w:sz w:val="24"/>
        </w:rPr>
      </w:pPr>
    </w:p>
    <w:p w:rsidR="008A54FC" w:rsidRPr="0010769E" w:rsidRDefault="008A54FC" w:rsidP="008A54FC">
      <w:pPr>
        <w:jc w:val="center"/>
        <w:rPr>
          <w:b/>
          <w:sz w:val="24"/>
        </w:rPr>
      </w:pPr>
    </w:p>
    <w:p w:rsidR="008A54FC" w:rsidRPr="005A00E5" w:rsidRDefault="00477CEE" w:rsidP="009E47EB">
      <w:pPr>
        <w:pStyle w:val="Reporttitledescription"/>
      </w:pPr>
      <w:r w:rsidRPr="00477CEE">
        <w:t>Assessment of  the technical feasibility of  introducing very narrow channel spacing (e.g. similar channel spacing, 25 kHz to 2 MHz, to those used in 1375-1400/1427-1452 MHz) in guard bands and center gaps of FWS channel arrangement between 3 GHz and 15 GHz</w:t>
      </w:r>
    </w:p>
    <w:bookmarkStart w:id="0" w:name="Text8"/>
    <w:p w:rsidR="008A54FC" w:rsidRPr="005A00E5" w:rsidRDefault="00A95ACB" w:rsidP="008A54FC">
      <w:pPr>
        <w:pStyle w:val="Reporttitledescription"/>
        <w:rPr>
          <w:b/>
          <w:sz w:val="18"/>
        </w:rPr>
      </w:pPr>
      <w:r>
        <w:rPr>
          <w:b/>
          <w:sz w:val="18"/>
        </w:rPr>
        <w:fldChar w:fldCharType="begin">
          <w:ffData>
            <w:name w:val="Text8"/>
            <w:enabled/>
            <w:calcOnExit w:val="0"/>
            <w:textInput>
              <w:default w:val="Month YYYY (Arial 9pt bold)"/>
            </w:textInput>
          </w:ffData>
        </w:fldChar>
      </w:r>
      <w:r>
        <w:rPr>
          <w:b/>
          <w:sz w:val="18"/>
        </w:rPr>
        <w:instrText xml:space="preserve"> FORMTEXT </w:instrText>
      </w:r>
      <w:r>
        <w:rPr>
          <w:b/>
          <w:sz w:val="18"/>
        </w:rPr>
      </w:r>
      <w:r>
        <w:rPr>
          <w:b/>
          <w:sz w:val="18"/>
        </w:rPr>
        <w:fldChar w:fldCharType="separate"/>
      </w:r>
      <w:r w:rsidR="00183FE0">
        <w:rPr>
          <w:b/>
          <w:noProof/>
          <w:sz w:val="18"/>
        </w:rPr>
        <w:t xml:space="preserve">Approved </w:t>
      </w:r>
      <w:r w:rsidR="00F93115">
        <w:rPr>
          <w:b/>
          <w:noProof/>
          <w:sz w:val="18"/>
        </w:rPr>
        <w:t xml:space="preserve">DD </w:t>
      </w:r>
      <w:r w:rsidR="00183FE0">
        <w:rPr>
          <w:b/>
          <w:noProof/>
          <w:sz w:val="18"/>
        </w:rPr>
        <w:t>M</w:t>
      </w:r>
      <w:r>
        <w:rPr>
          <w:b/>
          <w:noProof/>
          <w:sz w:val="18"/>
        </w:rPr>
        <w:t>onth YYYY (Arial 9pt bold)</w:t>
      </w:r>
      <w:r>
        <w:rPr>
          <w:b/>
          <w:sz w:val="18"/>
        </w:rPr>
        <w:fldChar w:fldCharType="end"/>
      </w:r>
      <w:bookmarkEnd w:id="0"/>
      <w:r w:rsidR="000E42F5">
        <w:rPr>
          <w:b/>
          <w:sz w:val="18"/>
        </w:rPr>
        <w:tab/>
      </w:r>
    </w:p>
    <w:p w:rsidR="008A54FC" w:rsidRPr="00183FE0" w:rsidRDefault="00DF2C67" w:rsidP="008A54FC">
      <w:pPr>
        <w:pStyle w:val="Lastupdated"/>
        <w:rPr>
          <w:b/>
        </w:rPr>
      </w:pPr>
      <w:r w:rsidRPr="00183FE0">
        <w:rPr>
          <w:b/>
          <w:bCs w:val="0"/>
          <w:noProof/>
          <w:szCs w:val="20"/>
          <w:lang w:val="en-GB" w:eastAsia="en-GB"/>
        </w:rPr>
        <mc:AlternateContent>
          <mc:Choice Requires="wps">
            <w:drawing>
              <wp:anchor distT="0" distB="0" distL="114300" distR="114300" simplePos="0" relativeHeight="251655168" behindDoc="0" locked="0" layoutInCell="1" allowOverlap="1" wp14:anchorId="172A7567" wp14:editId="52E6B953">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mc:Fallback>
        </mc:AlternateContent>
      </w:r>
      <w:bookmarkStart w:id="1" w:name="Text3"/>
      <w:r w:rsidR="00F93115">
        <w:rPr>
          <w:b/>
        </w:rPr>
        <w:fldChar w:fldCharType="begin">
          <w:ffData>
            <w:name w:val="Text3"/>
            <w:enabled/>
            <w:calcOnExit w:val="0"/>
            <w:textInput>
              <w:default w:val="[last updated: DD Month YYYY) (Arial 9pt) [date of the latest update]]"/>
            </w:textInput>
          </w:ffData>
        </w:fldChar>
      </w:r>
      <w:r w:rsidR="00F93115">
        <w:rPr>
          <w:b/>
        </w:rPr>
        <w:instrText xml:space="preserve"> FORMTEXT </w:instrText>
      </w:r>
      <w:r w:rsidR="00F93115">
        <w:rPr>
          <w:b/>
        </w:rPr>
      </w:r>
      <w:r w:rsidR="00F93115">
        <w:rPr>
          <w:b/>
        </w:rPr>
        <w:fldChar w:fldCharType="separate"/>
      </w:r>
      <w:r w:rsidR="00F93115">
        <w:rPr>
          <w:b/>
          <w:noProof/>
        </w:rPr>
        <w:t>[last updated: DD Month YYYY) (Arial 9pt) [date of the latest update]]</w:t>
      </w:r>
      <w:r w:rsidR="00F93115">
        <w:rPr>
          <w:b/>
        </w:rPr>
        <w:fldChar w:fldCharType="end"/>
      </w:r>
      <w:bookmarkEnd w:id="1"/>
    </w:p>
    <w:p w:rsidR="008A54FC" w:rsidRDefault="008A54FC">
      <w:pPr>
        <w:rPr>
          <w:lang w:val="en-GB"/>
        </w:rPr>
        <w:sectPr w:rsidR="008A54FC">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8A54FC" w:rsidRDefault="008A54FC" w:rsidP="00797D4C">
      <w:pPr>
        <w:pStyle w:val="Heading1"/>
      </w:pPr>
      <w:bookmarkStart w:id="2" w:name="_Toc310326611"/>
      <w:r>
        <w:lastRenderedPageBreak/>
        <w:t>Executive summary (style: heading 1)</w:t>
      </w:r>
      <w:bookmarkEnd w:id="2"/>
    </w:p>
    <w:p w:rsidR="00A95ACB" w:rsidRDefault="00A95ACB" w:rsidP="008A54FC">
      <w:pPr>
        <w:pStyle w:val="ECCParagraph"/>
      </w:pPr>
      <w:r>
        <w:t>Body text (style: ECC Paragraph)</w:t>
      </w:r>
    </w:p>
    <w:p w:rsidR="008A54FC" w:rsidRDefault="00A95ACB" w:rsidP="008A54FC">
      <w:pPr>
        <w:pStyle w:val="ECCParagraph"/>
      </w:pPr>
      <w:r>
        <w:t>(advice: t</w:t>
      </w:r>
      <w:r w:rsidR="008A54FC">
        <w:t>he Executive Summary should provide a short and concise explanation on the purpose of the respective ECC Report and should clearly indicate the covered subjects to which it applies. In addition, it should clearly explain the application of the document.</w:t>
      </w:r>
      <w:r>
        <w:t>)</w:t>
      </w:r>
      <w:r w:rsidR="008A54FC">
        <w:t xml:space="preserve"> </w:t>
      </w:r>
    </w:p>
    <w:p w:rsidR="0010370E" w:rsidRPr="0010370E" w:rsidRDefault="0010370E" w:rsidP="008A54FC">
      <w:pPr>
        <w:pStyle w:val="ECCParagraph"/>
        <w:rPr>
          <w:lang w:val="fr-FR"/>
        </w:rPr>
      </w:pPr>
      <w:r>
        <w:rPr>
          <w:highlight w:val="yellow"/>
          <w:lang w:val="fr-FR"/>
        </w:rPr>
        <w:t>[</w:t>
      </w:r>
      <w:r w:rsidRPr="00C82BB5">
        <w:rPr>
          <w:highlight w:val="yellow"/>
          <w:lang w:val="fr-FR"/>
        </w:rPr>
        <w:t>Rapporteur</w:t>
      </w:r>
      <w:r w:rsidRPr="00825714">
        <w:rPr>
          <w:lang w:val="fr-FR"/>
        </w:rPr>
        <w:t xml:space="preserve"> note: </w:t>
      </w:r>
      <w:proofErr w:type="spellStart"/>
      <w:r w:rsidRPr="00825714">
        <w:rPr>
          <w:lang w:val="fr-FR"/>
        </w:rPr>
        <w:t>t.b.c</w:t>
      </w:r>
      <w:proofErr w:type="spellEnd"/>
      <w:r w:rsidRPr="00825714">
        <w:rPr>
          <w:lang w:val="fr-FR"/>
        </w:rPr>
        <w:t>.</w:t>
      </w:r>
      <w:r>
        <w:rPr>
          <w:lang w:val="fr-FR"/>
        </w:rPr>
        <w:t>]</w:t>
      </w:r>
    </w:p>
    <w:p w:rsidR="008A54FC" w:rsidRPr="0010370E" w:rsidRDefault="008A54FC" w:rsidP="008A54FC">
      <w:pPr>
        <w:rPr>
          <w:lang w:val="fr-FR"/>
        </w:rPr>
      </w:pPr>
      <w:r w:rsidRPr="0010370E">
        <w:rPr>
          <w:lang w:val="fr-FR"/>
        </w:rPr>
        <w:br w:type="page"/>
      </w:r>
    </w:p>
    <w:p w:rsidR="008A54FC" w:rsidRPr="0010370E" w:rsidRDefault="00DF2C67" w:rsidP="008A54FC">
      <w:pPr>
        <w:rPr>
          <w:b/>
          <w:color w:val="FFFFFF"/>
          <w:lang w:val="fr-FR"/>
        </w:rPr>
      </w:pPr>
      <w:r>
        <w:rPr>
          <w:b/>
          <w:noProof/>
          <w:color w:val="FFFFFF"/>
          <w:szCs w:val="20"/>
          <w:lang w:val="en-GB" w:eastAsia="en-GB"/>
        </w:rPr>
        <w:lastRenderedPageBreak/>
        <mc:AlternateContent>
          <mc:Choice Requires="wps">
            <w:drawing>
              <wp:anchor distT="0" distB="0" distL="114300" distR="114300" simplePos="0" relativeHeight="251658240" behindDoc="1" locked="0" layoutInCell="1" allowOverlap="1" wp14:anchorId="7E235BA1" wp14:editId="2D7F3D67">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Pr="0010370E" w:rsidRDefault="008B70CD" w:rsidP="008A54FC">
      <w:pPr>
        <w:rPr>
          <w:b/>
          <w:color w:val="FFFFFF"/>
          <w:szCs w:val="20"/>
          <w:lang w:val="fr-FR"/>
        </w:rPr>
      </w:pPr>
    </w:p>
    <w:p w:rsidR="008A54FC" w:rsidRDefault="00763BA3" w:rsidP="008A54FC">
      <w:pPr>
        <w:rPr>
          <w:b/>
          <w:color w:val="FFFFFF"/>
          <w:szCs w:val="20"/>
        </w:rPr>
      </w:pPr>
      <w:r>
        <w:rPr>
          <w:b/>
          <w:color w:val="FFFFFF"/>
          <w:szCs w:val="20"/>
        </w:rPr>
        <w:t>TABLE OF CONTENTS</w:t>
      </w:r>
    </w:p>
    <w:p w:rsidR="00067793" w:rsidRDefault="00067793" w:rsidP="008A54FC">
      <w:pPr>
        <w:rPr>
          <w:b/>
          <w:color w:val="FFFFFF"/>
          <w:szCs w:val="20"/>
        </w:rPr>
      </w:pPr>
    </w:p>
    <w:p w:rsidR="00067793" w:rsidRPr="009B4646" w:rsidRDefault="00067793" w:rsidP="008A54FC">
      <w:pPr>
        <w:rPr>
          <w:b/>
          <w:color w:val="FFFFFF"/>
          <w:szCs w:val="20"/>
        </w:rPr>
      </w:pPr>
    </w:p>
    <w:p w:rsidR="008A54FC" w:rsidRDefault="008A54FC">
      <w:pPr>
        <w:rPr>
          <w:lang w:val="en-GB"/>
        </w:rPr>
      </w:pPr>
    </w:p>
    <w:p w:rsidR="00550D79" w:rsidRDefault="008A54FC">
      <w:pPr>
        <w:pStyle w:val="TOC1"/>
        <w:rPr>
          <w:rFonts w:asciiTheme="minorHAnsi" w:eastAsiaTheme="minorEastAsia" w:hAnsiTheme="minorHAnsi" w:cstheme="minorBidi"/>
          <w:b w:val="0"/>
          <w:caps w:val="0"/>
          <w:noProof/>
          <w:sz w:val="22"/>
          <w:szCs w:val="22"/>
          <w:lang w:val="da-DK" w:eastAsia="da-DK"/>
        </w:rPr>
      </w:pPr>
      <w:r>
        <w:rPr>
          <w:caps w:val="0"/>
          <w:lang w:val="en-GB"/>
        </w:rPr>
        <w:fldChar w:fldCharType="begin"/>
      </w:r>
      <w:r>
        <w:rPr>
          <w:caps w:val="0"/>
          <w:lang w:val="en-GB"/>
        </w:rPr>
        <w:instrText xml:space="preserve"> TOC \o "1-4" \h \z \u </w:instrText>
      </w:r>
      <w:r>
        <w:rPr>
          <w:caps w:val="0"/>
          <w:lang w:val="en-GB"/>
        </w:rPr>
        <w:fldChar w:fldCharType="separate"/>
      </w:r>
      <w:hyperlink w:anchor="_Toc310326611" w:history="1">
        <w:r w:rsidR="00550D79" w:rsidRPr="006A5F0C">
          <w:rPr>
            <w:rStyle w:val="Hyperlink"/>
            <w:noProof/>
          </w:rPr>
          <w:t>0</w:t>
        </w:r>
        <w:r w:rsidR="00550D79">
          <w:rPr>
            <w:rFonts w:asciiTheme="minorHAnsi" w:eastAsiaTheme="minorEastAsia" w:hAnsiTheme="minorHAnsi" w:cstheme="minorBidi"/>
            <w:b w:val="0"/>
            <w:caps w:val="0"/>
            <w:noProof/>
            <w:sz w:val="22"/>
            <w:szCs w:val="22"/>
            <w:lang w:val="da-DK" w:eastAsia="da-DK"/>
          </w:rPr>
          <w:tab/>
        </w:r>
        <w:r w:rsidR="00550D79" w:rsidRPr="006A5F0C">
          <w:rPr>
            <w:rStyle w:val="Hyperlink"/>
            <w:noProof/>
          </w:rPr>
          <w:t>Executive summary (style: heading 1)</w:t>
        </w:r>
        <w:r w:rsidR="00550D79">
          <w:rPr>
            <w:noProof/>
            <w:webHidden/>
          </w:rPr>
          <w:tab/>
        </w:r>
        <w:r w:rsidR="00550D79">
          <w:rPr>
            <w:noProof/>
            <w:webHidden/>
          </w:rPr>
          <w:fldChar w:fldCharType="begin"/>
        </w:r>
        <w:r w:rsidR="00550D79">
          <w:rPr>
            <w:noProof/>
            <w:webHidden/>
          </w:rPr>
          <w:instrText xml:space="preserve"> PAGEREF _Toc310326611 \h </w:instrText>
        </w:r>
        <w:r w:rsidR="00550D79">
          <w:rPr>
            <w:noProof/>
            <w:webHidden/>
          </w:rPr>
        </w:r>
        <w:r w:rsidR="00550D79">
          <w:rPr>
            <w:noProof/>
            <w:webHidden/>
          </w:rPr>
          <w:fldChar w:fldCharType="separate"/>
        </w:r>
        <w:r w:rsidR="002604CD">
          <w:rPr>
            <w:noProof/>
            <w:webHidden/>
          </w:rPr>
          <w:t>2</w:t>
        </w:r>
        <w:r w:rsidR="00550D79">
          <w:rPr>
            <w:noProof/>
            <w:webHidden/>
          </w:rPr>
          <w:fldChar w:fldCharType="end"/>
        </w:r>
      </w:hyperlink>
    </w:p>
    <w:p w:rsidR="00550D79" w:rsidRDefault="005123B0">
      <w:pPr>
        <w:pStyle w:val="TOC1"/>
        <w:rPr>
          <w:rFonts w:asciiTheme="minorHAnsi" w:eastAsiaTheme="minorEastAsia" w:hAnsiTheme="minorHAnsi" w:cstheme="minorBidi"/>
          <w:b w:val="0"/>
          <w:caps w:val="0"/>
          <w:noProof/>
          <w:sz w:val="22"/>
          <w:szCs w:val="22"/>
          <w:lang w:val="da-DK" w:eastAsia="da-DK"/>
        </w:rPr>
      </w:pPr>
      <w:hyperlink w:anchor="_Toc310326612" w:history="1">
        <w:r w:rsidR="00550D79" w:rsidRPr="006A5F0C">
          <w:rPr>
            <w:rStyle w:val="Hyperlink"/>
            <w:noProof/>
          </w:rPr>
          <w:t>1</w:t>
        </w:r>
        <w:r w:rsidR="00550D79">
          <w:rPr>
            <w:rFonts w:asciiTheme="minorHAnsi" w:eastAsiaTheme="minorEastAsia" w:hAnsiTheme="minorHAnsi" w:cstheme="minorBidi"/>
            <w:b w:val="0"/>
            <w:caps w:val="0"/>
            <w:noProof/>
            <w:sz w:val="22"/>
            <w:szCs w:val="22"/>
            <w:lang w:val="da-DK" w:eastAsia="da-DK"/>
          </w:rPr>
          <w:tab/>
        </w:r>
        <w:r w:rsidR="00550D79" w:rsidRPr="006A5F0C">
          <w:rPr>
            <w:rStyle w:val="Hyperlink"/>
            <w:noProof/>
          </w:rPr>
          <w:t>Introduction</w:t>
        </w:r>
        <w:r w:rsidR="00550D79">
          <w:rPr>
            <w:noProof/>
            <w:webHidden/>
          </w:rPr>
          <w:tab/>
        </w:r>
        <w:r w:rsidR="00550D79">
          <w:rPr>
            <w:noProof/>
            <w:webHidden/>
          </w:rPr>
          <w:fldChar w:fldCharType="begin"/>
        </w:r>
        <w:r w:rsidR="00550D79">
          <w:rPr>
            <w:noProof/>
            <w:webHidden/>
          </w:rPr>
          <w:instrText xml:space="preserve"> PAGEREF _Toc310326612 \h </w:instrText>
        </w:r>
        <w:r w:rsidR="00550D79">
          <w:rPr>
            <w:noProof/>
            <w:webHidden/>
          </w:rPr>
        </w:r>
        <w:r w:rsidR="00550D79">
          <w:rPr>
            <w:noProof/>
            <w:webHidden/>
          </w:rPr>
          <w:fldChar w:fldCharType="separate"/>
        </w:r>
        <w:r w:rsidR="002604CD">
          <w:rPr>
            <w:noProof/>
            <w:webHidden/>
          </w:rPr>
          <w:t>5</w:t>
        </w:r>
        <w:r w:rsidR="00550D79">
          <w:rPr>
            <w:noProof/>
            <w:webHidden/>
          </w:rPr>
          <w:fldChar w:fldCharType="end"/>
        </w:r>
      </w:hyperlink>
    </w:p>
    <w:p w:rsidR="00550D79" w:rsidRDefault="005123B0">
      <w:pPr>
        <w:pStyle w:val="TOC1"/>
        <w:rPr>
          <w:rFonts w:asciiTheme="minorHAnsi" w:eastAsiaTheme="minorEastAsia" w:hAnsiTheme="minorHAnsi" w:cstheme="minorBidi"/>
          <w:b w:val="0"/>
          <w:caps w:val="0"/>
          <w:noProof/>
          <w:sz w:val="22"/>
          <w:szCs w:val="22"/>
          <w:lang w:val="da-DK" w:eastAsia="da-DK"/>
        </w:rPr>
      </w:pPr>
      <w:hyperlink w:anchor="_Toc310326613" w:history="1">
        <w:r w:rsidR="00550D79" w:rsidRPr="006A5F0C">
          <w:rPr>
            <w:rStyle w:val="Hyperlink"/>
            <w:noProof/>
          </w:rPr>
          <w:t>2</w:t>
        </w:r>
        <w:r w:rsidR="00550D79">
          <w:rPr>
            <w:rFonts w:asciiTheme="minorHAnsi" w:eastAsiaTheme="minorEastAsia" w:hAnsiTheme="minorHAnsi" w:cstheme="minorBidi"/>
            <w:b w:val="0"/>
            <w:caps w:val="0"/>
            <w:noProof/>
            <w:sz w:val="22"/>
            <w:szCs w:val="22"/>
            <w:lang w:val="da-DK" w:eastAsia="da-DK"/>
          </w:rPr>
          <w:tab/>
        </w:r>
        <w:r w:rsidR="00550D79" w:rsidRPr="006A5F0C">
          <w:rPr>
            <w:rStyle w:val="Hyperlink"/>
            <w:noProof/>
          </w:rPr>
          <w:t>Definitions (optional section)</w:t>
        </w:r>
        <w:r w:rsidR="00550D79">
          <w:rPr>
            <w:noProof/>
            <w:webHidden/>
          </w:rPr>
          <w:tab/>
        </w:r>
        <w:r w:rsidR="00550D79">
          <w:rPr>
            <w:noProof/>
            <w:webHidden/>
          </w:rPr>
          <w:fldChar w:fldCharType="begin"/>
        </w:r>
        <w:r w:rsidR="00550D79">
          <w:rPr>
            <w:noProof/>
            <w:webHidden/>
          </w:rPr>
          <w:instrText xml:space="preserve"> PAGEREF _Toc310326613 \h </w:instrText>
        </w:r>
        <w:r w:rsidR="00550D79">
          <w:rPr>
            <w:noProof/>
            <w:webHidden/>
          </w:rPr>
        </w:r>
        <w:r w:rsidR="00550D79">
          <w:rPr>
            <w:noProof/>
            <w:webHidden/>
          </w:rPr>
          <w:fldChar w:fldCharType="separate"/>
        </w:r>
        <w:r w:rsidR="002604CD">
          <w:rPr>
            <w:noProof/>
            <w:webHidden/>
          </w:rPr>
          <w:t>6</w:t>
        </w:r>
        <w:r w:rsidR="00550D79">
          <w:rPr>
            <w:noProof/>
            <w:webHidden/>
          </w:rPr>
          <w:fldChar w:fldCharType="end"/>
        </w:r>
      </w:hyperlink>
    </w:p>
    <w:p w:rsidR="00550D79" w:rsidRDefault="005123B0">
      <w:pPr>
        <w:pStyle w:val="TOC1"/>
        <w:rPr>
          <w:rFonts w:asciiTheme="minorHAnsi" w:eastAsiaTheme="minorEastAsia" w:hAnsiTheme="minorHAnsi" w:cstheme="minorBidi"/>
          <w:b w:val="0"/>
          <w:caps w:val="0"/>
          <w:noProof/>
          <w:sz w:val="22"/>
          <w:szCs w:val="22"/>
          <w:lang w:val="da-DK" w:eastAsia="da-DK"/>
        </w:rPr>
      </w:pPr>
      <w:hyperlink w:anchor="_Toc310326614" w:history="1">
        <w:r w:rsidR="00550D79" w:rsidRPr="006A5F0C">
          <w:rPr>
            <w:rStyle w:val="Hyperlink"/>
            <w:noProof/>
          </w:rPr>
          <w:t>3</w:t>
        </w:r>
        <w:r w:rsidR="00550D79">
          <w:rPr>
            <w:rFonts w:asciiTheme="minorHAnsi" w:eastAsiaTheme="minorEastAsia" w:hAnsiTheme="minorHAnsi" w:cstheme="minorBidi"/>
            <w:b w:val="0"/>
            <w:caps w:val="0"/>
            <w:noProof/>
            <w:sz w:val="22"/>
            <w:szCs w:val="22"/>
            <w:lang w:val="da-DK" w:eastAsia="da-DK"/>
          </w:rPr>
          <w:tab/>
        </w:r>
        <w:r w:rsidR="00550D79" w:rsidRPr="006A5F0C">
          <w:rPr>
            <w:rStyle w:val="Hyperlink"/>
            <w:noProof/>
          </w:rPr>
          <w:t>heading (style: Heading 1)</w:t>
        </w:r>
        <w:r w:rsidR="00550D79">
          <w:rPr>
            <w:noProof/>
            <w:webHidden/>
          </w:rPr>
          <w:tab/>
        </w:r>
        <w:r w:rsidR="00550D79">
          <w:rPr>
            <w:noProof/>
            <w:webHidden/>
          </w:rPr>
          <w:fldChar w:fldCharType="begin"/>
        </w:r>
        <w:r w:rsidR="00550D79">
          <w:rPr>
            <w:noProof/>
            <w:webHidden/>
          </w:rPr>
          <w:instrText xml:space="preserve"> PAGEREF _Toc310326614 \h </w:instrText>
        </w:r>
        <w:r w:rsidR="00550D79">
          <w:rPr>
            <w:noProof/>
            <w:webHidden/>
          </w:rPr>
        </w:r>
        <w:r w:rsidR="00550D79">
          <w:rPr>
            <w:noProof/>
            <w:webHidden/>
          </w:rPr>
          <w:fldChar w:fldCharType="separate"/>
        </w:r>
        <w:r w:rsidR="002604CD">
          <w:rPr>
            <w:noProof/>
            <w:webHidden/>
          </w:rPr>
          <w:t>6</w:t>
        </w:r>
        <w:r w:rsidR="00550D79">
          <w:rPr>
            <w:noProof/>
            <w:webHidden/>
          </w:rPr>
          <w:fldChar w:fldCharType="end"/>
        </w:r>
      </w:hyperlink>
    </w:p>
    <w:p w:rsidR="00550D79" w:rsidRDefault="005123B0">
      <w:pPr>
        <w:pStyle w:val="TOC2"/>
        <w:rPr>
          <w:rFonts w:asciiTheme="minorHAnsi" w:eastAsiaTheme="minorEastAsia" w:hAnsiTheme="minorHAnsi" w:cstheme="minorBidi"/>
          <w:noProof/>
          <w:sz w:val="22"/>
          <w:szCs w:val="22"/>
          <w:lang w:val="da-DK" w:eastAsia="da-DK"/>
        </w:rPr>
      </w:pPr>
      <w:hyperlink w:anchor="_Toc310326615" w:history="1">
        <w:r w:rsidR="00550D79" w:rsidRPr="006A5F0C">
          <w:rPr>
            <w:rStyle w:val="Hyperlink"/>
            <w:noProof/>
          </w:rPr>
          <w:t>3.1</w:t>
        </w:r>
        <w:r w:rsidR="00550D79">
          <w:rPr>
            <w:rFonts w:asciiTheme="minorHAnsi" w:eastAsiaTheme="minorEastAsia" w:hAnsiTheme="minorHAnsi" w:cstheme="minorBidi"/>
            <w:noProof/>
            <w:sz w:val="22"/>
            <w:szCs w:val="22"/>
            <w:lang w:val="da-DK" w:eastAsia="da-DK"/>
          </w:rPr>
          <w:tab/>
        </w:r>
        <w:r w:rsidR="00550D79" w:rsidRPr="006A5F0C">
          <w:rPr>
            <w:rStyle w:val="Hyperlink"/>
            <w:noProof/>
          </w:rPr>
          <w:t>Heading 2 (style: heading 2)</w:t>
        </w:r>
        <w:r w:rsidR="00550D79">
          <w:rPr>
            <w:noProof/>
            <w:webHidden/>
          </w:rPr>
          <w:tab/>
        </w:r>
        <w:r w:rsidR="00550D79">
          <w:rPr>
            <w:noProof/>
            <w:webHidden/>
          </w:rPr>
          <w:fldChar w:fldCharType="begin"/>
        </w:r>
        <w:r w:rsidR="00550D79">
          <w:rPr>
            <w:noProof/>
            <w:webHidden/>
          </w:rPr>
          <w:instrText xml:space="preserve"> PAGEREF _Toc310326615 \h </w:instrText>
        </w:r>
        <w:r w:rsidR="00550D79">
          <w:rPr>
            <w:noProof/>
            <w:webHidden/>
          </w:rPr>
        </w:r>
        <w:r w:rsidR="00550D79">
          <w:rPr>
            <w:noProof/>
            <w:webHidden/>
          </w:rPr>
          <w:fldChar w:fldCharType="separate"/>
        </w:r>
        <w:r w:rsidR="002604CD">
          <w:rPr>
            <w:noProof/>
            <w:webHidden/>
          </w:rPr>
          <w:t>6</w:t>
        </w:r>
        <w:r w:rsidR="00550D79">
          <w:rPr>
            <w:noProof/>
            <w:webHidden/>
          </w:rPr>
          <w:fldChar w:fldCharType="end"/>
        </w:r>
      </w:hyperlink>
    </w:p>
    <w:p w:rsidR="00550D79" w:rsidRDefault="005123B0">
      <w:pPr>
        <w:pStyle w:val="TOC3"/>
        <w:rPr>
          <w:rFonts w:asciiTheme="minorHAnsi" w:eastAsiaTheme="minorEastAsia" w:hAnsiTheme="minorHAnsi" w:cstheme="minorBidi"/>
          <w:noProof/>
          <w:sz w:val="22"/>
          <w:szCs w:val="22"/>
          <w:lang w:val="da-DK" w:eastAsia="da-DK"/>
        </w:rPr>
      </w:pPr>
      <w:hyperlink w:anchor="_Toc310326616" w:history="1">
        <w:r w:rsidR="00550D79" w:rsidRPr="006A5F0C">
          <w:rPr>
            <w:rStyle w:val="Hyperlink"/>
            <w:noProof/>
          </w:rPr>
          <w:t>3.1.1</w:t>
        </w:r>
        <w:r w:rsidR="00550D79">
          <w:rPr>
            <w:rFonts w:asciiTheme="minorHAnsi" w:eastAsiaTheme="minorEastAsia" w:hAnsiTheme="minorHAnsi" w:cstheme="minorBidi"/>
            <w:noProof/>
            <w:sz w:val="22"/>
            <w:szCs w:val="22"/>
            <w:lang w:val="da-DK" w:eastAsia="da-DK"/>
          </w:rPr>
          <w:tab/>
        </w:r>
        <w:r w:rsidR="00550D79" w:rsidRPr="006A5F0C">
          <w:rPr>
            <w:rStyle w:val="Hyperlink"/>
            <w:noProof/>
          </w:rPr>
          <w:t>Heading 3 (style: Heading 3)</w:t>
        </w:r>
        <w:r w:rsidR="00550D79">
          <w:rPr>
            <w:noProof/>
            <w:webHidden/>
          </w:rPr>
          <w:tab/>
        </w:r>
        <w:r w:rsidR="00550D79">
          <w:rPr>
            <w:noProof/>
            <w:webHidden/>
          </w:rPr>
          <w:fldChar w:fldCharType="begin"/>
        </w:r>
        <w:r w:rsidR="00550D79">
          <w:rPr>
            <w:noProof/>
            <w:webHidden/>
          </w:rPr>
          <w:instrText xml:space="preserve"> PAGEREF _Toc310326616 \h </w:instrText>
        </w:r>
        <w:r w:rsidR="00550D79">
          <w:rPr>
            <w:noProof/>
            <w:webHidden/>
          </w:rPr>
        </w:r>
        <w:r w:rsidR="00550D79">
          <w:rPr>
            <w:noProof/>
            <w:webHidden/>
          </w:rPr>
          <w:fldChar w:fldCharType="separate"/>
        </w:r>
        <w:r w:rsidR="002604CD">
          <w:rPr>
            <w:noProof/>
            <w:webHidden/>
          </w:rPr>
          <w:t>6</w:t>
        </w:r>
        <w:r w:rsidR="00550D79">
          <w:rPr>
            <w:noProof/>
            <w:webHidden/>
          </w:rPr>
          <w:fldChar w:fldCharType="end"/>
        </w:r>
      </w:hyperlink>
    </w:p>
    <w:p w:rsidR="00550D79" w:rsidRDefault="005123B0">
      <w:pPr>
        <w:pStyle w:val="TOC4"/>
        <w:rPr>
          <w:rFonts w:asciiTheme="minorHAnsi" w:eastAsiaTheme="minorEastAsia" w:hAnsiTheme="minorHAnsi" w:cstheme="minorBidi"/>
          <w:i w:val="0"/>
          <w:noProof/>
          <w:sz w:val="22"/>
          <w:szCs w:val="22"/>
          <w:lang w:val="da-DK" w:eastAsia="da-DK"/>
        </w:rPr>
      </w:pPr>
      <w:hyperlink w:anchor="_Toc310326617" w:history="1">
        <w:r w:rsidR="00550D79" w:rsidRPr="006A5F0C">
          <w:rPr>
            <w:rStyle w:val="Hyperlink"/>
            <w:noProof/>
          </w:rPr>
          <w:t>3.1.1.1</w:t>
        </w:r>
        <w:r w:rsidR="00550D79">
          <w:rPr>
            <w:rFonts w:asciiTheme="minorHAnsi" w:eastAsiaTheme="minorEastAsia" w:hAnsiTheme="minorHAnsi" w:cstheme="minorBidi"/>
            <w:i w:val="0"/>
            <w:noProof/>
            <w:sz w:val="22"/>
            <w:szCs w:val="22"/>
            <w:lang w:val="da-DK" w:eastAsia="da-DK"/>
          </w:rPr>
          <w:tab/>
        </w:r>
        <w:r w:rsidR="00550D79" w:rsidRPr="006A5F0C">
          <w:rPr>
            <w:rStyle w:val="Hyperlink"/>
            <w:noProof/>
          </w:rPr>
          <w:t>Heading 4 (style: Heading 4)</w:t>
        </w:r>
        <w:r w:rsidR="00550D79">
          <w:rPr>
            <w:noProof/>
            <w:webHidden/>
          </w:rPr>
          <w:tab/>
        </w:r>
        <w:r w:rsidR="00550D79">
          <w:rPr>
            <w:noProof/>
            <w:webHidden/>
          </w:rPr>
          <w:fldChar w:fldCharType="begin"/>
        </w:r>
        <w:r w:rsidR="00550D79">
          <w:rPr>
            <w:noProof/>
            <w:webHidden/>
          </w:rPr>
          <w:instrText xml:space="preserve"> PAGEREF _Toc310326617 \h </w:instrText>
        </w:r>
        <w:r w:rsidR="00550D79">
          <w:rPr>
            <w:noProof/>
            <w:webHidden/>
          </w:rPr>
        </w:r>
        <w:r w:rsidR="00550D79">
          <w:rPr>
            <w:noProof/>
            <w:webHidden/>
          </w:rPr>
          <w:fldChar w:fldCharType="separate"/>
        </w:r>
        <w:r w:rsidR="002604CD">
          <w:rPr>
            <w:noProof/>
            <w:webHidden/>
          </w:rPr>
          <w:t>6</w:t>
        </w:r>
        <w:r w:rsidR="00550D79">
          <w:rPr>
            <w:noProof/>
            <w:webHidden/>
          </w:rPr>
          <w:fldChar w:fldCharType="end"/>
        </w:r>
      </w:hyperlink>
    </w:p>
    <w:p w:rsidR="00550D79" w:rsidRDefault="005123B0">
      <w:pPr>
        <w:pStyle w:val="TOC2"/>
        <w:rPr>
          <w:rFonts w:asciiTheme="minorHAnsi" w:eastAsiaTheme="minorEastAsia" w:hAnsiTheme="minorHAnsi" w:cstheme="minorBidi"/>
          <w:noProof/>
          <w:sz w:val="22"/>
          <w:szCs w:val="22"/>
          <w:lang w:val="da-DK" w:eastAsia="da-DK"/>
        </w:rPr>
      </w:pPr>
      <w:hyperlink w:anchor="_Toc310326618" w:history="1">
        <w:r w:rsidR="00550D79" w:rsidRPr="006A5F0C">
          <w:rPr>
            <w:rStyle w:val="Hyperlink"/>
            <w:noProof/>
          </w:rPr>
          <w:t>3.2</w:t>
        </w:r>
        <w:r w:rsidR="00550D79">
          <w:rPr>
            <w:rFonts w:asciiTheme="minorHAnsi" w:eastAsiaTheme="minorEastAsia" w:hAnsiTheme="minorHAnsi" w:cstheme="minorBidi"/>
            <w:noProof/>
            <w:sz w:val="22"/>
            <w:szCs w:val="22"/>
            <w:lang w:val="da-DK" w:eastAsia="da-DK"/>
          </w:rPr>
          <w:tab/>
        </w:r>
        <w:r w:rsidR="00550D79" w:rsidRPr="006A5F0C">
          <w:rPr>
            <w:rStyle w:val="Hyperlink"/>
            <w:noProof/>
          </w:rPr>
          <w:t>Example of bulleted lists</w:t>
        </w:r>
        <w:r w:rsidR="00550D79">
          <w:rPr>
            <w:noProof/>
            <w:webHidden/>
          </w:rPr>
          <w:tab/>
        </w:r>
        <w:r w:rsidR="00550D79">
          <w:rPr>
            <w:noProof/>
            <w:webHidden/>
          </w:rPr>
          <w:fldChar w:fldCharType="begin"/>
        </w:r>
        <w:r w:rsidR="00550D79">
          <w:rPr>
            <w:noProof/>
            <w:webHidden/>
          </w:rPr>
          <w:instrText xml:space="preserve"> PAGEREF _Toc310326618 \h </w:instrText>
        </w:r>
        <w:r w:rsidR="00550D79">
          <w:rPr>
            <w:noProof/>
            <w:webHidden/>
          </w:rPr>
        </w:r>
        <w:r w:rsidR="00550D79">
          <w:rPr>
            <w:noProof/>
            <w:webHidden/>
          </w:rPr>
          <w:fldChar w:fldCharType="separate"/>
        </w:r>
        <w:r w:rsidR="002604CD">
          <w:rPr>
            <w:noProof/>
            <w:webHidden/>
          </w:rPr>
          <w:t>6</w:t>
        </w:r>
        <w:r w:rsidR="00550D79">
          <w:rPr>
            <w:noProof/>
            <w:webHidden/>
          </w:rPr>
          <w:fldChar w:fldCharType="end"/>
        </w:r>
      </w:hyperlink>
    </w:p>
    <w:p w:rsidR="00550D79" w:rsidRDefault="005123B0">
      <w:pPr>
        <w:pStyle w:val="TOC2"/>
        <w:rPr>
          <w:rFonts w:asciiTheme="minorHAnsi" w:eastAsiaTheme="minorEastAsia" w:hAnsiTheme="minorHAnsi" w:cstheme="minorBidi"/>
          <w:noProof/>
          <w:sz w:val="22"/>
          <w:szCs w:val="22"/>
          <w:lang w:val="da-DK" w:eastAsia="da-DK"/>
        </w:rPr>
      </w:pPr>
      <w:hyperlink w:anchor="_Toc310326619" w:history="1">
        <w:r w:rsidR="00550D79" w:rsidRPr="006A5F0C">
          <w:rPr>
            <w:rStyle w:val="Hyperlink"/>
            <w:noProof/>
          </w:rPr>
          <w:t>3.3</w:t>
        </w:r>
        <w:r w:rsidR="00550D79">
          <w:rPr>
            <w:rFonts w:asciiTheme="minorHAnsi" w:eastAsiaTheme="minorEastAsia" w:hAnsiTheme="minorHAnsi" w:cstheme="minorBidi"/>
            <w:noProof/>
            <w:sz w:val="22"/>
            <w:szCs w:val="22"/>
            <w:lang w:val="da-DK" w:eastAsia="da-DK"/>
          </w:rPr>
          <w:tab/>
        </w:r>
        <w:r w:rsidR="00550D79" w:rsidRPr="006A5F0C">
          <w:rPr>
            <w:rStyle w:val="Hyperlink"/>
            <w:noProof/>
          </w:rPr>
          <w:t>Example of numbered/bulleted lists</w:t>
        </w:r>
        <w:r w:rsidR="00550D79">
          <w:rPr>
            <w:noProof/>
            <w:webHidden/>
          </w:rPr>
          <w:tab/>
        </w:r>
        <w:r w:rsidR="00550D79">
          <w:rPr>
            <w:noProof/>
            <w:webHidden/>
          </w:rPr>
          <w:fldChar w:fldCharType="begin"/>
        </w:r>
        <w:r w:rsidR="00550D79">
          <w:rPr>
            <w:noProof/>
            <w:webHidden/>
          </w:rPr>
          <w:instrText xml:space="preserve"> PAGEREF _Toc310326619 \h </w:instrText>
        </w:r>
        <w:r w:rsidR="00550D79">
          <w:rPr>
            <w:noProof/>
            <w:webHidden/>
          </w:rPr>
        </w:r>
        <w:r w:rsidR="00550D79">
          <w:rPr>
            <w:noProof/>
            <w:webHidden/>
          </w:rPr>
          <w:fldChar w:fldCharType="separate"/>
        </w:r>
        <w:r w:rsidR="002604CD">
          <w:rPr>
            <w:noProof/>
            <w:webHidden/>
          </w:rPr>
          <w:t>6</w:t>
        </w:r>
        <w:r w:rsidR="00550D79">
          <w:rPr>
            <w:noProof/>
            <w:webHidden/>
          </w:rPr>
          <w:fldChar w:fldCharType="end"/>
        </w:r>
      </w:hyperlink>
    </w:p>
    <w:p w:rsidR="00550D79" w:rsidRDefault="005123B0">
      <w:pPr>
        <w:pStyle w:val="TOC2"/>
        <w:rPr>
          <w:rFonts w:asciiTheme="minorHAnsi" w:eastAsiaTheme="minorEastAsia" w:hAnsiTheme="minorHAnsi" w:cstheme="minorBidi"/>
          <w:noProof/>
          <w:sz w:val="22"/>
          <w:szCs w:val="22"/>
          <w:lang w:val="da-DK" w:eastAsia="da-DK"/>
        </w:rPr>
      </w:pPr>
      <w:hyperlink w:anchor="_Toc310326620" w:history="1">
        <w:r w:rsidR="00550D79" w:rsidRPr="006A5F0C">
          <w:rPr>
            <w:rStyle w:val="Hyperlink"/>
            <w:noProof/>
          </w:rPr>
          <w:t>3.4</w:t>
        </w:r>
        <w:r w:rsidR="00550D79">
          <w:rPr>
            <w:rFonts w:asciiTheme="minorHAnsi" w:eastAsiaTheme="minorEastAsia" w:hAnsiTheme="minorHAnsi" w:cstheme="minorBidi"/>
            <w:noProof/>
            <w:sz w:val="22"/>
            <w:szCs w:val="22"/>
            <w:lang w:val="da-DK" w:eastAsia="da-DK"/>
          </w:rPr>
          <w:tab/>
        </w:r>
        <w:r w:rsidR="00550D79" w:rsidRPr="006A5F0C">
          <w:rPr>
            <w:rStyle w:val="Hyperlink"/>
            <w:noProof/>
          </w:rPr>
          <w:t>Example of numbered/lettered lists</w:t>
        </w:r>
        <w:r w:rsidR="00550D79">
          <w:rPr>
            <w:noProof/>
            <w:webHidden/>
          </w:rPr>
          <w:tab/>
        </w:r>
        <w:r w:rsidR="00550D79">
          <w:rPr>
            <w:noProof/>
            <w:webHidden/>
          </w:rPr>
          <w:fldChar w:fldCharType="begin"/>
        </w:r>
        <w:r w:rsidR="00550D79">
          <w:rPr>
            <w:noProof/>
            <w:webHidden/>
          </w:rPr>
          <w:instrText xml:space="preserve"> PAGEREF _Toc310326620 \h </w:instrText>
        </w:r>
        <w:r w:rsidR="00550D79">
          <w:rPr>
            <w:noProof/>
            <w:webHidden/>
          </w:rPr>
        </w:r>
        <w:r w:rsidR="00550D79">
          <w:rPr>
            <w:noProof/>
            <w:webHidden/>
          </w:rPr>
          <w:fldChar w:fldCharType="separate"/>
        </w:r>
        <w:r w:rsidR="002604CD">
          <w:rPr>
            <w:noProof/>
            <w:webHidden/>
          </w:rPr>
          <w:t>6</w:t>
        </w:r>
        <w:r w:rsidR="00550D79">
          <w:rPr>
            <w:noProof/>
            <w:webHidden/>
          </w:rPr>
          <w:fldChar w:fldCharType="end"/>
        </w:r>
      </w:hyperlink>
    </w:p>
    <w:p w:rsidR="00550D79" w:rsidRDefault="005123B0">
      <w:pPr>
        <w:pStyle w:val="TOC2"/>
        <w:rPr>
          <w:rFonts w:asciiTheme="minorHAnsi" w:eastAsiaTheme="minorEastAsia" w:hAnsiTheme="minorHAnsi" w:cstheme="minorBidi"/>
          <w:noProof/>
          <w:sz w:val="22"/>
          <w:szCs w:val="22"/>
          <w:lang w:val="da-DK" w:eastAsia="da-DK"/>
        </w:rPr>
      </w:pPr>
      <w:hyperlink w:anchor="_Toc310326621" w:history="1">
        <w:r w:rsidR="00550D79" w:rsidRPr="006A5F0C">
          <w:rPr>
            <w:rStyle w:val="Hyperlink"/>
            <w:noProof/>
          </w:rPr>
          <w:t>3.5</w:t>
        </w:r>
        <w:r w:rsidR="00550D79">
          <w:rPr>
            <w:rFonts w:asciiTheme="minorHAnsi" w:eastAsiaTheme="minorEastAsia" w:hAnsiTheme="minorHAnsi" w:cstheme="minorBidi"/>
            <w:noProof/>
            <w:sz w:val="22"/>
            <w:szCs w:val="22"/>
            <w:lang w:val="da-DK" w:eastAsia="da-DK"/>
          </w:rPr>
          <w:tab/>
        </w:r>
        <w:r w:rsidR="00550D79" w:rsidRPr="006A5F0C">
          <w:rPr>
            <w:rStyle w:val="Hyperlink"/>
            <w:noProof/>
          </w:rPr>
          <w:t>Examples of figures and tables</w:t>
        </w:r>
        <w:r w:rsidR="00550D79">
          <w:rPr>
            <w:noProof/>
            <w:webHidden/>
          </w:rPr>
          <w:tab/>
        </w:r>
        <w:r w:rsidR="00550D79">
          <w:rPr>
            <w:noProof/>
            <w:webHidden/>
          </w:rPr>
          <w:fldChar w:fldCharType="begin"/>
        </w:r>
        <w:r w:rsidR="00550D79">
          <w:rPr>
            <w:noProof/>
            <w:webHidden/>
          </w:rPr>
          <w:instrText xml:space="preserve"> PAGEREF _Toc310326621 \h </w:instrText>
        </w:r>
        <w:r w:rsidR="00550D79">
          <w:rPr>
            <w:noProof/>
            <w:webHidden/>
          </w:rPr>
        </w:r>
        <w:r w:rsidR="00550D79">
          <w:rPr>
            <w:noProof/>
            <w:webHidden/>
          </w:rPr>
          <w:fldChar w:fldCharType="separate"/>
        </w:r>
        <w:r w:rsidR="002604CD">
          <w:rPr>
            <w:noProof/>
            <w:webHidden/>
          </w:rPr>
          <w:t>6</w:t>
        </w:r>
        <w:r w:rsidR="00550D79">
          <w:rPr>
            <w:noProof/>
            <w:webHidden/>
          </w:rPr>
          <w:fldChar w:fldCharType="end"/>
        </w:r>
      </w:hyperlink>
    </w:p>
    <w:p w:rsidR="00550D79" w:rsidRDefault="005123B0">
      <w:pPr>
        <w:pStyle w:val="TOC1"/>
        <w:rPr>
          <w:rFonts w:asciiTheme="minorHAnsi" w:eastAsiaTheme="minorEastAsia" w:hAnsiTheme="minorHAnsi" w:cstheme="minorBidi"/>
          <w:b w:val="0"/>
          <w:caps w:val="0"/>
          <w:noProof/>
          <w:sz w:val="22"/>
          <w:szCs w:val="22"/>
          <w:lang w:val="da-DK" w:eastAsia="da-DK"/>
        </w:rPr>
      </w:pPr>
      <w:hyperlink w:anchor="_Toc310326622" w:history="1">
        <w:r w:rsidR="00550D79" w:rsidRPr="006A5F0C">
          <w:rPr>
            <w:rStyle w:val="Hyperlink"/>
            <w:noProof/>
          </w:rPr>
          <w:t>4</w:t>
        </w:r>
        <w:r w:rsidR="00550D79">
          <w:rPr>
            <w:rFonts w:asciiTheme="minorHAnsi" w:eastAsiaTheme="minorEastAsia" w:hAnsiTheme="minorHAnsi" w:cstheme="minorBidi"/>
            <w:b w:val="0"/>
            <w:caps w:val="0"/>
            <w:noProof/>
            <w:sz w:val="22"/>
            <w:szCs w:val="22"/>
            <w:lang w:val="da-DK" w:eastAsia="da-DK"/>
          </w:rPr>
          <w:tab/>
        </w:r>
        <w:r w:rsidR="00550D79" w:rsidRPr="006A5F0C">
          <w:rPr>
            <w:rStyle w:val="Hyperlink"/>
            <w:noProof/>
          </w:rPr>
          <w:t>Conclusions</w:t>
        </w:r>
        <w:r w:rsidR="00550D79">
          <w:rPr>
            <w:noProof/>
            <w:webHidden/>
          </w:rPr>
          <w:tab/>
        </w:r>
        <w:r w:rsidR="00550D79">
          <w:rPr>
            <w:noProof/>
            <w:webHidden/>
          </w:rPr>
          <w:fldChar w:fldCharType="begin"/>
        </w:r>
        <w:r w:rsidR="00550D79">
          <w:rPr>
            <w:noProof/>
            <w:webHidden/>
          </w:rPr>
          <w:instrText xml:space="preserve"> PAGEREF _Toc310326622 \h </w:instrText>
        </w:r>
        <w:r w:rsidR="00550D79">
          <w:rPr>
            <w:noProof/>
            <w:webHidden/>
          </w:rPr>
        </w:r>
        <w:r w:rsidR="00550D79">
          <w:rPr>
            <w:noProof/>
            <w:webHidden/>
          </w:rPr>
          <w:fldChar w:fldCharType="separate"/>
        </w:r>
        <w:r w:rsidR="002604CD">
          <w:rPr>
            <w:noProof/>
            <w:webHidden/>
          </w:rPr>
          <w:t>6</w:t>
        </w:r>
        <w:r w:rsidR="00550D79">
          <w:rPr>
            <w:noProof/>
            <w:webHidden/>
          </w:rPr>
          <w:fldChar w:fldCharType="end"/>
        </w:r>
      </w:hyperlink>
    </w:p>
    <w:p w:rsidR="00550D79" w:rsidRDefault="005123B0">
      <w:pPr>
        <w:pStyle w:val="TOC1"/>
        <w:rPr>
          <w:rFonts w:asciiTheme="minorHAnsi" w:eastAsiaTheme="minorEastAsia" w:hAnsiTheme="minorHAnsi" w:cstheme="minorBidi"/>
          <w:b w:val="0"/>
          <w:caps w:val="0"/>
          <w:noProof/>
          <w:sz w:val="22"/>
          <w:szCs w:val="22"/>
          <w:lang w:val="da-DK" w:eastAsia="da-DK"/>
        </w:rPr>
      </w:pPr>
      <w:hyperlink w:anchor="_Toc310326623" w:history="1">
        <w:r w:rsidR="00550D79" w:rsidRPr="006A5F0C">
          <w:rPr>
            <w:rStyle w:val="Hyperlink"/>
            <w:noProof/>
          </w:rPr>
          <w:t>ANNEX 1: heading (style: ECC annex - heading1)</w:t>
        </w:r>
        <w:r w:rsidR="00550D79">
          <w:rPr>
            <w:noProof/>
            <w:webHidden/>
          </w:rPr>
          <w:tab/>
        </w:r>
        <w:r w:rsidR="00550D79">
          <w:rPr>
            <w:noProof/>
            <w:webHidden/>
          </w:rPr>
          <w:fldChar w:fldCharType="begin"/>
        </w:r>
        <w:r w:rsidR="00550D79">
          <w:rPr>
            <w:noProof/>
            <w:webHidden/>
          </w:rPr>
          <w:instrText xml:space="preserve"> PAGEREF _Toc310326623 \h </w:instrText>
        </w:r>
        <w:r w:rsidR="00550D79">
          <w:rPr>
            <w:noProof/>
            <w:webHidden/>
          </w:rPr>
        </w:r>
        <w:r w:rsidR="00550D79">
          <w:rPr>
            <w:noProof/>
            <w:webHidden/>
          </w:rPr>
          <w:fldChar w:fldCharType="separate"/>
        </w:r>
        <w:r w:rsidR="002604CD">
          <w:rPr>
            <w:noProof/>
            <w:webHidden/>
          </w:rPr>
          <w:t>6</w:t>
        </w:r>
        <w:r w:rsidR="00550D79">
          <w:rPr>
            <w:noProof/>
            <w:webHidden/>
          </w:rPr>
          <w:fldChar w:fldCharType="end"/>
        </w:r>
      </w:hyperlink>
    </w:p>
    <w:p w:rsidR="00550D79" w:rsidRDefault="005123B0">
      <w:pPr>
        <w:pStyle w:val="TOC1"/>
        <w:rPr>
          <w:rFonts w:asciiTheme="minorHAnsi" w:eastAsiaTheme="minorEastAsia" w:hAnsiTheme="minorHAnsi" w:cstheme="minorBidi"/>
          <w:b w:val="0"/>
          <w:caps w:val="0"/>
          <w:noProof/>
          <w:sz w:val="22"/>
          <w:szCs w:val="22"/>
          <w:lang w:val="da-DK" w:eastAsia="da-DK"/>
        </w:rPr>
      </w:pPr>
      <w:hyperlink w:anchor="_Toc310326624" w:history="1">
        <w:r w:rsidR="00550D79" w:rsidRPr="006A5F0C">
          <w:rPr>
            <w:rStyle w:val="Hyperlink"/>
            <w:noProof/>
          </w:rPr>
          <w:t>ANNEX 2: List of reference</w:t>
        </w:r>
        <w:r w:rsidR="00550D79">
          <w:rPr>
            <w:noProof/>
            <w:webHidden/>
          </w:rPr>
          <w:tab/>
        </w:r>
        <w:r w:rsidR="00550D79">
          <w:rPr>
            <w:noProof/>
            <w:webHidden/>
          </w:rPr>
          <w:fldChar w:fldCharType="begin"/>
        </w:r>
        <w:r w:rsidR="00550D79">
          <w:rPr>
            <w:noProof/>
            <w:webHidden/>
          </w:rPr>
          <w:instrText xml:space="preserve"> PAGEREF _Toc310326624 \h </w:instrText>
        </w:r>
        <w:r w:rsidR="00550D79">
          <w:rPr>
            <w:noProof/>
            <w:webHidden/>
          </w:rPr>
        </w:r>
        <w:r w:rsidR="00550D79">
          <w:rPr>
            <w:noProof/>
            <w:webHidden/>
          </w:rPr>
          <w:fldChar w:fldCharType="separate"/>
        </w:r>
        <w:r w:rsidR="002604CD">
          <w:rPr>
            <w:noProof/>
            <w:webHidden/>
          </w:rPr>
          <w:t>6</w:t>
        </w:r>
        <w:r w:rsidR="00550D79">
          <w:rPr>
            <w:noProof/>
            <w:webHidden/>
          </w:rPr>
          <w:fldChar w:fldCharType="end"/>
        </w:r>
      </w:hyperlink>
    </w:p>
    <w:p w:rsidR="008A54FC" w:rsidRDefault="008A54FC" w:rsidP="008A54FC">
      <w:r>
        <w:rPr>
          <w:caps/>
          <w:lang w:val="en-GB"/>
        </w:rPr>
        <w:fldChar w:fldCharType="end"/>
      </w:r>
    </w:p>
    <w:p w:rsidR="008A54FC" w:rsidRDefault="00DF2C67" w:rsidP="008A54FC">
      <w:r>
        <w:rPr>
          <w:noProof/>
          <w:szCs w:val="20"/>
          <w:lang w:val="en-GB" w:eastAsia="en-GB"/>
        </w:rPr>
        <mc:AlternateContent>
          <mc:Choice Requires="wps">
            <w:drawing>
              <wp:anchor distT="0" distB="0" distL="114300" distR="114300" simplePos="0" relativeHeight="251660288" behindDoc="0" locked="0" layoutInCell="1" allowOverlap="1" wp14:anchorId="05637376" wp14:editId="53511D94">
                <wp:simplePos x="0" y="0"/>
                <wp:positionH relativeFrom="column">
                  <wp:posOffset>0</wp:posOffset>
                </wp:positionH>
                <wp:positionV relativeFrom="paragraph">
                  <wp:posOffset>158750</wp:posOffset>
                </wp:positionV>
                <wp:extent cx="2628900" cy="1143000"/>
                <wp:effectExtent l="0" t="0" r="16510" b="1270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43000"/>
                        </a:xfrm>
                        <a:prstGeom prst="rect">
                          <a:avLst/>
                        </a:prstGeom>
                        <a:solidFill>
                          <a:srgbClr val="FFFFFF"/>
                        </a:solidFill>
                        <a:ln w="9525">
                          <a:solidFill>
                            <a:srgbClr val="000000"/>
                          </a:solidFill>
                          <a:miter lim="800000"/>
                          <a:headEnd/>
                          <a:tailEnd/>
                        </a:ln>
                      </wps:spPr>
                      <wps:txbx>
                        <w:txbxContent>
                          <w:p w:rsidR="005123B0" w:rsidRPr="00CD53FB" w:rsidRDefault="005123B0">
                            <w:pPr>
                              <w:rPr>
                                <w:b/>
                              </w:rPr>
                            </w:pPr>
                            <w:r w:rsidRPr="00CD53FB">
                              <w:rPr>
                                <w:b/>
                              </w:rPr>
                              <w:t>Note on the Table of Contents (delete after reading)</w:t>
                            </w:r>
                          </w:p>
                          <w:p w:rsidR="005123B0" w:rsidRDefault="005123B0">
                            <w:r>
                              <w:t>This is automatically styled and compiled from the headings, subheadings and page numbers from the document that follows. To update the Table of Contents move cursor within the table and press F9.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0;margin-top:12.5pt;width:207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">
                <v:textbox>
                  <w:txbxContent>
                    <w:p w:rsidR="005123B0" w:rsidRPr="00CD53FB" w:rsidRDefault="005123B0">
                      <w:pPr>
                        <w:rPr>
                          <w:b/>
                        </w:rPr>
                      </w:pPr>
                      <w:r w:rsidRPr="00CD53FB">
                        <w:rPr>
                          <w:b/>
                        </w:rPr>
                        <w:t>Note on the Table of Contents (delete after reading)</w:t>
                      </w:r>
                    </w:p>
                    <w:p w:rsidR="005123B0" w:rsidRDefault="005123B0">
                      <w:r>
                        <w:t>This is automatically styled and compiled from the headings, subheadings and page numbers from the document that follows. To update the Table of Contents move cursor within the table and press F9.</w:t>
                      </w:r>
                    </w:p>
                  </w:txbxContent>
                </v:textbox>
              </v:shape>
            </w:pict>
          </mc:Fallback>
        </mc:AlternateContent>
      </w:r>
      <w:r w:rsidR="008A54FC">
        <w:br w:type="page"/>
      </w:r>
    </w:p>
    <w:p w:rsidR="008A54FC" w:rsidRPr="009B4646" w:rsidRDefault="008A54FC" w:rsidP="008A54FC">
      <w:pPr>
        <w:rPr>
          <w:b/>
          <w:color w:val="FFFFFF"/>
          <w:szCs w:val="20"/>
        </w:rPr>
      </w:pPr>
    </w:p>
    <w:p w:rsidR="008B70CD" w:rsidRDefault="008B70CD" w:rsidP="008A54FC">
      <w:pPr>
        <w:rPr>
          <w:b/>
          <w:color w:val="FFFFFF"/>
          <w:szCs w:val="20"/>
        </w:rPr>
      </w:pPr>
    </w:p>
    <w:p w:rsidR="008A54FC" w:rsidRPr="009B4646" w:rsidRDefault="00DF2C67" w:rsidP="008A54FC">
      <w:pPr>
        <w:rPr>
          <w:b/>
          <w:color w:val="FFFFFF"/>
          <w:szCs w:val="20"/>
        </w:rPr>
      </w:pPr>
      <w:r>
        <w:rPr>
          <w:b/>
          <w:noProof/>
          <w:color w:val="FFFFFF"/>
          <w:szCs w:val="20"/>
          <w:lang w:val="en-GB" w:eastAsia="en-GB"/>
        </w:rPr>
        <mc:AlternateContent>
          <mc:Choice Requires="wps">
            <w:drawing>
              <wp:anchor distT="0" distB="0" distL="114300" distR="114300" simplePos="0" relativeHeight="251659264" behindDoc="1" locked="0" layoutInCell="1" allowOverlap="1" wp14:anchorId="69E89AF1" wp14:editId="1B8D0A23">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8A54FC" w:rsidRPr="009B4646">
        <w:rPr>
          <w:b/>
          <w:color w:val="FFFFFF"/>
          <w:szCs w:val="20"/>
        </w:rPr>
        <w:t>LIST OF ABBREVIATIONS</w:t>
      </w:r>
    </w:p>
    <w:p w:rsidR="008A54FC" w:rsidRPr="00C95C7C" w:rsidRDefault="008A54FC" w:rsidP="008A54FC">
      <w:pPr>
        <w:rPr>
          <w:b/>
          <w:color w:val="FFFFFF"/>
          <w:szCs w:val="20"/>
        </w:rPr>
      </w:pPr>
    </w:p>
    <w:p w:rsidR="008A54FC" w:rsidRPr="00C95C7C" w:rsidRDefault="008A54FC" w:rsidP="008A54FC">
      <w:pPr>
        <w:rPr>
          <w:b/>
          <w:color w:val="FFFFFF"/>
          <w:szCs w:val="20"/>
        </w:rPr>
      </w:pPr>
    </w:p>
    <w:p w:rsidR="008A54FC" w:rsidRDefault="008A54FC" w:rsidP="008A54FC"/>
    <w:p w:rsidR="008A54FC" w:rsidRDefault="008A54FC" w:rsidP="008A54FC"/>
    <w:tbl>
      <w:tblPr>
        <w:tblW w:w="0" w:type="auto"/>
        <w:tblCellMar>
          <w:top w:w="11" w:type="dxa"/>
          <w:bottom w:w="11" w:type="dxa"/>
        </w:tblCellMar>
        <w:tblLook w:val="01E0" w:firstRow="1" w:lastRow="1" w:firstColumn="1" w:lastColumn="1" w:noHBand="0" w:noVBand="0"/>
      </w:tblPr>
      <w:tblGrid>
        <w:gridCol w:w="2024"/>
        <w:gridCol w:w="64"/>
        <w:gridCol w:w="7767"/>
      </w:tblGrid>
      <w:tr w:rsidR="008A54FC">
        <w:trPr>
          <w:trHeight w:val="76"/>
        </w:trPr>
        <w:tc>
          <w:tcPr>
            <w:tcW w:w="2088" w:type="dxa"/>
            <w:gridSpan w:val="2"/>
          </w:tcPr>
          <w:p w:rsidR="008A54FC" w:rsidRPr="00CB0AD7" w:rsidRDefault="008A54FC" w:rsidP="008A54FC">
            <w:pPr>
              <w:spacing w:line="288" w:lineRule="auto"/>
              <w:rPr>
                <w:b/>
                <w:color w:val="D2232A"/>
              </w:rPr>
            </w:pPr>
            <w:r w:rsidRPr="00CB0AD7">
              <w:rPr>
                <w:b/>
                <w:color w:val="D2232A"/>
              </w:rPr>
              <w:t>Abbreviation</w:t>
            </w:r>
          </w:p>
        </w:tc>
        <w:tc>
          <w:tcPr>
            <w:tcW w:w="7767" w:type="dxa"/>
          </w:tcPr>
          <w:p w:rsidR="008A54FC" w:rsidRPr="00CB0AD7" w:rsidRDefault="008A54FC" w:rsidP="008A54FC">
            <w:pPr>
              <w:spacing w:line="288" w:lineRule="auto"/>
              <w:rPr>
                <w:b/>
                <w:color w:val="D2232A"/>
              </w:rPr>
            </w:pPr>
            <w:r w:rsidRPr="00CB0AD7">
              <w:rPr>
                <w:b/>
                <w:color w:val="D2232A"/>
              </w:rPr>
              <w:t>Explanation (style: Arial 10pt bold red (</w:t>
            </w:r>
            <w:proofErr w:type="spellStart"/>
            <w:r w:rsidRPr="00CD53FB">
              <w:rPr>
                <w:b/>
                <w:color w:val="D2232A"/>
              </w:rPr>
              <w:t>colour</w:t>
            </w:r>
            <w:proofErr w:type="spellEnd"/>
            <w:r w:rsidRPr="00CD53FB">
              <w:rPr>
                <w:b/>
                <w:color w:val="D2232A"/>
              </w:rPr>
              <w:t xml:space="preserve"> values RGB: 210, 35, 42)</w:t>
            </w:r>
          </w:p>
        </w:tc>
      </w:tr>
      <w:tr w:rsidR="0010370E" w:rsidTr="0010370E">
        <w:tc>
          <w:tcPr>
            <w:tcW w:w="2024" w:type="dxa"/>
          </w:tcPr>
          <w:p w:rsidR="0010370E" w:rsidRPr="00FD2631" w:rsidRDefault="0010370E" w:rsidP="005123B0">
            <w:pPr>
              <w:spacing w:line="288" w:lineRule="auto"/>
              <w:rPr>
                <w:b/>
              </w:rPr>
            </w:pPr>
            <w:r w:rsidRPr="00FD2631">
              <w:rPr>
                <w:b/>
              </w:rPr>
              <w:t>2G</w:t>
            </w:r>
          </w:p>
        </w:tc>
        <w:tc>
          <w:tcPr>
            <w:tcW w:w="7831" w:type="dxa"/>
            <w:gridSpan w:val="2"/>
          </w:tcPr>
          <w:p w:rsidR="0010370E" w:rsidRPr="00FD2631" w:rsidRDefault="0010370E" w:rsidP="005123B0">
            <w:pPr>
              <w:spacing w:line="288" w:lineRule="auto"/>
            </w:pPr>
            <w:r w:rsidRPr="00FD2631">
              <w:t>Second Generation digital cellular network</w:t>
            </w:r>
          </w:p>
        </w:tc>
      </w:tr>
      <w:tr w:rsidR="0010370E" w:rsidTr="0010370E">
        <w:tc>
          <w:tcPr>
            <w:tcW w:w="2024" w:type="dxa"/>
          </w:tcPr>
          <w:p w:rsidR="0010370E" w:rsidRPr="00FD2631" w:rsidRDefault="0010370E" w:rsidP="005123B0">
            <w:pPr>
              <w:spacing w:line="288" w:lineRule="auto"/>
              <w:rPr>
                <w:b/>
              </w:rPr>
            </w:pPr>
            <w:r w:rsidRPr="00FD2631">
              <w:rPr>
                <w:b/>
              </w:rPr>
              <w:t>3G</w:t>
            </w:r>
          </w:p>
        </w:tc>
        <w:tc>
          <w:tcPr>
            <w:tcW w:w="7831" w:type="dxa"/>
            <w:gridSpan w:val="2"/>
          </w:tcPr>
          <w:p w:rsidR="0010370E" w:rsidRPr="00FD2631" w:rsidRDefault="0010370E" w:rsidP="005123B0">
            <w:pPr>
              <w:spacing w:line="288" w:lineRule="auto"/>
            </w:pPr>
            <w:r w:rsidRPr="00FD2631">
              <w:t>Third Generation digital cellular network</w:t>
            </w:r>
          </w:p>
        </w:tc>
      </w:tr>
      <w:tr w:rsidR="0010370E" w:rsidTr="0010370E">
        <w:tc>
          <w:tcPr>
            <w:tcW w:w="2024" w:type="dxa"/>
          </w:tcPr>
          <w:p w:rsidR="0010370E" w:rsidRPr="00FD2631" w:rsidRDefault="0010370E" w:rsidP="005123B0">
            <w:pPr>
              <w:spacing w:line="288" w:lineRule="auto"/>
              <w:rPr>
                <w:b/>
              </w:rPr>
            </w:pPr>
            <w:r w:rsidRPr="00FD2631">
              <w:rPr>
                <w:b/>
              </w:rPr>
              <w:t>4G</w:t>
            </w:r>
          </w:p>
        </w:tc>
        <w:tc>
          <w:tcPr>
            <w:tcW w:w="7831" w:type="dxa"/>
            <w:gridSpan w:val="2"/>
          </w:tcPr>
          <w:p w:rsidR="0010370E" w:rsidRPr="00FD2631" w:rsidRDefault="0010370E" w:rsidP="005123B0">
            <w:pPr>
              <w:spacing w:line="288" w:lineRule="auto"/>
            </w:pPr>
            <w:r w:rsidRPr="00FD2631">
              <w:t>Fourth Generation digital cellular network</w:t>
            </w:r>
          </w:p>
        </w:tc>
      </w:tr>
      <w:tr w:rsidR="0010370E" w:rsidTr="0010370E">
        <w:tc>
          <w:tcPr>
            <w:tcW w:w="2024" w:type="dxa"/>
          </w:tcPr>
          <w:p w:rsidR="0010370E" w:rsidRPr="00FD2631" w:rsidRDefault="0010370E" w:rsidP="005123B0">
            <w:pPr>
              <w:spacing w:line="288" w:lineRule="auto"/>
              <w:rPr>
                <w:b/>
              </w:rPr>
            </w:pPr>
            <w:r w:rsidRPr="00FD2631">
              <w:rPr>
                <w:b/>
              </w:rPr>
              <w:t>AM</w:t>
            </w:r>
            <w:r>
              <w:rPr>
                <w:b/>
              </w:rPr>
              <w:t>C</w:t>
            </w:r>
          </w:p>
        </w:tc>
        <w:tc>
          <w:tcPr>
            <w:tcW w:w="7831" w:type="dxa"/>
            <w:gridSpan w:val="2"/>
          </w:tcPr>
          <w:p w:rsidR="0010370E" w:rsidRPr="00FD2631" w:rsidRDefault="0010370E" w:rsidP="005123B0">
            <w:pPr>
              <w:spacing w:line="288" w:lineRule="auto"/>
            </w:pPr>
            <w:r w:rsidRPr="00FD2631">
              <w:t>Adaptive Modulation</w:t>
            </w:r>
            <w:r>
              <w:t xml:space="preserve"> and Coding</w:t>
            </w:r>
          </w:p>
        </w:tc>
      </w:tr>
      <w:tr w:rsidR="0010370E" w:rsidTr="0010370E">
        <w:tc>
          <w:tcPr>
            <w:tcW w:w="2024" w:type="dxa"/>
          </w:tcPr>
          <w:p w:rsidR="0010370E" w:rsidRPr="00FD2631" w:rsidRDefault="0010370E" w:rsidP="005123B0">
            <w:pPr>
              <w:spacing w:line="288" w:lineRule="auto"/>
              <w:rPr>
                <w:b/>
              </w:rPr>
            </w:pPr>
            <w:r w:rsidRPr="00FD2631">
              <w:rPr>
                <w:b/>
              </w:rPr>
              <w:t>ANFR</w:t>
            </w:r>
          </w:p>
        </w:tc>
        <w:tc>
          <w:tcPr>
            <w:tcW w:w="7831" w:type="dxa"/>
            <w:gridSpan w:val="2"/>
          </w:tcPr>
          <w:p w:rsidR="0010370E" w:rsidRPr="00FD2631" w:rsidRDefault="0010370E" w:rsidP="005123B0">
            <w:pPr>
              <w:spacing w:line="288" w:lineRule="auto"/>
            </w:pPr>
            <w:proofErr w:type="spellStart"/>
            <w:r w:rsidRPr="00FD2631">
              <w:t>Agence</w:t>
            </w:r>
            <w:proofErr w:type="spellEnd"/>
            <w:r w:rsidRPr="00FD2631">
              <w:t xml:space="preserve"> </w:t>
            </w:r>
            <w:proofErr w:type="spellStart"/>
            <w:r w:rsidRPr="00FD2631">
              <w:t>Nationale</w:t>
            </w:r>
            <w:proofErr w:type="spellEnd"/>
            <w:r w:rsidRPr="00FD2631">
              <w:t xml:space="preserve"> des </w:t>
            </w:r>
            <w:proofErr w:type="spellStart"/>
            <w:r w:rsidRPr="00FD2631">
              <w:t>Fréquences</w:t>
            </w:r>
            <w:proofErr w:type="spellEnd"/>
          </w:p>
        </w:tc>
      </w:tr>
      <w:tr w:rsidR="0010370E" w:rsidRPr="00503368" w:rsidTr="0010370E">
        <w:tc>
          <w:tcPr>
            <w:tcW w:w="2024" w:type="dxa"/>
          </w:tcPr>
          <w:p w:rsidR="0010370E" w:rsidRPr="00FD2631" w:rsidRDefault="0010370E" w:rsidP="005123B0">
            <w:pPr>
              <w:spacing w:line="288" w:lineRule="auto"/>
              <w:rPr>
                <w:b/>
              </w:rPr>
            </w:pPr>
            <w:r w:rsidRPr="00FD2631">
              <w:rPr>
                <w:b/>
              </w:rPr>
              <w:t>ARCEP</w:t>
            </w:r>
          </w:p>
        </w:tc>
        <w:tc>
          <w:tcPr>
            <w:tcW w:w="7831" w:type="dxa"/>
            <w:gridSpan w:val="2"/>
          </w:tcPr>
          <w:p w:rsidR="0010370E" w:rsidRPr="00503368" w:rsidRDefault="0010370E" w:rsidP="005123B0">
            <w:pPr>
              <w:spacing w:line="288" w:lineRule="auto"/>
              <w:rPr>
                <w:lang w:val="fr-FR"/>
              </w:rPr>
            </w:pPr>
            <w:r w:rsidRPr="00503368">
              <w:rPr>
                <w:lang w:val="fr-FR"/>
              </w:rPr>
              <w:t>Autorité de Régulation des Communications Electroniques et des Postes</w:t>
            </w:r>
          </w:p>
        </w:tc>
      </w:tr>
      <w:tr w:rsidR="0010370E" w:rsidTr="0010370E">
        <w:tc>
          <w:tcPr>
            <w:tcW w:w="2024" w:type="dxa"/>
          </w:tcPr>
          <w:p w:rsidR="0010370E" w:rsidRPr="00FD2631" w:rsidRDefault="0010370E" w:rsidP="005123B0">
            <w:pPr>
              <w:spacing w:line="288" w:lineRule="auto"/>
              <w:rPr>
                <w:b/>
              </w:rPr>
            </w:pPr>
            <w:r w:rsidRPr="00FD2631">
              <w:rPr>
                <w:b/>
              </w:rPr>
              <w:t>ATM</w:t>
            </w:r>
          </w:p>
        </w:tc>
        <w:tc>
          <w:tcPr>
            <w:tcW w:w="7831" w:type="dxa"/>
            <w:gridSpan w:val="2"/>
          </w:tcPr>
          <w:p w:rsidR="0010370E" w:rsidRPr="00FD2631" w:rsidRDefault="0010370E" w:rsidP="005123B0">
            <w:pPr>
              <w:spacing w:line="288" w:lineRule="auto"/>
            </w:pPr>
            <w:r w:rsidRPr="00FD2631">
              <w:t>Asynchronous Transfer Mode</w:t>
            </w:r>
          </w:p>
        </w:tc>
      </w:tr>
      <w:tr w:rsidR="0010370E" w:rsidTr="0010370E">
        <w:tc>
          <w:tcPr>
            <w:tcW w:w="2024" w:type="dxa"/>
          </w:tcPr>
          <w:p w:rsidR="0010370E" w:rsidRPr="00FD2631" w:rsidRDefault="0010370E" w:rsidP="005123B0">
            <w:pPr>
              <w:spacing w:line="288" w:lineRule="auto"/>
              <w:rPr>
                <w:b/>
              </w:rPr>
            </w:pPr>
            <w:r w:rsidRPr="00FD2631">
              <w:rPr>
                <w:b/>
              </w:rPr>
              <w:t>ATPC</w:t>
            </w:r>
          </w:p>
        </w:tc>
        <w:tc>
          <w:tcPr>
            <w:tcW w:w="7831" w:type="dxa"/>
            <w:gridSpan w:val="2"/>
          </w:tcPr>
          <w:p w:rsidR="0010370E" w:rsidRPr="00FD2631" w:rsidRDefault="0010370E" w:rsidP="005123B0">
            <w:pPr>
              <w:spacing w:line="288" w:lineRule="auto"/>
            </w:pPr>
            <w:r w:rsidRPr="00FD2631">
              <w:t>Automatic Transmit Power Control</w:t>
            </w:r>
          </w:p>
        </w:tc>
      </w:tr>
      <w:tr w:rsidR="0010370E" w:rsidTr="0010370E">
        <w:tc>
          <w:tcPr>
            <w:tcW w:w="2024" w:type="dxa"/>
          </w:tcPr>
          <w:p w:rsidR="0010370E" w:rsidRPr="00FD2631" w:rsidRDefault="0010370E" w:rsidP="005123B0">
            <w:pPr>
              <w:spacing w:line="288" w:lineRule="auto"/>
              <w:rPr>
                <w:b/>
              </w:rPr>
            </w:pPr>
            <w:r w:rsidRPr="00FD2631">
              <w:rPr>
                <w:b/>
              </w:rPr>
              <w:t>BER</w:t>
            </w:r>
          </w:p>
        </w:tc>
        <w:tc>
          <w:tcPr>
            <w:tcW w:w="7831" w:type="dxa"/>
            <w:gridSpan w:val="2"/>
          </w:tcPr>
          <w:p w:rsidR="0010370E" w:rsidRPr="00FD2631" w:rsidRDefault="0010370E" w:rsidP="005123B0">
            <w:pPr>
              <w:spacing w:line="288" w:lineRule="auto"/>
            </w:pPr>
            <w:r w:rsidRPr="00FD2631">
              <w:t>Bit Error Rate</w:t>
            </w:r>
          </w:p>
        </w:tc>
      </w:tr>
      <w:tr w:rsidR="0010370E" w:rsidTr="0010370E">
        <w:tc>
          <w:tcPr>
            <w:tcW w:w="2024" w:type="dxa"/>
          </w:tcPr>
          <w:p w:rsidR="0010370E" w:rsidRPr="00FD2631" w:rsidRDefault="0010370E" w:rsidP="005123B0">
            <w:pPr>
              <w:spacing w:line="288" w:lineRule="auto"/>
              <w:rPr>
                <w:b/>
              </w:rPr>
            </w:pPr>
            <w:r w:rsidRPr="00FD2631">
              <w:rPr>
                <w:b/>
              </w:rPr>
              <w:t>BFWA</w:t>
            </w:r>
          </w:p>
        </w:tc>
        <w:tc>
          <w:tcPr>
            <w:tcW w:w="7831" w:type="dxa"/>
            <w:gridSpan w:val="2"/>
          </w:tcPr>
          <w:p w:rsidR="0010370E" w:rsidRPr="00FD2631" w:rsidRDefault="0010370E" w:rsidP="005123B0">
            <w:pPr>
              <w:spacing w:line="288" w:lineRule="auto"/>
            </w:pPr>
            <w:r w:rsidRPr="00FD2631">
              <w:t>Broadband Fixed Wireless Access</w:t>
            </w:r>
          </w:p>
        </w:tc>
      </w:tr>
      <w:tr w:rsidR="0010370E" w:rsidTr="0010370E">
        <w:tc>
          <w:tcPr>
            <w:tcW w:w="2024" w:type="dxa"/>
          </w:tcPr>
          <w:p w:rsidR="0010370E" w:rsidRPr="00FD2631" w:rsidRDefault="0010370E" w:rsidP="005123B0">
            <w:pPr>
              <w:spacing w:line="288" w:lineRule="auto"/>
              <w:rPr>
                <w:b/>
              </w:rPr>
            </w:pPr>
          </w:p>
        </w:tc>
        <w:tc>
          <w:tcPr>
            <w:tcW w:w="7831" w:type="dxa"/>
            <w:gridSpan w:val="2"/>
          </w:tcPr>
          <w:p w:rsidR="0010370E" w:rsidRPr="00FD2631" w:rsidRDefault="0010370E" w:rsidP="005123B0">
            <w:pPr>
              <w:spacing w:line="288" w:lineRule="auto"/>
            </w:pPr>
          </w:p>
        </w:tc>
      </w:tr>
      <w:tr w:rsidR="0010370E" w:rsidTr="0010370E">
        <w:tc>
          <w:tcPr>
            <w:tcW w:w="2024" w:type="dxa"/>
          </w:tcPr>
          <w:p w:rsidR="0010370E" w:rsidRPr="00FD2631" w:rsidRDefault="0010370E" w:rsidP="005123B0">
            <w:pPr>
              <w:spacing w:line="288" w:lineRule="auto"/>
              <w:rPr>
                <w:b/>
              </w:rPr>
            </w:pPr>
            <w:r w:rsidRPr="00FD2631">
              <w:rPr>
                <w:b/>
              </w:rPr>
              <w:t>BWA</w:t>
            </w:r>
          </w:p>
        </w:tc>
        <w:tc>
          <w:tcPr>
            <w:tcW w:w="7831" w:type="dxa"/>
            <w:gridSpan w:val="2"/>
          </w:tcPr>
          <w:p w:rsidR="0010370E" w:rsidRPr="00FD2631" w:rsidRDefault="0010370E" w:rsidP="005123B0">
            <w:pPr>
              <w:spacing w:line="288" w:lineRule="auto"/>
            </w:pPr>
            <w:r w:rsidRPr="00FD2631">
              <w:t>Broadband Wireless Access</w:t>
            </w:r>
          </w:p>
        </w:tc>
      </w:tr>
      <w:tr w:rsidR="0010370E" w:rsidTr="0010370E">
        <w:tc>
          <w:tcPr>
            <w:tcW w:w="2024" w:type="dxa"/>
          </w:tcPr>
          <w:p w:rsidR="0010370E" w:rsidRPr="00FD2631" w:rsidRDefault="0010370E" w:rsidP="005123B0">
            <w:pPr>
              <w:spacing w:line="288" w:lineRule="auto"/>
              <w:rPr>
                <w:b/>
              </w:rPr>
            </w:pPr>
            <w:r>
              <w:rPr>
                <w:b/>
              </w:rPr>
              <w:t>CA</w:t>
            </w:r>
          </w:p>
        </w:tc>
        <w:tc>
          <w:tcPr>
            <w:tcW w:w="7831" w:type="dxa"/>
            <w:gridSpan w:val="2"/>
          </w:tcPr>
          <w:p w:rsidR="0010370E" w:rsidRPr="00FD2631" w:rsidRDefault="0010370E" w:rsidP="005123B0">
            <w:pPr>
              <w:spacing w:line="288" w:lineRule="auto"/>
            </w:pPr>
            <w:r>
              <w:t>Carrier Aggregation</w:t>
            </w:r>
          </w:p>
        </w:tc>
      </w:tr>
      <w:tr w:rsidR="0010370E" w:rsidTr="0010370E">
        <w:tc>
          <w:tcPr>
            <w:tcW w:w="2024" w:type="dxa"/>
          </w:tcPr>
          <w:p w:rsidR="0010370E" w:rsidRPr="00FD2631" w:rsidRDefault="0010370E" w:rsidP="005123B0">
            <w:pPr>
              <w:spacing w:line="288" w:lineRule="auto"/>
              <w:rPr>
                <w:b/>
              </w:rPr>
            </w:pPr>
            <w:r w:rsidRPr="00FD2631">
              <w:rPr>
                <w:b/>
              </w:rPr>
              <w:t>CAGR</w:t>
            </w:r>
          </w:p>
        </w:tc>
        <w:tc>
          <w:tcPr>
            <w:tcW w:w="7831" w:type="dxa"/>
            <w:gridSpan w:val="2"/>
          </w:tcPr>
          <w:p w:rsidR="0010370E" w:rsidRPr="00FD2631" w:rsidRDefault="0010370E" w:rsidP="005123B0">
            <w:pPr>
              <w:spacing w:line="288" w:lineRule="auto"/>
            </w:pPr>
            <w:r w:rsidRPr="00FD2631">
              <w:t>Compound Annual Growth Rate</w:t>
            </w:r>
          </w:p>
        </w:tc>
      </w:tr>
      <w:tr w:rsidR="0010370E" w:rsidTr="0010370E">
        <w:tc>
          <w:tcPr>
            <w:tcW w:w="2024" w:type="dxa"/>
          </w:tcPr>
          <w:p w:rsidR="0010370E" w:rsidRPr="00FD2631" w:rsidRDefault="0010370E" w:rsidP="005123B0">
            <w:pPr>
              <w:spacing w:line="288" w:lineRule="auto"/>
              <w:rPr>
                <w:b/>
              </w:rPr>
            </w:pPr>
            <w:r w:rsidRPr="00FD2631">
              <w:rPr>
                <w:b/>
              </w:rPr>
              <w:t>CCDP</w:t>
            </w:r>
          </w:p>
        </w:tc>
        <w:tc>
          <w:tcPr>
            <w:tcW w:w="7831" w:type="dxa"/>
            <w:gridSpan w:val="2"/>
          </w:tcPr>
          <w:p w:rsidR="0010370E" w:rsidRPr="00FD2631" w:rsidRDefault="0010370E" w:rsidP="005123B0">
            <w:pPr>
              <w:spacing w:line="288" w:lineRule="auto"/>
            </w:pPr>
            <w:r w:rsidRPr="00FD2631">
              <w:t>Co-Channel Dual-Polarization</w:t>
            </w:r>
          </w:p>
        </w:tc>
      </w:tr>
      <w:tr w:rsidR="0010370E" w:rsidTr="0010370E">
        <w:tc>
          <w:tcPr>
            <w:tcW w:w="2024" w:type="dxa"/>
          </w:tcPr>
          <w:p w:rsidR="0010370E" w:rsidRPr="00FD2631" w:rsidRDefault="0010370E" w:rsidP="005123B0">
            <w:pPr>
              <w:spacing w:line="288" w:lineRule="auto"/>
              <w:rPr>
                <w:b/>
              </w:rPr>
            </w:pPr>
            <w:r w:rsidRPr="00FD2631">
              <w:rPr>
                <w:b/>
              </w:rPr>
              <w:t>CEPT</w:t>
            </w:r>
          </w:p>
        </w:tc>
        <w:tc>
          <w:tcPr>
            <w:tcW w:w="7831" w:type="dxa"/>
            <w:gridSpan w:val="2"/>
          </w:tcPr>
          <w:p w:rsidR="0010370E" w:rsidRPr="00FD2631" w:rsidRDefault="0010370E" w:rsidP="005123B0">
            <w:pPr>
              <w:spacing w:line="288" w:lineRule="auto"/>
            </w:pPr>
            <w:r w:rsidRPr="00FD2631">
              <w:t>European Conference of Postal and Telecommunications Administrations</w:t>
            </w:r>
          </w:p>
        </w:tc>
      </w:tr>
      <w:tr w:rsidR="0010370E" w:rsidTr="0010370E">
        <w:tc>
          <w:tcPr>
            <w:tcW w:w="2024" w:type="dxa"/>
          </w:tcPr>
          <w:p w:rsidR="0010370E" w:rsidRPr="00FD2631" w:rsidRDefault="0010370E" w:rsidP="005123B0">
            <w:pPr>
              <w:spacing w:line="288" w:lineRule="auto"/>
              <w:rPr>
                <w:b/>
              </w:rPr>
            </w:pPr>
            <w:r>
              <w:rPr>
                <w:b/>
              </w:rPr>
              <w:t>CA</w:t>
            </w:r>
          </w:p>
        </w:tc>
        <w:tc>
          <w:tcPr>
            <w:tcW w:w="7831" w:type="dxa"/>
            <w:gridSpan w:val="2"/>
          </w:tcPr>
          <w:p w:rsidR="0010370E" w:rsidRPr="00FD2631" w:rsidRDefault="0010370E" w:rsidP="005123B0">
            <w:pPr>
              <w:spacing w:line="288" w:lineRule="auto"/>
            </w:pPr>
            <w:r>
              <w:t xml:space="preserve">Carrier </w:t>
            </w:r>
            <w:proofErr w:type="spellStart"/>
            <w:r>
              <w:t>aggregatopn</w:t>
            </w:r>
            <w:proofErr w:type="spellEnd"/>
          </w:p>
        </w:tc>
      </w:tr>
      <w:tr w:rsidR="0010370E" w:rsidTr="0010370E">
        <w:tc>
          <w:tcPr>
            <w:tcW w:w="2024" w:type="dxa"/>
          </w:tcPr>
          <w:p w:rsidR="0010370E" w:rsidRPr="00FD2631" w:rsidRDefault="0010370E" w:rsidP="005123B0">
            <w:pPr>
              <w:spacing w:line="288" w:lineRule="auto"/>
              <w:rPr>
                <w:b/>
              </w:rPr>
            </w:pPr>
            <w:r w:rsidRPr="00FD2631">
              <w:rPr>
                <w:b/>
              </w:rPr>
              <w:t>CS</w:t>
            </w:r>
          </w:p>
        </w:tc>
        <w:tc>
          <w:tcPr>
            <w:tcW w:w="7831" w:type="dxa"/>
            <w:gridSpan w:val="2"/>
          </w:tcPr>
          <w:p w:rsidR="0010370E" w:rsidRPr="00FD2631" w:rsidRDefault="0010370E" w:rsidP="005123B0">
            <w:pPr>
              <w:spacing w:line="288" w:lineRule="auto"/>
            </w:pPr>
            <w:r w:rsidRPr="00FD2631">
              <w:t>Channel Spacing or Channel Separation</w:t>
            </w:r>
          </w:p>
        </w:tc>
      </w:tr>
      <w:tr w:rsidR="0010370E" w:rsidTr="0010370E">
        <w:tc>
          <w:tcPr>
            <w:tcW w:w="2024" w:type="dxa"/>
          </w:tcPr>
          <w:p w:rsidR="0010370E" w:rsidRPr="00FD2631" w:rsidRDefault="0010370E" w:rsidP="005123B0">
            <w:pPr>
              <w:spacing w:line="288" w:lineRule="auto"/>
              <w:rPr>
                <w:b/>
              </w:rPr>
            </w:pPr>
            <w:r w:rsidRPr="00FD2631">
              <w:rPr>
                <w:b/>
              </w:rPr>
              <w:t>DBPSK</w:t>
            </w:r>
          </w:p>
        </w:tc>
        <w:tc>
          <w:tcPr>
            <w:tcW w:w="7831" w:type="dxa"/>
            <w:gridSpan w:val="2"/>
          </w:tcPr>
          <w:p w:rsidR="0010370E" w:rsidRPr="00FD2631" w:rsidRDefault="0010370E" w:rsidP="005123B0">
            <w:pPr>
              <w:spacing w:line="288" w:lineRule="auto"/>
            </w:pPr>
            <w:r w:rsidRPr="00FD2631">
              <w:t>Dual-Polarization Binary Phase-Shift Keying</w:t>
            </w:r>
          </w:p>
        </w:tc>
      </w:tr>
      <w:tr w:rsidR="0010370E" w:rsidTr="0010370E">
        <w:tc>
          <w:tcPr>
            <w:tcW w:w="2024" w:type="dxa"/>
          </w:tcPr>
          <w:p w:rsidR="0010370E" w:rsidRPr="00FD2631" w:rsidRDefault="0010370E" w:rsidP="005123B0">
            <w:pPr>
              <w:spacing w:line="288" w:lineRule="auto"/>
              <w:rPr>
                <w:b/>
              </w:rPr>
            </w:pPr>
            <w:r w:rsidRPr="00FD2631">
              <w:rPr>
                <w:b/>
              </w:rPr>
              <w:t>DFS</w:t>
            </w:r>
          </w:p>
        </w:tc>
        <w:tc>
          <w:tcPr>
            <w:tcW w:w="7831" w:type="dxa"/>
            <w:gridSpan w:val="2"/>
          </w:tcPr>
          <w:p w:rsidR="0010370E" w:rsidRPr="00FD2631" w:rsidRDefault="0010370E" w:rsidP="005123B0">
            <w:pPr>
              <w:spacing w:line="288" w:lineRule="auto"/>
            </w:pPr>
            <w:r w:rsidRPr="00FD2631">
              <w:t>Dynamic Frequency Selection</w:t>
            </w:r>
          </w:p>
        </w:tc>
      </w:tr>
      <w:tr w:rsidR="0010370E" w:rsidTr="0010370E">
        <w:tc>
          <w:tcPr>
            <w:tcW w:w="2024" w:type="dxa"/>
          </w:tcPr>
          <w:p w:rsidR="0010370E" w:rsidRPr="00FD2631" w:rsidRDefault="0010370E" w:rsidP="005123B0">
            <w:pPr>
              <w:spacing w:line="288" w:lineRule="auto"/>
              <w:rPr>
                <w:b/>
              </w:rPr>
            </w:pPr>
            <w:r w:rsidRPr="00FD2631">
              <w:rPr>
                <w:b/>
              </w:rPr>
              <w:t>DSL</w:t>
            </w:r>
          </w:p>
        </w:tc>
        <w:tc>
          <w:tcPr>
            <w:tcW w:w="7831" w:type="dxa"/>
            <w:gridSpan w:val="2"/>
          </w:tcPr>
          <w:p w:rsidR="0010370E" w:rsidRPr="00FD2631" w:rsidRDefault="0010370E" w:rsidP="005123B0">
            <w:pPr>
              <w:spacing w:line="288" w:lineRule="auto"/>
            </w:pPr>
            <w:r w:rsidRPr="00FD2631">
              <w:t>Digital Subscriber Line</w:t>
            </w:r>
          </w:p>
        </w:tc>
      </w:tr>
      <w:tr w:rsidR="0010370E" w:rsidTr="0010370E">
        <w:tc>
          <w:tcPr>
            <w:tcW w:w="2024" w:type="dxa"/>
          </w:tcPr>
          <w:p w:rsidR="0010370E" w:rsidRPr="00FD2631" w:rsidRDefault="0010370E" w:rsidP="005123B0">
            <w:pPr>
              <w:spacing w:line="288" w:lineRule="auto"/>
              <w:rPr>
                <w:b/>
              </w:rPr>
            </w:pPr>
            <w:r w:rsidRPr="00FD2631">
              <w:rPr>
                <w:b/>
              </w:rPr>
              <w:t>ECC</w:t>
            </w:r>
          </w:p>
        </w:tc>
        <w:tc>
          <w:tcPr>
            <w:tcW w:w="7831" w:type="dxa"/>
            <w:gridSpan w:val="2"/>
          </w:tcPr>
          <w:p w:rsidR="0010370E" w:rsidRPr="00FD2631" w:rsidRDefault="0010370E" w:rsidP="005123B0">
            <w:pPr>
              <w:spacing w:line="288" w:lineRule="auto"/>
            </w:pPr>
            <w:r w:rsidRPr="00FD2631">
              <w:t>Electronic Communications Committee</w:t>
            </w:r>
          </w:p>
        </w:tc>
      </w:tr>
      <w:tr w:rsidR="0010370E" w:rsidTr="0010370E">
        <w:tc>
          <w:tcPr>
            <w:tcW w:w="2024" w:type="dxa"/>
          </w:tcPr>
          <w:p w:rsidR="0010370E" w:rsidRPr="00FD2631" w:rsidRDefault="0010370E" w:rsidP="005123B0">
            <w:pPr>
              <w:spacing w:line="288" w:lineRule="auto"/>
              <w:rPr>
                <w:b/>
              </w:rPr>
            </w:pPr>
            <w:r w:rsidRPr="00FD2631">
              <w:rPr>
                <w:b/>
              </w:rPr>
              <w:t>ECO</w:t>
            </w:r>
          </w:p>
        </w:tc>
        <w:tc>
          <w:tcPr>
            <w:tcW w:w="7831" w:type="dxa"/>
            <w:gridSpan w:val="2"/>
          </w:tcPr>
          <w:p w:rsidR="0010370E" w:rsidRPr="00FD2631" w:rsidRDefault="0010370E" w:rsidP="005123B0">
            <w:pPr>
              <w:spacing w:line="288" w:lineRule="auto"/>
            </w:pPr>
            <w:r w:rsidRPr="00FD2631">
              <w:t>European Communications Office</w:t>
            </w:r>
          </w:p>
        </w:tc>
      </w:tr>
      <w:tr w:rsidR="0010370E" w:rsidTr="0010370E">
        <w:tc>
          <w:tcPr>
            <w:tcW w:w="2024" w:type="dxa"/>
          </w:tcPr>
          <w:p w:rsidR="0010370E" w:rsidRPr="00FD2631" w:rsidRDefault="0010370E" w:rsidP="005123B0">
            <w:pPr>
              <w:spacing w:line="288" w:lineRule="auto"/>
              <w:rPr>
                <w:b/>
              </w:rPr>
            </w:pPr>
            <w:proofErr w:type="spellStart"/>
            <w:r>
              <w:rPr>
                <w:b/>
              </w:rPr>
              <w:t>eICIC</w:t>
            </w:r>
            <w:proofErr w:type="spellEnd"/>
          </w:p>
        </w:tc>
        <w:tc>
          <w:tcPr>
            <w:tcW w:w="7831" w:type="dxa"/>
            <w:gridSpan w:val="2"/>
          </w:tcPr>
          <w:p w:rsidR="0010370E" w:rsidRPr="00FD2631" w:rsidRDefault="0010370E" w:rsidP="005123B0">
            <w:pPr>
              <w:spacing w:line="288" w:lineRule="auto"/>
            </w:pPr>
            <w:r>
              <w:t>Enhanced Inter-Cell Interference Coordination</w:t>
            </w:r>
          </w:p>
        </w:tc>
      </w:tr>
      <w:tr w:rsidR="0010370E" w:rsidTr="0010370E">
        <w:tc>
          <w:tcPr>
            <w:tcW w:w="2024" w:type="dxa"/>
          </w:tcPr>
          <w:p w:rsidR="0010370E" w:rsidRPr="00FD2631" w:rsidRDefault="0010370E" w:rsidP="005123B0">
            <w:pPr>
              <w:spacing w:line="288" w:lineRule="auto"/>
              <w:rPr>
                <w:b/>
              </w:rPr>
            </w:pPr>
            <w:r w:rsidRPr="00FD2631">
              <w:rPr>
                <w:b/>
              </w:rPr>
              <w:t>EIRP</w:t>
            </w:r>
          </w:p>
        </w:tc>
        <w:tc>
          <w:tcPr>
            <w:tcW w:w="7831" w:type="dxa"/>
            <w:gridSpan w:val="2"/>
          </w:tcPr>
          <w:p w:rsidR="0010370E" w:rsidRPr="00FD2631" w:rsidRDefault="0010370E" w:rsidP="005123B0">
            <w:pPr>
              <w:spacing w:line="288" w:lineRule="auto"/>
            </w:pPr>
            <w:r w:rsidRPr="00FD2631">
              <w:t xml:space="preserve">Equivalent (or Effective) </w:t>
            </w:r>
            <w:proofErr w:type="spellStart"/>
            <w:r w:rsidRPr="00FD2631">
              <w:t>isotropically</w:t>
            </w:r>
            <w:proofErr w:type="spellEnd"/>
            <w:r w:rsidRPr="00FD2631">
              <w:t xml:space="preserve"> radiated power</w:t>
            </w:r>
          </w:p>
        </w:tc>
      </w:tr>
      <w:tr w:rsidR="0010370E" w:rsidTr="0010370E">
        <w:tc>
          <w:tcPr>
            <w:tcW w:w="2024" w:type="dxa"/>
          </w:tcPr>
          <w:p w:rsidR="0010370E" w:rsidRPr="00FD2631" w:rsidRDefault="0010370E" w:rsidP="005123B0">
            <w:pPr>
              <w:spacing w:line="288" w:lineRule="auto"/>
              <w:rPr>
                <w:b/>
              </w:rPr>
            </w:pPr>
            <w:r w:rsidRPr="00FD2631">
              <w:rPr>
                <w:b/>
              </w:rPr>
              <w:t>ERC</w:t>
            </w:r>
          </w:p>
        </w:tc>
        <w:tc>
          <w:tcPr>
            <w:tcW w:w="7831" w:type="dxa"/>
            <w:gridSpan w:val="2"/>
          </w:tcPr>
          <w:p w:rsidR="0010370E" w:rsidRPr="00FD2631" w:rsidRDefault="0010370E" w:rsidP="005123B0">
            <w:pPr>
              <w:spacing w:line="288" w:lineRule="auto"/>
            </w:pPr>
            <w:r w:rsidRPr="00FD2631">
              <w:t xml:space="preserve">European </w:t>
            </w:r>
            <w:proofErr w:type="spellStart"/>
            <w:r w:rsidRPr="00FD2631">
              <w:t>Radiocommunications</w:t>
            </w:r>
            <w:proofErr w:type="spellEnd"/>
            <w:r w:rsidRPr="00FD2631">
              <w:t xml:space="preserve"> Committee</w:t>
            </w:r>
          </w:p>
        </w:tc>
      </w:tr>
      <w:tr w:rsidR="0010370E" w:rsidTr="0010370E">
        <w:tc>
          <w:tcPr>
            <w:tcW w:w="2024" w:type="dxa"/>
          </w:tcPr>
          <w:p w:rsidR="0010370E" w:rsidRPr="00FD2631" w:rsidRDefault="0010370E" w:rsidP="005123B0">
            <w:pPr>
              <w:spacing w:line="288" w:lineRule="auto"/>
              <w:rPr>
                <w:b/>
              </w:rPr>
            </w:pPr>
            <w:r w:rsidRPr="00FD2631">
              <w:rPr>
                <w:b/>
              </w:rPr>
              <w:t>ERO</w:t>
            </w:r>
          </w:p>
        </w:tc>
        <w:tc>
          <w:tcPr>
            <w:tcW w:w="7831" w:type="dxa"/>
            <w:gridSpan w:val="2"/>
          </w:tcPr>
          <w:p w:rsidR="0010370E" w:rsidRPr="00FD2631" w:rsidRDefault="0010370E" w:rsidP="005123B0">
            <w:pPr>
              <w:spacing w:line="288" w:lineRule="auto"/>
            </w:pPr>
            <w:r w:rsidRPr="00FD2631">
              <w:t xml:space="preserve">European </w:t>
            </w:r>
            <w:proofErr w:type="spellStart"/>
            <w:r w:rsidRPr="00FD2631">
              <w:t>Radiocommunications</w:t>
            </w:r>
            <w:proofErr w:type="spellEnd"/>
            <w:r w:rsidRPr="00FD2631">
              <w:t xml:space="preserve"> Office</w:t>
            </w:r>
          </w:p>
        </w:tc>
      </w:tr>
      <w:tr w:rsidR="0010370E" w:rsidTr="0010370E">
        <w:tc>
          <w:tcPr>
            <w:tcW w:w="2024" w:type="dxa"/>
          </w:tcPr>
          <w:p w:rsidR="0010370E" w:rsidRPr="00FD2631" w:rsidRDefault="0010370E" w:rsidP="005123B0">
            <w:pPr>
              <w:spacing w:line="288" w:lineRule="auto"/>
              <w:rPr>
                <w:b/>
              </w:rPr>
            </w:pPr>
            <w:r w:rsidRPr="00FD2631">
              <w:rPr>
                <w:b/>
              </w:rPr>
              <w:t>ETSI</w:t>
            </w:r>
          </w:p>
        </w:tc>
        <w:tc>
          <w:tcPr>
            <w:tcW w:w="7831" w:type="dxa"/>
            <w:gridSpan w:val="2"/>
          </w:tcPr>
          <w:p w:rsidR="0010370E" w:rsidRPr="00FD2631" w:rsidRDefault="0010370E" w:rsidP="005123B0">
            <w:pPr>
              <w:spacing w:line="288" w:lineRule="auto"/>
            </w:pPr>
            <w:r w:rsidRPr="00FD2631">
              <w:t>European Telecommunication Standard Institute</w:t>
            </w:r>
          </w:p>
        </w:tc>
      </w:tr>
      <w:tr w:rsidR="0010370E" w:rsidTr="0010370E">
        <w:tc>
          <w:tcPr>
            <w:tcW w:w="2024" w:type="dxa"/>
          </w:tcPr>
          <w:p w:rsidR="0010370E" w:rsidRPr="00FD2631" w:rsidRDefault="0010370E" w:rsidP="005123B0">
            <w:pPr>
              <w:spacing w:line="288" w:lineRule="auto"/>
              <w:rPr>
                <w:b/>
              </w:rPr>
            </w:pPr>
            <w:r w:rsidRPr="00FD2631">
              <w:rPr>
                <w:b/>
              </w:rPr>
              <w:t>FDD</w:t>
            </w:r>
          </w:p>
        </w:tc>
        <w:tc>
          <w:tcPr>
            <w:tcW w:w="7831" w:type="dxa"/>
            <w:gridSpan w:val="2"/>
          </w:tcPr>
          <w:p w:rsidR="0010370E" w:rsidRPr="00FD2631" w:rsidRDefault="0010370E" w:rsidP="005123B0">
            <w:pPr>
              <w:spacing w:line="288" w:lineRule="auto"/>
            </w:pPr>
            <w:r w:rsidRPr="00FD2631">
              <w:t>Frequency Division Duplex</w:t>
            </w:r>
          </w:p>
        </w:tc>
      </w:tr>
      <w:tr w:rsidR="0010370E" w:rsidTr="0010370E">
        <w:tc>
          <w:tcPr>
            <w:tcW w:w="2024" w:type="dxa"/>
          </w:tcPr>
          <w:p w:rsidR="0010370E" w:rsidRPr="00FD2631" w:rsidRDefault="0010370E" w:rsidP="005123B0">
            <w:pPr>
              <w:spacing w:line="288" w:lineRule="auto"/>
              <w:rPr>
                <w:b/>
              </w:rPr>
            </w:pPr>
            <w:r w:rsidRPr="00FD2631">
              <w:rPr>
                <w:b/>
              </w:rPr>
              <w:t>FM</w:t>
            </w:r>
          </w:p>
        </w:tc>
        <w:tc>
          <w:tcPr>
            <w:tcW w:w="7831" w:type="dxa"/>
            <w:gridSpan w:val="2"/>
          </w:tcPr>
          <w:p w:rsidR="0010370E" w:rsidRPr="00FD2631" w:rsidRDefault="0010370E" w:rsidP="005123B0">
            <w:pPr>
              <w:spacing w:line="288" w:lineRule="auto"/>
            </w:pPr>
            <w:r w:rsidRPr="00FD2631">
              <w:t>Fade Margin</w:t>
            </w:r>
          </w:p>
        </w:tc>
      </w:tr>
      <w:tr w:rsidR="0010370E" w:rsidTr="0010370E">
        <w:tc>
          <w:tcPr>
            <w:tcW w:w="2024" w:type="dxa"/>
          </w:tcPr>
          <w:p w:rsidR="0010370E" w:rsidRPr="00FD2631" w:rsidRDefault="0010370E" w:rsidP="005123B0">
            <w:pPr>
              <w:spacing w:line="288" w:lineRule="auto"/>
              <w:rPr>
                <w:b/>
              </w:rPr>
            </w:pPr>
            <w:r w:rsidRPr="00FD2631">
              <w:rPr>
                <w:b/>
              </w:rPr>
              <w:t>FS</w:t>
            </w:r>
          </w:p>
        </w:tc>
        <w:tc>
          <w:tcPr>
            <w:tcW w:w="7831" w:type="dxa"/>
            <w:gridSpan w:val="2"/>
          </w:tcPr>
          <w:p w:rsidR="0010370E" w:rsidRPr="00FD2631" w:rsidRDefault="0010370E" w:rsidP="005123B0">
            <w:pPr>
              <w:spacing w:line="288" w:lineRule="auto"/>
            </w:pPr>
            <w:r w:rsidRPr="00FD2631">
              <w:t>Fixed Service</w:t>
            </w:r>
          </w:p>
        </w:tc>
      </w:tr>
      <w:tr w:rsidR="0010370E" w:rsidTr="0010370E">
        <w:tc>
          <w:tcPr>
            <w:tcW w:w="2024" w:type="dxa"/>
          </w:tcPr>
          <w:p w:rsidR="0010370E" w:rsidRPr="00FD2631" w:rsidRDefault="0010370E" w:rsidP="005123B0">
            <w:pPr>
              <w:spacing w:line="288" w:lineRule="auto"/>
              <w:rPr>
                <w:b/>
              </w:rPr>
            </w:pPr>
            <w:r w:rsidRPr="00FD2631">
              <w:rPr>
                <w:b/>
              </w:rPr>
              <w:t>FWA</w:t>
            </w:r>
          </w:p>
        </w:tc>
        <w:tc>
          <w:tcPr>
            <w:tcW w:w="7831" w:type="dxa"/>
            <w:gridSpan w:val="2"/>
          </w:tcPr>
          <w:p w:rsidR="0010370E" w:rsidRPr="00FD2631" w:rsidRDefault="0010370E" w:rsidP="005123B0">
            <w:pPr>
              <w:spacing w:line="288" w:lineRule="auto"/>
            </w:pPr>
            <w:r w:rsidRPr="00FD2631">
              <w:t>Fixed Wireless Access</w:t>
            </w:r>
          </w:p>
        </w:tc>
      </w:tr>
      <w:tr w:rsidR="0010370E" w:rsidTr="0010370E">
        <w:tc>
          <w:tcPr>
            <w:tcW w:w="2024" w:type="dxa"/>
          </w:tcPr>
          <w:p w:rsidR="0010370E" w:rsidRPr="00FD2631" w:rsidRDefault="0010370E" w:rsidP="005123B0">
            <w:pPr>
              <w:spacing w:line="288" w:lineRule="auto"/>
              <w:rPr>
                <w:b/>
              </w:rPr>
            </w:pPr>
            <w:r w:rsidRPr="00FD2631">
              <w:rPr>
                <w:b/>
              </w:rPr>
              <w:t>GSM</w:t>
            </w:r>
          </w:p>
        </w:tc>
        <w:tc>
          <w:tcPr>
            <w:tcW w:w="7831" w:type="dxa"/>
            <w:gridSpan w:val="2"/>
          </w:tcPr>
          <w:p w:rsidR="0010370E" w:rsidRPr="00FD2631" w:rsidRDefault="0010370E" w:rsidP="005123B0">
            <w:pPr>
              <w:spacing w:line="288" w:lineRule="auto"/>
            </w:pPr>
            <w:r w:rsidRPr="00FD2631">
              <w:t xml:space="preserve">Global System for </w:t>
            </w:r>
            <w:smartTag w:uri="urn:schemas-microsoft-com:office:smarttags" w:element="place">
              <w:r w:rsidRPr="00FD2631">
                <w:t>Mobile</w:t>
              </w:r>
            </w:smartTag>
            <w:r w:rsidRPr="00FD2631">
              <w:t xml:space="preserve"> Communications</w:t>
            </w:r>
          </w:p>
        </w:tc>
      </w:tr>
      <w:tr w:rsidR="0010370E" w:rsidTr="0010370E">
        <w:tc>
          <w:tcPr>
            <w:tcW w:w="2024" w:type="dxa"/>
          </w:tcPr>
          <w:p w:rsidR="0010370E" w:rsidRPr="00FD2631" w:rsidRDefault="0010370E" w:rsidP="005123B0">
            <w:pPr>
              <w:spacing w:line="288" w:lineRule="auto"/>
              <w:rPr>
                <w:b/>
              </w:rPr>
            </w:pPr>
            <w:r w:rsidRPr="00FD2631">
              <w:rPr>
                <w:b/>
              </w:rPr>
              <w:t>HSPA</w:t>
            </w:r>
          </w:p>
        </w:tc>
        <w:tc>
          <w:tcPr>
            <w:tcW w:w="7831" w:type="dxa"/>
            <w:gridSpan w:val="2"/>
          </w:tcPr>
          <w:p w:rsidR="0010370E" w:rsidRPr="00FD2631" w:rsidRDefault="0010370E" w:rsidP="005123B0">
            <w:pPr>
              <w:spacing w:line="288" w:lineRule="auto"/>
            </w:pPr>
            <w:r w:rsidRPr="00FD2631">
              <w:t>High-Speed Packet Access</w:t>
            </w:r>
          </w:p>
        </w:tc>
      </w:tr>
      <w:tr w:rsidR="0010370E" w:rsidTr="0010370E">
        <w:tc>
          <w:tcPr>
            <w:tcW w:w="2024" w:type="dxa"/>
          </w:tcPr>
          <w:p w:rsidR="0010370E" w:rsidRPr="00FD2631" w:rsidRDefault="0010370E" w:rsidP="005123B0">
            <w:pPr>
              <w:spacing w:line="288" w:lineRule="auto"/>
              <w:rPr>
                <w:b/>
              </w:rPr>
            </w:pPr>
            <w:r w:rsidRPr="00FD2631">
              <w:rPr>
                <w:b/>
              </w:rPr>
              <w:t>HSPA+</w:t>
            </w:r>
          </w:p>
        </w:tc>
        <w:tc>
          <w:tcPr>
            <w:tcW w:w="7831" w:type="dxa"/>
            <w:gridSpan w:val="2"/>
          </w:tcPr>
          <w:p w:rsidR="0010370E" w:rsidRPr="00FD2631" w:rsidRDefault="0010370E" w:rsidP="005123B0">
            <w:pPr>
              <w:spacing w:line="288" w:lineRule="auto"/>
            </w:pPr>
            <w:r w:rsidRPr="00FD2631">
              <w:t>Evolved HSPA</w:t>
            </w:r>
          </w:p>
        </w:tc>
      </w:tr>
      <w:tr w:rsidR="0010370E" w:rsidTr="0010370E">
        <w:tc>
          <w:tcPr>
            <w:tcW w:w="2024" w:type="dxa"/>
          </w:tcPr>
          <w:p w:rsidR="0010370E" w:rsidRPr="00FD2631" w:rsidRDefault="0010370E" w:rsidP="005123B0">
            <w:pPr>
              <w:spacing w:line="288" w:lineRule="auto"/>
              <w:rPr>
                <w:b/>
              </w:rPr>
            </w:pPr>
            <w:r>
              <w:rPr>
                <w:b/>
              </w:rPr>
              <w:t>ICIC</w:t>
            </w:r>
          </w:p>
        </w:tc>
        <w:tc>
          <w:tcPr>
            <w:tcW w:w="7831" w:type="dxa"/>
            <w:gridSpan w:val="2"/>
          </w:tcPr>
          <w:p w:rsidR="0010370E" w:rsidRPr="00FD2631" w:rsidRDefault="0010370E" w:rsidP="005123B0">
            <w:pPr>
              <w:spacing w:line="288" w:lineRule="auto"/>
            </w:pPr>
            <w:r>
              <w:t>Inter-Cell Interference Coordination</w:t>
            </w:r>
          </w:p>
        </w:tc>
      </w:tr>
      <w:tr w:rsidR="0010370E" w:rsidTr="0010370E">
        <w:tc>
          <w:tcPr>
            <w:tcW w:w="2024" w:type="dxa"/>
          </w:tcPr>
          <w:p w:rsidR="0010370E" w:rsidRPr="00FD2631" w:rsidRDefault="0010370E" w:rsidP="005123B0">
            <w:pPr>
              <w:spacing w:line="288" w:lineRule="auto"/>
              <w:rPr>
                <w:b/>
              </w:rPr>
            </w:pPr>
            <w:r w:rsidRPr="00FD2631">
              <w:rPr>
                <w:b/>
              </w:rPr>
              <w:t>IMT</w:t>
            </w:r>
          </w:p>
        </w:tc>
        <w:tc>
          <w:tcPr>
            <w:tcW w:w="7831" w:type="dxa"/>
            <w:gridSpan w:val="2"/>
          </w:tcPr>
          <w:p w:rsidR="0010370E" w:rsidRPr="00FD2631" w:rsidRDefault="0010370E" w:rsidP="005123B0">
            <w:pPr>
              <w:spacing w:line="288" w:lineRule="auto"/>
            </w:pPr>
            <w:r w:rsidRPr="00FD2631">
              <w:t xml:space="preserve">International </w:t>
            </w:r>
            <w:smartTag w:uri="urn:schemas-microsoft-com:office:smarttags" w:element="place">
              <w:r w:rsidRPr="00FD2631">
                <w:t>Mobile</w:t>
              </w:r>
            </w:smartTag>
            <w:r w:rsidRPr="00FD2631">
              <w:t xml:space="preserve"> Telecommunications</w:t>
            </w:r>
          </w:p>
        </w:tc>
      </w:tr>
      <w:tr w:rsidR="0010370E" w:rsidTr="0010370E">
        <w:tc>
          <w:tcPr>
            <w:tcW w:w="2024" w:type="dxa"/>
          </w:tcPr>
          <w:p w:rsidR="0010370E" w:rsidRPr="00FD2631" w:rsidRDefault="0010370E" w:rsidP="005123B0">
            <w:pPr>
              <w:spacing w:line="288" w:lineRule="auto"/>
              <w:rPr>
                <w:b/>
              </w:rPr>
            </w:pPr>
            <w:r w:rsidRPr="00FD2631">
              <w:rPr>
                <w:b/>
              </w:rPr>
              <w:t>IMT-2000</w:t>
            </w:r>
          </w:p>
        </w:tc>
        <w:tc>
          <w:tcPr>
            <w:tcW w:w="7831" w:type="dxa"/>
            <w:gridSpan w:val="2"/>
          </w:tcPr>
          <w:p w:rsidR="0010370E" w:rsidRPr="00FD2631" w:rsidRDefault="0010370E" w:rsidP="005123B0">
            <w:pPr>
              <w:spacing w:line="288" w:lineRule="auto"/>
            </w:pPr>
            <w:r w:rsidRPr="00FD2631">
              <w:t xml:space="preserve">International </w:t>
            </w:r>
            <w:smartTag w:uri="urn:schemas-microsoft-com:office:smarttags" w:element="place">
              <w:r w:rsidRPr="00FD2631">
                <w:t>Mobile</w:t>
              </w:r>
            </w:smartTag>
            <w:r w:rsidRPr="00FD2631">
              <w:t xml:space="preserve"> Telecommunications-2000</w:t>
            </w:r>
          </w:p>
        </w:tc>
      </w:tr>
      <w:tr w:rsidR="0010370E" w:rsidTr="0010370E">
        <w:tc>
          <w:tcPr>
            <w:tcW w:w="2024" w:type="dxa"/>
          </w:tcPr>
          <w:p w:rsidR="0010370E" w:rsidRPr="00FD2631" w:rsidRDefault="0010370E" w:rsidP="005123B0">
            <w:pPr>
              <w:spacing w:line="288" w:lineRule="auto"/>
              <w:rPr>
                <w:b/>
              </w:rPr>
            </w:pPr>
            <w:r w:rsidRPr="00FD2631">
              <w:rPr>
                <w:b/>
              </w:rPr>
              <w:t>IMT-Advanced</w:t>
            </w:r>
          </w:p>
        </w:tc>
        <w:tc>
          <w:tcPr>
            <w:tcW w:w="7831" w:type="dxa"/>
            <w:gridSpan w:val="2"/>
          </w:tcPr>
          <w:p w:rsidR="0010370E" w:rsidRPr="00FD2631" w:rsidRDefault="0010370E" w:rsidP="005123B0">
            <w:pPr>
              <w:spacing w:line="288" w:lineRule="auto"/>
            </w:pPr>
            <w:r w:rsidRPr="00FD2631">
              <w:t xml:space="preserve">International </w:t>
            </w:r>
            <w:smartTag w:uri="urn:schemas-microsoft-com:office:smarttags" w:element="place">
              <w:r w:rsidRPr="00FD2631">
                <w:t>Mobile</w:t>
              </w:r>
            </w:smartTag>
            <w:r w:rsidRPr="00FD2631">
              <w:t xml:space="preserve"> Telecommunications Advanced: requirements for 4G Standards</w:t>
            </w:r>
          </w:p>
        </w:tc>
      </w:tr>
      <w:tr w:rsidR="0010370E" w:rsidTr="0010370E">
        <w:tc>
          <w:tcPr>
            <w:tcW w:w="2024" w:type="dxa"/>
          </w:tcPr>
          <w:p w:rsidR="0010370E" w:rsidRPr="00FD2631" w:rsidRDefault="0010370E" w:rsidP="005123B0">
            <w:pPr>
              <w:spacing w:line="288" w:lineRule="auto"/>
              <w:rPr>
                <w:b/>
              </w:rPr>
            </w:pPr>
            <w:r w:rsidRPr="00FD2631">
              <w:rPr>
                <w:b/>
              </w:rPr>
              <w:t>IP</w:t>
            </w:r>
          </w:p>
        </w:tc>
        <w:tc>
          <w:tcPr>
            <w:tcW w:w="7831" w:type="dxa"/>
            <w:gridSpan w:val="2"/>
          </w:tcPr>
          <w:p w:rsidR="0010370E" w:rsidRPr="00FD2631" w:rsidRDefault="0010370E" w:rsidP="005123B0">
            <w:pPr>
              <w:spacing w:line="288" w:lineRule="auto"/>
            </w:pPr>
            <w:r w:rsidRPr="00FD2631">
              <w:t>Internet Protocol</w:t>
            </w:r>
          </w:p>
        </w:tc>
      </w:tr>
      <w:tr w:rsidR="0010370E" w:rsidTr="0010370E">
        <w:tc>
          <w:tcPr>
            <w:tcW w:w="2024" w:type="dxa"/>
          </w:tcPr>
          <w:p w:rsidR="0010370E" w:rsidRPr="00FD2631" w:rsidRDefault="0010370E" w:rsidP="005123B0">
            <w:pPr>
              <w:spacing w:line="288" w:lineRule="auto"/>
              <w:rPr>
                <w:b/>
              </w:rPr>
            </w:pPr>
            <w:r w:rsidRPr="00FD2631">
              <w:rPr>
                <w:b/>
              </w:rPr>
              <w:lastRenderedPageBreak/>
              <w:t>LMDS</w:t>
            </w:r>
          </w:p>
        </w:tc>
        <w:tc>
          <w:tcPr>
            <w:tcW w:w="7831" w:type="dxa"/>
            <w:gridSpan w:val="2"/>
          </w:tcPr>
          <w:p w:rsidR="0010370E" w:rsidRPr="00FD2631" w:rsidRDefault="0010370E" w:rsidP="005123B0">
            <w:pPr>
              <w:spacing w:line="288" w:lineRule="auto"/>
            </w:pPr>
            <w:r w:rsidRPr="00FD2631">
              <w:t>Local Microwave (or Multipoint) Distribution Service</w:t>
            </w:r>
          </w:p>
        </w:tc>
      </w:tr>
      <w:tr w:rsidR="0010370E" w:rsidTr="0010370E">
        <w:tc>
          <w:tcPr>
            <w:tcW w:w="2024" w:type="dxa"/>
          </w:tcPr>
          <w:p w:rsidR="0010370E" w:rsidRPr="00FD2631" w:rsidRDefault="0010370E" w:rsidP="005123B0">
            <w:pPr>
              <w:spacing w:line="288" w:lineRule="auto"/>
              <w:rPr>
                <w:b/>
              </w:rPr>
            </w:pPr>
            <w:r w:rsidRPr="00FD2631">
              <w:rPr>
                <w:b/>
              </w:rPr>
              <w:t>LTE</w:t>
            </w:r>
          </w:p>
        </w:tc>
        <w:tc>
          <w:tcPr>
            <w:tcW w:w="7831" w:type="dxa"/>
            <w:gridSpan w:val="2"/>
          </w:tcPr>
          <w:p w:rsidR="0010370E" w:rsidRPr="00FD2631" w:rsidRDefault="0010370E" w:rsidP="005123B0">
            <w:pPr>
              <w:spacing w:line="288" w:lineRule="auto"/>
            </w:pPr>
            <w:r w:rsidRPr="00FD2631">
              <w:t>Long Term Evolution</w:t>
            </w:r>
          </w:p>
        </w:tc>
      </w:tr>
      <w:tr w:rsidR="0010370E" w:rsidTr="0010370E">
        <w:tc>
          <w:tcPr>
            <w:tcW w:w="2024" w:type="dxa"/>
          </w:tcPr>
          <w:p w:rsidR="0010370E" w:rsidRPr="00FD2631" w:rsidRDefault="0010370E" w:rsidP="005123B0">
            <w:pPr>
              <w:spacing w:line="288" w:lineRule="auto"/>
              <w:rPr>
                <w:b/>
              </w:rPr>
            </w:pPr>
            <w:r w:rsidRPr="00FD2631">
              <w:rPr>
                <w:b/>
              </w:rPr>
              <w:t>MFCN</w:t>
            </w:r>
          </w:p>
        </w:tc>
        <w:tc>
          <w:tcPr>
            <w:tcW w:w="7831" w:type="dxa"/>
            <w:gridSpan w:val="2"/>
          </w:tcPr>
          <w:p w:rsidR="0010370E" w:rsidRPr="00FD2631" w:rsidRDefault="0010370E" w:rsidP="005123B0">
            <w:pPr>
              <w:spacing w:line="288" w:lineRule="auto"/>
            </w:pPr>
            <w:r w:rsidRPr="00FD2631">
              <w:t>Mobile / Fixed Communication Networks</w:t>
            </w:r>
          </w:p>
        </w:tc>
      </w:tr>
      <w:tr w:rsidR="0010370E" w:rsidTr="0010370E">
        <w:tc>
          <w:tcPr>
            <w:tcW w:w="2024" w:type="dxa"/>
          </w:tcPr>
          <w:p w:rsidR="0010370E" w:rsidRPr="00FD2631" w:rsidRDefault="0010370E" w:rsidP="005123B0">
            <w:pPr>
              <w:spacing w:line="288" w:lineRule="auto"/>
              <w:rPr>
                <w:b/>
              </w:rPr>
            </w:pPr>
            <w:r w:rsidRPr="00FD2631">
              <w:rPr>
                <w:b/>
              </w:rPr>
              <w:t>MGWS</w:t>
            </w:r>
          </w:p>
        </w:tc>
        <w:tc>
          <w:tcPr>
            <w:tcW w:w="7831" w:type="dxa"/>
            <w:gridSpan w:val="2"/>
          </w:tcPr>
          <w:p w:rsidR="0010370E" w:rsidRPr="00FD2631" w:rsidRDefault="0010370E" w:rsidP="005123B0">
            <w:pPr>
              <w:spacing w:line="288" w:lineRule="auto"/>
            </w:pPr>
            <w:r w:rsidRPr="00FD2631">
              <w:t>Multi Gigabit Wireless Systems</w:t>
            </w:r>
          </w:p>
        </w:tc>
      </w:tr>
      <w:tr w:rsidR="0010370E" w:rsidTr="0010370E">
        <w:tc>
          <w:tcPr>
            <w:tcW w:w="2024" w:type="dxa"/>
          </w:tcPr>
          <w:p w:rsidR="0010370E" w:rsidRPr="00FD2631" w:rsidRDefault="0010370E" w:rsidP="005123B0">
            <w:pPr>
              <w:spacing w:line="288" w:lineRule="auto"/>
              <w:rPr>
                <w:b/>
              </w:rPr>
            </w:pPr>
            <w:r w:rsidRPr="00FD2631">
              <w:rPr>
                <w:b/>
              </w:rPr>
              <w:t>MIMO</w:t>
            </w:r>
          </w:p>
        </w:tc>
        <w:tc>
          <w:tcPr>
            <w:tcW w:w="7831" w:type="dxa"/>
            <w:gridSpan w:val="2"/>
          </w:tcPr>
          <w:p w:rsidR="0010370E" w:rsidRPr="00FD2631" w:rsidRDefault="0010370E" w:rsidP="005123B0">
            <w:pPr>
              <w:spacing w:line="288" w:lineRule="auto"/>
            </w:pPr>
            <w:r w:rsidRPr="00FD2631">
              <w:t>Multiple Input Multiple Output</w:t>
            </w:r>
          </w:p>
        </w:tc>
      </w:tr>
      <w:tr w:rsidR="0010370E" w:rsidTr="0010370E">
        <w:tc>
          <w:tcPr>
            <w:tcW w:w="2024" w:type="dxa"/>
          </w:tcPr>
          <w:p w:rsidR="0010370E" w:rsidRPr="00FD2631" w:rsidRDefault="0010370E" w:rsidP="005123B0">
            <w:pPr>
              <w:spacing w:line="288" w:lineRule="auto"/>
              <w:rPr>
                <w:b/>
              </w:rPr>
            </w:pPr>
            <w:r w:rsidRPr="00FD2631">
              <w:rPr>
                <w:b/>
              </w:rPr>
              <w:t>MMDS</w:t>
            </w:r>
          </w:p>
        </w:tc>
        <w:tc>
          <w:tcPr>
            <w:tcW w:w="7831" w:type="dxa"/>
            <w:gridSpan w:val="2"/>
          </w:tcPr>
          <w:p w:rsidR="0010370E" w:rsidRPr="00FD2631" w:rsidRDefault="0010370E" w:rsidP="005123B0">
            <w:pPr>
              <w:spacing w:line="288" w:lineRule="auto"/>
            </w:pPr>
            <w:r w:rsidRPr="00FD2631">
              <w:t xml:space="preserve">Multichannel </w:t>
            </w:r>
            <w:smartTag w:uri="urn:schemas-microsoft-com:office:smarttags" w:element="place">
              <w:smartTag w:uri="urn:schemas-microsoft-com:office:smarttags" w:element="PlaceType">
                <w:r w:rsidRPr="00FD2631">
                  <w:t>Multipoint</w:t>
                </w:r>
              </w:smartTag>
              <w:r w:rsidRPr="00FD2631">
                <w:t xml:space="preserve"> </w:t>
              </w:r>
              <w:smartTag w:uri="urn:schemas-microsoft-com:office:smarttags" w:element="PlaceName">
                <w:r w:rsidRPr="00FD2631">
                  <w:t>Distribution</w:t>
                </w:r>
              </w:smartTag>
            </w:smartTag>
            <w:r w:rsidRPr="00FD2631">
              <w:t xml:space="preserve"> Service,</w:t>
            </w:r>
          </w:p>
        </w:tc>
      </w:tr>
      <w:tr w:rsidR="0010370E" w:rsidTr="0010370E">
        <w:tc>
          <w:tcPr>
            <w:tcW w:w="2024" w:type="dxa"/>
          </w:tcPr>
          <w:p w:rsidR="0010370E" w:rsidRPr="00FD2631" w:rsidRDefault="0010370E" w:rsidP="005123B0">
            <w:pPr>
              <w:spacing w:line="288" w:lineRule="auto"/>
              <w:rPr>
                <w:b/>
              </w:rPr>
            </w:pPr>
            <w:r w:rsidRPr="00FD2631">
              <w:rPr>
                <w:b/>
              </w:rPr>
              <w:t>MP-MP</w:t>
            </w:r>
          </w:p>
        </w:tc>
        <w:tc>
          <w:tcPr>
            <w:tcW w:w="7831" w:type="dxa"/>
            <w:gridSpan w:val="2"/>
          </w:tcPr>
          <w:p w:rsidR="0010370E" w:rsidRPr="00FD2631" w:rsidRDefault="0010370E" w:rsidP="005123B0">
            <w:pPr>
              <w:spacing w:line="288" w:lineRule="auto"/>
            </w:pPr>
            <w:r w:rsidRPr="00FD2631">
              <w:t>Multipoint-to-Multipoint</w:t>
            </w:r>
          </w:p>
        </w:tc>
      </w:tr>
      <w:tr w:rsidR="0010370E" w:rsidTr="0010370E">
        <w:tc>
          <w:tcPr>
            <w:tcW w:w="2024" w:type="dxa"/>
          </w:tcPr>
          <w:p w:rsidR="0010370E" w:rsidRPr="00FD2631" w:rsidRDefault="0010370E" w:rsidP="005123B0">
            <w:pPr>
              <w:spacing w:line="288" w:lineRule="auto"/>
              <w:rPr>
                <w:b/>
              </w:rPr>
            </w:pPr>
            <w:r w:rsidRPr="00FD2631">
              <w:rPr>
                <w:b/>
              </w:rPr>
              <w:t>MW</w:t>
            </w:r>
          </w:p>
        </w:tc>
        <w:tc>
          <w:tcPr>
            <w:tcW w:w="7831" w:type="dxa"/>
            <w:gridSpan w:val="2"/>
          </w:tcPr>
          <w:p w:rsidR="0010370E" w:rsidRPr="00FD2631" w:rsidRDefault="0010370E" w:rsidP="005123B0">
            <w:pPr>
              <w:spacing w:line="288" w:lineRule="auto"/>
            </w:pPr>
            <w:r w:rsidRPr="00FD2631">
              <w:t>Microwave</w:t>
            </w:r>
          </w:p>
        </w:tc>
      </w:tr>
      <w:tr w:rsidR="0010370E" w:rsidTr="0010370E">
        <w:tc>
          <w:tcPr>
            <w:tcW w:w="2024" w:type="dxa"/>
          </w:tcPr>
          <w:p w:rsidR="0010370E" w:rsidRPr="00FD2631" w:rsidRDefault="0010370E" w:rsidP="005123B0">
            <w:pPr>
              <w:spacing w:line="288" w:lineRule="auto"/>
              <w:rPr>
                <w:b/>
              </w:rPr>
            </w:pPr>
            <w:r w:rsidRPr="00FD2631">
              <w:rPr>
                <w:b/>
              </w:rPr>
              <w:t>MWA</w:t>
            </w:r>
          </w:p>
        </w:tc>
        <w:tc>
          <w:tcPr>
            <w:tcW w:w="7831" w:type="dxa"/>
            <w:gridSpan w:val="2"/>
          </w:tcPr>
          <w:p w:rsidR="0010370E" w:rsidRPr="00FD2631" w:rsidRDefault="0010370E" w:rsidP="005123B0">
            <w:pPr>
              <w:spacing w:line="288" w:lineRule="auto"/>
            </w:pPr>
            <w:r w:rsidRPr="00FD2631">
              <w:t>Mobile Wireless Access</w:t>
            </w:r>
          </w:p>
        </w:tc>
      </w:tr>
      <w:tr w:rsidR="0010370E" w:rsidTr="0010370E">
        <w:tc>
          <w:tcPr>
            <w:tcW w:w="2024" w:type="dxa"/>
          </w:tcPr>
          <w:p w:rsidR="0010370E" w:rsidRPr="00FD2631" w:rsidRDefault="0010370E" w:rsidP="005123B0">
            <w:pPr>
              <w:spacing w:line="288" w:lineRule="auto"/>
              <w:rPr>
                <w:b/>
              </w:rPr>
            </w:pPr>
            <w:r w:rsidRPr="00FD2631">
              <w:rPr>
                <w:b/>
              </w:rPr>
              <w:t>MWS</w:t>
            </w:r>
          </w:p>
        </w:tc>
        <w:tc>
          <w:tcPr>
            <w:tcW w:w="7831" w:type="dxa"/>
            <w:gridSpan w:val="2"/>
          </w:tcPr>
          <w:p w:rsidR="0010370E" w:rsidRPr="00FD2631" w:rsidRDefault="0010370E" w:rsidP="005123B0">
            <w:pPr>
              <w:spacing w:line="288" w:lineRule="auto"/>
            </w:pPr>
            <w:r w:rsidRPr="00FD2631">
              <w:t>Multimedia Wireless System</w:t>
            </w:r>
          </w:p>
        </w:tc>
      </w:tr>
      <w:tr w:rsidR="0010370E" w:rsidTr="0010370E">
        <w:tc>
          <w:tcPr>
            <w:tcW w:w="2024" w:type="dxa"/>
          </w:tcPr>
          <w:p w:rsidR="0010370E" w:rsidRPr="00FD2631" w:rsidRDefault="0010370E" w:rsidP="005123B0">
            <w:pPr>
              <w:spacing w:line="288" w:lineRule="auto"/>
              <w:rPr>
                <w:b/>
              </w:rPr>
            </w:pPr>
            <w:r>
              <w:rPr>
                <w:b/>
              </w:rPr>
              <w:t>NGMN</w:t>
            </w:r>
          </w:p>
        </w:tc>
        <w:tc>
          <w:tcPr>
            <w:tcW w:w="7831" w:type="dxa"/>
            <w:gridSpan w:val="2"/>
          </w:tcPr>
          <w:p w:rsidR="0010370E" w:rsidRPr="00FD2631" w:rsidRDefault="0010370E" w:rsidP="005123B0">
            <w:pPr>
              <w:spacing w:line="288" w:lineRule="auto"/>
            </w:pPr>
            <w:r>
              <w:t xml:space="preserve">Next Generation </w:t>
            </w:r>
            <w:smartTag w:uri="urn:schemas-microsoft-com:office:smarttags" w:element="place">
              <w:r>
                <w:t>Mobile</w:t>
              </w:r>
            </w:smartTag>
            <w:r>
              <w:t xml:space="preserve"> Networks</w:t>
            </w:r>
          </w:p>
        </w:tc>
      </w:tr>
      <w:tr w:rsidR="0010370E" w:rsidTr="0010370E">
        <w:tc>
          <w:tcPr>
            <w:tcW w:w="2024" w:type="dxa"/>
          </w:tcPr>
          <w:p w:rsidR="0010370E" w:rsidRPr="00FD2631" w:rsidRDefault="0010370E" w:rsidP="005123B0">
            <w:pPr>
              <w:spacing w:line="288" w:lineRule="auto"/>
              <w:rPr>
                <w:b/>
              </w:rPr>
            </w:pPr>
            <w:r w:rsidRPr="00FD2631">
              <w:rPr>
                <w:b/>
              </w:rPr>
              <w:t>NLOS</w:t>
            </w:r>
          </w:p>
        </w:tc>
        <w:tc>
          <w:tcPr>
            <w:tcW w:w="7831" w:type="dxa"/>
            <w:gridSpan w:val="2"/>
          </w:tcPr>
          <w:p w:rsidR="0010370E" w:rsidRPr="00FD2631" w:rsidRDefault="0010370E" w:rsidP="005123B0">
            <w:pPr>
              <w:spacing w:line="288" w:lineRule="auto"/>
            </w:pPr>
            <w:r w:rsidRPr="00FD2631">
              <w:t>Non Line of Sight</w:t>
            </w:r>
          </w:p>
        </w:tc>
      </w:tr>
      <w:tr w:rsidR="0010370E" w:rsidTr="0010370E">
        <w:tc>
          <w:tcPr>
            <w:tcW w:w="2024" w:type="dxa"/>
          </w:tcPr>
          <w:p w:rsidR="0010370E" w:rsidRPr="00FD2631" w:rsidRDefault="0010370E" w:rsidP="005123B0">
            <w:pPr>
              <w:spacing w:line="288" w:lineRule="auto"/>
              <w:rPr>
                <w:b/>
              </w:rPr>
            </w:pPr>
            <w:r w:rsidRPr="00FD2631">
              <w:rPr>
                <w:b/>
              </w:rPr>
              <w:t>OFDM</w:t>
            </w:r>
          </w:p>
        </w:tc>
        <w:tc>
          <w:tcPr>
            <w:tcW w:w="7831" w:type="dxa"/>
            <w:gridSpan w:val="2"/>
          </w:tcPr>
          <w:p w:rsidR="0010370E" w:rsidRPr="00FD2631" w:rsidRDefault="0010370E" w:rsidP="005123B0">
            <w:pPr>
              <w:spacing w:line="288" w:lineRule="auto"/>
            </w:pPr>
            <w:r w:rsidRPr="00FD2631">
              <w:t>Orthogonal Frequency-Division Multiplexing</w:t>
            </w:r>
          </w:p>
        </w:tc>
      </w:tr>
      <w:tr w:rsidR="0010370E" w:rsidTr="0010370E">
        <w:tc>
          <w:tcPr>
            <w:tcW w:w="2024" w:type="dxa"/>
          </w:tcPr>
          <w:p w:rsidR="0010370E" w:rsidRPr="00FD2631" w:rsidRDefault="0010370E" w:rsidP="005123B0">
            <w:pPr>
              <w:spacing w:line="288" w:lineRule="auto"/>
              <w:rPr>
                <w:b/>
              </w:rPr>
            </w:pPr>
            <w:r w:rsidRPr="00FD2631">
              <w:rPr>
                <w:b/>
              </w:rPr>
              <w:t>OFDMA</w:t>
            </w:r>
          </w:p>
        </w:tc>
        <w:tc>
          <w:tcPr>
            <w:tcW w:w="7831" w:type="dxa"/>
            <w:gridSpan w:val="2"/>
          </w:tcPr>
          <w:p w:rsidR="0010370E" w:rsidRPr="00FD2631" w:rsidRDefault="0010370E" w:rsidP="005123B0">
            <w:pPr>
              <w:spacing w:line="288" w:lineRule="auto"/>
            </w:pPr>
            <w:r w:rsidRPr="00FD2631">
              <w:t>Orthogonal Frequency-Division Multiple Access</w:t>
            </w:r>
          </w:p>
        </w:tc>
      </w:tr>
      <w:tr w:rsidR="0010370E" w:rsidTr="0010370E">
        <w:tc>
          <w:tcPr>
            <w:tcW w:w="2024" w:type="dxa"/>
          </w:tcPr>
          <w:p w:rsidR="0010370E" w:rsidRPr="00FD2631" w:rsidRDefault="0010370E" w:rsidP="005123B0">
            <w:pPr>
              <w:spacing w:line="288" w:lineRule="auto"/>
              <w:rPr>
                <w:b/>
              </w:rPr>
            </w:pPr>
            <w:r w:rsidRPr="00FD2631">
              <w:rPr>
                <w:b/>
              </w:rPr>
              <w:t>PHY</w:t>
            </w:r>
          </w:p>
        </w:tc>
        <w:tc>
          <w:tcPr>
            <w:tcW w:w="7831" w:type="dxa"/>
            <w:gridSpan w:val="2"/>
          </w:tcPr>
          <w:p w:rsidR="0010370E" w:rsidRPr="00FD2631" w:rsidRDefault="0010370E" w:rsidP="005123B0">
            <w:pPr>
              <w:spacing w:line="288" w:lineRule="auto"/>
            </w:pPr>
            <w:r w:rsidRPr="00FD2631">
              <w:t>Physical</w:t>
            </w:r>
            <w:r>
              <w:t xml:space="preserve"> Layer</w:t>
            </w:r>
          </w:p>
        </w:tc>
      </w:tr>
      <w:tr w:rsidR="0010370E" w:rsidTr="0010370E">
        <w:tc>
          <w:tcPr>
            <w:tcW w:w="2024" w:type="dxa"/>
          </w:tcPr>
          <w:p w:rsidR="0010370E" w:rsidRPr="00FD2631" w:rsidRDefault="0010370E" w:rsidP="005123B0">
            <w:pPr>
              <w:spacing w:line="288" w:lineRule="auto"/>
              <w:rPr>
                <w:b/>
              </w:rPr>
            </w:pPr>
            <w:r w:rsidRPr="00FD2631">
              <w:rPr>
                <w:b/>
              </w:rPr>
              <w:t>P-MP</w:t>
            </w:r>
          </w:p>
        </w:tc>
        <w:tc>
          <w:tcPr>
            <w:tcW w:w="7831" w:type="dxa"/>
            <w:gridSpan w:val="2"/>
          </w:tcPr>
          <w:p w:rsidR="0010370E" w:rsidRPr="00FD2631" w:rsidRDefault="0010370E" w:rsidP="005123B0">
            <w:pPr>
              <w:spacing w:line="288" w:lineRule="auto"/>
            </w:pPr>
            <w:r w:rsidRPr="00FD2631">
              <w:t>Point-to-Multipoint</w:t>
            </w:r>
          </w:p>
        </w:tc>
      </w:tr>
      <w:tr w:rsidR="0010370E" w:rsidTr="0010370E">
        <w:tc>
          <w:tcPr>
            <w:tcW w:w="2024" w:type="dxa"/>
          </w:tcPr>
          <w:p w:rsidR="0010370E" w:rsidRPr="00FD2631" w:rsidRDefault="0010370E" w:rsidP="005123B0">
            <w:pPr>
              <w:spacing w:line="288" w:lineRule="auto"/>
              <w:rPr>
                <w:b/>
              </w:rPr>
            </w:pPr>
            <w:r w:rsidRPr="00FD2631">
              <w:rPr>
                <w:b/>
              </w:rPr>
              <w:t>PMR</w:t>
            </w:r>
          </w:p>
        </w:tc>
        <w:tc>
          <w:tcPr>
            <w:tcW w:w="7831" w:type="dxa"/>
            <w:gridSpan w:val="2"/>
          </w:tcPr>
          <w:p w:rsidR="0010370E" w:rsidRPr="00FD2631" w:rsidRDefault="0010370E" w:rsidP="005123B0">
            <w:pPr>
              <w:spacing w:line="288" w:lineRule="auto"/>
            </w:pPr>
            <w:r w:rsidRPr="00FD2631">
              <w:t xml:space="preserve">Professional (or Private) </w:t>
            </w:r>
            <w:smartTag w:uri="urn:schemas-microsoft-com:office:smarttags" w:element="place">
              <w:r w:rsidRPr="00FD2631">
                <w:t>Mobile</w:t>
              </w:r>
            </w:smartTag>
            <w:r w:rsidRPr="00FD2631">
              <w:t xml:space="preserve"> Radio</w:t>
            </w:r>
          </w:p>
        </w:tc>
      </w:tr>
      <w:tr w:rsidR="0010370E" w:rsidTr="0010370E">
        <w:tc>
          <w:tcPr>
            <w:tcW w:w="2024" w:type="dxa"/>
          </w:tcPr>
          <w:p w:rsidR="0010370E" w:rsidRPr="00FD2631" w:rsidRDefault="0010370E" w:rsidP="005123B0">
            <w:pPr>
              <w:spacing w:line="288" w:lineRule="auto"/>
              <w:rPr>
                <w:b/>
              </w:rPr>
            </w:pPr>
            <w:r w:rsidRPr="00FD2631">
              <w:rPr>
                <w:b/>
              </w:rPr>
              <w:t>POP</w:t>
            </w:r>
          </w:p>
        </w:tc>
        <w:tc>
          <w:tcPr>
            <w:tcW w:w="7831" w:type="dxa"/>
            <w:gridSpan w:val="2"/>
          </w:tcPr>
          <w:p w:rsidR="0010370E" w:rsidRPr="00FD2631" w:rsidRDefault="0010370E" w:rsidP="005123B0">
            <w:pPr>
              <w:spacing w:line="288" w:lineRule="auto"/>
            </w:pPr>
            <w:r w:rsidRPr="00FD2631">
              <w:t>Point of Presence</w:t>
            </w:r>
          </w:p>
        </w:tc>
      </w:tr>
      <w:tr w:rsidR="0010370E" w:rsidTr="0010370E">
        <w:tc>
          <w:tcPr>
            <w:tcW w:w="2024" w:type="dxa"/>
          </w:tcPr>
          <w:p w:rsidR="0010370E" w:rsidRPr="00FD2631" w:rsidRDefault="0010370E" w:rsidP="005123B0">
            <w:pPr>
              <w:spacing w:line="288" w:lineRule="auto"/>
              <w:rPr>
                <w:b/>
              </w:rPr>
            </w:pPr>
            <w:r w:rsidRPr="00FD2631">
              <w:rPr>
                <w:b/>
              </w:rPr>
              <w:t>P-P</w:t>
            </w:r>
          </w:p>
        </w:tc>
        <w:tc>
          <w:tcPr>
            <w:tcW w:w="7831" w:type="dxa"/>
            <w:gridSpan w:val="2"/>
          </w:tcPr>
          <w:p w:rsidR="0010370E" w:rsidRPr="00FD2631" w:rsidRDefault="0010370E" w:rsidP="005123B0">
            <w:pPr>
              <w:spacing w:line="288" w:lineRule="auto"/>
            </w:pPr>
            <w:r w:rsidRPr="00FD2631">
              <w:t>Point-to-Point</w:t>
            </w:r>
          </w:p>
        </w:tc>
      </w:tr>
      <w:tr w:rsidR="0010370E" w:rsidTr="0010370E">
        <w:tc>
          <w:tcPr>
            <w:tcW w:w="2024" w:type="dxa"/>
          </w:tcPr>
          <w:p w:rsidR="0010370E" w:rsidRPr="00FD2631" w:rsidRDefault="0010370E" w:rsidP="005123B0">
            <w:pPr>
              <w:spacing w:line="288" w:lineRule="auto"/>
              <w:rPr>
                <w:b/>
              </w:rPr>
            </w:pPr>
            <w:r w:rsidRPr="00FD2631">
              <w:rPr>
                <w:b/>
              </w:rPr>
              <w:t>PTT</w:t>
            </w:r>
          </w:p>
        </w:tc>
        <w:tc>
          <w:tcPr>
            <w:tcW w:w="7831" w:type="dxa"/>
            <w:gridSpan w:val="2"/>
          </w:tcPr>
          <w:p w:rsidR="0010370E" w:rsidRPr="00FD2631" w:rsidRDefault="0010370E" w:rsidP="005123B0">
            <w:pPr>
              <w:spacing w:line="288" w:lineRule="auto"/>
            </w:pPr>
            <w:r w:rsidRPr="00FD2631">
              <w:t>Post and Telecommunication</w:t>
            </w:r>
          </w:p>
        </w:tc>
      </w:tr>
      <w:tr w:rsidR="0010370E" w:rsidTr="0010370E">
        <w:tc>
          <w:tcPr>
            <w:tcW w:w="2024" w:type="dxa"/>
          </w:tcPr>
          <w:p w:rsidR="0010370E" w:rsidRPr="00FD2631" w:rsidRDefault="0010370E" w:rsidP="005123B0">
            <w:pPr>
              <w:spacing w:line="288" w:lineRule="auto"/>
              <w:rPr>
                <w:b/>
              </w:rPr>
            </w:pPr>
            <w:r w:rsidRPr="00FD2631">
              <w:rPr>
                <w:b/>
              </w:rPr>
              <w:t>QAM</w:t>
            </w:r>
          </w:p>
        </w:tc>
        <w:tc>
          <w:tcPr>
            <w:tcW w:w="7831" w:type="dxa"/>
            <w:gridSpan w:val="2"/>
          </w:tcPr>
          <w:p w:rsidR="0010370E" w:rsidRPr="00FD2631" w:rsidRDefault="0010370E" w:rsidP="005123B0">
            <w:pPr>
              <w:spacing w:line="288" w:lineRule="auto"/>
            </w:pPr>
            <w:r w:rsidRPr="00FD2631">
              <w:t>Quadrature Amplitude Modulation</w:t>
            </w:r>
          </w:p>
        </w:tc>
      </w:tr>
      <w:tr w:rsidR="0010370E" w:rsidTr="0010370E">
        <w:tc>
          <w:tcPr>
            <w:tcW w:w="2024" w:type="dxa"/>
          </w:tcPr>
          <w:p w:rsidR="0010370E" w:rsidRPr="00FD2631" w:rsidRDefault="0010370E" w:rsidP="005123B0">
            <w:pPr>
              <w:spacing w:line="288" w:lineRule="auto"/>
              <w:rPr>
                <w:b/>
              </w:rPr>
            </w:pPr>
            <w:proofErr w:type="spellStart"/>
            <w:r w:rsidRPr="00FD2631">
              <w:rPr>
                <w:b/>
              </w:rPr>
              <w:t>QoS</w:t>
            </w:r>
            <w:proofErr w:type="spellEnd"/>
          </w:p>
        </w:tc>
        <w:tc>
          <w:tcPr>
            <w:tcW w:w="7831" w:type="dxa"/>
            <w:gridSpan w:val="2"/>
          </w:tcPr>
          <w:p w:rsidR="0010370E" w:rsidRPr="00FD2631" w:rsidRDefault="0010370E" w:rsidP="005123B0">
            <w:pPr>
              <w:spacing w:line="288" w:lineRule="auto"/>
            </w:pPr>
            <w:r w:rsidRPr="00FD2631">
              <w:t>Quality of Service</w:t>
            </w:r>
          </w:p>
        </w:tc>
      </w:tr>
      <w:tr w:rsidR="0010370E" w:rsidTr="0010370E">
        <w:tc>
          <w:tcPr>
            <w:tcW w:w="2024" w:type="dxa"/>
          </w:tcPr>
          <w:p w:rsidR="0010370E" w:rsidRPr="00FD2631" w:rsidRDefault="0010370E" w:rsidP="005123B0">
            <w:pPr>
              <w:spacing w:line="288" w:lineRule="auto"/>
              <w:rPr>
                <w:b/>
              </w:rPr>
            </w:pPr>
            <w:r w:rsidRPr="00FD2631">
              <w:rPr>
                <w:b/>
              </w:rPr>
              <w:t>RPE</w:t>
            </w:r>
          </w:p>
        </w:tc>
        <w:tc>
          <w:tcPr>
            <w:tcW w:w="7831" w:type="dxa"/>
            <w:gridSpan w:val="2"/>
          </w:tcPr>
          <w:p w:rsidR="0010370E" w:rsidRPr="00FD2631" w:rsidRDefault="0010370E" w:rsidP="005123B0">
            <w:pPr>
              <w:spacing w:line="288" w:lineRule="auto"/>
            </w:pPr>
            <w:r w:rsidRPr="00FD2631">
              <w:t>Radiation Pattern Envelope</w:t>
            </w:r>
          </w:p>
        </w:tc>
      </w:tr>
      <w:tr w:rsidR="0010370E" w:rsidTr="0010370E">
        <w:tc>
          <w:tcPr>
            <w:tcW w:w="2024" w:type="dxa"/>
          </w:tcPr>
          <w:p w:rsidR="0010370E" w:rsidRPr="00FD2631" w:rsidRDefault="0010370E" w:rsidP="005123B0">
            <w:pPr>
              <w:spacing w:line="288" w:lineRule="auto"/>
              <w:rPr>
                <w:b/>
              </w:rPr>
            </w:pPr>
            <w:r w:rsidRPr="00FD2631">
              <w:rPr>
                <w:b/>
              </w:rPr>
              <w:t>RR</w:t>
            </w:r>
          </w:p>
        </w:tc>
        <w:tc>
          <w:tcPr>
            <w:tcW w:w="7831" w:type="dxa"/>
            <w:gridSpan w:val="2"/>
          </w:tcPr>
          <w:p w:rsidR="0010370E" w:rsidRPr="00FD2631" w:rsidRDefault="0010370E" w:rsidP="005123B0">
            <w:pPr>
              <w:spacing w:line="288" w:lineRule="auto"/>
            </w:pPr>
            <w:r w:rsidRPr="00FD2631">
              <w:t>Radio Regulations</w:t>
            </w:r>
          </w:p>
        </w:tc>
      </w:tr>
      <w:tr w:rsidR="0010370E" w:rsidTr="0010370E">
        <w:tc>
          <w:tcPr>
            <w:tcW w:w="2024" w:type="dxa"/>
          </w:tcPr>
          <w:p w:rsidR="0010370E" w:rsidRPr="00FD2631" w:rsidRDefault="0010370E" w:rsidP="005123B0">
            <w:pPr>
              <w:spacing w:line="288" w:lineRule="auto"/>
              <w:rPr>
                <w:b/>
              </w:rPr>
            </w:pPr>
            <w:r w:rsidRPr="00FD2631">
              <w:rPr>
                <w:b/>
              </w:rPr>
              <w:t>RSL</w:t>
            </w:r>
          </w:p>
        </w:tc>
        <w:tc>
          <w:tcPr>
            <w:tcW w:w="7831" w:type="dxa"/>
            <w:gridSpan w:val="2"/>
          </w:tcPr>
          <w:p w:rsidR="0010370E" w:rsidRPr="00FD2631" w:rsidRDefault="0010370E" w:rsidP="005123B0">
            <w:pPr>
              <w:spacing w:line="288" w:lineRule="auto"/>
            </w:pPr>
            <w:r w:rsidRPr="00FD2631">
              <w:t>Received Signal Level</w:t>
            </w:r>
          </w:p>
        </w:tc>
      </w:tr>
      <w:tr w:rsidR="0010370E" w:rsidTr="0010370E">
        <w:tc>
          <w:tcPr>
            <w:tcW w:w="2024" w:type="dxa"/>
          </w:tcPr>
          <w:p w:rsidR="0010370E" w:rsidRPr="00FD2631" w:rsidRDefault="0010370E" w:rsidP="005123B0">
            <w:pPr>
              <w:spacing w:line="288" w:lineRule="auto"/>
              <w:rPr>
                <w:b/>
              </w:rPr>
            </w:pPr>
            <w:r w:rsidRPr="00FD2631">
              <w:rPr>
                <w:b/>
              </w:rPr>
              <w:t>SME</w:t>
            </w:r>
          </w:p>
        </w:tc>
        <w:tc>
          <w:tcPr>
            <w:tcW w:w="7831" w:type="dxa"/>
            <w:gridSpan w:val="2"/>
          </w:tcPr>
          <w:p w:rsidR="0010370E" w:rsidRPr="00FD2631" w:rsidRDefault="0010370E" w:rsidP="005123B0">
            <w:pPr>
              <w:spacing w:line="288" w:lineRule="auto"/>
            </w:pPr>
            <w:r w:rsidRPr="00FD2631">
              <w:t xml:space="preserve">Small Medium </w:t>
            </w:r>
            <w:smartTag w:uri="urn:schemas-microsoft-com:office:smarttags" w:element="place">
              <w:smartTag w:uri="urn:schemas-microsoft-com:office:smarttags" w:element="City">
                <w:r w:rsidRPr="00FD2631">
                  <w:t>Enterprise</w:t>
                </w:r>
              </w:smartTag>
            </w:smartTag>
          </w:p>
        </w:tc>
      </w:tr>
      <w:tr w:rsidR="0010370E" w:rsidTr="0010370E">
        <w:tc>
          <w:tcPr>
            <w:tcW w:w="2024" w:type="dxa"/>
          </w:tcPr>
          <w:p w:rsidR="0010370E" w:rsidRPr="00FD2631" w:rsidRDefault="0010370E" w:rsidP="005123B0">
            <w:pPr>
              <w:spacing w:line="288" w:lineRule="auto"/>
              <w:rPr>
                <w:b/>
              </w:rPr>
            </w:pPr>
            <w:smartTag w:uri="urn:schemas-microsoft-com:office:smarttags" w:element="place">
              <w:r w:rsidRPr="00FD2631">
                <w:rPr>
                  <w:b/>
                </w:rPr>
                <w:t>SOHO</w:t>
              </w:r>
            </w:smartTag>
          </w:p>
        </w:tc>
        <w:tc>
          <w:tcPr>
            <w:tcW w:w="7831" w:type="dxa"/>
            <w:gridSpan w:val="2"/>
          </w:tcPr>
          <w:p w:rsidR="0010370E" w:rsidRPr="00FD2631" w:rsidRDefault="0010370E" w:rsidP="005123B0">
            <w:pPr>
              <w:spacing w:line="288" w:lineRule="auto"/>
            </w:pPr>
            <w:r w:rsidRPr="00FD2631">
              <w:t>Small Office Home Office</w:t>
            </w:r>
          </w:p>
        </w:tc>
      </w:tr>
      <w:tr w:rsidR="0010370E" w:rsidTr="0010370E">
        <w:tc>
          <w:tcPr>
            <w:tcW w:w="2024" w:type="dxa"/>
          </w:tcPr>
          <w:p w:rsidR="0010370E" w:rsidRPr="00FD2631" w:rsidRDefault="0010370E" w:rsidP="005123B0">
            <w:pPr>
              <w:spacing w:line="288" w:lineRule="auto"/>
              <w:rPr>
                <w:b/>
              </w:rPr>
            </w:pPr>
            <w:r>
              <w:rPr>
                <w:b/>
              </w:rPr>
              <w:t>SW</w:t>
            </w:r>
          </w:p>
        </w:tc>
        <w:tc>
          <w:tcPr>
            <w:tcW w:w="7831" w:type="dxa"/>
            <w:gridSpan w:val="2"/>
          </w:tcPr>
          <w:p w:rsidR="0010370E" w:rsidRPr="00FD2631" w:rsidRDefault="0010370E" w:rsidP="005123B0">
            <w:pPr>
              <w:spacing w:line="288" w:lineRule="auto"/>
            </w:pPr>
            <w:r>
              <w:t>Software</w:t>
            </w:r>
          </w:p>
        </w:tc>
      </w:tr>
      <w:tr w:rsidR="0010370E" w:rsidTr="0010370E">
        <w:tc>
          <w:tcPr>
            <w:tcW w:w="2024" w:type="dxa"/>
          </w:tcPr>
          <w:p w:rsidR="0010370E" w:rsidRPr="00FD2631" w:rsidRDefault="0010370E" w:rsidP="005123B0">
            <w:pPr>
              <w:spacing w:line="288" w:lineRule="auto"/>
              <w:rPr>
                <w:b/>
              </w:rPr>
            </w:pPr>
            <w:r w:rsidRPr="00FD2631">
              <w:rPr>
                <w:b/>
              </w:rPr>
              <w:t>TDD</w:t>
            </w:r>
          </w:p>
        </w:tc>
        <w:tc>
          <w:tcPr>
            <w:tcW w:w="7831" w:type="dxa"/>
            <w:gridSpan w:val="2"/>
          </w:tcPr>
          <w:p w:rsidR="0010370E" w:rsidRPr="00FD2631" w:rsidRDefault="0010370E" w:rsidP="005123B0">
            <w:pPr>
              <w:spacing w:line="288" w:lineRule="auto"/>
            </w:pPr>
            <w:r w:rsidRPr="00FD2631">
              <w:t>Time Division Duplex</w:t>
            </w:r>
          </w:p>
        </w:tc>
      </w:tr>
      <w:tr w:rsidR="0010370E" w:rsidTr="0010370E">
        <w:tc>
          <w:tcPr>
            <w:tcW w:w="2024" w:type="dxa"/>
          </w:tcPr>
          <w:p w:rsidR="0010370E" w:rsidRPr="00FD2631" w:rsidRDefault="0010370E" w:rsidP="005123B0">
            <w:pPr>
              <w:spacing w:line="288" w:lineRule="auto"/>
              <w:rPr>
                <w:b/>
              </w:rPr>
            </w:pPr>
            <w:r w:rsidRPr="00FD2631">
              <w:rPr>
                <w:b/>
              </w:rPr>
              <w:t>TDM</w:t>
            </w:r>
          </w:p>
        </w:tc>
        <w:tc>
          <w:tcPr>
            <w:tcW w:w="7831" w:type="dxa"/>
            <w:gridSpan w:val="2"/>
          </w:tcPr>
          <w:p w:rsidR="0010370E" w:rsidRPr="00FD2631" w:rsidRDefault="0010370E" w:rsidP="005123B0">
            <w:pPr>
              <w:spacing w:line="288" w:lineRule="auto"/>
            </w:pPr>
            <w:r w:rsidRPr="00FD2631">
              <w:t>Time-Division Multiplexing</w:t>
            </w:r>
          </w:p>
        </w:tc>
      </w:tr>
      <w:tr w:rsidR="0010370E" w:rsidTr="0010370E">
        <w:tc>
          <w:tcPr>
            <w:tcW w:w="2024" w:type="dxa"/>
          </w:tcPr>
          <w:p w:rsidR="0010370E" w:rsidRPr="00FD2631" w:rsidRDefault="0010370E" w:rsidP="005123B0">
            <w:pPr>
              <w:spacing w:line="288" w:lineRule="auto"/>
              <w:rPr>
                <w:b/>
              </w:rPr>
            </w:pPr>
            <w:r w:rsidRPr="00FD2631">
              <w:rPr>
                <w:b/>
              </w:rPr>
              <w:t>TDMA</w:t>
            </w:r>
          </w:p>
        </w:tc>
        <w:tc>
          <w:tcPr>
            <w:tcW w:w="7831" w:type="dxa"/>
            <w:gridSpan w:val="2"/>
          </w:tcPr>
          <w:p w:rsidR="0010370E" w:rsidRPr="00FD2631" w:rsidRDefault="0010370E" w:rsidP="005123B0">
            <w:pPr>
              <w:spacing w:line="288" w:lineRule="auto"/>
            </w:pPr>
            <w:r w:rsidRPr="00FD2631">
              <w:t>Time-Division Multiple Access</w:t>
            </w:r>
          </w:p>
        </w:tc>
      </w:tr>
      <w:tr w:rsidR="0010370E" w:rsidTr="0010370E">
        <w:tc>
          <w:tcPr>
            <w:tcW w:w="2024" w:type="dxa"/>
          </w:tcPr>
          <w:p w:rsidR="0010370E" w:rsidRPr="00FD2631" w:rsidRDefault="0010370E" w:rsidP="005123B0">
            <w:pPr>
              <w:spacing w:line="288" w:lineRule="auto"/>
              <w:rPr>
                <w:b/>
              </w:rPr>
            </w:pPr>
            <w:r w:rsidRPr="00FD2631">
              <w:rPr>
                <w:b/>
              </w:rPr>
              <w:t>UMTS</w:t>
            </w:r>
          </w:p>
        </w:tc>
        <w:tc>
          <w:tcPr>
            <w:tcW w:w="7831" w:type="dxa"/>
            <w:gridSpan w:val="2"/>
          </w:tcPr>
          <w:p w:rsidR="0010370E" w:rsidRPr="00FD2631" w:rsidRDefault="0010370E" w:rsidP="005123B0">
            <w:pPr>
              <w:spacing w:line="288" w:lineRule="auto"/>
            </w:pPr>
            <w:r w:rsidRPr="00FD2631">
              <w:t xml:space="preserve">Universal </w:t>
            </w:r>
            <w:smartTag w:uri="urn:schemas-microsoft-com:office:smarttags" w:element="place">
              <w:r w:rsidRPr="00FD2631">
                <w:t>Mobile</w:t>
              </w:r>
            </w:smartTag>
            <w:r w:rsidRPr="00FD2631">
              <w:t xml:space="preserve"> Telecommunications System</w:t>
            </w:r>
          </w:p>
        </w:tc>
      </w:tr>
      <w:tr w:rsidR="0010370E" w:rsidTr="0010370E">
        <w:tc>
          <w:tcPr>
            <w:tcW w:w="2024" w:type="dxa"/>
          </w:tcPr>
          <w:p w:rsidR="0010370E" w:rsidRPr="00FD2631" w:rsidRDefault="0010370E" w:rsidP="005123B0">
            <w:pPr>
              <w:spacing w:line="288" w:lineRule="auto"/>
              <w:rPr>
                <w:b/>
              </w:rPr>
            </w:pPr>
            <w:r w:rsidRPr="00FD2631">
              <w:rPr>
                <w:b/>
              </w:rPr>
              <w:t>WRC</w:t>
            </w:r>
          </w:p>
        </w:tc>
        <w:tc>
          <w:tcPr>
            <w:tcW w:w="7831" w:type="dxa"/>
            <w:gridSpan w:val="2"/>
          </w:tcPr>
          <w:p w:rsidR="0010370E" w:rsidRPr="00FD2631" w:rsidRDefault="0010370E" w:rsidP="005123B0">
            <w:pPr>
              <w:spacing w:line="288" w:lineRule="auto"/>
            </w:pPr>
            <w:r w:rsidRPr="00FD2631">
              <w:t xml:space="preserve">World </w:t>
            </w:r>
            <w:proofErr w:type="spellStart"/>
            <w:r w:rsidRPr="00FD2631">
              <w:t>Radiocommunications</w:t>
            </w:r>
            <w:proofErr w:type="spellEnd"/>
            <w:r w:rsidRPr="00FD2631">
              <w:t xml:space="preserve"> Conference</w:t>
            </w:r>
          </w:p>
        </w:tc>
      </w:tr>
      <w:tr w:rsidR="0010370E" w:rsidTr="0010370E">
        <w:tc>
          <w:tcPr>
            <w:tcW w:w="2024" w:type="dxa"/>
          </w:tcPr>
          <w:p w:rsidR="0010370E" w:rsidRPr="00FD2631" w:rsidRDefault="0010370E" w:rsidP="005123B0">
            <w:pPr>
              <w:spacing w:line="288" w:lineRule="auto"/>
              <w:rPr>
                <w:b/>
              </w:rPr>
            </w:pPr>
            <w:r w:rsidRPr="00FD2631">
              <w:rPr>
                <w:b/>
              </w:rPr>
              <w:t>XPIC</w:t>
            </w:r>
          </w:p>
        </w:tc>
        <w:tc>
          <w:tcPr>
            <w:tcW w:w="7831" w:type="dxa"/>
            <w:gridSpan w:val="2"/>
          </w:tcPr>
          <w:p w:rsidR="0010370E" w:rsidRPr="00FD2631" w:rsidRDefault="0010370E" w:rsidP="005123B0">
            <w:pPr>
              <w:spacing w:line="288" w:lineRule="auto"/>
            </w:pPr>
            <w:r w:rsidRPr="00FD2631">
              <w:t>Cross Polarization Interference Cancellation</w:t>
            </w:r>
          </w:p>
        </w:tc>
      </w:tr>
    </w:tbl>
    <w:p w:rsidR="00797D4C" w:rsidRDefault="00797D4C" w:rsidP="00797D4C">
      <w:pPr>
        <w:pStyle w:val="Heading1"/>
      </w:pPr>
      <w:bookmarkStart w:id="3" w:name="_Toc310326612"/>
      <w:r>
        <w:lastRenderedPageBreak/>
        <w:t>Introduction</w:t>
      </w:r>
      <w:bookmarkEnd w:id="3"/>
    </w:p>
    <w:p w:rsidR="0010370E" w:rsidRPr="0010370E" w:rsidRDefault="0010370E" w:rsidP="0010370E">
      <w:pPr>
        <w:pStyle w:val="ECCParagraph"/>
        <w:rPr>
          <w:lang w:val="fr-FR"/>
        </w:rPr>
      </w:pPr>
      <w:r w:rsidRPr="0010370E">
        <w:rPr>
          <w:lang w:val="fr-FR"/>
        </w:rPr>
        <w:t>WI rapporteur : Erwan Le Fur (erwan.lefur@orange.com) (France Telecom Orange)</w:t>
      </w:r>
    </w:p>
    <w:p w:rsidR="0010370E" w:rsidRDefault="0010370E" w:rsidP="0010370E">
      <w:pPr>
        <w:pStyle w:val="ECCParagraph"/>
      </w:pPr>
      <w:r>
        <w:t>WI: SE19_28</w:t>
      </w:r>
    </w:p>
    <w:p w:rsidR="0010370E" w:rsidRDefault="0010370E" w:rsidP="0010370E">
      <w:pPr>
        <w:pStyle w:val="ECCParagraph"/>
      </w:pPr>
      <w:r>
        <w:t xml:space="preserve">Final approval targeted (Deadline of PC resolution):  </w:t>
      </w:r>
    </w:p>
    <w:p w:rsidR="0010370E" w:rsidRPr="0010370E" w:rsidRDefault="0010370E" w:rsidP="0010370E">
      <w:pPr>
        <w:pStyle w:val="ECCParagraph"/>
        <w:rPr>
          <w:lang w:val="fr-FR"/>
        </w:rPr>
      </w:pPr>
      <w:r w:rsidRPr="0010370E">
        <w:rPr>
          <w:lang w:val="fr-FR"/>
        </w:rPr>
        <w:t xml:space="preserve">Doc </w:t>
      </w:r>
      <w:proofErr w:type="spellStart"/>
      <w:r w:rsidRPr="0010370E">
        <w:rPr>
          <w:lang w:val="fr-FR"/>
        </w:rPr>
        <w:t>received</w:t>
      </w:r>
      <w:proofErr w:type="spellEnd"/>
      <w:r w:rsidRPr="0010370E">
        <w:rPr>
          <w:lang w:val="fr-FR"/>
        </w:rPr>
        <w:t xml:space="preserve">: </w:t>
      </w:r>
    </w:p>
    <w:p w:rsidR="0010370E" w:rsidRPr="0010370E" w:rsidRDefault="0010370E" w:rsidP="0010370E">
      <w:pPr>
        <w:pStyle w:val="ECCParagraph"/>
        <w:rPr>
          <w:lang w:val="fr-FR"/>
        </w:rPr>
      </w:pPr>
      <w:r w:rsidRPr="0010370E">
        <w:rPr>
          <w:lang w:val="fr-FR"/>
        </w:rPr>
        <w:t>SE19(12)29, SE19(12)031</w:t>
      </w:r>
    </w:p>
    <w:p w:rsidR="0010370E" w:rsidRPr="0010370E" w:rsidRDefault="0010370E" w:rsidP="0010370E">
      <w:pPr>
        <w:pStyle w:val="ECCParagraph"/>
        <w:rPr>
          <w:lang w:val="fr-FR"/>
        </w:rPr>
      </w:pPr>
      <w:r w:rsidRPr="0010370E">
        <w:rPr>
          <w:lang w:val="fr-FR"/>
        </w:rPr>
        <w:t>SE19(12)45,32 SE19(12)46</w:t>
      </w:r>
      <w:proofErr w:type="gramStart"/>
      <w:r w:rsidRPr="0010370E">
        <w:rPr>
          <w:lang w:val="fr-FR"/>
        </w:rPr>
        <w:t>,SE19</w:t>
      </w:r>
      <w:proofErr w:type="gramEnd"/>
      <w:r w:rsidRPr="0010370E">
        <w:rPr>
          <w:lang w:val="fr-FR"/>
        </w:rPr>
        <w:t>(12)39, SE19(12)39 Annex1</w:t>
      </w:r>
    </w:p>
    <w:p w:rsidR="0010370E" w:rsidRPr="0010370E" w:rsidRDefault="0010370E" w:rsidP="0010370E">
      <w:pPr>
        <w:pStyle w:val="ECCParagraph"/>
        <w:rPr>
          <w:lang w:val="fr-FR"/>
        </w:rPr>
      </w:pPr>
    </w:p>
    <w:p w:rsidR="0010370E" w:rsidRDefault="0010370E" w:rsidP="0010370E">
      <w:pPr>
        <w:pStyle w:val="ECCParagraph"/>
      </w:pPr>
      <w:r>
        <w:t xml:space="preserve">The frequency bands 1375-1400 / 1427-1452 MHz (see Rec T/R 13-01) are mainly used in the FS for low capacity (from 25 kHz to 2 MHz) and long range P-P links. With the idea to optimize the spectrum resources in FS frequency bands it is proposed to primarily assess the technical feasibility of introducing narrow channel spacing (e.g. similar channel spacing, 25 kHz to 2 MHz, to those used in 1375-1400/1427-1452 MHz) in guard bands and </w:t>
      </w:r>
      <w:proofErr w:type="spellStart"/>
      <w:r>
        <w:t>center</w:t>
      </w:r>
      <w:proofErr w:type="spellEnd"/>
      <w:r>
        <w:t xml:space="preserve"> gaps of FWS channel arrangement between 3 GHz and 15GHz.</w:t>
      </w:r>
    </w:p>
    <w:p w:rsidR="0010370E" w:rsidRDefault="0010370E" w:rsidP="0010370E">
      <w:pPr>
        <w:pStyle w:val="ECCParagraph"/>
      </w:pPr>
      <w:r>
        <w:t>It should be kept in mind that due to the specific technical requirement (long hop/low data rate) it was agreed that only frequency bands up to 15 GHz could be therefore considered.</w:t>
      </w:r>
    </w:p>
    <w:p w:rsidR="0010370E" w:rsidRDefault="0010370E" w:rsidP="0010370E">
      <w:pPr>
        <w:pStyle w:val="ECCParagraph"/>
      </w:pPr>
      <w:r>
        <w:t>The scope of this ECC Report is to study:</w:t>
      </w:r>
    </w:p>
    <w:p w:rsidR="0010370E" w:rsidRDefault="0010370E" w:rsidP="0010370E">
      <w:pPr>
        <w:pStyle w:val="ECCParagraph"/>
      </w:pPr>
      <w:r>
        <w:t xml:space="preserve">1. </w:t>
      </w:r>
      <w:proofErr w:type="gramStart"/>
      <w:r>
        <w:t>which</w:t>
      </w:r>
      <w:proofErr w:type="gramEnd"/>
      <w:r>
        <w:t xml:space="preserve"> band may be suitable for the insertion of these narrow channel </w:t>
      </w:r>
      <w:proofErr w:type="spellStart"/>
      <w:r>
        <w:t>spacings</w:t>
      </w:r>
      <w:proofErr w:type="spellEnd"/>
      <w:r>
        <w:t xml:space="preserve">   </w:t>
      </w:r>
    </w:p>
    <w:p w:rsidR="00797D4C" w:rsidRDefault="00797D4C" w:rsidP="0010370E">
      <w:pPr>
        <w:pStyle w:val="ECCParagraph"/>
      </w:pPr>
    </w:p>
    <w:p w:rsidR="008A54FC" w:rsidRDefault="008A54FC" w:rsidP="00797D4C">
      <w:pPr>
        <w:pStyle w:val="Heading1"/>
      </w:pPr>
      <w:bookmarkStart w:id="4" w:name="_Toc310326613"/>
      <w:r>
        <w:lastRenderedPageBreak/>
        <w:t>Definitions (optional section)</w:t>
      </w:r>
      <w:bookmarkEnd w:id="4"/>
    </w:p>
    <w:tbl>
      <w:tblPr>
        <w:tblW w:w="0" w:type="auto"/>
        <w:tblCellMar>
          <w:top w:w="11" w:type="dxa"/>
          <w:bottom w:w="11" w:type="dxa"/>
        </w:tblCellMar>
        <w:tblLook w:val="01E0" w:firstRow="1" w:lastRow="1" w:firstColumn="1" w:lastColumn="1" w:noHBand="0" w:noVBand="0"/>
      </w:tblPr>
      <w:tblGrid>
        <w:gridCol w:w="2088"/>
        <w:gridCol w:w="7767"/>
      </w:tblGrid>
      <w:tr w:rsidR="008A54FC" w:rsidRPr="00485067">
        <w:tc>
          <w:tcPr>
            <w:tcW w:w="2088" w:type="dxa"/>
          </w:tcPr>
          <w:p w:rsidR="008A54FC" w:rsidRPr="00CB0AD7" w:rsidRDefault="008A54FC" w:rsidP="008A54FC">
            <w:pPr>
              <w:spacing w:line="288" w:lineRule="auto"/>
              <w:rPr>
                <w:b/>
                <w:color w:val="D2232A"/>
              </w:rPr>
            </w:pPr>
            <w:r w:rsidRPr="00CB0AD7">
              <w:rPr>
                <w:b/>
                <w:color w:val="D2232A"/>
              </w:rPr>
              <w:t>Term</w:t>
            </w:r>
          </w:p>
        </w:tc>
        <w:tc>
          <w:tcPr>
            <w:tcW w:w="7767" w:type="dxa"/>
          </w:tcPr>
          <w:p w:rsidR="008A54FC" w:rsidRPr="00CB0AD7" w:rsidRDefault="008A54FC" w:rsidP="008A54FC">
            <w:pPr>
              <w:spacing w:line="288" w:lineRule="auto"/>
              <w:rPr>
                <w:b/>
                <w:color w:val="D2232A"/>
              </w:rPr>
            </w:pPr>
            <w:r w:rsidRPr="00CB0AD7">
              <w:rPr>
                <w:b/>
                <w:color w:val="D2232A"/>
              </w:rPr>
              <w:t>Definition (style: Arial 10pt bold red (</w:t>
            </w:r>
            <w:proofErr w:type="spellStart"/>
            <w:r w:rsidRPr="00CD53FB">
              <w:rPr>
                <w:b/>
                <w:color w:val="D2232A"/>
              </w:rPr>
              <w:t>colour</w:t>
            </w:r>
            <w:proofErr w:type="spellEnd"/>
            <w:r w:rsidRPr="00CD53FB">
              <w:rPr>
                <w:b/>
                <w:color w:val="D2232A"/>
              </w:rPr>
              <w:t xml:space="preserve"> values RGB: 210, 35, 42)</w:t>
            </w:r>
          </w:p>
        </w:tc>
      </w:tr>
      <w:tr w:rsidR="0010370E" w:rsidRPr="00485067" w:rsidTr="0010370E">
        <w:tc>
          <w:tcPr>
            <w:tcW w:w="2088" w:type="dxa"/>
          </w:tcPr>
          <w:p w:rsidR="0010370E" w:rsidRPr="0022440E" w:rsidRDefault="0010370E" w:rsidP="005123B0">
            <w:pPr>
              <w:spacing w:line="288" w:lineRule="auto"/>
              <w:rPr>
                <w:b/>
              </w:rPr>
            </w:pPr>
            <w:r>
              <w:rPr>
                <w:b/>
              </w:rPr>
              <w:t>T/R spacing</w:t>
            </w:r>
          </w:p>
        </w:tc>
        <w:tc>
          <w:tcPr>
            <w:tcW w:w="7767" w:type="dxa"/>
          </w:tcPr>
          <w:p w:rsidR="0010370E" w:rsidRPr="00485067" w:rsidRDefault="0010370E" w:rsidP="005123B0">
            <w:pPr>
              <w:spacing w:line="288" w:lineRule="auto"/>
              <w:rPr>
                <w:szCs w:val="20"/>
              </w:rPr>
            </w:pPr>
            <w:r>
              <w:rPr>
                <w:szCs w:val="20"/>
              </w:rPr>
              <w:t xml:space="preserve">The frequency difference between the </w:t>
            </w:r>
            <w:proofErr w:type="spellStart"/>
            <w:r>
              <w:rPr>
                <w:szCs w:val="20"/>
              </w:rPr>
              <w:t>centre</w:t>
            </w:r>
            <w:proofErr w:type="spellEnd"/>
            <w:r>
              <w:rPr>
                <w:szCs w:val="20"/>
              </w:rPr>
              <w:t xml:space="preserve"> of the transmit and receive channels of an individual link</w:t>
            </w:r>
          </w:p>
        </w:tc>
      </w:tr>
    </w:tbl>
    <w:p w:rsidR="008A54FC" w:rsidRDefault="008A54FC" w:rsidP="008A54FC">
      <w:pPr>
        <w:pStyle w:val="ECCParagraph"/>
        <w:rPr>
          <w:lang w:val="en-US"/>
        </w:rPr>
      </w:pPr>
    </w:p>
    <w:p w:rsidR="008A54FC" w:rsidRDefault="0010370E" w:rsidP="0010370E">
      <w:pPr>
        <w:pStyle w:val="Heading1"/>
      </w:pPr>
      <w:bookmarkStart w:id="5" w:name="_Toc310326614"/>
      <w:r>
        <w:lastRenderedPageBreak/>
        <w:t>D</w:t>
      </w:r>
      <w:r w:rsidRPr="0010370E">
        <w:t xml:space="preserve">escription of the work item </w:t>
      </w:r>
      <w:bookmarkEnd w:id="5"/>
    </w:p>
    <w:p w:rsidR="008A54FC" w:rsidRDefault="008A54FC" w:rsidP="008A54FC">
      <w:pPr>
        <w:pStyle w:val="ECCParagraph"/>
        <w:rPr>
          <w:lang w:val="en-US"/>
        </w:rPr>
      </w:pPr>
      <w:r>
        <w:rPr>
          <w:lang w:val="en-US"/>
        </w:rPr>
        <w:t>Body text (style: ECC Paragraph)</w:t>
      </w:r>
    </w:p>
    <w:p w:rsidR="008A54FC" w:rsidRDefault="0010370E" w:rsidP="00DF2C67">
      <w:pPr>
        <w:pStyle w:val="Heading2"/>
      </w:pPr>
      <w:r>
        <w:t>Work Item</w:t>
      </w:r>
    </w:p>
    <w:p w:rsidR="0010370E" w:rsidRPr="0010370E" w:rsidRDefault="0010370E" w:rsidP="0010370E">
      <w:pPr>
        <w:pStyle w:val="ECCParagraph"/>
        <w:rPr>
          <w:lang w:val="en-US"/>
        </w:rPr>
      </w:pPr>
      <w:r w:rsidRPr="0010370E">
        <w:rPr>
          <w:lang w:val="en-US"/>
        </w:rPr>
        <w:t>The frequency bands 1375-1400 / 1427-1452 MHz (see Rec T/R 13-01) are mainly used in the FS for low capacity (from 25 kHz to 2 MHz) and long range P-P links. With the idea to optimize the spectrum resources in FS frequency bands it is proposed to primarily assess the technical feasibility of introducing narrow channel spacing (e.g. similar channel spacing, 25 kHz to 2 MHz, to those used in 1375-1400/1427-1452 MHz) in guard bands and center gaps of FWS channel arrangement between 3 GHz and 15GHz.</w:t>
      </w:r>
    </w:p>
    <w:p w:rsidR="0010370E" w:rsidRDefault="0010370E" w:rsidP="0010370E">
      <w:pPr>
        <w:pStyle w:val="ECCParagraph"/>
        <w:rPr>
          <w:lang w:val="en-US"/>
        </w:rPr>
      </w:pPr>
      <w:r w:rsidRPr="0010370E">
        <w:rPr>
          <w:lang w:val="en-US"/>
        </w:rPr>
        <w:t>It should be kept in mind that due to the specific technical requirement (long hop/low data rate) it was agreed that only frequency bands up to 15 GHz could be therefore considered.</w:t>
      </w:r>
    </w:p>
    <w:p w:rsidR="0010370E" w:rsidRDefault="0010370E" w:rsidP="0010370E">
      <w:pPr>
        <w:pStyle w:val="Heading1"/>
      </w:pPr>
      <w:r w:rsidRPr="0010370E">
        <w:lastRenderedPageBreak/>
        <w:t>Characteristics of very narrow channel spacings in the band 1375-1400/1427</w:t>
      </w:r>
      <w:bookmarkStart w:id="6" w:name="_GoBack"/>
      <w:bookmarkEnd w:id="6"/>
      <w:r w:rsidRPr="0010370E">
        <w:t xml:space="preserve">-1452 MHz </w:t>
      </w:r>
    </w:p>
    <w:p w:rsidR="0010370E" w:rsidRPr="0010370E" w:rsidRDefault="0010370E" w:rsidP="0010370E">
      <w:pPr>
        <w:pStyle w:val="ECCParagraph"/>
        <w:rPr>
          <w:lang w:val="en-US"/>
        </w:rPr>
      </w:pPr>
      <w:r w:rsidRPr="0010370E">
        <w:rPr>
          <w:lang w:val="en-US"/>
        </w:rPr>
        <w:t xml:space="preserve">The channel spacing’s (CS) of the 1.4GHz bands are 0.0250 MHz, 0.250 MHz and 0.500 MHz (REC TR 13-01 - annex B) for the independent networks. </w:t>
      </w:r>
    </w:p>
    <w:p w:rsidR="0010370E" w:rsidRPr="0010370E" w:rsidRDefault="0010370E" w:rsidP="0010370E">
      <w:pPr>
        <w:pStyle w:val="ECCParagraph"/>
        <w:rPr>
          <w:lang w:val="en-US"/>
        </w:rPr>
      </w:pPr>
      <w:r w:rsidRPr="0010370E">
        <w:rPr>
          <w:lang w:val="en-US"/>
        </w:rPr>
        <w:t>For only public networks, (customer isolated), the bandwidth is between 1 to 2MHz.</w:t>
      </w:r>
    </w:p>
    <w:p w:rsidR="0010370E" w:rsidRPr="0010370E" w:rsidRDefault="0010370E" w:rsidP="0010370E">
      <w:pPr>
        <w:pStyle w:val="ECCParagraph"/>
        <w:rPr>
          <w:lang w:val="en-US"/>
        </w:rPr>
      </w:pPr>
      <w:r w:rsidRPr="0010370E">
        <w:rPr>
          <w:lang w:val="en-US"/>
        </w:rPr>
        <w:t xml:space="preserve">The Tables presented below are extracts from Recommendation UIT-R F.758 recently revised by WP 5C and adopted by Study Group 5. They are presented in this document in order to have up-to-date technical characteristics for FS P-P applications in the 1.4 GHz and 10 GHz frequency bands. </w:t>
      </w:r>
    </w:p>
    <w:p w:rsidR="0010370E" w:rsidRPr="0010370E" w:rsidRDefault="0010370E" w:rsidP="0010370E">
      <w:pPr>
        <w:pStyle w:val="ECCParagraph"/>
        <w:rPr>
          <w:lang w:val="en-US"/>
        </w:rPr>
      </w:pPr>
      <w:r w:rsidRPr="0010370E">
        <w:rPr>
          <w:lang w:val="en-US"/>
        </w:rPr>
        <w:t>Extracts of table 13 from Recommendation UIT-R F.758-4 (revised)</w:t>
      </w:r>
    </w:p>
    <w:p w:rsidR="008A54FC" w:rsidRDefault="0010370E" w:rsidP="0010370E">
      <w:pPr>
        <w:pStyle w:val="Heading2"/>
      </w:pPr>
      <w:bookmarkStart w:id="7" w:name="_Toc310326618"/>
      <w:r w:rsidRPr="0010370E">
        <w:lastRenderedPageBreak/>
        <w:t xml:space="preserve">Recommended frequency band plan for the 1375-1400/1427-1452 MHz </w:t>
      </w:r>
      <w:bookmarkEnd w:id="7"/>
    </w:p>
    <w:p w:rsidR="0010370E" w:rsidRDefault="0010370E" w:rsidP="0010370E">
      <w:pPr>
        <w:pStyle w:val="ECCParagraph"/>
        <w:keepNext/>
        <w:keepLines/>
        <w:jc w:val="center"/>
      </w:pPr>
      <w:r w:rsidRPr="00A93378">
        <w:object w:dxaOrig="10429" w:dyaOrig="1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505.65pt" o:ole="">
            <v:imagedata r:id="rId12" o:title=""/>
          </v:shape>
          <o:OLEObject Type="Embed" ProgID="Visio.Drawing.11" ShapeID="_x0000_i1025" DrawAspect="Content" ObjectID="_1419082636" r:id="rId13"/>
        </w:object>
      </w:r>
    </w:p>
    <w:p w:rsidR="0010370E" w:rsidRDefault="0010370E" w:rsidP="0010370E">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10370E">
        <w:t>Annex B - Recommendation T/R 13-</w:t>
      </w:r>
      <w:proofErr w:type="gramStart"/>
      <w:r w:rsidRPr="0010370E">
        <w:t>01  Frequency</w:t>
      </w:r>
      <w:proofErr w:type="gramEnd"/>
      <w:r w:rsidRPr="0010370E">
        <w:t xml:space="preserve"> band 1375 - 1400 MHz paired with 1427 - 1452 MHz</w:t>
      </w:r>
    </w:p>
    <w:p w:rsidR="008A54FC" w:rsidRDefault="0010370E" w:rsidP="0010370E">
      <w:pPr>
        <w:pStyle w:val="Heading2"/>
      </w:pPr>
      <w:bookmarkStart w:id="8" w:name="_Toc310326619"/>
      <w:r w:rsidRPr="0010370E">
        <w:t xml:space="preserve">System parameters for point-to-point FS systems in allocated band 1.4 GHz </w:t>
      </w:r>
      <w:bookmarkEnd w:id="8"/>
    </w:p>
    <w:p w:rsidR="0010370E" w:rsidRDefault="0010370E" w:rsidP="0010370E">
      <w:pPr>
        <w:pStyle w:val="Heading3"/>
      </w:pPr>
      <w:r w:rsidRPr="0010370E">
        <w:t>General parameters</w:t>
      </w:r>
    </w:p>
    <w:p w:rsidR="0010370E" w:rsidRDefault="0010370E" w:rsidP="0010370E">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7556DE">
        <w:rPr>
          <w:highlight w:val="yellow"/>
        </w:rPr>
        <w:t>Title (style: Caption)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10370E" w:rsidTr="005123B0">
        <w:trPr>
          <w:tblHeader/>
        </w:trPr>
        <w:tc>
          <w:tcPr>
            <w:tcW w:w="4248" w:type="dxa"/>
            <w:tcBorders>
              <w:right w:val="single" w:sz="8" w:space="0" w:color="FFFFFF"/>
            </w:tcBorders>
            <w:shd w:val="clear" w:color="auto" w:fill="D2232A"/>
            <w:vAlign w:val="center"/>
          </w:tcPr>
          <w:p w:rsidR="0010370E" w:rsidRPr="007556DE" w:rsidRDefault="0010370E" w:rsidP="005123B0">
            <w:pPr>
              <w:spacing w:line="288" w:lineRule="auto"/>
              <w:jc w:val="center"/>
              <w:rPr>
                <w:b/>
                <w:color w:val="FFFFFF"/>
                <w:highlight w:val="yellow"/>
              </w:rPr>
            </w:pPr>
            <w:r w:rsidRPr="007556DE">
              <w:rPr>
                <w:b/>
                <w:color w:val="FFFFFF"/>
                <w:highlight w:val="yellow"/>
              </w:rPr>
              <w:t xml:space="preserve">Column title (style: Arial 10pt bold white) </w:t>
            </w:r>
          </w:p>
        </w:tc>
        <w:tc>
          <w:tcPr>
            <w:tcW w:w="2700" w:type="dxa"/>
            <w:tcBorders>
              <w:left w:val="single" w:sz="8" w:space="0" w:color="FFFFFF"/>
              <w:right w:val="single" w:sz="8" w:space="0" w:color="FFFFFF"/>
            </w:tcBorders>
            <w:shd w:val="clear" w:color="auto" w:fill="D2232A"/>
            <w:vAlign w:val="center"/>
          </w:tcPr>
          <w:p w:rsidR="0010370E" w:rsidRPr="007556DE" w:rsidRDefault="0010370E" w:rsidP="005123B0">
            <w:pPr>
              <w:spacing w:line="288" w:lineRule="auto"/>
              <w:jc w:val="center"/>
              <w:rPr>
                <w:b/>
                <w:color w:val="FFFFFF"/>
                <w:highlight w:val="yellow"/>
              </w:rPr>
            </w:pPr>
            <w:r w:rsidRPr="007556DE">
              <w:rPr>
                <w:b/>
                <w:color w:val="FFFFFF"/>
                <w:highlight w:val="yellow"/>
              </w:rPr>
              <w:t>Column 2</w:t>
            </w:r>
          </w:p>
        </w:tc>
        <w:tc>
          <w:tcPr>
            <w:tcW w:w="2907" w:type="dxa"/>
            <w:tcBorders>
              <w:left w:val="single" w:sz="8" w:space="0" w:color="FFFFFF"/>
            </w:tcBorders>
            <w:shd w:val="clear" w:color="auto" w:fill="D2232A"/>
            <w:vAlign w:val="center"/>
          </w:tcPr>
          <w:p w:rsidR="0010370E" w:rsidRPr="00FE1795" w:rsidRDefault="0010370E" w:rsidP="005123B0">
            <w:pPr>
              <w:spacing w:line="288" w:lineRule="auto"/>
              <w:jc w:val="center"/>
              <w:rPr>
                <w:b/>
                <w:color w:val="FFFFFF"/>
              </w:rPr>
            </w:pPr>
            <w:r w:rsidRPr="007556DE">
              <w:rPr>
                <w:b/>
                <w:color w:val="FFFFFF"/>
                <w:highlight w:val="yellow"/>
              </w:rPr>
              <w:t>Column 3</w:t>
            </w:r>
          </w:p>
        </w:tc>
      </w:tr>
      <w:tr w:rsidR="0010370E" w:rsidTr="005123B0">
        <w:tc>
          <w:tcPr>
            <w:tcW w:w="4248" w:type="dxa"/>
            <w:vAlign w:val="center"/>
          </w:tcPr>
          <w:p w:rsidR="0010370E" w:rsidRDefault="0010370E" w:rsidP="005123B0">
            <w:pPr>
              <w:spacing w:line="288" w:lineRule="auto"/>
            </w:pPr>
            <w:r w:rsidRPr="0010370E">
              <w:t>Frequency range (GHz)</w:t>
            </w:r>
          </w:p>
        </w:tc>
        <w:tc>
          <w:tcPr>
            <w:tcW w:w="2700" w:type="dxa"/>
            <w:vAlign w:val="center"/>
          </w:tcPr>
          <w:p w:rsidR="0010370E" w:rsidRDefault="0010370E" w:rsidP="005123B0">
            <w:pPr>
              <w:spacing w:line="288" w:lineRule="auto"/>
            </w:pPr>
            <w:r w:rsidRPr="0010370E">
              <w:t>1.350-1.530</w:t>
            </w:r>
          </w:p>
        </w:tc>
        <w:tc>
          <w:tcPr>
            <w:tcW w:w="2907" w:type="dxa"/>
            <w:vAlign w:val="center"/>
          </w:tcPr>
          <w:p w:rsidR="0010370E" w:rsidRDefault="0010370E" w:rsidP="005123B0">
            <w:pPr>
              <w:spacing w:line="288" w:lineRule="auto"/>
            </w:pPr>
            <w:r w:rsidRPr="0010370E">
              <w:t>1.350-1.530</w:t>
            </w:r>
          </w:p>
        </w:tc>
      </w:tr>
      <w:tr w:rsidR="0010370E" w:rsidTr="005123B0">
        <w:tc>
          <w:tcPr>
            <w:tcW w:w="4248" w:type="dxa"/>
            <w:vAlign w:val="center"/>
          </w:tcPr>
          <w:p w:rsidR="0010370E" w:rsidRDefault="0010370E" w:rsidP="005123B0">
            <w:pPr>
              <w:spacing w:line="288" w:lineRule="auto"/>
            </w:pPr>
            <w:r w:rsidRPr="0010370E">
              <w:lastRenderedPageBreak/>
              <w:t>Reference ITU-R Rec.</w:t>
            </w:r>
          </w:p>
        </w:tc>
        <w:tc>
          <w:tcPr>
            <w:tcW w:w="2700" w:type="dxa"/>
            <w:vAlign w:val="center"/>
          </w:tcPr>
          <w:p w:rsidR="0010370E" w:rsidRDefault="0010370E" w:rsidP="005123B0">
            <w:pPr>
              <w:spacing w:line="288" w:lineRule="auto"/>
            </w:pPr>
            <w:r w:rsidRPr="0010370E">
              <w:t>F. 1242</w:t>
            </w:r>
          </w:p>
        </w:tc>
        <w:tc>
          <w:tcPr>
            <w:tcW w:w="2907" w:type="dxa"/>
            <w:vAlign w:val="center"/>
          </w:tcPr>
          <w:p w:rsidR="0010370E" w:rsidRDefault="0010370E" w:rsidP="005123B0">
            <w:pPr>
              <w:spacing w:line="288" w:lineRule="auto"/>
            </w:pPr>
            <w:r w:rsidRPr="0010370E">
              <w:t>F. 1242</w:t>
            </w:r>
          </w:p>
        </w:tc>
      </w:tr>
      <w:tr w:rsidR="0010370E" w:rsidRPr="00D218F1" w:rsidTr="0010370E">
        <w:tc>
          <w:tcPr>
            <w:tcW w:w="4248"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Modulation</w:t>
            </w:r>
          </w:p>
        </w:tc>
        <w:tc>
          <w:tcPr>
            <w:tcW w:w="2700"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MSK</w:t>
            </w:r>
          </w:p>
        </w:tc>
        <w:tc>
          <w:tcPr>
            <w:tcW w:w="2907"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QPSK</w:t>
            </w:r>
          </w:p>
        </w:tc>
      </w:tr>
      <w:tr w:rsidR="0010370E" w:rsidRPr="00D218F1" w:rsidTr="0010370E">
        <w:tc>
          <w:tcPr>
            <w:tcW w:w="4248"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 xml:space="preserve">Channel spacing and receiver noise bandwidth (MHz) </w:t>
            </w:r>
          </w:p>
        </w:tc>
        <w:tc>
          <w:tcPr>
            <w:tcW w:w="2700"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0.25, 0.5, 1, 2, 3.5</w:t>
            </w:r>
          </w:p>
        </w:tc>
        <w:tc>
          <w:tcPr>
            <w:tcW w:w="2907"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0.25, 0.5, 1, 2, 3.5</w:t>
            </w:r>
          </w:p>
        </w:tc>
      </w:tr>
      <w:tr w:rsidR="0010370E" w:rsidRPr="00D218F1" w:rsidTr="0010370E">
        <w:tc>
          <w:tcPr>
            <w:tcW w:w="4248"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 xml:space="preserve">Maximum </w:t>
            </w:r>
            <w:proofErr w:type="spellStart"/>
            <w:r w:rsidRPr="0010370E">
              <w:t>Tx</w:t>
            </w:r>
            <w:proofErr w:type="spellEnd"/>
            <w:r w:rsidRPr="0010370E">
              <w:t xml:space="preserve"> output power range (</w:t>
            </w:r>
            <w:proofErr w:type="spellStart"/>
            <w:r w:rsidRPr="0010370E">
              <w:t>dBW</w:t>
            </w:r>
            <w:proofErr w:type="spellEnd"/>
            <w:r w:rsidRPr="0010370E">
              <w:t xml:space="preserve">) </w:t>
            </w:r>
          </w:p>
        </w:tc>
        <w:tc>
          <w:tcPr>
            <w:tcW w:w="2700"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7</w:t>
            </w:r>
          </w:p>
        </w:tc>
        <w:tc>
          <w:tcPr>
            <w:tcW w:w="2907"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0…7</w:t>
            </w:r>
          </w:p>
        </w:tc>
      </w:tr>
      <w:tr w:rsidR="0010370E" w:rsidRPr="00D218F1" w:rsidTr="0010370E">
        <w:tc>
          <w:tcPr>
            <w:tcW w:w="4248"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 xml:space="preserve">Maximum </w:t>
            </w:r>
            <w:proofErr w:type="spellStart"/>
            <w:r w:rsidRPr="0010370E">
              <w:t>Tx</w:t>
            </w:r>
            <w:proofErr w:type="spellEnd"/>
            <w:r w:rsidRPr="0010370E">
              <w:t xml:space="preserve"> output power density range (</w:t>
            </w:r>
            <w:proofErr w:type="spellStart"/>
            <w:r w:rsidRPr="0010370E">
              <w:t>dBW</w:t>
            </w:r>
            <w:proofErr w:type="spellEnd"/>
            <w:r w:rsidRPr="0010370E">
              <w:t>/MHz) (1)</w:t>
            </w:r>
          </w:p>
        </w:tc>
        <w:tc>
          <w:tcPr>
            <w:tcW w:w="2700"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4.0</w:t>
            </w:r>
          </w:p>
        </w:tc>
        <w:tc>
          <w:tcPr>
            <w:tcW w:w="2907"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−3.0…7</w:t>
            </w:r>
          </w:p>
        </w:tc>
      </w:tr>
      <w:tr w:rsidR="0010370E" w:rsidRPr="00D218F1" w:rsidTr="0010370E">
        <w:tc>
          <w:tcPr>
            <w:tcW w:w="4248"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 xml:space="preserve">Minimum feeder/multiplexer loss range (dB) </w:t>
            </w:r>
          </w:p>
        </w:tc>
        <w:tc>
          <w:tcPr>
            <w:tcW w:w="2700"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 xml:space="preserve">5 </w:t>
            </w:r>
          </w:p>
        </w:tc>
        <w:tc>
          <w:tcPr>
            <w:tcW w:w="2907"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 xml:space="preserve"> 1…5</w:t>
            </w:r>
          </w:p>
        </w:tc>
      </w:tr>
      <w:tr w:rsidR="0010370E" w:rsidRPr="00D218F1" w:rsidTr="0010370E">
        <w:tc>
          <w:tcPr>
            <w:tcW w:w="4248"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Maximum antenna gain range (</w:t>
            </w:r>
            <w:proofErr w:type="spellStart"/>
            <w:r w:rsidRPr="0010370E">
              <w:t>dBi</w:t>
            </w:r>
            <w:proofErr w:type="spellEnd"/>
            <w:r w:rsidRPr="0010370E">
              <w:t xml:space="preserve">) </w:t>
            </w:r>
          </w:p>
        </w:tc>
        <w:tc>
          <w:tcPr>
            <w:tcW w:w="2700"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16</w:t>
            </w:r>
          </w:p>
        </w:tc>
        <w:tc>
          <w:tcPr>
            <w:tcW w:w="2907"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16…33</w:t>
            </w:r>
          </w:p>
        </w:tc>
      </w:tr>
      <w:tr w:rsidR="0010370E" w:rsidRPr="00D218F1" w:rsidTr="0010370E">
        <w:tc>
          <w:tcPr>
            <w:tcW w:w="4248"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 xml:space="preserve">Maximum </w:t>
            </w:r>
            <w:proofErr w:type="spellStart"/>
            <w:r w:rsidRPr="0010370E">
              <w:t>e.i.r.p</w:t>
            </w:r>
            <w:proofErr w:type="spellEnd"/>
            <w:r w:rsidRPr="0010370E">
              <w:t>. range (</w:t>
            </w:r>
            <w:proofErr w:type="spellStart"/>
            <w:r w:rsidRPr="0010370E">
              <w:t>dBW</w:t>
            </w:r>
            <w:proofErr w:type="spellEnd"/>
            <w:r w:rsidRPr="0010370E">
              <w:t xml:space="preserve">) </w:t>
            </w:r>
          </w:p>
        </w:tc>
        <w:tc>
          <w:tcPr>
            <w:tcW w:w="2700"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20</w:t>
            </w:r>
          </w:p>
        </w:tc>
        <w:tc>
          <w:tcPr>
            <w:tcW w:w="2907"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20…39</w:t>
            </w:r>
          </w:p>
        </w:tc>
      </w:tr>
      <w:tr w:rsidR="0010370E" w:rsidRPr="00D218F1" w:rsidTr="0010370E">
        <w:tc>
          <w:tcPr>
            <w:tcW w:w="4248"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 xml:space="preserve">Maximum </w:t>
            </w:r>
            <w:proofErr w:type="spellStart"/>
            <w:r w:rsidRPr="0010370E">
              <w:t>e.i.r.p</w:t>
            </w:r>
            <w:proofErr w:type="spellEnd"/>
            <w:r w:rsidRPr="0010370E">
              <w:t>. density range (</w:t>
            </w:r>
            <w:proofErr w:type="spellStart"/>
            <w:r w:rsidRPr="0010370E">
              <w:t>dBW</w:t>
            </w:r>
            <w:proofErr w:type="spellEnd"/>
            <w:r w:rsidRPr="0010370E">
              <w:t>/MHz) (1)</w:t>
            </w:r>
          </w:p>
        </w:tc>
        <w:tc>
          <w:tcPr>
            <w:tcW w:w="2700"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17</w:t>
            </w:r>
          </w:p>
        </w:tc>
        <w:tc>
          <w:tcPr>
            <w:tcW w:w="2907"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17…39</w:t>
            </w:r>
          </w:p>
        </w:tc>
      </w:tr>
      <w:tr w:rsidR="0010370E" w:rsidRPr="00D218F1" w:rsidTr="0010370E">
        <w:tc>
          <w:tcPr>
            <w:tcW w:w="4248"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 xml:space="preserve">Receiver noise figure (dB) </w:t>
            </w:r>
          </w:p>
        </w:tc>
        <w:tc>
          <w:tcPr>
            <w:tcW w:w="2700"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4</w:t>
            </w:r>
          </w:p>
        </w:tc>
        <w:tc>
          <w:tcPr>
            <w:tcW w:w="2907"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4…7</w:t>
            </w:r>
          </w:p>
        </w:tc>
      </w:tr>
      <w:tr w:rsidR="0010370E" w:rsidRPr="00D218F1" w:rsidTr="0010370E">
        <w:tc>
          <w:tcPr>
            <w:tcW w:w="4248"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Receiver noise power density typical (=NRX) (</w:t>
            </w:r>
            <w:proofErr w:type="spellStart"/>
            <w:r w:rsidRPr="0010370E">
              <w:t>dBW</w:t>
            </w:r>
            <w:proofErr w:type="spellEnd"/>
            <w:r w:rsidRPr="0010370E">
              <w:t>/MHz)</w:t>
            </w:r>
          </w:p>
        </w:tc>
        <w:tc>
          <w:tcPr>
            <w:tcW w:w="2700"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−140</w:t>
            </w:r>
          </w:p>
        </w:tc>
        <w:tc>
          <w:tcPr>
            <w:tcW w:w="2907"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−140…−137</w:t>
            </w:r>
          </w:p>
        </w:tc>
      </w:tr>
      <w:tr w:rsidR="0010370E" w:rsidRPr="00D218F1" w:rsidTr="0010370E">
        <w:tc>
          <w:tcPr>
            <w:tcW w:w="4248"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Normalized Rx input level for 1 × 10–6 BER (</w:t>
            </w:r>
            <w:proofErr w:type="spellStart"/>
            <w:r w:rsidRPr="0010370E">
              <w:t>dBW</w:t>
            </w:r>
            <w:proofErr w:type="spellEnd"/>
            <w:r w:rsidRPr="0010370E">
              <w:t xml:space="preserve">/MHz) </w:t>
            </w:r>
          </w:p>
        </w:tc>
        <w:tc>
          <w:tcPr>
            <w:tcW w:w="2700"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−126.5</w:t>
            </w:r>
          </w:p>
        </w:tc>
        <w:tc>
          <w:tcPr>
            <w:tcW w:w="2907"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−126.5…−123.5</w:t>
            </w:r>
          </w:p>
        </w:tc>
      </w:tr>
      <w:tr w:rsidR="0010370E" w:rsidRPr="00D218F1" w:rsidTr="0010370E">
        <w:tc>
          <w:tcPr>
            <w:tcW w:w="4248"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Nominal long-term interference power density (</w:t>
            </w:r>
            <w:proofErr w:type="spellStart"/>
            <w:r w:rsidRPr="0010370E">
              <w:t>dBW</w:t>
            </w:r>
            <w:proofErr w:type="spellEnd"/>
            <w:r w:rsidRPr="0010370E">
              <w:t xml:space="preserve">/MHz) (2) </w:t>
            </w:r>
          </w:p>
        </w:tc>
        <w:tc>
          <w:tcPr>
            <w:tcW w:w="2700"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−140 + I/N</w:t>
            </w:r>
          </w:p>
        </w:tc>
        <w:tc>
          <w:tcPr>
            <w:tcW w:w="2907" w:type="dxa"/>
            <w:tcBorders>
              <w:top w:val="single" w:sz="4" w:space="0" w:color="D2232A"/>
              <w:left w:val="single" w:sz="4" w:space="0" w:color="D2232A"/>
              <w:bottom w:val="single" w:sz="4" w:space="0" w:color="D2232A"/>
              <w:right w:val="single" w:sz="4" w:space="0" w:color="D2232A"/>
            </w:tcBorders>
            <w:vAlign w:val="center"/>
          </w:tcPr>
          <w:p w:rsidR="0010370E" w:rsidRPr="0010370E" w:rsidRDefault="0010370E" w:rsidP="0010370E">
            <w:pPr>
              <w:spacing w:line="288" w:lineRule="auto"/>
            </w:pPr>
            <w:r w:rsidRPr="0010370E">
              <w:t>−140…−137 + I/N</w:t>
            </w:r>
          </w:p>
        </w:tc>
      </w:tr>
    </w:tbl>
    <w:p w:rsidR="0010370E" w:rsidRDefault="0010370E" w:rsidP="0010370E">
      <w:pPr>
        <w:pStyle w:val="ECCTablenote"/>
      </w:pPr>
    </w:p>
    <w:p w:rsidR="007556DE" w:rsidRDefault="007556DE" w:rsidP="007556DE">
      <w:pPr>
        <w:pStyle w:val="Heading3"/>
      </w:pPr>
      <w:r w:rsidRPr="007556DE">
        <w:t xml:space="preserve">FS spectrum emission masks to be used in the 1.4 GHz band </w:t>
      </w:r>
    </w:p>
    <w:p w:rsidR="007556DE" w:rsidRDefault="007556DE" w:rsidP="007556DE">
      <w:pPr>
        <w:pStyle w:val="ECCParagraph"/>
      </w:pPr>
      <w:r>
        <w:t>Extract table 13 ITU-R F.758-5 (revised)</w:t>
      </w:r>
    </w:p>
    <w:p w:rsidR="007556DE" w:rsidRDefault="007556DE" w:rsidP="007556DE">
      <w:pPr>
        <w:pStyle w:val="ECCParagraph"/>
      </w:pPr>
      <w:r>
        <w:t xml:space="preserve">Based on ETSI </w:t>
      </w:r>
      <w:proofErr w:type="spellStart"/>
      <w:r>
        <w:t>ETSI</w:t>
      </w:r>
      <w:proofErr w:type="spellEnd"/>
      <w:r>
        <w:t xml:space="preserve"> EN 301 390 v1.2.1 A3 the Spurious Emission Levels (SEL) for application for frequencies above 1 GHz is equal SEL = -50 </w:t>
      </w:r>
      <w:proofErr w:type="spellStart"/>
      <w:r>
        <w:t>dBm</w:t>
      </w:r>
      <w:proofErr w:type="spellEnd"/>
      <w:r>
        <w:t xml:space="preserve">/1MHz. However for Fixed Service there is ETSI 301 390 A3 (also ITU-R SM.329 Annex 6) determines that reference bandwidth is reduced. The range of reduction is variable from 0.3 kHz up to 100 kHz and is presented in Fig. 5 (ETSI </w:t>
      </w:r>
      <w:proofErr w:type="gramStart"/>
      <w:r>
        <w:t>document  fig.A.1</w:t>
      </w:r>
      <w:proofErr w:type="gramEnd"/>
      <w:r>
        <w:t xml:space="preserve"> on p.15).</w:t>
      </w:r>
    </w:p>
    <w:p w:rsidR="007556DE" w:rsidRDefault="007556DE" w:rsidP="007556DE">
      <w:pPr>
        <w:pStyle w:val="ECCParagraph"/>
        <w:keepNext/>
        <w:keepLines/>
        <w:jc w:val="center"/>
      </w:pPr>
      <w:r>
        <w:rPr>
          <w:rFonts w:cs="Arial"/>
          <w:noProof/>
          <w:sz w:val="22"/>
          <w:szCs w:val="22"/>
          <w:lang w:eastAsia="en-GB"/>
        </w:rPr>
        <w:lastRenderedPageBreak/>
        <w:drawing>
          <wp:inline distT="0" distB="0" distL="0" distR="0">
            <wp:extent cx="4375150" cy="35623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5150" cy="3562350"/>
                    </a:xfrm>
                    <a:prstGeom prst="rect">
                      <a:avLst/>
                    </a:prstGeom>
                    <a:noFill/>
                    <a:ln>
                      <a:noFill/>
                    </a:ln>
                  </pic:spPr>
                </pic:pic>
              </a:graphicData>
            </a:graphic>
          </wp:inline>
        </w:drawing>
      </w:r>
    </w:p>
    <w:p w:rsidR="007556DE" w:rsidRDefault="007556DE" w:rsidP="007556DE">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7556DE">
        <w:t>Figure 2: FS Transmitter emission mask (ETSI EN 302 217-2-2 V1.3.1)</w:t>
      </w:r>
    </w:p>
    <w:p w:rsidR="007556DE" w:rsidRDefault="007556DE" w:rsidP="007556DE">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7556DE">
        <w:rPr>
          <w:highlight w:val="yellow"/>
        </w:rPr>
        <w:t>Title (style: Caption)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34"/>
        <w:gridCol w:w="729"/>
        <w:gridCol w:w="790"/>
        <w:gridCol w:w="862"/>
        <w:gridCol w:w="946"/>
        <w:gridCol w:w="1048"/>
        <w:gridCol w:w="1170"/>
        <w:gridCol w:w="1317"/>
        <w:gridCol w:w="1359"/>
      </w:tblGrid>
      <w:tr w:rsidR="007556DE" w:rsidRPr="00B0520F" w:rsidTr="007556DE">
        <w:trPr>
          <w:tblHeader/>
        </w:trPr>
        <w:tc>
          <w:tcPr>
            <w:tcW w:w="1634"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7556DE" w:rsidRPr="007556DE" w:rsidRDefault="007556DE" w:rsidP="007556DE">
            <w:pPr>
              <w:spacing w:line="288" w:lineRule="auto"/>
              <w:jc w:val="center"/>
              <w:rPr>
                <w:b/>
                <w:color w:val="FFFFFF"/>
              </w:rPr>
            </w:pPr>
            <w:r w:rsidRPr="007556DE">
              <w:rPr>
                <w:b/>
                <w:color w:val="FFFFFF"/>
              </w:rPr>
              <w:t>Channel separation [MHz]</w:t>
            </w:r>
          </w:p>
        </w:tc>
        <w:tc>
          <w:tcPr>
            <w:tcW w:w="729" w:type="dxa"/>
            <w:tcBorders>
              <w:top w:val="single" w:sz="4" w:space="0" w:color="D2232A"/>
              <w:left w:val="single" w:sz="4" w:space="0" w:color="D2232A"/>
              <w:bottom w:val="single" w:sz="4" w:space="0" w:color="D2232A"/>
              <w:right w:val="single" w:sz="8" w:space="0" w:color="FFFFFF"/>
            </w:tcBorders>
            <w:shd w:val="clear" w:color="auto" w:fill="D2232A"/>
          </w:tcPr>
          <w:p w:rsidR="007556DE" w:rsidRPr="007556DE" w:rsidRDefault="007556DE" w:rsidP="007556DE">
            <w:pPr>
              <w:spacing w:line="288" w:lineRule="auto"/>
              <w:jc w:val="center"/>
              <w:rPr>
                <w:b/>
                <w:color w:val="FFFFFF"/>
              </w:rPr>
            </w:pPr>
            <w:r w:rsidRPr="007556DE">
              <w:rPr>
                <w:b/>
                <w:color w:val="FFFFFF"/>
              </w:rPr>
              <w:t>K1 (dB)</w:t>
            </w:r>
          </w:p>
        </w:tc>
        <w:tc>
          <w:tcPr>
            <w:tcW w:w="790" w:type="dxa"/>
            <w:tcBorders>
              <w:top w:val="single" w:sz="4" w:space="0" w:color="D2232A"/>
              <w:left w:val="single" w:sz="4" w:space="0" w:color="D2232A"/>
              <w:bottom w:val="single" w:sz="4" w:space="0" w:color="D2232A"/>
              <w:right w:val="single" w:sz="8" w:space="0" w:color="FFFFFF"/>
            </w:tcBorders>
            <w:shd w:val="clear" w:color="auto" w:fill="D2232A"/>
          </w:tcPr>
          <w:p w:rsidR="007556DE" w:rsidRPr="007556DE" w:rsidRDefault="007556DE" w:rsidP="007556DE">
            <w:pPr>
              <w:spacing w:line="288" w:lineRule="auto"/>
              <w:jc w:val="center"/>
              <w:rPr>
                <w:b/>
                <w:color w:val="FFFFFF"/>
              </w:rPr>
            </w:pPr>
            <w:r w:rsidRPr="007556DE">
              <w:rPr>
                <w:b/>
                <w:color w:val="FFFFFF"/>
              </w:rPr>
              <w:t>f1 (MHz)</w:t>
            </w:r>
          </w:p>
        </w:tc>
        <w:tc>
          <w:tcPr>
            <w:tcW w:w="862" w:type="dxa"/>
            <w:tcBorders>
              <w:top w:val="single" w:sz="4" w:space="0" w:color="D2232A"/>
              <w:left w:val="single" w:sz="4" w:space="0" w:color="D2232A"/>
              <w:bottom w:val="single" w:sz="4" w:space="0" w:color="D2232A"/>
              <w:right w:val="single" w:sz="8" w:space="0" w:color="FFFFFF"/>
            </w:tcBorders>
            <w:shd w:val="clear" w:color="auto" w:fill="D2232A"/>
          </w:tcPr>
          <w:p w:rsidR="007556DE" w:rsidRPr="007556DE" w:rsidRDefault="007556DE" w:rsidP="007556DE">
            <w:pPr>
              <w:spacing w:line="288" w:lineRule="auto"/>
              <w:jc w:val="center"/>
              <w:rPr>
                <w:b/>
                <w:color w:val="FFFFFF"/>
              </w:rPr>
            </w:pPr>
            <w:smartTag w:uri="urn:schemas-microsoft-com:office:smarttags" w:element="place">
              <w:r w:rsidRPr="007556DE">
                <w:rPr>
                  <w:b/>
                  <w:color w:val="FFFFFF"/>
                </w:rPr>
                <w:t>K2</w:t>
              </w:r>
            </w:smartTag>
            <w:r w:rsidRPr="007556DE">
              <w:rPr>
                <w:b/>
                <w:color w:val="FFFFFF"/>
              </w:rPr>
              <w:t xml:space="preserve"> (dB)</w:t>
            </w:r>
          </w:p>
        </w:tc>
        <w:tc>
          <w:tcPr>
            <w:tcW w:w="946" w:type="dxa"/>
            <w:tcBorders>
              <w:top w:val="single" w:sz="4" w:space="0" w:color="D2232A"/>
              <w:left w:val="single" w:sz="4" w:space="0" w:color="D2232A"/>
              <w:bottom w:val="single" w:sz="4" w:space="0" w:color="D2232A"/>
              <w:right w:val="single" w:sz="8" w:space="0" w:color="FFFFFF"/>
            </w:tcBorders>
            <w:shd w:val="clear" w:color="auto" w:fill="D2232A"/>
          </w:tcPr>
          <w:p w:rsidR="007556DE" w:rsidRPr="007556DE" w:rsidRDefault="007556DE" w:rsidP="007556DE">
            <w:pPr>
              <w:spacing w:line="288" w:lineRule="auto"/>
              <w:jc w:val="center"/>
              <w:rPr>
                <w:b/>
                <w:color w:val="FFFFFF"/>
              </w:rPr>
            </w:pPr>
            <w:r w:rsidRPr="007556DE">
              <w:rPr>
                <w:b/>
                <w:color w:val="FFFFFF"/>
              </w:rPr>
              <w:t>f2 (MHz)</w:t>
            </w:r>
          </w:p>
        </w:tc>
        <w:tc>
          <w:tcPr>
            <w:tcW w:w="1048" w:type="dxa"/>
            <w:tcBorders>
              <w:top w:val="single" w:sz="4" w:space="0" w:color="D2232A"/>
              <w:left w:val="single" w:sz="4" w:space="0" w:color="D2232A"/>
              <w:bottom w:val="single" w:sz="4" w:space="0" w:color="D2232A"/>
              <w:right w:val="single" w:sz="8" w:space="0" w:color="FFFFFF"/>
            </w:tcBorders>
            <w:shd w:val="clear" w:color="auto" w:fill="D2232A"/>
          </w:tcPr>
          <w:p w:rsidR="007556DE" w:rsidRPr="007556DE" w:rsidRDefault="007556DE" w:rsidP="007556DE">
            <w:pPr>
              <w:spacing w:line="288" w:lineRule="auto"/>
              <w:jc w:val="center"/>
              <w:rPr>
                <w:b/>
                <w:color w:val="FFFFFF"/>
              </w:rPr>
            </w:pPr>
            <w:r w:rsidRPr="007556DE">
              <w:rPr>
                <w:b/>
                <w:color w:val="FFFFFF"/>
              </w:rPr>
              <w:t>K3 (dB)</w:t>
            </w:r>
          </w:p>
        </w:tc>
        <w:tc>
          <w:tcPr>
            <w:tcW w:w="1170" w:type="dxa"/>
            <w:tcBorders>
              <w:top w:val="single" w:sz="4" w:space="0" w:color="D2232A"/>
              <w:left w:val="single" w:sz="4" w:space="0" w:color="D2232A"/>
              <w:bottom w:val="single" w:sz="4" w:space="0" w:color="D2232A"/>
              <w:right w:val="single" w:sz="8" w:space="0" w:color="FFFFFF"/>
            </w:tcBorders>
            <w:shd w:val="clear" w:color="auto" w:fill="D2232A"/>
          </w:tcPr>
          <w:p w:rsidR="007556DE" w:rsidRPr="007556DE" w:rsidRDefault="007556DE" w:rsidP="007556DE">
            <w:pPr>
              <w:spacing w:line="288" w:lineRule="auto"/>
              <w:jc w:val="center"/>
              <w:rPr>
                <w:b/>
                <w:color w:val="FFFFFF"/>
              </w:rPr>
            </w:pPr>
            <w:r w:rsidRPr="007556DE">
              <w:rPr>
                <w:b/>
                <w:color w:val="FFFFFF"/>
              </w:rPr>
              <w:t>f3 (MHz)</w:t>
            </w:r>
          </w:p>
        </w:tc>
        <w:tc>
          <w:tcPr>
            <w:tcW w:w="1317"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7556DE" w:rsidRPr="007556DE" w:rsidRDefault="007556DE" w:rsidP="007556DE">
            <w:pPr>
              <w:spacing w:line="288" w:lineRule="auto"/>
              <w:jc w:val="center"/>
              <w:rPr>
                <w:b/>
                <w:color w:val="FFFFFF"/>
              </w:rPr>
            </w:pPr>
            <w:r w:rsidRPr="007556DE">
              <w:rPr>
                <w:b/>
                <w:color w:val="FFFFFF"/>
              </w:rPr>
              <w:t>K4 (dB)</w:t>
            </w:r>
          </w:p>
        </w:tc>
        <w:tc>
          <w:tcPr>
            <w:tcW w:w="1359"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7556DE" w:rsidRPr="007556DE" w:rsidRDefault="007556DE" w:rsidP="007556DE">
            <w:pPr>
              <w:spacing w:line="288" w:lineRule="auto"/>
              <w:jc w:val="center"/>
              <w:rPr>
                <w:b/>
                <w:color w:val="FFFFFF"/>
              </w:rPr>
            </w:pPr>
            <w:r w:rsidRPr="007556DE">
              <w:rPr>
                <w:b/>
                <w:color w:val="FFFFFF"/>
              </w:rPr>
              <w:t>f4 (MHz)</w:t>
            </w:r>
          </w:p>
        </w:tc>
      </w:tr>
      <w:tr w:rsidR="007556DE" w:rsidRPr="00B0520F" w:rsidTr="007556DE">
        <w:tc>
          <w:tcPr>
            <w:tcW w:w="1634" w:type="dxa"/>
            <w:tcBorders>
              <w:top w:val="single" w:sz="4" w:space="0" w:color="D2232A"/>
              <w:left w:val="single" w:sz="4" w:space="0" w:color="D2232A"/>
              <w:bottom w:val="single" w:sz="4" w:space="0" w:color="D2232A"/>
              <w:right w:val="single" w:sz="4" w:space="0" w:color="D2232A"/>
            </w:tcBorders>
            <w:shd w:val="clear" w:color="auto" w:fill="auto"/>
            <w:vAlign w:val="center"/>
          </w:tcPr>
          <w:p w:rsidR="007556DE" w:rsidRPr="00B0520F" w:rsidRDefault="007556DE" w:rsidP="007556DE">
            <w:pPr>
              <w:spacing w:line="288" w:lineRule="auto"/>
            </w:pPr>
            <w:r w:rsidRPr="00B0520F">
              <w:t>2</w:t>
            </w:r>
          </w:p>
        </w:tc>
        <w:tc>
          <w:tcPr>
            <w:tcW w:w="729" w:type="dxa"/>
            <w:tcBorders>
              <w:top w:val="single" w:sz="4" w:space="0" w:color="D2232A"/>
              <w:left w:val="single" w:sz="4" w:space="0" w:color="D2232A"/>
              <w:bottom w:val="single" w:sz="4" w:space="0" w:color="D2232A"/>
              <w:right w:val="single" w:sz="4" w:space="0" w:color="D2232A"/>
            </w:tcBorders>
            <w:shd w:val="clear" w:color="auto" w:fill="auto"/>
          </w:tcPr>
          <w:p w:rsidR="007556DE" w:rsidRPr="00B0520F" w:rsidRDefault="007556DE" w:rsidP="007556DE">
            <w:pPr>
              <w:spacing w:line="288" w:lineRule="auto"/>
            </w:pPr>
            <w:r w:rsidRPr="00B0520F">
              <w:t>+3</w:t>
            </w:r>
          </w:p>
        </w:tc>
        <w:tc>
          <w:tcPr>
            <w:tcW w:w="790" w:type="dxa"/>
            <w:tcBorders>
              <w:top w:val="single" w:sz="4" w:space="0" w:color="D2232A"/>
              <w:left w:val="single" w:sz="4" w:space="0" w:color="D2232A"/>
              <w:bottom w:val="single" w:sz="4" w:space="0" w:color="D2232A"/>
              <w:right w:val="single" w:sz="4" w:space="0" w:color="D2232A"/>
            </w:tcBorders>
            <w:shd w:val="clear" w:color="auto" w:fill="auto"/>
          </w:tcPr>
          <w:p w:rsidR="007556DE" w:rsidRPr="00B0520F" w:rsidRDefault="007556DE" w:rsidP="007556DE">
            <w:pPr>
              <w:spacing w:line="288" w:lineRule="auto"/>
            </w:pPr>
            <w:r w:rsidRPr="00B0520F">
              <w:t>0,84</w:t>
            </w:r>
          </w:p>
        </w:tc>
        <w:tc>
          <w:tcPr>
            <w:tcW w:w="862" w:type="dxa"/>
            <w:tcBorders>
              <w:top w:val="single" w:sz="4" w:space="0" w:color="D2232A"/>
              <w:left w:val="single" w:sz="4" w:space="0" w:color="D2232A"/>
              <w:bottom w:val="single" w:sz="4" w:space="0" w:color="D2232A"/>
              <w:right w:val="single" w:sz="4" w:space="0" w:color="D2232A"/>
            </w:tcBorders>
            <w:shd w:val="clear" w:color="auto" w:fill="auto"/>
          </w:tcPr>
          <w:p w:rsidR="007556DE" w:rsidRPr="00B0520F" w:rsidRDefault="007556DE" w:rsidP="007556DE">
            <w:pPr>
              <w:spacing w:line="288" w:lineRule="auto"/>
            </w:pPr>
            <w:r w:rsidRPr="00B0520F">
              <w:t>-25</w:t>
            </w:r>
          </w:p>
        </w:tc>
        <w:tc>
          <w:tcPr>
            <w:tcW w:w="946" w:type="dxa"/>
            <w:tcBorders>
              <w:top w:val="single" w:sz="4" w:space="0" w:color="D2232A"/>
              <w:left w:val="single" w:sz="4" w:space="0" w:color="D2232A"/>
              <w:bottom w:val="single" w:sz="4" w:space="0" w:color="D2232A"/>
              <w:right w:val="single" w:sz="4" w:space="0" w:color="D2232A"/>
            </w:tcBorders>
            <w:shd w:val="clear" w:color="auto" w:fill="auto"/>
          </w:tcPr>
          <w:p w:rsidR="007556DE" w:rsidRPr="00B0520F" w:rsidRDefault="007556DE" w:rsidP="007556DE">
            <w:pPr>
              <w:spacing w:line="288" w:lineRule="auto"/>
            </w:pPr>
            <w:r w:rsidRPr="00B0520F">
              <w:t>1,3</w:t>
            </w:r>
          </w:p>
        </w:tc>
        <w:tc>
          <w:tcPr>
            <w:tcW w:w="1048" w:type="dxa"/>
            <w:tcBorders>
              <w:top w:val="single" w:sz="4" w:space="0" w:color="D2232A"/>
              <w:left w:val="single" w:sz="4" w:space="0" w:color="D2232A"/>
              <w:bottom w:val="single" w:sz="4" w:space="0" w:color="D2232A"/>
              <w:right w:val="single" w:sz="4" w:space="0" w:color="D2232A"/>
            </w:tcBorders>
            <w:shd w:val="clear" w:color="auto" w:fill="auto"/>
          </w:tcPr>
          <w:p w:rsidR="007556DE" w:rsidRPr="00B0520F" w:rsidRDefault="007556DE" w:rsidP="007556DE">
            <w:pPr>
              <w:spacing w:line="288" w:lineRule="auto"/>
            </w:pPr>
            <w:r w:rsidRPr="00B0520F">
              <w:t>-25</w:t>
            </w:r>
          </w:p>
        </w:tc>
        <w:tc>
          <w:tcPr>
            <w:tcW w:w="1170" w:type="dxa"/>
            <w:tcBorders>
              <w:top w:val="single" w:sz="4" w:space="0" w:color="D2232A"/>
              <w:left w:val="single" w:sz="4" w:space="0" w:color="D2232A"/>
              <w:bottom w:val="single" w:sz="4" w:space="0" w:color="D2232A"/>
              <w:right w:val="single" w:sz="4" w:space="0" w:color="D2232A"/>
            </w:tcBorders>
            <w:shd w:val="clear" w:color="auto" w:fill="auto"/>
          </w:tcPr>
          <w:p w:rsidR="007556DE" w:rsidRPr="00B0520F" w:rsidRDefault="007556DE" w:rsidP="007556DE">
            <w:pPr>
              <w:spacing w:line="288" w:lineRule="auto"/>
            </w:pPr>
            <w:r w:rsidRPr="00B0520F">
              <w:t>1,8</w:t>
            </w:r>
          </w:p>
        </w:tc>
        <w:tc>
          <w:tcPr>
            <w:tcW w:w="1317" w:type="dxa"/>
            <w:tcBorders>
              <w:top w:val="single" w:sz="4" w:space="0" w:color="D2232A"/>
              <w:left w:val="single" w:sz="4" w:space="0" w:color="D2232A"/>
              <w:bottom w:val="single" w:sz="4" w:space="0" w:color="D2232A"/>
              <w:right w:val="single" w:sz="4" w:space="0" w:color="D2232A"/>
            </w:tcBorders>
            <w:shd w:val="clear" w:color="auto" w:fill="auto"/>
            <w:vAlign w:val="center"/>
          </w:tcPr>
          <w:p w:rsidR="007556DE" w:rsidRPr="00B0520F" w:rsidRDefault="007556DE" w:rsidP="007556DE">
            <w:pPr>
              <w:spacing w:line="288" w:lineRule="auto"/>
            </w:pPr>
            <w:r w:rsidRPr="00B0520F">
              <w:t>-45</w:t>
            </w:r>
          </w:p>
        </w:tc>
        <w:tc>
          <w:tcPr>
            <w:tcW w:w="1359" w:type="dxa"/>
            <w:tcBorders>
              <w:top w:val="single" w:sz="4" w:space="0" w:color="D2232A"/>
              <w:left w:val="single" w:sz="4" w:space="0" w:color="D2232A"/>
              <w:bottom w:val="single" w:sz="4" w:space="0" w:color="D2232A"/>
              <w:right w:val="single" w:sz="4" w:space="0" w:color="D2232A"/>
            </w:tcBorders>
            <w:shd w:val="clear" w:color="auto" w:fill="auto"/>
            <w:vAlign w:val="center"/>
          </w:tcPr>
          <w:p w:rsidR="007556DE" w:rsidRPr="00B0520F" w:rsidRDefault="007556DE" w:rsidP="007556DE">
            <w:pPr>
              <w:spacing w:line="288" w:lineRule="auto"/>
            </w:pPr>
            <w:r w:rsidRPr="00B0520F">
              <w:t>3,2</w:t>
            </w:r>
          </w:p>
        </w:tc>
      </w:tr>
    </w:tbl>
    <w:p w:rsidR="007556DE" w:rsidRDefault="007556DE" w:rsidP="007556DE">
      <w:pPr>
        <w:pStyle w:val="ECCParagraph"/>
      </w:pPr>
    </w:p>
    <w:p w:rsidR="007556DE" w:rsidRDefault="007556DE" w:rsidP="007556DE">
      <w:pPr>
        <w:pStyle w:val="ECCParagraph"/>
        <w:keepNext/>
        <w:keepLines/>
        <w:jc w:val="center"/>
      </w:pPr>
      <w:r>
        <w:rPr>
          <w:noProof/>
          <w:lang w:eastAsia="en-GB"/>
        </w:rPr>
        <w:lastRenderedPageBreak/>
        <w:drawing>
          <wp:inline distT="0" distB="0" distL="0" distR="0" wp14:anchorId="7A8B2BEA">
            <wp:extent cx="6400165" cy="3761740"/>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165" cy="3761740"/>
                    </a:xfrm>
                    <a:prstGeom prst="rect">
                      <a:avLst/>
                    </a:prstGeom>
                    <a:noFill/>
                  </pic:spPr>
                </pic:pic>
              </a:graphicData>
            </a:graphic>
          </wp:inline>
        </w:drawing>
      </w:r>
    </w:p>
    <w:p w:rsidR="007556DE" w:rsidRDefault="007556DE" w:rsidP="007556DE">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7556DE">
        <w:t>Spectrum emission level from ETSI EN 302 217-2-2 V1.3.1</w:t>
      </w:r>
    </w:p>
    <w:p w:rsidR="007556DE" w:rsidRPr="0010370E" w:rsidRDefault="007556DE" w:rsidP="007556DE">
      <w:pPr>
        <w:pStyle w:val="Heading1"/>
      </w:pPr>
      <w:r w:rsidRPr="007556DE">
        <w:lastRenderedPageBreak/>
        <w:t>Frequency bands considered for the insertion of the narrow channels</w:t>
      </w:r>
    </w:p>
    <w:p w:rsidR="00274F84" w:rsidRDefault="007556DE" w:rsidP="007556DE">
      <w:pPr>
        <w:pStyle w:val="Heading2"/>
      </w:pPr>
      <w:bookmarkStart w:id="9" w:name="_Toc310326620"/>
      <w:r w:rsidRPr="007556DE">
        <w:t xml:space="preserve">The 10 GHz band </w:t>
      </w:r>
      <w:bookmarkEnd w:id="9"/>
    </w:p>
    <w:p w:rsidR="007556DE" w:rsidRDefault="007556DE" w:rsidP="007556DE">
      <w:pPr>
        <w:pStyle w:val="Heading3"/>
      </w:pPr>
      <w:r w:rsidRPr="007556DE">
        <w:t>Allocation in 10 GHz band</w:t>
      </w:r>
    </w:p>
    <w:p w:rsidR="00A73DB1" w:rsidRDefault="00A73DB1" w:rsidP="00A73DB1">
      <w:pPr>
        <w:pStyle w:val="ECCParagraph"/>
        <w:rPr>
          <w:lang w:val="en-US"/>
        </w:rPr>
      </w:pPr>
      <w:r w:rsidRPr="00A73DB1">
        <w:rPr>
          <w:lang w:val="en-US"/>
        </w:rPr>
        <w:t>In the frequency band 10 – 10.68 GHz, there is primary allocation to FS in Region 1 except for the band 10.45-10.5 GHz (see excerpt from Radio Regulations in Table 1 below).</w:t>
      </w:r>
    </w:p>
    <w:p w:rsidR="00A73DB1" w:rsidRDefault="00A73DB1" w:rsidP="00A73DB1">
      <w:pPr>
        <w:pStyle w:val="Caption"/>
      </w:pPr>
      <w:proofErr w:type="gramStart"/>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A73DB1">
        <w:t>Radio Regulation, Region 1, primary allocation to FS and MS (MXA).</w:t>
      </w:r>
      <w:proofErr w:type="gramEnd"/>
      <w:r w:rsidRPr="00A73DB1">
        <w:t xml:space="preserve"> Frequency band 10 – 10.68 GHz.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93"/>
        <w:gridCol w:w="2155"/>
        <w:gridCol w:w="2700"/>
        <w:gridCol w:w="2907"/>
      </w:tblGrid>
      <w:tr w:rsidR="00A73DB1" w:rsidTr="00A73DB1">
        <w:trPr>
          <w:tblHeader/>
        </w:trPr>
        <w:tc>
          <w:tcPr>
            <w:tcW w:w="9855" w:type="dxa"/>
            <w:gridSpan w:val="4"/>
            <w:tcBorders>
              <w:bottom w:val="single" w:sz="8" w:space="0" w:color="FFFFFF" w:themeColor="background1"/>
            </w:tcBorders>
            <w:shd w:val="clear" w:color="auto" w:fill="D2232A"/>
            <w:vAlign w:val="center"/>
          </w:tcPr>
          <w:p w:rsidR="00A73DB1" w:rsidRPr="00FE1795" w:rsidRDefault="00A73DB1" w:rsidP="005123B0">
            <w:pPr>
              <w:spacing w:line="288" w:lineRule="auto"/>
              <w:jc w:val="center"/>
              <w:rPr>
                <w:b/>
                <w:color w:val="FFFFFF"/>
              </w:rPr>
            </w:pPr>
            <w:r w:rsidRPr="00A73DB1">
              <w:rPr>
                <w:b/>
                <w:color w:val="FFFFFF"/>
              </w:rPr>
              <w:t>Allocation to services</w:t>
            </w:r>
          </w:p>
        </w:tc>
      </w:tr>
      <w:tr w:rsidR="00A73DB1" w:rsidTr="00143384">
        <w:trPr>
          <w:tblHeader/>
        </w:trPr>
        <w:tc>
          <w:tcPr>
            <w:tcW w:w="4248" w:type="dxa"/>
            <w:gridSpan w:val="2"/>
            <w:tcBorders>
              <w:top w:val="single" w:sz="8" w:space="0" w:color="FFFFFF" w:themeColor="background1"/>
              <w:bottom w:val="single" w:sz="4" w:space="0" w:color="D2232A"/>
              <w:right w:val="single" w:sz="8" w:space="0" w:color="FFFFFF"/>
            </w:tcBorders>
            <w:shd w:val="clear" w:color="auto" w:fill="D2232A"/>
            <w:vAlign w:val="center"/>
          </w:tcPr>
          <w:p w:rsidR="00A73DB1" w:rsidRPr="00FE1795" w:rsidRDefault="00143384" w:rsidP="005123B0">
            <w:pPr>
              <w:spacing w:line="288" w:lineRule="auto"/>
              <w:jc w:val="center"/>
              <w:rPr>
                <w:b/>
                <w:color w:val="FFFFFF"/>
              </w:rPr>
            </w:pPr>
            <w:r w:rsidRPr="00A73DB1">
              <w:rPr>
                <w:b/>
                <w:color w:val="FFFFFF"/>
              </w:rPr>
              <w:t>Region 1</w:t>
            </w:r>
          </w:p>
        </w:tc>
        <w:tc>
          <w:tcPr>
            <w:tcW w:w="2700" w:type="dxa"/>
            <w:tcBorders>
              <w:top w:val="single" w:sz="8" w:space="0" w:color="FFFFFF" w:themeColor="background1"/>
              <w:left w:val="single" w:sz="8" w:space="0" w:color="FFFFFF"/>
              <w:bottom w:val="single" w:sz="4" w:space="0" w:color="D2232A"/>
              <w:right w:val="single" w:sz="8" w:space="0" w:color="FFFFFF"/>
            </w:tcBorders>
            <w:shd w:val="clear" w:color="auto" w:fill="D2232A"/>
            <w:vAlign w:val="center"/>
          </w:tcPr>
          <w:p w:rsidR="00A73DB1" w:rsidRPr="00FE1795" w:rsidRDefault="00143384" w:rsidP="005123B0">
            <w:pPr>
              <w:spacing w:line="288" w:lineRule="auto"/>
              <w:jc w:val="center"/>
              <w:rPr>
                <w:b/>
                <w:color w:val="FFFFFF"/>
              </w:rPr>
            </w:pPr>
            <w:r>
              <w:rPr>
                <w:b/>
                <w:color w:val="FFFFFF"/>
              </w:rPr>
              <w:t>Region 2</w:t>
            </w:r>
          </w:p>
        </w:tc>
        <w:tc>
          <w:tcPr>
            <w:tcW w:w="2907" w:type="dxa"/>
            <w:tcBorders>
              <w:top w:val="single" w:sz="8" w:space="0" w:color="FFFFFF" w:themeColor="background1"/>
              <w:left w:val="single" w:sz="8" w:space="0" w:color="FFFFFF"/>
              <w:bottom w:val="single" w:sz="4" w:space="0" w:color="D2232A"/>
            </w:tcBorders>
            <w:shd w:val="clear" w:color="auto" w:fill="D2232A"/>
            <w:vAlign w:val="center"/>
          </w:tcPr>
          <w:p w:rsidR="00A73DB1" w:rsidRPr="00FE1795" w:rsidRDefault="00143384" w:rsidP="005123B0">
            <w:pPr>
              <w:spacing w:line="288" w:lineRule="auto"/>
              <w:jc w:val="center"/>
              <w:rPr>
                <w:b/>
                <w:color w:val="FFFFFF"/>
              </w:rPr>
            </w:pPr>
            <w:r>
              <w:rPr>
                <w:b/>
                <w:color w:val="FFFFFF"/>
              </w:rPr>
              <w:t>Region 3</w:t>
            </w:r>
          </w:p>
        </w:tc>
      </w:tr>
      <w:tr w:rsidR="00143384" w:rsidRPr="007465E5" w:rsidTr="00143384">
        <w:tc>
          <w:tcPr>
            <w:tcW w:w="4248" w:type="dxa"/>
            <w:gridSpan w:val="2"/>
            <w:tcBorders>
              <w:top w:val="single" w:sz="4" w:space="0" w:color="D2232A"/>
              <w:left w:val="single" w:sz="4" w:space="0" w:color="D2232A"/>
              <w:bottom w:val="single" w:sz="8" w:space="0" w:color="FFFFFF" w:themeColor="background1"/>
              <w:right w:val="single" w:sz="4" w:space="0" w:color="D2232A"/>
            </w:tcBorders>
            <w:vAlign w:val="center"/>
          </w:tcPr>
          <w:p w:rsidR="00143384" w:rsidRPr="00143384" w:rsidRDefault="00143384" w:rsidP="00143384">
            <w:pPr>
              <w:spacing w:line="288" w:lineRule="auto"/>
              <w:rPr>
                <w:b/>
              </w:rPr>
            </w:pPr>
            <w:r w:rsidRPr="00143384">
              <w:rPr>
                <w:b/>
              </w:rPr>
              <w:t>10-10.45</w:t>
            </w:r>
          </w:p>
          <w:p w:rsidR="00143384" w:rsidRPr="00143384" w:rsidRDefault="00143384" w:rsidP="00143384">
            <w:pPr>
              <w:spacing w:line="288" w:lineRule="auto"/>
            </w:pPr>
            <w:r w:rsidRPr="00143384">
              <w:t>FIXED</w:t>
            </w:r>
          </w:p>
          <w:p w:rsidR="00143384" w:rsidRPr="00143384" w:rsidRDefault="00143384" w:rsidP="00143384">
            <w:pPr>
              <w:spacing w:line="288" w:lineRule="auto"/>
            </w:pPr>
            <w:r w:rsidRPr="00143384">
              <w:t>MOBILE</w:t>
            </w:r>
          </w:p>
          <w:p w:rsidR="00143384" w:rsidRPr="00143384" w:rsidRDefault="00143384" w:rsidP="00143384">
            <w:pPr>
              <w:spacing w:line="288" w:lineRule="auto"/>
            </w:pPr>
            <w:r w:rsidRPr="00143384">
              <w:t>RADIOLOCATION</w:t>
            </w:r>
          </w:p>
          <w:p w:rsidR="00143384" w:rsidRPr="00143384" w:rsidRDefault="00143384" w:rsidP="00143384">
            <w:pPr>
              <w:spacing w:line="288" w:lineRule="auto"/>
            </w:pPr>
            <w:r w:rsidRPr="00143384">
              <w:t>Amateur</w:t>
            </w:r>
          </w:p>
        </w:tc>
        <w:tc>
          <w:tcPr>
            <w:tcW w:w="2700" w:type="dxa"/>
            <w:tcBorders>
              <w:top w:val="single" w:sz="4" w:space="0" w:color="D2232A"/>
              <w:left w:val="single" w:sz="4" w:space="0" w:color="D2232A"/>
              <w:bottom w:val="single" w:sz="8" w:space="0" w:color="FFFFFF" w:themeColor="background1"/>
              <w:right w:val="single" w:sz="4" w:space="0" w:color="D2232A"/>
            </w:tcBorders>
          </w:tcPr>
          <w:p w:rsidR="00143384" w:rsidRPr="00143384" w:rsidRDefault="00143384" w:rsidP="00143384">
            <w:pPr>
              <w:spacing w:line="288" w:lineRule="auto"/>
              <w:rPr>
                <w:b/>
              </w:rPr>
            </w:pPr>
            <w:r w:rsidRPr="00143384">
              <w:rPr>
                <w:b/>
              </w:rPr>
              <w:t>10-10.45</w:t>
            </w:r>
          </w:p>
          <w:p w:rsidR="00143384" w:rsidRPr="00143384" w:rsidRDefault="00143384" w:rsidP="00143384">
            <w:pPr>
              <w:spacing w:line="288" w:lineRule="auto"/>
            </w:pPr>
            <w:r w:rsidRPr="00143384">
              <w:t>RADIOLOCATION</w:t>
            </w:r>
          </w:p>
          <w:p w:rsidR="00143384" w:rsidRPr="00143384" w:rsidRDefault="00143384" w:rsidP="00143384">
            <w:pPr>
              <w:spacing w:line="288" w:lineRule="auto"/>
            </w:pPr>
            <w:r w:rsidRPr="00143384">
              <w:t>Amateur</w:t>
            </w:r>
          </w:p>
        </w:tc>
        <w:tc>
          <w:tcPr>
            <w:tcW w:w="2907" w:type="dxa"/>
            <w:tcBorders>
              <w:top w:val="single" w:sz="4" w:space="0" w:color="D2232A"/>
              <w:left w:val="single" w:sz="4" w:space="0" w:color="D2232A"/>
              <w:bottom w:val="single" w:sz="8" w:space="0" w:color="FFFFFF" w:themeColor="background1"/>
              <w:right w:val="single" w:sz="4" w:space="0" w:color="D2232A"/>
            </w:tcBorders>
            <w:vAlign w:val="center"/>
          </w:tcPr>
          <w:p w:rsidR="00143384" w:rsidRPr="00143384" w:rsidRDefault="00143384" w:rsidP="00143384">
            <w:pPr>
              <w:spacing w:line="288" w:lineRule="auto"/>
              <w:rPr>
                <w:b/>
              </w:rPr>
            </w:pPr>
            <w:r w:rsidRPr="00143384">
              <w:rPr>
                <w:b/>
              </w:rPr>
              <w:t>10-10.45</w:t>
            </w:r>
          </w:p>
          <w:p w:rsidR="00143384" w:rsidRPr="00143384" w:rsidRDefault="00143384" w:rsidP="00143384">
            <w:pPr>
              <w:spacing w:line="288" w:lineRule="auto"/>
            </w:pPr>
            <w:r w:rsidRPr="00143384">
              <w:t>FIXED</w:t>
            </w:r>
          </w:p>
          <w:p w:rsidR="00143384" w:rsidRPr="00143384" w:rsidRDefault="00143384" w:rsidP="00143384">
            <w:pPr>
              <w:spacing w:line="288" w:lineRule="auto"/>
            </w:pPr>
            <w:r w:rsidRPr="00143384">
              <w:t>MOBILE</w:t>
            </w:r>
          </w:p>
          <w:p w:rsidR="00143384" w:rsidRPr="00143384" w:rsidRDefault="00143384" w:rsidP="00143384">
            <w:pPr>
              <w:spacing w:line="288" w:lineRule="auto"/>
            </w:pPr>
            <w:r w:rsidRPr="00143384">
              <w:t>RADIOLOCATION</w:t>
            </w:r>
          </w:p>
          <w:p w:rsidR="00143384" w:rsidRPr="00143384" w:rsidRDefault="00143384" w:rsidP="00143384">
            <w:pPr>
              <w:spacing w:line="288" w:lineRule="auto"/>
            </w:pPr>
            <w:r w:rsidRPr="00143384">
              <w:t>Amateur</w:t>
            </w:r>
          </w:p>
        </w:tc>
      </w:tr>
      <w:tr w:rsidR="00143384" w:rsidRPr="007465E5" w:rsidTr="00143384">
        <w:tc>
          <w:tcPr>
            <w:tcW w:w="4248" w:type="dxa"/>
            <w:gridSpan w:val="2"/>
            <w:tcBorders>
              <w:top w:val="single" w:sz="8" w:space="0" w:color="FFFFFF" w:themeColor="background1"/>
              <w:left w:val="single" w:sz="4" w:space="0" w:color="D2232A"/>
              <w:bottom w:val="single" w:sz="4" w:space="0" w:color="D2232A"/>
              <w:right w:val="single" w:sz="4" w:space="0" w:color="D2232A"/>
            </w:tcBorders>
            <w:vAlign w:val="center"/>
          </w:tcPr>
          <w:p w:rsidR="00143384" w:rsidRPr="00143384" w:rsidRDefault="00143384" w:rsidP="00143384">
            <w:pPr>
              <w:spacing w:line="288" w:lineRule="auto"/>
            </w:pPr>
            <w:r w:rsidRPr="00143384">
              <w:t>5.479</w:t>
            </w:r>
          </w:p>
        </w:tc>
        <w:tc>
          <w:tcPr>
            <w:tcW w:w="2700" w:type="dxa"/>
            <w:tcBorders>
              <w:top w:val="single" w:sz="8" w:space="0" w:color="FFFFFF" w:themeColor="background1"/>
              <w:left w:val="single" w:sz="4" w:space="0" w:color="D2232A"/>
              <w:bottom w:val="single" w:sz="4" w:space="0" w:color="D2232A"/>
              <w:right w:val="single" w:sz="4" w:space="0" w:color="D2232A"/>
            </w:tcBorders>
            <w:vAlign w:val="center"/>
          </w:tcPr>
          <w:p w:rsidR="00143384" w:rsidRPr="00143384" w:rsidRDefault="00143384" w:rsidP="00143384">
            <w:pPr>
              <w:spacing w:line="288" w:lineRule="auto"/>
            </w:pPr>
            <w:r w:rsidRPr="00143384">
              <w:t>5.479  5.480</w:t>
            </w:r>
          </w:p>
        </w:tc>
        <w:tc>
          <w:tcPr>
            <w:tcW w:w="2907" w:type="dxa"/>
            <w:tcBorders>
              <w:top w:val="single" w:sz="8" w:space="0" w:color="FFFFFF" w:themeColor="background1"/>
              <w:left w:val="single" w:sz="4" w:space="0" w:color="D2232A"/>
              <w:bottom w:val="single" w:sz="4" w:space="0" w:color="D2232A"/>
              <w:right w:val="single" w:sz="4" w:space="0" w:color="D2232A"/>
            </w:tcBorders>
            <w:vAlign w:val="center"/>
          </w:tcPr>
          <w:p w:rsidR="00143384" w:rsidRPr="00143384" w:rsidRDefault="00143384" w:rsidP="00143384">
            <w:pPr>
              <w:spacing w:line="288" w:lineRule="auto"/>
            </w:pPr>
            <w:r w:rsidRPr="00143384">
              <w:t>5.479</w:t>
            </w:r>
          </w:p>
        </w:tc>
      </w:tr>
      <w:tr w:rsidR="00143384" w:rsidTr="005123B0">
        <w:tc>
          <w:tcPr>
            <w:tcW w:w="9855" w:type="dxa"/>
            <w:gridSpan w:val="4"/>
            <w:vAlign w:val="center"/>
          </w:tcPr>
          <w:p w:rsidR="00143384" w:rsidRDefault="00143384" w:rsidP="00143384">
            <w:r w:rsidRPr="00143384">
              <w:rPr>
                <w:b/>
              </w:rPr>
              <w:t>10.45-10.5</w:t>
            </w:r>
            <w:r>
              <w:tab/>
              <w:t>RADIOLOCATION</w:t>
            </w:r>
          </w:p>
          <w:p w:rsidR="00143384" w:rsidRDefault="00143384" w:rsidP="00143384">
            <w:r>
              <w:tab/>
            </w:r>
            <w:r>
              <w:tab/>
              <w:t>Amateur</w:t>
            </w:r>
          </w:p>
          <w:p w:rsidR="00143384" w:rsidRDefault="00143384" w:rsidP="00143384">
            <w:r>
              <w:tab/>
            </w:r>
            <w:r>
              <w:tab/>
              <w:t>Amateur-satellite</w:t>
            </w:r>
          </w:p>
          <w:p w:rsidR="00143384" w:rsidRDefault="00143384" w:rsidP="00143384">
            <w:pPr>
              <w:spacing w:line="288" w:lineRule="auto"/>
            </w:pPr>
            <w:r>
              <w:tab/>
            </w:r>
            <w:r>
              <w:tab/>
              <w:t>5.481</w:t>
            </w:r>
          </w:p>
        </w:tc>
      </w:tr>
      <w:tr w:rsidR="00143384" w:rsidTr="00143384">
        <w:tc>
          <w:tcPr>
            <w:tcW w:w="4248" w:type="dxa"/>
            <w:gridSpan w:val="2"/>
            <w:vAlign w:val="center"/>
          </w:tcPr>
          <w:p w:rsidR="00143384" w:rsidRPr="007465E5" w:rsidRDefault="00143384" w:rsidP="00143384">
            <w:pPr>
              <w:tabs>
                <w:tab w:val="left" w:pos="170"/>
                <w:tab w:val="left" w:pos="567"/>
                <w:tab w:val="left" w:pos="737"/>
                <w:tab w:val="left" w:pos="2977"/>
                <w:tab w:val="left" w:pos="3266"/>
              </w:tabs>
              <w:overflowPunct w:val="0"/>
              <w:autoSpaceDE w:val="0"/>
              <w:autoSpaceDN w:val="0"/>
              <w:adjustRightInd w:val="0"/>
              <w:spacing w:before="50" w:after="50"/>
              <w:textAlignment w:val="baseline"/>
              <w:rPr>
                <w:color w:val="000000"/>
                <w:lang w:val="fr-FR"/>
              </w:rPr>
            </w:pPr>
            <w:r w:rsidRPr="007465E5">
              <w:rPr>
                <w:b/>
                <w:color w:val="000000"/>
                <w:lang w:val="fr-FR"/>
              </w:rPr>
              <w:t>10.5-10.55</w:t>
            </w:r>
          </w:p>
          <w:p w:rsidR="00143384" w:rsidRPr="007465E5" w:rsidRDefault="00143384" w:rsidP="00143384">
            <w:pPr>
              <w:tabs>
                <w:tab w:val="left" w:pos="170"/>
                <w:tab w:val="left" w:pos="567"/>
                <w:tab w:val="left" w:pos="737"/>
                <w:tab w:val="left" w:pos="2977"/>
                <w:tab w:val="left" w:pos="3266"/>
              </w:tabs>
              <w:overflowPunct w:val="0"/>
              <w:autoSpaceDE w:val="0"/>
              <w:autoSpaceDN w:val="0"/>
              <w:adjustRightInd w:val="0"/>
              <w:spacing w:before="50" w:after="50"/>
              <w:textAlignment w:val="baseline"/>
              <w:rPr>
                <w:color w:val="000000"/>
                <w:lang w:val="fr-FR"/>
              </w:rPr>
            </w:pPr>
            <w:r w:rsidRPr="007465E5">
              <w:rPr>
                <w:color w:val="000000"/>
                <w:lang w:val="fr-FR"/>
              </w:rPr>
              <w:t>FIXED</w:t>
            </w:r>
          </w:p>
          <w:p w:rsidR="00143384" w:rsidRPr="007465E5" w:rsidRDefault="00143384" w:rsidP="00143384">
            <w:pPr>
              <w:tabs>
                <w:tab w:val="left" w:pos="170"/>
                <w:tab w:val="left" w:pos="567"/>
                <w:tab w:val="left" w:pos="737"/>
                <w:tab w:val="left" w:pos="2977"/>
                <w:tab w:val="left" w:pos="3266"/>
              </w:tabs>
              <w:overflowPunct w:val="0"/>
              <w:autoSpaceDE w:val="0"/>
              <w:autoSpaceDN w:val="0"/>
              <w:adjustRightInd w:val="0"/>
              <w:spacing w:before="50" w:after="50"/>
              <w:textAlignment w:val="baseline"/>
              <w:rPr>
                <w:color w:val="000000"/>
                <w:lang w:val="fr-FR"/>
              </w:rPr>
            </w:pPr>
            <w:r w:rsidRPr="007465E5">
              <w:rPr>
                <w:color w:val="000000"/>
                <w:lang w:val="fr-FR"/>
              </w:rPr>
              <w:t>MOBILE</w:t>
            </w:r>
          </w:p>
          <w:p w:rsidR="00143384" w:rsidRPr="0052738E" w:rsidRDefault="00143384" w:rsidP="00143384">
            <w:pPr>
              <w:spacing w:line="288" w:lineRule="auto"/>
            </w:pPr>
            <w:proofErr w:type="spellStart"/>
            <w:r w:rsidRPr="007465E5">
              <w:rPr>
                <w:color w:val="000000"/>
                <w:lang w:val="fr-FR"/>
              </w:rPr>
              <w:t>Radiolocation</w:t>
            </w:r>
            <w:proofErr w:type="spellEnd"/>
          </w:p>
        </w:tc>
        <w:tc>
          <w:tcPr>
            <w:tcW w:w="5607" w:type="dxa"/>
            <w:gridSpan w:val="2"/>
          </w:tcPr>
          <w:p w:rsidR="00143384" w:rsidRPr="007465E5" w:rsidRDefault="00143384" w:rsidP="00143384">
            <w:pPr>
              <w:tabs>
                <w:tab w:val="left" w:pos="170"/>
                <w:tab w:val="left" w:pos="567"/>
                <w:tab w:val="left" w:pos="737"/>
                <w:tab w:val="left" w:pos="2977"/>
                <w:tab w:val="left" w:pos="3266"/>
              </w:tabs>
              <w:overflowPunct w:val="0"/>
              <w:autoSpaceDE w:val="0"/>
              <w:autoSpaceDN w:val="0"/>
              <w:adjustRightInd w:val="0"/>
              <w:spacing w:before="50" w:after="50"/>
              <w:textAlignment w:val="baseline"/>
              <w:rPr>
                <w:color w:val="000000"/>
                <w:lang w:val="fr-FR"/>
              </w:rPr>
            </w:pPr>
            <w:r w:rsidRPr="007465E5">
              <w:rPr>
                <w:b/>
                <w:color w:val="000000"/>
                <w:lang w:val="fr-FR"/>
              </w:rPr>
              <w:t>10.5-10.55</w:t>
            </w:r>
          </w:p>
          <w:p w:rsidR="00143384" w:rsidRPr="007465E5" w:rsidRDefault="00143384" w:rsidP="00143384">
            <w:pPr>
              <w:tabs>
                <w:tab w:val="left" w:pos="459"/>
              </w:tabs>
              <w:overflowPunct w:val="0"/>
              <w:autoSpaceDE w:val="0"/>
              <w:autoSpaceDN w:val="0"/>
              <w:adjustRightInd w:val="0"/>
              <w:spacing w:before="50" w:after="50"/>
              <w:textAlignment w:val="baseline"/>
              <w:rPr>
                <w:color w:val="000000"/>
                <w:lang w:val="fr-FR"/>
              </w:rPr>
            </w:pPr>
            <w:r w:rsidRPr="007465E5">
              <w:rPr>
                <w:color w:val="000000"/>
                <w:lang w:val="fr-FR"/>
              </w:rPr>
              <w:tab/>
              <w:t>FIXED</w:t>
            </w:r>
          </w:p>
          <w:p w:rsidR="00143384" w:rsidRDefault="00143384" w:rsidP="00143384">
            <w:pPr>
              <w:tabs>
                <w:tab w:val="left" w:pos="459"/>
              </w:tabs>
              <w:overflowPunct w:val="0"/>
              <w:autoSpaceDE w:val="0"/>
              <w:autoSpaceDN w:val="0"/>
              <w:adjustRightInd w:val="0"/>
              <w:spacing w:before="50" w:after="50"/>
              <w:textAlignment w:val="baseline"/>
              <w:rPr>
                <w:color w:val="000000"/>
                <w:lang w:val="fr-FR"/>
              </w:rPr>
            </w:pPr>
            <w:r>
              <w:rPr>
                <w:color w:val="000000"/>
                <w:lang w:val="fr-FR"/>
              </w:rPr>
              <w:tab/>
              <w:t>MOBILE</w:t>
            </w:r>
          </w:p>
          <w:p w:rsidR="00143384" w:rsidRPr="00143384" w:rsidRDefault="00143384" w:rsidP="00143384">
            <w:pPr>
              <w:tabs>
                <w:tab w:val="left" w:pos="459"/>
              </w:tabs>
              <w:overflowPunct w:val="0"/>
              <w:autoSpaceDE w:val="0"/>
              <w:autoSpaceDN w:val="0"/>
              <w:adjustRightInd w:val="0"/>
              <w:spacing w:before="50" w:after="50"/>
              <w:textAlignment w:val="baseline"/>
              <w:rPr>
                <w:color w:val="000000"/>
                <w:lang w:val="fr-FR"/>
              </w:rPr>
            </w:pPr>
            <w:r>
              <w:rPr>
                <w:color w:val="000000"/>
                <w:lang w:val="fr-FR"/>
              </w:rPr>
              <w:tab/>
            </w:r>
            <w:r w:rsidRPr="007465E5">
              <w:rPr>
                <w:color w:val="000000"/>
                <w:lang w:val="fr-FR"/>
              </w:rPr>
              <w:t>RADIOLOCATION</w:t>
            </w:r>
          </w:p>
        </w:tc>
      </w:tr>
      <w:tr w:rsidR="006A5650" w:rsidRPr="006A5650" w:rsidTr="006A5650">
        <w:tc>
          <w:tcPr>
            <w:tcW w:w="2093" w:type="dxa"/>
            <w:tcBorders>
              <w:right w:val="single" w:sz="8" w:space="0" w:color="FFFFFF" w:themeColor="background1"/>
            </w:tcBorders>
          </w:tcPr>
          <w:p w:rsidR="006A5650" w:rsidRPr="0052738E" w:rsidRDefault="006A5650" w:rsidP="006A5650">
            <w:pPr>
              <w:spacing w:line="288" w:lineRule="auto"/>
            </w:pPr>
            <w:r w:rsidRPr="007465E5">
              <w:rPr>
                <w:b/>
                <w:color w:val="000000"/>
                <w:lang w:val="fr-FR"/>
              </w:rPr>
              <w:t>10.55-10.6</w:t>
            </w:r>
          </w:p>
        </w:tc>
        <w:tc>
          <w:tcPr>
            <w:tcW w:w="7762" w:type="dxa"/>
            <w:gridSpan w:val="3"/>
            <w:tcBorders>
              <w:left w:val="single" w:sz="8" w:space="0" w:color="FFFFFF" w:themeColor="background1"/>
            </w:tcBorders>
            <w:vAlign w:val="center"/>
          </w:tcPr>
          <w:p w:rsidR="006A5650" w:rsidRPr="007465E5" w:rsidRDefault="006A5650" w:rsidP="006A5650">
            <w:pPr>
              <w:tabs>
                <w:tab w:val="left" w:pos="170"/>
                <w:tab w:val="left" w:pos="567"/>
                <w:tab w:val="left" w:pos="737"/>
                <w:tab w:val="left" w:pos="2977"/>
                <w:tab w:val="left" w:pos="3266"/>
              </w:tabs>
              <w:overflowPunct w:val="0"/>
              <w:autoSpaceDE w:val="0"/>
              <w:autoSpaceDN w:val="0"/>
              <w:adjustRightInd w:val="0"/>
              <w:spacing w:before="50" w:after="50"/>
              <w:textAlignment w:val="baseline"/>
              <w:rPr>
                <w:color w:val="000000"/>
                <w:lang w:val="fr-FR"/>
              </w:rPr>
            </w:pPr>
            <w:r w:rsidRPr="007465E5">
              <w:rPr>
                <w:color w:val="000000"/>
                <w:lang w:val="fr-FR"/>
              </w:rPr>
              <w:t>FIXED</w:t>
            </w:r>
          </w:p>
          <w:p w:rsidR="006A5650" w:rsidRPr="007465E5" w:rsidRDefault="006A5650" w:rsidP="006A5650">
            <w:pPr>
              <w:tabs>
                <w:tab w:val="left" w:pos="170"/>
                <w:tab w:val="left" w:pos="567"/>
                <w:tab w:val="left" w:pos="737"/>
                <w:tab w:val="left" w:pos="2977"/>
                <w:tab w:val="left" w:pos="3266"/>
              </w:tabs>
              <w:overflowPunct w:val="0"/>
              <w:autoSpaceDE w:val="0"/>
              <w:autoSpaceDN w:val="0"/>
              <w:adjustRightInd w:val="0"/>
              <w:spacing w:before="50" w:after="50"/>
              <w:textAlignment w:val="baseline"/>
              <w:rPr>
                <w:color w:val="000000"/>
                <w:lang w:val="fr-FR"/>
              </w:rPr>
            </w:pPr>
            <w:r w:rsidRPr="007465E5">
              <w:rPr>
                <w:color w:val="000000"/>
                <w:lang w:val="fr-FR"/>
              </w:rPr>
              <w:t xml:space="preserve">MOBILE </w:t>
            </w:r>
            <w:proofErr w:type="spellStart"/>
            <w:r w:rsidRPr="007465E5">
              <w:rPr>
                <w:color w:val="000000"/>
                <w:lang w:val="fr-FR"/>
              </w:rPr>
              <w:t>except</w:t>
            </w:r>
            <w:proofErr w:type="spellEnd"/>
            <w:r w:rsidRPr="007465E5">
              <w:rPr>
                <w:color w:val="000000"/>
                <w:lang w:val="fr-FR"/>
              </w:rPr>
              <w:t xml:space="preserve"> </w:t>
            </w:r>
            <w:proofErr w:type="spellStart"/>
            <w:r w:rsidRPr="007465E5">
              <w:rPr>
                <w:color w:val="000000"/>
                <w:lang w:val="fr-FR"/>
              </w:rPr>
              <w:t>aeronautical</w:t>
            </w:r>
            <w:proofErr w:type="spellEnd"/>
            <w:r w:rsidRPr="007465E5">
              <w:rPr>
                <w:color w:val="000000"/>
                <w:lang w:val="fr-FR"/>
              </w:rPr>
              <w:t xml:space="preserve"> mobile</w:t>
            </w:r>
          </w:p>
          <w:p w:rsidR="006A5650" w:rsidRPr="006A5650" w:rsidRDefault="006A5650" w:rsidP="006A5650">
            <w:pPr>
              <w:spacing w:line="288" w:lineRule="auto"/>
              <w:rPr>
                <w:lang w:val="fr-FR"/>
              </w:rPr>
            </w:pPr>
            <w:proofErr w:type="spellStart"/>
            <w:r w:rsidRPr="007465E5">
              <w:rPr>
                <w:color w:val="000000"/>
                <w:lang w:val="fr-FR"/>
              </w:rPr>
              <w:t>Radiolocation</w:t>
            </w:r>
            <w:proofErr w:type="spellEnd"/>
          </w:p>
        </w:tc>
      </w:tr>
      <w:tr w:rsidR="006A5650" w:rsidRPr="006A5650" w:rsidTr="006A5650">
        <w:tc>
          <w:tcPr>
            <w:tcW w:w="2093" w:type="dxa"/>
            <w:tcBorders>
              <w:right w:val="single" w:sz="8" w:space="0" w:color="FFFFFF" w:themeColor="background1"/>
            </w:tcBorders>
          </w:tcPr>
          <w:p w:rsidR="006A5650" w:rsidRPr="007465E5" w:rsidRDefault="006A5650" w:rsidP="006A5650">
            <w:pPr>
              <w:spacing w:line="288" w:lineRule="auto"/>
              <w:rPr>
                <w:b/>
                <w:color w:val="000000"/>
                <w:lang w:val="fr-FR"/>
              </w:rPr>
            </w:pPr>
            <w:r w:rsidRPr="007465E5">
              <w:rPr>
                <w:b/>
                <w:color w:val="000000"/>
              </w:rPr>
              <w:t>10.6-10.68</w:t>
            </w:r>
          </w:p>
        </w:tc>
        <w:tc>
          <w:tcPr>
            <w:tcW w:w="7762" w:type="dxa"/>
            <w:gridSpan w:val="3"/>
            <w:tcBorders>
              <w:left w:val="single" w:sz="8" w:space="0" w:color="FFFFFF" w:themeColor="background1"/>
            </w:tcBorders>
            <w:vAlign w:val="center"/>
          </w:tcPr>
          <w:p w:rsidR="006A5650" w:rsidRPr="007465E5" w:rsidRDefault="006A5650" w:rsidP="006A5650">
            <w:pPr>
              <w:tabs>
                <w:tab w:val="left" w:pos="2977"/>
              </w:tabs>
              <w:overflowPunct w:val="0"/>
              <w:autoSpaceDE w:val="0"/>
              <w:autoSpaceDN w:val="0"/>
              <w:adjustRightInd w:val="0"/>
              <w:spacing w:before="50" w:after="50"/>
              <w:textAlignment w:val="baseline"/>
              <w:rPr>
                <w:color w:val="000000"/>
              </w:rPr>
            </w:pPr>
            <w:r w:rsidRPr="007465E5">
              <w:rPr>
                <w:color w:val="000000"/>
              </w:rPr>
              <w:t>EARTH EXPLORATION-SATELLITE (passive)</w:t>
            </w:r>
          </w:p>
          <w:p w:rsidR="006A5650" w:rsidRPr="007465E5" w:rsidRDefault="006A5650" w:rsidP="006A5650">
            <w:pPr>
              <w:tabs>
                <w:tab w:val="left" w:pos="2977"/>
              </w:tabs>
              <w:overflowPunct w:val="0"/>
              <w:autoSpaceDE w:val="0"/>
              <w:autoSpaceDN w:val="0"/>
              <w:adjustRightInd w:val="0"/>
              <w:spacing w:before="50" w:after="50"/>
              <w:textAlignment w:val="baseline"/>
              <w:rPr>
                <w:color w:val="000000"/>
              </w:rPr>
            </w:pPr>
            <w:r w:rsidRPr="007465E5">
              <w:rPr>
                <w:color w:val="000000"/>
              </w:rPr>
              <w:t>FIXED</w:t>
            </w:r>
          </w:p>
          <w:p w:rsidR="006A5650" w:rsidRPr="007465E5" w:rsidRDefault="006A5650" w:rsidP="006A5650">
            <w:pPr>
              <w:tabs>
                <w:tab w:val="left" w:pos="2977"/>
              </w:tabs>
              <w:overflowPunct w:val="0"/>
              <w:autoSpaceDE w:val="0"/>
              <w:autoSpaceDN w:val="0"/>
              <w:adjustRightInd w:val="0"/>
              <w:spacing w:before="50" w:after="50"/>
              <w:textAlignment w:val="baseline"/>
              <w:rPr>
                <w:color w:val="000000"/>
              </w:rPr>
            </w:pPr>
            <w:r w:rsidRPr="007465E5">
              <w:rPr>
                <w:color w:val="000000"/>
              </w:rPr>
              <w:t>MOBILE except aeronautical mobile</w:t>
            </w:r>
          </w:p>
          <w:p w:rsidR="006A5650" w:rsidRPr="007465E5" w:rsidRDefault="006A5650" w:rsidP="006A5650">
            <w:pPr>
              <w:tabs>
                <w:tab w:val="left" w:pos="2977"/>
              </w:tabs>
              <w:overflowPunct w:val="0"/>
              <w:autoSpaceDE w:val="0"/>
              <w:autoSpaceDN w:val="0"/>
              <w:adjustRightInd w:val="0"/>
              <w:spacing w:before="50" w:after="50"/>
              <w:textAlignment w:val="baseline"/>
              <w:rPr>
                <w:color w:val="000000"/>
              </w:rPr>
            </w:pPr>
            <w:r w:rsidRPr="007465E5">
              <w:rPr>
                <w:color w:val="000000"/>
              </w:rPr>
              <w:t>RADIO ASTRONOMY</w:t>
            </w:r>
          </w:p>
          <w:p w:rsidR="006A5650" w:rsidRPr="007465E5" w:rsidRDefault="006A5650" w:rsidP="006A5650">
            <w:pPr>
              <w:tabs>
                <w:tab w:val="left" w:pos="2977"/>
              </w:tabs>
              <w:overflowPunct w:val="0"/>
              <w:autoSpaceDE w:val="0"/>
              <w:autoSpaceDN w:val="0"/>
              <w:adjustRightInd w:val="0"/>
              <w:spacing w:before="50" w:after="50"/>
              <w:textAlignment w:val="baseline"/>
              <w:rPr>
                <w:color w:val="000000"/>
              </w:rPr>
            </w:pPr>
            <w:r w:rsidRPr="007465E5">
              <w:rPr>
                <w:color w:val="000000"/>
              </w:rPr>
              <w:t>SPACE RESEARCH (passive)</w:t>
            </w:r>
          </w:p>
          <w:p w:rsidR="006A5650" w:rsidRPr="007465E5" w:rsidRDefault="006A5650" w:rsidP="006A5650">
            <w:pPr>
              <w:tabs>
                <w:tab w:val="left" w:pos="2977"/>
              </w:tabs>
              <w:overflowPunct w:val="0"/>
              <w:autoSpaceDE w:val="0"/>
              <w:autoSpaceDN w:val="0"/>
              <w:adjustRightInd w:val="0"/>
              <w:spacing w:before="50" w:after="50"/>
              <w:textAlignment w:val="baseline"/>
              <w:rPr>
                <w:color w:val="000000"/>
                <w:lang w:val="fr-FR"/>
              </w:rPr>
            </w:pPr>
            <w:proofErr w:type="spellStart"/>
            <w:r w:rsidRPr="007465E5">
              <w:rPr>
                <w:color w:val="000000"/>
                <w:lang w:val="fr-FR"/>
              </w:rPr>
              <w:t>Radiolocation</w:t>
            </w:r>
            <w:proofErr w:type="spellEnd"/>
          </w:p>
          <w:p w:rsidR="006A5650" w:rsidRPr="007465E5" w:rsidRDefault="006A5650" w:rsidP="006A5650">
            <w:pPr>
              <w:tabs>
                <w:tab w:val="left" w:pos="170"/>
                <w:tab w:val="left" w:pos="567"/>
                <w:tab w:val="left" w:pos="737"/>
                <w:tab w:val="left" w:pos="2977"/>
                <w:tab w:val="left" w:pos="3266"/>
              </w:tabs>
              <w:overflowPunct w:val="0"/>
              <w:autoSpaceDE w:val="0"/>
              <w:autoSpaceDN w:val="0"/>
              <w:adjustRightInd w:val="0"/>
              <w:spacing w:before="50" w:after="50"/>
              <w:textAlignment w:val="baseline"/>
              <w:rPr>
                <w:color w:val="000000"/>
                <w:lang w:val="fr-FR"/>
              </w:rPr>
            </w:pPr>
            <w:r w:rsidRPr="007465E5">
              <w:rPr>
                <w:color w:val="000000"/>
                <w:lang w:val="fr-FR"/>
              </w:rPr>
              <w:t>5.149  5.482  5.482A</w:t>
            </w:r>
          </w:p>
        </w:tc>
      </w:tr>
    </w:tbl>
    <w:p w:rsidR="00A73DB1" w:rsidRPr="006A5650" w:rsidRDefault="00A73DB1" w:rsidP="00A73DB1">
      <w:pPr>
        <w:rPr>
          <w:lang w:val="fr-FR"/>
        </w:rPr>
      </w:pPr>
    </w:p>
    <w:p w:rsidR="00143384" w:rsidRPr="006A5650" w:rsidRDefault="00143384" w:rsidP="00A73DB1">
      <w:pPr>
        <w:rPr>
          <w:lang w:val="fr-FR"/>
        </w:rPr>
      </w:pPr>
    </w:p>
    <w:p w:rsidR="00A73DB1" w:rsidRDefault="00A73DB1" w:rsidP="00A73DB1">
      <w:pPr>
        <w:pStyle w:val="Heading3"/>
      </w:pPr>
      <w:r w:rsidRPr="00A73DB1">
        <w:t>Applications in 10 GHz band</w:t>
      </w:r>
    </w:p>
    <w:p w:rsidR="006A5650" w:rsidRDefault="006A5650" w:rsidP="006A5650">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6A5650">
        <w:t>Applications in 10.15- 10.65 GHz [www.efis.dk]</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6A5650" w:rsidRPr="00D519F8" w:rsidTr="006A5650">
        <w:trPr>
          <w:tblHeader/>
        </w:trPr>
        <w:tc>
          <w:tcPr>
            <w:tcW w:w="4248"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A5650" w:rsidRPr="006A5650" w:rsidRDefault="006A5650" w:rsidP="006A5650">
            <w:pPr>
              <w:spacing w:line="288" w:lineRule="auto"/>
              <w:jc w:val="center"/>
              <w:rPr>
                <w:b/>
                <w:color w:val="FFFFFF"/>
              </w:rPr>
            </w:pPr>
            <w:r w:rsidRPr="006A5650">
              <w:rPr>
                <w:b/>
                <w:color w:val="FFFFFF"/>
              </w:rPr>
              <w:t>Frequency</w:t>
            </w:r>
          </w:p>
        </w:tc>
        <w:tc>
          <w:tcPr>
            <w:tcW w:w="2700"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A5650" w:rsidRPr="006A5650" w:rsidRDefault="006A5650" w:rsidP="006A5650">
            <w:pPr>
              <w:spacing w:line="288" w:lineRule="auto"/>
              <w:jc w:val="center"/>
              <w:rPr>
                <w:b/>
                <w:color w:val="FFFFFF"/>
              </w:rPr>
            </w:pPr>
            <w:r w:rsidRPr="006A5650">
              <w:rPr>
                <w:b/>
                <w:color w:val="FFFFFF"/>
              </w:rPr>
              <w:t>Application</w:t>
            </w:r>
          </w:p>
        </w:tc>
        <w:tc>
          <w:tcPr>
            <w:tcW w:w="2907"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A5650" w:rsidRPr="006A5650" w:rsidRDefault="006A5650" w:rsidP="006A5650">
            <w:pPr>
              <w:spacing w:line="288" w:lineRule="auto"/>
              <w:jc w:val="center"/>
              <w:rPr>
                <w:b/>
                <w:color w:val="FFFFFF"/>
              </w:rPr>
            </w:pPr>
            <w:r w:rsidRPr="006A5650">
              <w:rPr>
                <w:b/>
                <w:color w:val="FFFFFF"/>
              </w:rPr>
              <w:t>Short Comments</w:t>
            </w: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150  - 10</w:t>
            </w:r>
            <w:smartTag w:uri="urn:schemas-microsoft-com:office:smarttags" w:element="PersonName">
              <w:r w:rsidRPr="006A5650">
                <w:t>.</w:t>
              </w:r>
            </w:smartTag>
            <w:r w:rsidRPr="006A5650">
              <w:t>300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SAP/SAB and ENG/OB</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150  - 10</w:t>
            </w:r>
            <w:smartTag w:uri="urn:schemas-microsoft-com:office:smarttags" w:element="PersonName">
              <w:r w:rsidRPr="006A5650">
                <w:t>.</w:t>
              </w:r>
            </w:smartTag>
            <w:r w:rsidRPr="006A5650">
              <w:t>300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roofErr w:type="spellStart"/>
            <w:r w:rsidRPr="006A5650">
              <w:t>Defence</w:t>
            </w:r>
            <w:proofErr w:type="spellEnd"/>
            <w:r w:rsidRPr="006A5650">
              <w:t xml:space="preserve"> systems</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150  - 10</w:t>
            </w:r>
            <w:smartTag w:uri="urn:schemas-microsoft-com:office:smarttags" w:element="PersonName">
              <w:r w:rsidRPr="006A5650">
                <w:t>.</w:t>
              </w:r>
            </w:smartTag>
            <w:r w:rsidRPr="006A5650">
              <w:t>300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Radiolocation (civil)</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Civil and military radars</w:t>
            </w:r>
            <w:smartTag w:uri="urn:schemas-microsoft-com:office:smarttags" w:element="PersonName">
              <w:r w:rsidRPr="006A5650">
                <w:t>.</w:t>
              </w:r>
            </w:smartTag>
            <w:r w:rsidRPr="006A5650">
              <w:t xml:space="preserve"> Low </w:t>
            </w:r>
            <w:r w:rsidRPr="006A5650">
              <w:lastRenderedPageBreak/>
              <w:t xml:space="preserve">power radars in certain </w:t>
            </w:r>
            <w:proofErr w:type="spellStart"/>
            <w:r w:rsidRPr="006A5650">
              <w:t>subbands</w:t>
            </w:r>
            <w:proofErr w:type="spellEnd"/>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lastRenderedPageBreak/>
              <w:t>10</w:t>
            </w:r>
            <w:smartTag w:uri="urn:schemas-microsoft-com:office:smarttags" w:element="PersonName">
              <w:r w:rsidRPr="006A5650">
                <w:t>.</w:t>
              </w:r>
            </w:smartTag>
            <w:r w:rsidRPr="006A5650">
              <w:t>150  - 10</w:t>
            </w:r>
            <w:smartTag w:uri="urn:schemas-microsoft-com:office:smarttags" w:element="PersonName">
              <w:r w:rsidRPr="006A5650">
                <w:t>.</w:t>
              </w:r>
            </w:smartTag>
            <w:r w:rsidRPr="006A5650">
              <w:t>300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Amateur</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150  - 10</w:t>
            </w:r>
            <w:smartTag w:uri="urn:schemas-microsoft-com:office:smarttags" w:element="PersonName">
              <w:r w:rsidRPr="006A5650">
                <w:t>.</w:t>
              </w:r>
            </w:smartTag>
            <w:r w:rsidRPr="006A5650">
              <w:t>300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roofErr w:type="spellStart"/>
            <w:r w:rsidRPr="006A5650">
              <w:t>Radiodetermination</w:t>
            </w:r>
            <w:proofErr w:type="spellEnd"/>
            <w:r w:rsidRPr="006A5650">
              <w:t xml:space="preserve"> applications</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Within the band 10</w:t>
            </w:r>
            <w:smartTag w:uri="urn:schemas-microsoft-com:office:smarttags" w:element="PersonName">
              <w:r w:rsidRPr="006A5650">
                <w:t>.</w:t>
              </w:r>
            </w:smartTag>
            <w:r w:rsidRPr="006A5650">
              <w:t>5-10</w:t>
            </w:r>
            <w:smartTag w:uri="urn:schemas-microsoft-com:office:smarttags" w:element="PersonName">
              <w:r w:rsidRPr="006A5650">
                <w:t>.</w:t>
              </w:r>
            </w:smartTag>
            <w:r w:rsidRPr="006A5650">
              <w:t>6 GHz, and within the band 8</w:t>
            </w:r>
            <w:smartTag w:uri="urn:schemas-microsoft-com:office:smarttags" w:element="PersonName">
              <w:r w:rsidRPr="006A5650">
                <w:t>.</w:t>
              </w:r>
            </w:smartTag>
            <w:r w:rsidRPr="006A5650">
              <w:t>5-10</w:t>
            </w:r>
            <w:smartTag w:uri="urn:schemas-microsoft-com:office:smarttags" w:element="PersonName">
              <w:r w:rsidRPr="006A5650">
                <w:t>.</w:t>
              </w:r>
            </w:smartTag>
            <w:r w:rsidRPr="006A5650">
              <w:t>6 GHz for TLPR application</w:t>
            </w: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150  - 10</w:t>
            </w:r>
            <w:smartTag w:uri="urn:schemas-microsoft-com:office:smarttags" w:element="PersonName">
              <w:r w:rsidRPr="006A5650">
                <w:t>.</w:t>
              </w:r>
            </w:smartTag>
            <w:r w:rsidRPr="006A5650">
              <w:t>300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BFWA</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Including Point-to-Multipoint</w:t>
            </w: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150  - 10</w:t>
            </w:r>
            <w:smartTag w:uri="urn:schemas-microsoft-com:office:smarttags" w:element="PersonName">
              <w:r w:rsidRPr="006A5650">
                <w:t>.</w:t>
              </w:r>
            </w:smartTag>
            <w:r w:rsidRPr="006A5650">
              <w:t>300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Fixed</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300  - 10</w:t>
            </w:r>
            <w:smartTag w:uri="urn:schemas-microsoft-com:office:smarttags" w:element="PersonName">
              <w:r w:rsidRPr="006A5650">
                <w:t>.</w:t>
              </w:r>
            </w:smartTag>
            <w:r w:rsidRPr="006A5650">
              <w:t>450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roofErr w:type="spellStart"/>
            <w:r w:rsidRPr="006A5650">
              <w:t>Defence</w:t>
            </w:r>
            <w:proofErr w:type="spellEnd"/>
            <w:r w:rsidRPr="006A5650">
              <w:t xml:space="preserve"> systems</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300  - 10</w:t>
            </w:r>
            <w:smartTag w:uri="urn:schemas-microsoft-com:office:smarttags" w:element="PersonName">
              <w:r w:rsidRPr="006A5650">
                <w:t>.</w:t>
              </w:r>
            </w:smartTag>
            <w:r w:rsidRPr="006A5650">
              <w:t>450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PMSE</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SAP/SAB</w:t>
            </w: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300  - 10</w:t>
            </w:r>
            <w:smartTag w:uri="urn:schemas-microsoft-com:office:smarttags" w:element="PersonName">
              <w:r w:rsidRPr="006A5650">
                <w:t>.</w:t>
              </w:r>
            </w:smartTag>
            <w:r w:rsidRPr="006A5650">
              <w:t>450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roofErr w:type="spellStart"/>
            <w:r w:rsidRPr="006A5650">
              <w:t>Radiodetermination</w:t>
            </w:r>
            <w:proofErr w:type="spellEnd"/>
            <w:r w:rsidRPr="006A5650">
              <w:t xml:space="preserve"> applications</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Within the band 8</w:t>
            </w:r>
            <w:smartTag w:uri="urn:schemas-microsoft-com:office:smarttags" w:element="PersonName">
              <w:r w:rsidRPr="006A5650">
                <w:t>.</w:t>
              </w:r>
            </w:smartTag>
            <w:r w:rsidRPr="006A5650">
              <w:t>5-10</w:t>
            </w:r>
            <w:smartTag w:uri="urn:schemas-microsoft-com:office:smarttags" w:element="PersonName">
              <w:r w:rsidRPr="006A5650">
                <w:t>.</w:t>
              </w:r>
            </w:smartTag>
            <w:r w:rsidRPr="006A5650">
              <w:t>6 GHz for TLPR application</w:t>
            </w: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300  - 10</w:t>
            </w:r>
            <w:smartTag w:uri="urn:schemas-microsoft-com:office:smarttags" w:element="PersonName">
              <w:r w:rsidRPr="006A5650">
                <w:t>.</w:t>
              </w:r>
            </w:smartTag>
            <w:r w:rsidRPr="006A5650">
              <w:t>450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Radiolocation (civil)</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Civil and military radars</w:t>
            </w:r>
            <w:smartTag w:uri="urn:schemas-microsoft-com:office:smarttags" w:element="PersonName">
              <w:r w:rsidRPr="006A5650">
                <w:t>.</w:t>
              </w:r>
            </w:smartTag>
            <w:r w:rsidRPr="006A5650">
              <w:t xml:space="preserve"> Low power radars in certain </w:t>
            </w:r>
            <w:proofErr w:type="spellStart"/>
            <w:r w:rsidRPr="006A5650">
              <w:t>subbands</w:t>
            </w:r>
            <w:proofErr w:type="spellEnd"/>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300  - 10</w:t>
            </w:r>
            <w:smartTag w:uri="urn:schemas-microsoft-com:office:smarttags" w:element="PersonName">
              <w:r w:rsidRPr="006A5650">
                <w:t>.</w:t>
              </w:r>
            </w:smartTag>
            <w:r w:rsidRPr="006A5650">
              <w:t>450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Amateur</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450  - 10</w:t>
            </w:r>
            <w:smartTag w:uri="urn:schemas-microsoft-com:office:smarttags" w:element="PersonName">
              <w:r w:rsidRPr="006A5650">
                <w:t>.</w:t>
              </w:r>
            </w:smartTag>
            <w:r w:rsidRPr="006A5650">
              <w:t>500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roofErr w:type="spellStart"/>
            <w:r w:rsidRPr="006A5650">
              <w:t>Defence</w:t>
            </w:r>
            <w:proofErr w:type="spellEnd"/>
            <w:r w:rsidRPr="006A5650">
              <w:t xml:space="preserve"> systems</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450  - 10</w:t>
            </w:r>
            <w:smartTag w:uri="urn:schemas-microsoft-com:office:smarttags" w:element="PersonName">
              <w:r w:rsidRPr="006A5650">
                <w:t>.</w:t>
              </w:r>
            </w:smartTag>
            <w:r w:rsidRPr="006A5650">
              <w:t>500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Radiolocation (civil)</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Civil and military radars</w:t>
            </w: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450  - 10</w:t>
            </w:r>
            <w:smartTag w:uri="urn:schemas-microsoft-com:office:smarttags" w:element="PersonName">
              <w:r w:rsidRPr="006A5650">
                <w:t>.</w:t>
              </w:r>
            </w:smartTag>
            <w:r w:rsidRPr="006A5650">
              <w:t>500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roofErr w:type="spellStart"/>
            <w:r w:rsidRPr="006A5650">
              <w:t>Radiodetermination</w:t>
            </w:r>
            <w:proofErr w:type="spellEnd"/>
            <w:r w:rsidRPr="006A5650">
              <w:t xml:space="preserve"> applications</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Within the band 10</w:t>
            </w:r>
            <w:smartTag w:uri="urn:schemas-microsoft-com:office:smarttags" w:element="PersonName">
              <w:r w:rsidRPr="006A5650">
                <w:t>.</w:t>
              </w:r>
            </w:smartTag>
            <w:r w:rsidRPr="006A5650">
              <w:t>5-10</w:t>
            </w:r>
            <w:smartTag w:uri="urn:schemas-microsoft-com:office:smarttags" w:element="PersonName">
              <w:r w:rsidRPr="006A5650">
                <w:t>.</w:t>
              </w:r>
            </w:smartTag>
            <w:r w:rsidRPr="006A5650">
              <w:t>6 GHz, and within the band 8</w:t>
            </w:r>
            <w:smartTag w:uri="urn:schemas-microsoft-com:office:smarttags" w:element="PersonName">
              <w:r w:rsidRPr="006A5650">
                <w:t>.</w:t>
              </w:r>
            </w:smartTag>
            <w:r w:rsidRPr="006A5650">
              <w:t>5-10</w:t>
            </w:r>
            <w:smartTag w:uri="urn:schemas-microsoft-com:office:smarttags" w:element="PersonName">
              <w:r w:rsidRPr="006A5650">
                <w:t>.</w:t>
              </w:r>
            </w:smartTag>
            <w:r w:rsidRPr="006A5650">
              <w:t>6 GHz for TLPR application</w:t>
            </w: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450  - 10</w:t>
            </w:r>
            <w:smartTag w:uri="urn:schemas-microsoft-com:office:smarttags" w:element="PersonName">
              <w:r w:rsidRPr="006A5650">
                <w:t>.</w:t>
              </w:r>
            </w:smartTag>
            <w:r w:rsidRPr="006A5650">
              <w:t>500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Amateur</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450  - 10</w:t>
            </w:r>
            <w:smartTag w:uri="urn:schemas-microsoft-com:office:smarttags" w:element="PersonName">
              <w:r w:rsidRPr="006A5650">
                <w:t>.</w:t>
              </w:r>
            </w:smartTag>
            <w:r w:rsidRPr="006A5650">
              <w:t>500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Amateur-satellite</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450  - 10</w:t>
            </w:r>
            <w:smartTag w:uri="urn:schemas-microsoft-com:office:smarttags" w:element="PersonName">
              <w:r w:rsidRPr="006A5650">
                <w:t>.</w:t>
              </w:r>
            </w:smartTag>
            <w:r w:rsidRPr="006A5650">
              <w:t>500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Fixed</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450  - 10</w:t>
            </w:r>
            <w:smartTag w:uri="urn:schemas-microsoft-com:office:smarttags" w:element="PersonName">
              <w:r w:rsidRPr="006A5650">
                <w:t>.</w:t>
              </w:r>
            </w:smartTag>
            <w:r w:rsidRPr="006A5650">
              <w:t>500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PMSE</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SAP/SAB</w:t>
            </w: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500 -  10</w:t>
            </w:r>
            <w:smartTag w:uri="urn:schemas-microsoft-com:office:smarttags" w:element="PersonName">
              <w:r w:rsidRPr="006A5650">
                <w:t>.</w:t>
              </w:r>
            </w:smartTag>
            <w:r w:rsidRPr="006A5650">
              <w:t>550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Fixed</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500 -  10</w:t>
            </w:r>
            <w:smartTag w:uri="urn:schemas-microsoft-com:office:smarttags" w:element="PersonName">
              <w:r w:rsidRPr="006A5650">
                <w:t>.</w:t>
              </w:r>
            </w:smartTag>
            <w:r w:rsidRPr="006A5650">
              <w:t>550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PMSE</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SAP/SAB</w:t>
            </w: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500 -  10</w:t>
            </w:r>
            <w:smartTag w:uri="urn:schemas-microsoft-com:office:smarttags" w:element="PersonName">
              <w:r w:rsidRPr="006A5650">
                <w:t>.</w:t>
              </w:r>
            </w:smartTag>
            <w:r w:rsidRPr="006A5650">
              <w:t>550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BFWA</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Including Point-to-Multipoint</w:t>
            </w: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500 -  10</w:t>
            </w:r>
            <w:smartTag w:uri="urn:schemas-microsoft-com:office:smarttags" w:element="PersonName">
              <w:r w:rsidRPr="006A5650">
                <w:t>.</w:t>
              </w:r>
            </w:smartTag>
            <w:r w:rsidRPr="006A5650">
              <w:t>550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roofErr w:type="spellStart"/>
            <w:r w:rsidRPr="006A5650">
              <w:t>Radiodetermination</w:t>
            </w:r>
            <w:proofErr w:type="spellEnd"/>
            <w:r w:rsidRPr="006A5650">
              <w:t xml:space="preserve"> applications</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Within the band 8</w:t>
            </w:r>
            <w:smartTag w:uri="urn:schemas-microsoft-com:office:smarttags" w:element="PersonName">
              <w:r w:rsidRPr="006A5650">
                <w:t>.</w:t>
              </w:r>
            </w:smartTag>
            <w:r w:rsidRPr="006A5650">
              <w:t>5-10</w:t>
            </w:r>
            <w:smartTag w:uri="urn:schemas-microsoft-com:office:smarttags" w:element="PersonName">
              <w:r w:rsidRPr="006A5650">
                <w:t>.</w:t>
              </w:r>
            </w:smartTag>
            <w:r w:rsidRPr="006A5650">
              <w:t>6 GHz for TLPR application</w:t>
            </w: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550 -  10</w:t>
            </w:r>
            <w:smartTag w:uri="urn:schemas-microsoft-com:office:smarttags" w:element="PersonName">
              <w:r w:rsidRPr="006A5650">
                <w:t>.</w:t>
              </w:r>
            </w:smartTag>
            <w:r w:rsidRPr="006A5650">
              <w:t>600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roofErr w:type="spellStart"/>
            <w:r w:rsidRPr="006A5650">
              <w:t>Radiodetermination</w:t>
            </w:r>
            <w:proofErr w:type="spellEnd"/>
            <w:r w:rsidRPr="006A5650">
              <w:t xml:space="preserve"> applications</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Within the band 10</w:t>
            </w:r>
            <w:smartTag w:uri="urn:schemas-microsoft-com:office:smarttags" w:element="PersonName">
              <w:r w:rsidRPr="006A5650">
                <w:t>.</w:t>
              </w:r>
            </w:smartTag>
            <w:r w:rsidRPr="006A5650">
              <w:t>5-10</w:t>
            </w:r>
            <w:smartTag w:uri="urn:schemas-microsoft-com:office:smarttags" w:element="PersonName">
              <w:r w:rsidRPr="006A5650">
                <w:t>.</w:t>
              </w:r>
            </w:smartTag>
            <w:r w:rsidRPr="006A5650">
              <w:t>6 GHz, and within the band 8</w:t>
            </w:r>
            <w:smartTag w:uri="urn:schemas-microsoft-com:office:smarttags" w:element="PersonName">
              <w:r w:rsidRPr="006A5650">
                <w:t>.</w:t>
              </w:r>
            </w:smartTag>
            <w:r w:rsidRPr="006A5650">
              <w:t>5-10</w:t>
            </w:r>
            <w:smartTag w:uri="urn:schemas-microsoft-com:office:smarttags" w:element="PersonName">
              <w:r w:rsidRPr="006A5650">
                <w:t>.</w:t>
              </w:r>
            </w:smartTag>
            <w:r w:rsidRPr="006A5650">
              <w:t>6 GHz for TLPR application</w:t>
            </w: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550 -  10</w:t>
            </w:r>
            <w:smartTag w:uri="urn:schemas-microsoft-com:office:smarttags" w:element="PersonName">
              <w:r w:rsidRPr="006A5650">
                <w:t>.</w:t>
              </w:r>
            </w:smartTag>
            <w:r w:rsidRPr="006A5650">
              <w:t>600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BFWA</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Including Point-to-Multipoint</w:t>
            </w: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550 -  10</w:t>
            </w:r>
            <w:smartTag w:uri="urn:schemas-microsoft-com:office:smarttags" w:element="PersonName">
              <w:r w:rsidRPr="006A5650">
                <w:t>.</w:t>
              </w:r>
            </w:smartTag>
            <w:r w:rsidRPr="006A5650">
              <w:t>600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PMSE</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SAP/SAB</w:t>
            </w: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550 -  10</w:t>
            </w:r>
            <w:smartTag w:uri="urn:schemas-microsoft-com:office:smarttags" w:element="PersonName">
              <w:r w:rsidRPr="006A5650">
                <w:t>.</w:t>
              </w:r>
            </w:smartTag>
            <w:r w:rsidRPr="006A5650">
              <w:t>600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Fixed</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
        </w:tc>
      </w:tr>
      <w:tr w:rsidR="006A5650" w:rsidRPr="00D519F8" w:rsidTr="006A5650">
        <w:tc>
          <w:tcPr>
            <w:tcW w:w="4248"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10</w:t>
            </w:r>
            <w:smartTag w:uri="urn:schemas-microsoft-com:office:smarttags" w:element="PersonName">
              <w:r w:rsidRPr="006A5650">
                <w:t>.</w:t>
              </w:r>
            </w:smartTag>
            <w:r w:rsidRPr="006A5650">
              <w:t>600 -  10</w:t>
            </w:r>
            <w:smartTag w:uri="urn:schemas-microsoft-com:office:smarttags" w:element="PersonName">
              <w:r w:rsidRPr="006A5650">
                <w:t>.</w:t>
              </w:r>
            </w:smartTag>
            <w:r w:rsidRPr="006A5650">
              <w:t>650 GHz</w:t>
            </w:r>
          </w:p>
        </w:tc>
        <w:tc>
          <w:tcPr>
            <w:tcW w:w="27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r w:rsidRPr="006A5650">
              <w:t>Fixed</w:t>
            </w:r>
          </w:p>
        </w:tc>
        <w:tc>
          <w:tcPr>
            <w:tcW w:w="29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A5650" w:rsidRPr="006A5650" w:rsidRDefault="006A5650" w:rsidP="006A5650">
            <w:pPr>
              <w:spacing w:line="288" w:lineRule="auto"/>
            </w:pPr>
          </w:p>
        </w:tc>
      </w:tr>
    </w:tbl>
    <w:p w:rsidR="00A73DB1" w:rsidRDefault="00A73DB1" w:rsidP="00A73DB1">
      <w:pPr>
        <w:pStyle w:val="ECCParagraph"/>
        <w:rPr>
          <w:lang w:val="en-US"/>
        </w:rPr>
      </w:pPr>
    </w:p>
    <w:p w:rsidR="00C5226F" w:rsidRDefault="00C5226F" w:rsidP="00C5226F">
      <w:pPr>
        <w:pStyle w:val="Heading3"/>
      </w:pPr>
      <w:r>
        <w:t>F</w:t>
      </w:r>
      <w:r w:rsidRPr="00C5226F">
        <w:t>S in the 10 GHz band</w:t>
      </w:r>
    </w:p>
    <w:p w:rsidR="00C5226F" w:rsidRPr="00C5226F" w:rsidRDefault="00C5226F" w:rsidP="00C5226F">
      <w:pPr>
        <w:pStyle w:val="ECCParagraph"/>
        <w:rPr>
          <w:lang w:val="en-US"/>
        </w:rPr>
      </w:pPr>
      <w:r w:rsidRPr="00C5226F">
        <w:rPr>
          <w:lang w:val="en-US"/>
        </w:rPr>
        <w:t>Among the different bands to be considered, the center gap of 10</w:t>
      </w:r>
      <w:proofErr w:type="gramStart"/>
      <w:r w:rsidRPr="00C5226F">
        <w:rPr>
          <w:lang w:val="en-US"/>
        </w:rPr>
        <w:t>,3</w:t>
      </w:r>
      <w:proofErr w:type="gramEnd"/>
      <w:r w:rsidRPr="00C5226F">
        <w:rPr>
          <w:lang w:val="en-US"/>
        </w:rPr>
        <w:t xml:space="preserve">-10,5 </w:t>
      </w:r>
      <w:proofErr w:type="spellStart"/>
      <w:r w:rsidRPr="00C5226F">
        <w:rPr>
          <w:lang w:val="en-US"/>
        </w:rPr>
        <w:t>Ghz</w:t>
      </w:r>
      <w:proofErr w:type="spellEnd"/>
      <w:r w:rsidRPr="00C5226F">
        <w:rPr>
          <w:lang w:val="en-US"/>
        </w:rPr>
        <w:t xml:space="preserve"> band was proposed.</w:t>
      </w:r>
    </w:p>
    <w:p w:rsidR="00C5226F" w:rsidRPr="00C5226F" w:rsidRDefault="00C5226F" w:rsidP="00C5226F">
      <w:pPr>
        <w:pStyle w:val="ECCParagraph"/>
        <w:rPr>
          <w:lang w:val="en-US"/>
        </w:rPr>
      </w:pPr>
      <w:r w:rsidRPr="00C5226F">
        <w:rPr>
          <w:lang w:val="en-US"/>
        </w:rPr>
        <w:lastRenderedPageBreak/>
        <w:t>Before introducing any new services in center gap, potential coexistence risks should be estimated. In this section applications, which may be interfered (Tab.1) and its system parameters were presented. The parameters were extracted from ECC/CEPT Reports and recommendations.</w:t>
      </w:r>
    </w:p>
    <w:p w:rsidR="00C5226F" w:rsidRPr="00C5226F" w:rsidRDefault="00C5226F" w:rsidP="00C5226F">
      <w:pPr>
        <w:pStyle w:val="ECCParagraph"/>
        <w:rPr>
          <w:lang w:val="en-US"/>
        </w:rPr>
      </w:pPr>
      <w:r w:rsidRPr="00C5226F">
        <w:rPr>
          <w:lang w:val="en-US"/>
        </w:rPr>
        <w:t xml:space="preserve">Between 10500 MHz and 10650 MHz a quantity of 150 MHz spectrum is already allocated to Fixed Service and could be used for the implementation of FS channel arrangements as they are defined in Annex B of the Recommendation T/R 13-01 (see Figure 3 in 4.1).  </w:t>
      </w:r>
    </w:p>
    <w:p w:rsidR="00C5226F" w:rsidRPr="00C5226F" w:rsidRDefault="00C5226F" w:rsidP="00C5226F">
      <w:pPr>
        <w:pStyle w:val="ECCParagraph"/>
        <w:rPr>
          <w:lang w:val="en-US"/>
        </w:rPr>
      </w:pPr>
      <w:r w:rsidRPr="00C5226F">
        <w:rPr>
          <w:lang w:val="en-US"/>
        </w:rPr>
        <w:t xml:space="preserve">In this 150 MHz of spectrum it could be noted that between 10500 MHz and 10600 MHz there is a quantity of 100 MHz spectrum that is primary allocated to Fixed service/Mobile service (10500 MHz-10550 MHz) and to Fixed service/Mobile service except aeronautical mobile (10550 MHz-10600 MHz) in the three regions (See Table 1). </w:t>
      </w:r>
    </w:p>
    <w:p w:rsidR="00C5226F" w:rsidRPr="00C5226F" w:rsidRDefault="00C5226F" w:rsidP="00C5226F">
      <w:pPr>
        <w:pStyle w:val="ECCParagraph"/>
        <w:rPr>
          <w:lang w:val="en-US"/>
        </w:rPr>
      </w:pPr>
      <w:r w:rsidRPr="00C5226F">
        <w:rPr>
          <w:lang w:val="en-US"/>
        </w:rPr>
        <w:t xml:space="preserve">From a technical point of view the 50 MHz of spectrum corresponding to 2x25 MHz between 1375/1400 MHz and 1427/1452 MHz could be included in the channel arrangement between 10500 – 10600 MHz as defined in Table 2 of Annex A in the ECC Recommendation 12-05 which defines the </w:t>
      </w:r>
      <w:proofErr w:type="spellStart"/>
      <w:r w:rsidRPr="00C5226F">
        <w:rPr>
          <w:lang w:val="en-US"/>
        </w:rPr>
        <w:t>harmonised</w:t>
      </w:r>
      <w:proofErr w:type="spellEnd"/>
      <w:r w:rsidRPr="00C5226F">
        <w:rPr>
          <w:lang w:val="en-US"/>
        </w:rPr>
        <w:t xml:space="preserve"> radio frequency channel arrangements for digital terrestrial fixed systems operating in the band 10.0 - 10.68 GHz, (Table 2 is reported in Figure 2 of this document). </w:t>
      </w:r>
    </w:p>
    <w:p w:rsidR="00C5226F" w:rsidRDefault="00C5226F" w:rsidP="00C5226F">
      <w:pPr>
        <w:pStyle w:val="ECCParagraph"/>
        <w:rPr>
          <w:lang w:val="en-US"/>
        </w:rPr>
      </w:pPr>
      <w:r w:rsidRPr="00C5226F">
        <w:rPr>
          <w:lang w:val="en-US"/>
        </w:rPr>
        <w:t xml:space="preserve">The Annex 1 describes a proposal of channel arrangement for this 100 MHz band. In this annex 1 channel arrangement proposal, the duplex bands have 26 MHz widths (10510-10536 MHz and 10564-10590 MHz) while in the 1.5 GHz band, the duplex bands have 25 MHz widths (1375-1400 MHz and 1427-1452 MHz). Also in this annex 1, the duplex gap is 28 MHz (10536 MHz-10564 MHz) while in the 1.5 GHz band, the duplex gap is 27 MHz (1400-1427 MHz).  </w:t>
      </w:r>
    </w:p>
    <w:p w:rsidR="00C5226F" w:rsidRPr="00690195" w:rsidRDefault="00C5226F" w:rsidP="00C5226F">
      <w:pPr>
        <w:pStyle w:val="ECCParagraph"/>
        <w:rPr>
          <w:rFonts w:eastAsia="Calibri"/>
        </w:rPr>
      </w:pPr>
      <w:r w:rsidRPr="003222B7">
        <w:rPr>
          <w:rFonts w:eastAsia="Calibri"/>
        </w:rPr>
        <w:t xml:space="preserve">It should also be noted that the centre gap of the 10150 MHz-10650 MHz CEPT band plan (see Figure 2 below) provides a slot with 200 MHz width (10300-10500 MHz) and in a strictly technical point of view, in terms of occupancy, the 50 MHz could also be accommodated in this centre gap between 10300 and 10500 MHz (actually probably between 10300 MHz and 10450 MHz as </w:t>
      </w:r>
      <w:r>
        <w:rPr>
          <w:rFonts w:eastAsia="Calibri"/>
        </w:rPr>
        <w:t xml:space="preserve">the band 10450-10500 MHz </w:t>
      </w:r>
      <w:commentRangeStart w:id="10"/>
      <w:r w:rsidRPr="002E7024">
        <w:rPr>
          <w:rFonts w:eastAsia="Calibri"/>
          <w:highlight w:val="yellow"/>
        </w:rPr>
        <w:t>is identified for Fixed service in the RR only for a few CEPT countries</w:t>
      </w:r>
      <w:commentRangeEnd w:id="10"/>
      <w:r>
        <w:rPr>
          <w:rStyle w:val="CommentReference"/>
        </w:rPr>
        <w:commentReference w:id="10"/>
      </w:r>
      <w:r w:rsidRPr="003222B7">
        <w:rPr>
          <w:rFonts w:eastAsia="Calibri"/>
        </w:rPr>
        <w:t>). A proposal of channel arrangement for this 10300-10450 MHz is given in Annex 2 of this document (actually the proposal is given for a 2x50 MHz channel arrangement as the gap is so wide).</w:t>
      </w:r>
    </w:p>
    <w:p w:rsidR="00C5226F" w:rsidRDefault="00C5226F" w:rsidP="00C5226F">
      <w:pPr>
        <w:pStyle w:val="ECCParagraph"/>
      </w:pPr>
    </w:p>
    <w:tbl>
      <w:tblPr>
        <w:tblW w:w="0" w:type="auto"/>
        <w:jc w:val="center"/>
        <w:tblLayout w:type="fixed"/>
        <w:tblLook w:val="0000" w:firstRow="0" w:lastRow="0" w:firstColumn="0" w:lastColumn="0" w:noHBand="0" w:noVBand="0"/>
      </w:tblPr>
      <w:tblGrid>
        <w:gridCol w:w="288"/>
        <w:gridCol w:w="216"/>
        <w:gridCol w:w="501"/>
        <w:gridCol w:w="507"/>
        <w:gridCol w:w="610"/>
        <w:gridCol w:w="468"/>
        <w:gridCol w:w="648"/>
        <w:gridCol w:w="431"/>
        <w:gridCol w:w="144"/>
        <w:gridCol w:w="288"/>
        <w:gridCol w:w="216"/>
        <w:gridCol w:w="215"/>
        <w:gridCol w:w="432"/>
        <w:gridCol w:w="647"/>
        <w:gridCol w:w="463"/>
        <w:gridCol w:w="617"/>
        <w:gridCol w:w="505"/>
        <w:gridCol w:w="504"/>
        <w:gridCol w:w="148"/>
        <w:gridCol w:w="356"/>
      </w:tblGrid>
      <w:tr w:rsidR="00C5226F" w:rsidTr="005123B0">
        <w:trPr>
          <w:jc w:val="center"/>
        </w:trPr>
        <w:tc>
          <w:tcPr>
            <w:tcW w:w="1512" w:type="dxa"/>
            <w:gridSpan w:val="4"/>
            <w:tcBorders>
              <w:top w:val="nil"/>
              <w:left w:val="nil"/>
              <w:bottom w:val="nil"/>
              <w:right w:val="nil"/>
            </w:tcBorders>
          </w:tcPr>
          <w:p w:rsidR="00C5226F" w:rsidRDefault="00C5226F" w:rsidP="005123B0">
            <w:pPr>
              <w:spacing w:after="40"/>
              <w:jc w:val="center"/>
            </w:pPr>
          </w:p>
        </w:tc>
        <w:tc>
          <w:tcPr>
            <w:tcW w:w="1078" w:type="dxa"/>
            <w:gridSpan w:val="2"/>
            <w:tcBorders>
              <w:top w:val="nil"/>
              <w:left w:val="nil"/>
              <w:bottom w:val="nil"/>
              <w:right w:val="nil"/>
            </w:tcBorders>
          </w:tcPr>
          <w:p w:rsidR="00C5226F" w:rsidRDefault="00C5226F" w:rsidP="005123B0">
            <w:pPr>
              <w:spacing w:after="40"/>
              <w:jc w:val="center"/>
            </w:pPr>
          </w:p>
        </w:tc>
        <w:tc>
          <w:tcPr>
            <w:tcW w:w="3021" w:type="dxa"/>
            <w:gridSpan w:val="8"/>
            <w:tcBorders>
              <w:top w:val="nil"/>
              <w:left w:val="nil"/>
              <w:bottom w:val="nil"/>
              <w:right w:val="nil"/>
            </w:tcBorders>
          </w:tcPr>
          <w:p w:rsidR="00C5226F" w:rsidRDefault="00C5226F" w:rsidP="005123B0">
            <w:pPr>
              <w:spacing w:after="40"/>
              <w:jc w:val="center"/>
            </w:pP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355600</wp:posOffset>
                      </wp:positionH>
                      <wp:positionV relativeFrom="paragraph">
                        <wp:posOffset>-143510</wp:posOffset>
                      </wp:positionV>
                      <wp:extent cx="1073150" cy="1081405"/>
                      <wp:effectExtent l="22225" t="27940" r="19050" b="241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081405"/>
                              </a:xfrm>
                              <a:prstGeom prst="rect">
                                <a:avLst/>
                              </a:prstGeom>
                              <a:noFill/>
                              <a:ln w="381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8pt;margin-top:-11.3pt;width:84.5pt;height:8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" filled="f" strokecolor="#0070c0" strokeweight="3pt"/>
                  </w:pict>
                </mc:Fallback>
              </mc:AlternateContent>
            </w: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1105535</wp:posOffset>
                      </wp:positionH>
                      <wp:positionV relativeFrom="paragraph">
                        <wp:posOffset>324485</wp:posOffset>
                      </wp:positionV>
                      <wp:extent cx="2152650" cy="1010920"/>
                      <wp:effectExtent l="19050" t="19050" r="19050" b="177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1010920"/>
                              </a:xfrm>
                              <a:prstGeom prst="rect">
                                <a:avLst/>
                              </a:prstGeom>
                              <a:noFill/>
                              <a:ln w="38100" cmpd="sng">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87.05pt;margin-top:25.55pt;width:169.5pt;height:7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" filled="f" strokecolor="red" strokeweight="3pt"/>
                  </w:pict>
                </mc:Fallback>
              </mc:AlternateContent>
            </w:r>
            <w:r>
              <w:t>Centre Gap</w:t>
            </w:r>
            <w:r>
              <w:br/>
              <w:t>200 MHz</w:t>
            </w:r>
          </w:p>
        </w:tc>
        <w:tc>
          <w:tcPr>
            <w:tcW w:w="1080" w:type="dxa"/>
            <w:gridSpan w:val="2"/>
            <w:tcBorders>
              <w:top w:val="nil"/>
              <w:left w:val="nil"/>
              <w:bottom w:val="nil"/>
              <w:right w:val="nil"/>
            </w:tcBorders>
          </w:tcPr>
          <w:p w:rsidR="00C5226F" w:rsidRDefault="00C5226F" w:rsidP="005123B0">
            <w:pPr>
              <w:spacing w:after="40"/>
              <w:jc w:val="center"/>
            </w:pPr>
          </w:p>
        </w:tc>
        <w:tc>
          <w:tcPr>
            <w:tcW w:w="1512" w:type="dxa"/>
            <w:gridSpan w:val="4"/>
            <w:tcBorders>
              <w:top w:val="nil"/>
              <w:left w:val="nil"/>
              <w:bottom w:val="nil"/>
              <w:right w:val="nil"/>
            </w:tcBorders>
          </w:tcPr>
          <w:p w:rsidR="00C5226F" w:rsidRDefault="00C5226F" w:rsidP="005123B0">
            <w:pPr>
              <w:spacing w:after="40"/>
              <w:jc w:val="center"/>
            </w:pPr>
          </w:p>
        </w:tc>
      </w:tr>
      <w:tr w:rsidR="00C5226F" w:rsidTr="005123B0">
        <w:trPr>
          <w:jc w:val="center"/>
        </w:trPr>
        <w:tc>
          <w:tcPr>
            <w:tcW w:w="504" w:type="dxa"/>
            <w:gridSpan w:val="2"/>
            <w:tcBorders>
              <w:top w:val="nil"/>
              <w:left w:val="nil"/>
              <w:bottom w:val="nil"/>
              <w:right w:val="nil"/>
            </w:tcBorders>
          </w:tcPr>
          <w:p w:rsidR="00C5226F" w:rsidRDefault="00C5226F" w:rsidP="005123B0"/>
        </w:tc>
        <w:tc>
          <w:tcPr>
            <w:tcW w:w="3165" w:type="dxa"/>
            <w:gridSpan w:val="6"/>
            <w:tcBorders>
              <w:top w:val="nil"/>
              <w:left w:val="nil"/>
              <w:bottom w:val="single" w:sz="12" w:space="0" w:color="auto"/>
              <w:right w:val="single" w:sz="6" w:space="0" w:color="auto"/>
            </w:tcBorders>
          </w:tcPr>
          <w:p w:rsidR="00C5226F" w:rsidRDefault="00C5226F" w:rsidP="005123B0"/>
        </w:tc>
        <w:tc>
          <w:tcPr>
            <w:tcW w:w="863" w:type="dxa"/>
            <w:gridSpan w:val="4"/>
            <w:tcBorders>
              <w:top w:val="nil"/>
              <w:left w:val="single" w:sz="6" w:space="0" w:color="auto"/>
              <w:bottom w:val="nil"/>
              <w:right w:val="single" w:sz="6" w:space="0" w:color="auto"/>
            </w:tcBorders>
          </w:tcPr>
          <w:p w:rsidR="00C5226F" w:rsidRDefault="00C5226F" w:rsidP="005123B0"/>
        </w:tc>
        <w:tc>
          <w:tcPr>
            <w:tcW w:w="3168" w:type="dxa"/>
            <w:gridSpan w:val="6"/>
            <w:tcBorders>
              <w:top w:val="nil"/>
              <w:left w:val="nil"/>
              <w:bottom w:val="single" w:sz="12" w:space="0" w:color="auto"/>
              <w:right w:val="nil"/>
            </w:tcBorders>
          </w:tcPr>
          <w:p w:rsidR="00C5226F" w:rsidRDefault="00C5226F" w:rsidP="005123B0"/>
        </w:tc>
        <w:tc>
          <w:tcPr>
            <w:tcW w:w="504" w:type="dxa"/>
            <w:gridSpan w:val="2"/>
            <w:tcBorders>
              <w:top w:val="nil"/>
              <w:left w:val="nil"/>
              <w:bottom w:val="nil"/>
              <w:right w:val="nil"/>
            </w:tcBorders>
          </w:tcPr>
          <w:p w:rsidR="00C5226F" w:rsidRDefault="00C5226F" w:rsidP="005123B0"/>
        </w:tc>
      </w:tr>
      <w:tr w:rsidR="00C5226F" w:rsidTr="005123B0">
        <w:trPr>
          <w:jc w:val="center"/>
        </w:trPr>
        <w:tc>
          <w:tcPr>
            <w:tcW w:w="504" w:type="dxa"/>
            <w:gridSpan w:val="2"/>
            <w:tcBorders>
              <w:top w:val="nil"/>
              <w:left w:val="nil"/>
              <w:bottom w:val="nil"/>
              <w:right w:val="nil"/>
            </w:tcBorders>
          </w:tcPr>
          <w:p w:rsidR="00C5226F" w:rsidRDefault="00C5226F" w:rsidP="005123B0"/>
        </w:tc>
        <w:tc>
          <w:tcPr>
            <w:tcW w:w="3165" w:type="dxa"/>
            <w:gridSpan w:val="6"/>
            <w:tcBorders>
              <w:top w:val="nil"/>
              <w:left w:val="single" w:sz="12" w:space="0" w:color="auto"/>
              <w:bottom w:val="single" w:sz="12" w:space="0" w:color="auto"/>
              <w:right w:val="single" w:sz="12" w:space="0" w:color="auto"/>
            </w:tcBorders>
          </w:tcPr>
          <w:p w:rsidR="00C5226F" w:rsidRDefault="00C5226F" w:rsidP="005123B0">
            <w:pPr>
              <w:spacing w:before="120" w:after="120"/>
              <w:jc w:val="center"/>
            </w:pPr>
            <w:r>
              <w:t>300 × 0.5 MHz channel slots</w:t>
            </w:r>
          </w:p>
        </w:tc>
        <w:tc>
          <w:tcPr>
            <w:tcW w:w="863" w:type="dxa"/>
            <w:gridSpan w:val="4"/>
            <w:tcBorders>
              <w:top w:val="nil"/>
              <w:left w:val="nil"/>
              <w:bottom w:val="nil"/>
              <w:right w:val="nil"/>
            </w:tcBorders>
            <w:shd w:val="pct30" w:color="auto" w:fill="auto"/>
          </w:tcPr>
          <w:p w:rsidR="00C5226F" w:rsidRDefault="00C5226F" w:rsidP="005123B0"/>
        </w:tc>
        <w:tc>
          <w:tcPr>
            <w:tcW w:w="3168" w:type="dxa"/>
            <w:gridSpan w:val="6"/>
            <w:tcBorders>
              <w:top w:val="nil"/>
              <w:left w:val="single" w:sz="12" w:space="0" w:color="auto"/>
              <w:bottom w:val="single" w:sz="12" w:space="0" w:color="auto"/>
              <w:right w:val="single" w:sz="12" w:space="0" w:color="auto"/>
            </w:tcBorders>
          </w:tcPr>
          <w:p w:rsidR="00C5226F" w:rsidRDefault="00C5226F" w:rsidP="005123B0">
            <w:pPr>
              <w:spacing w:before="120" w:after="120"/>
              <w:jc w:val="center"/>
            </w:pPr>
            <w:r>
              <w:t>300 × 0.5 MHz channel slots</w:t>
            </w:r>
          </w:p>
        </w:tc>
        <w:tc>
          <w:tcPr>
            <w:tcW w:w="504" w:type="dxa"/>
            <w:gridSpan w:val="2"/>
            <w:tcBorders>
              <w:top w:val="nil"/>
              <w:left w:val="single" w:sz="12" w:space="0" w:color="auto"/>
              <w:bottom w:val="nil"/>
              <w:right w:val="nil"/>
            </w:tcBorders>
          </w:tcPr>
          <w:p w:rsidR="00C5226F" w:rsidRDefault="00C5226F" w:rsidP="005123B0"/>
        </w:tc>
      </w:tr>
      <w:tr w:rsidR="00C5226F" w:rsidTr="005123B0">
        <w:trPr>
          <w:jc w:val="center"/>
        </w:trPr>
        <w:tc>
          <w:tcPr>
            <w:tcW w:w="1005" w:type="dxa"/>
            <w:gridSpan w:val="3"/>
            <w:tcBorders>
              <w:top w:val="nil"/>
              <w:left w:val="nil"/>
              <w:bottom w:val="nil"/>
              <w:right w:val="nil"/>
            </w:tcBorders>
          </w:tcPr>
          <w:p w:rsidR="00C5226F" w:rsidRDefault="00C5226F" w:rsidP="005123B0">
            <w:pPr>
              <w:jc w:val="center"/>
            </w:pPr>
            <w:r>
              <w:sym w:font="Wingdings" w:char="F0E9"/>
            </w:r>
          </w:p>
        </w:tc>
        <w:tc>
          <w:tcPr>
            <w:tcW w:w="2233" w:type="dxa"/>
            <w:gridSpan w:val="4"/>
            <w:tcBorders>
              <w:top w:val="nil"/>
              <w:left w:val="nil"/>
              <w:bottom w:val="nil"/>
              <w:right w:val="nil"/>
            </w:tcBorders>
          </w:tcPr>
          <w:p w:rsidR="00C5226F" w:rsidRDefault="00C5226F" w:rsidP="005123B0">
            <w:pPr>
              <w:jc w:val="center"/>
            </w:pPr>
          </w:p>
        </w:tc>
        <w:tc>
          <w:tcPr>
            <w:tcW w:w="863" w:type="dxa"/>
            <w:gridSpan w:val="3"/>
            <w:tcBorders>
              <w:top w:val="nil"/>
              <w:left w:val="nil"/>
              <w:bottom w:val="nil"/>
              <w:right w:val="nil"/>
            </w:tcBorders>
          </w:tcPr>
          <w:p w:rsidR="00C5226F" w:rsidRDefault="00C5226F" w:rsidP="005123B0">
            <w:pPr>
              <w:jc w:val="center"/>
            </w:pPr>
            <w:r>
              <w:sym w:font="Wingdings" w:char="F0E9"/>
            </w:r>
          </w:p>
        </w:tc>
        <w:tc>
          <w:tcPr>
            <w:tcW w:w="863" w:type="dxa"/>
            <w:gridSpan w:val="3"/>
            <w:tcBorders>
              <w:top w:val="nil"/>
              <w:left w:val="nil"/>
              <w:bottom w:val="nil"/>
              <w:right w:val="nil"/>
            </w:tcBorders>
          </w:tcPr>
          <w:p w:rsidR="00C5226F" w:rsidRDefault="00C5226F" w:rsidP="005123B0">
            <w:pPr>
              <w:jc w:val="center"/>
            </w:pPr>
            <w:r>
              <w:sym w:font="Wingdings" w:char="F0E9"/>
            </w:r>
          </w:p>
        </w:tc>
        <w:tc>
          <w:tcPr>
            <w:tcW w:w="2232" w:type="dxa"/>
            <w:gridSpan w:val="4"/>
            <w:tcBorders>
              <w:top w:val="nil"/>
              <w:left w:val="nil"/>
              <w:bottom w:val="nil"/>
              <w:right w:val="nil"/>
            </w:tcBorders>
          </w:tcPr>
          <w:p w:rsidR="00C5226F" w:rsidRDefault="00C5226F" w:rsidP="005123B0">
            <w:pPr>
              <w:jc w:val="center"/>
            </w:pPr>
          </w:p>
        </w:tc>
        <w:tc>
          <w:tcPr>
            <w:tcW w:w="1008" w:type="dxa"/>
            <w:gridSpan w:val="3"/>
            <w:tcBorders>
              <w:top w:val="nil"/>
              <w:left w:val="nil"/>
              <w:bottom w:val="nil"/>
              <w:right w:val="nil"/>
            </w:tcBorders>
          </w:tcPr>
          <w:p w:rsidR="00C5226F" w:rsidRDefault="00C5226F" w:rsidP="005123B0">
            <w:pPr>
              <w:jc w:val="center"/>
            </w:pPr>
            <w:r>
              <w:sym w:font="Wingdings" w:char="F0E9"/>
            </w:r>
          </w:p>
        </w:tc>
      </w:tr>
      <w:tr w:rsidR="00C5226F" w:rsidTr="005123B0">
        <w:trPr>
          <w:jc w:val="center"/>
        </w:trPr>
        <w:tc>
          <w:tcPr>
            <w:tcW w:w="288" w:type="dxa"/>
            <w:tcBorders>
              <w:top w:val="nil"/>
              <w:left w:val="nil"/>
              <w:bottom w:val="nil"/>
              <w:right w:val="nil"/>
            </w:tcBorders>
          </w:tcPr>
          <w:p w:rsidR="00C5226F" w:rsidRDefault="00C5226F" w:rsidP="005123B0">
            <w:pPr>
              <w:jc w:val="center"/>
            </w:pPr>
          </w:p>
        </w:tc>
        <w:tc>
          <w:tcPr>
            <w:tcW w:w="1834" w:type="dxa"/>
            <w:gridSpan w:val="4"/>
            <w:tcBorders>
              <w:top w:val="nil"/>
              <w:left w:val="nil"/>
              <w:bottom w:val="nil"/>
              <w:right w:val="nil"/>
            </w:tcBorders>
          </w:tcPr>
          <w:p w:rsidR="00C5226F" w:rsidRDefault="00C5226F" w:rsidP="005123B0">
            <w:r>
              <w:t>10150 MHz</w:t>
            </w:r>
          </w:p>
        </w:tc>
        <w:tc>
          <w:tcPr>
            <w:tcW w:w="1691" w:type="dxa"/>
            <w:gridSpan w:val="4"/>
            <w:tcBorders>
              <w:top w:val="nil"/>
              <w:left w:val="nil"/>
              <w:bottom w:val="nil"/>
              <w:right w:val="nil"/>
            </w:tcBorders>
          </w:tcPr>
          <w:p w:rsidR="00C5226F" w:rsidRDefault="00C5226F" w:rsidP="005123B0">
            <w:pPr>
              <w:jc w:val="right"/>
            </w:pPr>
            <w:r>
              <w:t>10300 MHz</w:t>
            </w:r>
          </w:p>
        </w:tc>
        <w:tc>
          <w:tcPr>
            <w:tcW w:w="504" w:type="dxa"/>
            <w:gridSpan w:val="2"/>
            <w:tcBorders>
              <w:top w:val="nil"/>
              <w:left w:val="nil"/>
              <w:bottom w:val="nil"/>
              <w:right w:val="nil"/>
            </w:tcBorders>
          </w:tcPr>
          <w:p w:rsidR="00C5226F" w:rsidRDefault="00C5226F" w:rsidP="005123B0">
            <w:pPr>
              <w:jc w:val="right"/>
            </w:pPr>
          </w:p>
        </w:tc>
        <w:tc>
          <w:tcPr>
            <w:tcW w:w="1757" w:type="dxa"/>
            <w:gridSpan w:val="4"/>
            <w:tcBorders>
              <w:top w:val="nil"/>
              <w:left w:val="nil"/>
              <w:bottom w:val="nil"/>
              <w:right w:val="nil"/>
            </w:tcBorders>
          </w:tcPr>
          <w:p w:rsidR="00C5226F" w:rsidRDefault="00C5226F" w:rsidP="005123B0">
            <w:r>
              <w:t>10500 MHz</w:t>
            </w:r>
          </w:p>
        </w:tc>
        <w:tc>
          <w:tcPr>
            <w:tcW w:w="1774" w:type="dxa"/>
            <w:gridSpan w:val="4"/>
            <w:tcBorders>
              <w:top w:val="nil"/>
              <w:left w:val="nil"/>
              <w:bottom w:val="nil"/>
              <w:right w:val="nil"/>
            </w:tcBorders>
          </w:tcPr>
          <w:p w:rsidR="00C5226F" w:rsidRDefault="00C5226F" w:rsidP="005123B0">
            <w:pPr>
              <w:jc w:val="right"/>
            </w:pPr>
            <w:r>
              <w:t>10650 MHz</w:t>
            </w:r>
          </w:p>
        </w:tc>
        <w:tc>
          <w:tcPr>
            <w:tcW w:w="356" w:type="dxa"/>
            <w:tcBorders>
              <w:top w:val="nil"/>
              <w:left w:val="nil"/>
              <w:bottom w:val="nil"/>
              <w:right w:val="nil"/>
            </w:tcBorders>
          </w:tcPr>
          <w:p w:rsidR="00C5226F" w:rsidRDefault="00C5226F" w:rsidP="005123B0">
            <w:pPr>
              <w:jc w:val="center"/>
            </w:pPr>
          </w:p>
        </w:tc>
      </w:tr>
    </w:tbl>
    <w:p w:rsidR="00C5226F" w:rsidRDefault="00C5226F" w:rsidP="00C5226F"/>
    <w:tbl>
      <w:tblPr>
        <w:tblW w:w="0" w:type="auto"/>
        <w:jc w:val="center"/>
        <w:tblLayout w:type="fixed"/>
        <w:tblLook w:val="0000" w:firstRow="0" w:lastRow="0" w:firstColumn="0" w:lastColumn="0" w:noHBand="0" w:noVBand="0"/>
      </w:tblPr>
      <w:tblGrid>
        <w:gridCol w:w="288"/>
        <w:gridCol w:w="216"/>
        <w:gridCol w:w="501"/>
        <w:gridCol w:w="507"/>
        <w:gridCol w:w="610"/>
        <w:gridCol w:w="468"/>
        <w:gridCol w:w="359"/>
        <w:gridCol w:w="576"/>
        <w:gridCol w:w="288"/>
        <w:gridCol w:w="288"/>
        <w:gridCol w:w="216"/>
        <w:gridCol w:w="360"/>
        <w:gridCol w:w="576"/>
        <w:gridCol w:w="358"/>
        <w:gridCol w:w="463"/>
        <w:gridCol w:w="617"/>
        <w:gridCol w:w="506"/>
        <w:gridCol w:w="504"/>
        <w:gridCol w:w="147"/>
        <w:gridCol w:w="357"/>
      </w:tblGrid>
      <w:tr w:rsidR="00C5226F" w:rsidTr="005123B0">
        <w:trPr>
          <w:jc w:val="center"/>
        </w:trPr>
        <w:tc>
          <w:tcPr>
            <w:tcW w:w="1512" w:type="dxa"/>
            <w:gridSpan w:val="4"/>
            <w:tcBorders>
              <w:top w:val="nil"/>
              <w:left w:val="nil"/>
              <w:bottom w:val="nil"/>
              <w:right w:val="nil"/>
            </w:tcBorders>
          </w:tcPr>
          <w:p w:rsidR="00C5226F" w:rsidRDefault="00C5226F" w:rsidP="005123B0">
            <w:pPr>
              <w:spacing w:after="40"/>
              <w:jc w:val="center"/>
            </w:pPr>
            <w:r>
              <w:t>Guard band</w:t>
            </w:r>
            <w:r>
              <w:br/>
              <w:t>4 MHz</w:t>
            </w:r>
          </w:p>
        </w:tc>
        <w:tc>
          <w:tcPr>
            <w:tcW w:w="1078" w:type="dxa"/>
            <w:gridSpan w:val="2"/>
            <w:tcBorders>
              <w:top w:val="nil"/>
              <w:left w:val="nil"/>
              <w:bottom w:val="nil"/>
              <w:right w:val="nil"/>
            </w:tcBorders>
          </w:tcPr>
          <w:p w:rsidR="00C5226F" w:rsidRDefault="00C5226F" w:rsidP="005123B0">
            <w:pPr>
              <w:spacing w:after="40"/>
              <w:jc w:val="center"/>
            </w:pPr>
          </w:p>
        </w:tc>
        <w:tc>
          <w:tcPr>
            <w:tcW w:w="3021" w:type="dxa"/>
            <w:gridSpan w:val="8"/>
            <w:tcBorders>
              <w:top w:val="nil"/>
              <w:left w:val="nil"/>
              <w:bottom w:val="nil"/>
              <w:right w:val="nil"/>
            </w:tcBorders>
          </w:tcPr>
          <w:p w:rsidR="00C5226F" w:rsidRDefault="00C5226F" w:rsidP="005123B0">
            <w:pPr>
              <w:spacing w:after="40"/>
              <w:jc w:val="center"/>
            </w:pPr>
            <w:r>
              <w:t>Centre Gap</w:t>
            </w:r>
            <w:r>
              <w:br/>
              <w:t>210 MHz</w:t>
            </w:r>
          </w:p>
        </w:tc>
        <w:tc>
          <w:tcPr>
            <w:tcW w:w="1080" w:type="dxa"/>
            <w:gridSpan w:val="2"/>
            <w:tcBorders>
              <w:top w:val="nil"/>
              <w:left w:val="nil"/>
              <w:bottom w:val="nil"/>
              <w:right w:val="nil"/>
            </w:tcBorders>
          </w:tcPr>
          <w:p w:rsidR="00C5226F" w:rsidRDefault="00C5226F" w:rsidP="005123B0">
            <w:pPr>
              <w:spacing w:after="40"/>
              <w:jc w:val="center"/>
            </w:pPr>
          </w:p>
        </w:tc>
        <w:tc>
          <w:tcPr>
            <w:tcW w:w="1512" w:type="dxa"/>
            <w:gridSpan w:val="4"/>
            <w:tcBorders>
              <w:top w:val="nil"/>
              <w:left w:val="nil"/>
              <w:bottom w:val="nil"/>
              <w:right w:val="nil"/>
            </w:tcBorders>
          </w:tcPr>
          <w:p w:rsidR="00C5226F" w:rsidRDefault="00C5226F" w:rsidP="005123B0">
            <w:pPr>
              <w:spacing w:after="40"/>
              <w:jc w:val="center"/>
            </w:pPr>
            <w:r>
              <w:t>Guard band</w:t>
            </w:r>
            <w:r>
              <w:br/>
              <w:t>6 MHz</w:t>
            </w:r>
          </w:p>
        </w:tc>
      </w:tr>
      <w:tr w:rsidR="00C5226F" w:rsidTr="005123B0">
        <w:trPr>
          <w:jc w:val="center"/>
        </w:trPr>
        <w:tc>
          <w:tcPr>
            <w:tcW w:w="504" w:type="dxa"/>
            <w:gridSpan w:val="2"/>
            <w:tcBorders>
              <w:top w:val="nil"/>
              <w:left w:val="nil"/>
              <w:bottom w:val="nil"/>
              <w:right w:val="nil"/>
            </w:tcBorders>
          </w:tcPr>
          <w:p w:rsidR="00C5226F" w:rsidRDefault="00C5226F" w:rsidP="005123B0"/>
        </w:tc>
        <w:tc>
          <w:tcPr>
            <w:tcW w:w="501" w:type="dxa"/>
            <w:tcBorders>
              <w:top w:val="nil"/>
              <w:left w:val="single" w:sz="6" w:space="0" w:color="auto"/>
              <w:bottom w:val="nil"/>
              <w:right w:val="single" w:sz="6" w:space="0" w:color="auto"/>
            </w:tcBorders>
          </w:tcPr>
          <w:p w:rsidR="00C5226F" w:rsidRDefault="00C5226F" w:rsidP="005123B0"/>
        </w:tc>
        <w:tc>
          <w:tcPr>
            <w:tcW w:w="2520" w:type="dxa"/>
            <w:gridSpan w:val="5"/>
            <w:tcBorders>
              <w:top w:val="nil"/>
              <w:left w:val="nil"/>
              <w:bottom w:val="nil"/>
              <w:right w:val="nil"/>
            </w:tcBorders>
          </w:tcPr>
          <w:p w:rsidR="00C5226F" w:rsidRDefault="00C5226F" w:rsidP="005123B0"/>
        </w:tc>
        <w:tc>
          <w:tcPr>
            <w:tcW w:w="1152" w:type="dxa"/>
            <w:gridSpan w:val="4"/>
            <w:tcBorders>
              <w:top w:val="nil"/>
              <w:left w:val="single" w:sz="6" w:space="0" w:color="auto"/>
              <w:bottom w:val="nil"/>
              <w:right w:val="single" w:sz="6" w:space="0" w:color="auto"/>
            </w:tcBorders>
          </w:tcPr>
          <w:p w:rsidR="00C5226F" w:rsidRDefault="00C5226F" w:rsidP="005123B0"/>
        </w:tc>
        <w:tc>
          <w:tcPr>
            <w:tcW w:w="2520" w:type="dxa"/>
            <w:gridSpan w:val="5"/>
            <w:tcBorders>
              <w:top w:val="nil"/>
              <w:left w:val="nil"/>
              <w:bottom w:val="nil"/>
              <w:right w:val="nil"/>
            </w:tcBorders>
          </w:tcPr>
          <w:p w:rsidR="00C5226F" w:rsidRDefault="00C5226F" w:rsidP="005123B0"/>
        </w:tc>
        <w:tc>
          <w:tcPr>
            <w:tcW w:w="504" w:type="dxa"/>
            <w:tcBorders>
              <w:top w:val="nil"/>
              <w:left w:val="single" w:sz="6" w:space="0" w:color="auto"/>
              <w:bottom w:val="nil"/>
              <w:right w:val="single" w:sz="6" w:space="0" w:color="auto"/>
            </w:tcBorders>
          </w:tcPr>
          <w:p w:rsidR="00C5226F" w:rsidRDefault="00C5226F" w:rsidP="005123B0"/>
        </w:tc>
        <w:tc>
          <w:tcPr>
            <w:tcW w:w="504" w:type="dxa"/>
            <w:gridSpan w:val="2"/>
            <w:tcBorders>
              <w:top w:val="nil"/>
              <w:left w:val="nil"/>
              <w:bottom w:val="nil"/>
              <w:right w:val="nil"/>
            </w:tcBorders>
          </w:tcPr>
          <w:p w:rsidR="00C5226F" w:rsidRDefault="00C5226F" w:rsidP="005123B0"/>
        </w:tc>
      </w:tr>
      <w:tr w:rsidR="00C5226F" w:rsidTr="005123B0">
        <w:trPr>
          <w:jc w:val="center"/>
        </w:trPr>
        <w:tc>
          <w:tcPr>
            <w:tcW w:w="504" w:type="dxa"/>
            <w:gridSpan w:val="2"/>
            <w:tcBorders>
              <w:top w:val="nil"/>
              <w:left w:val="nil"/>
              <w:bottom w:val="nil"/>
              <w:right w:val="nil"/>
            </w:tcBorders>
          </w:tcPr>
          <w:p w:rsidR="00C5226F" w:rsidRDefault="00C5226F" w:rsidP="005123B0"/>
        </w:tc>
        <w:tc>
          <w:tcPr>
            <w:tcW w:w="501" w:type="dxa"/>
            <w:tcBorders>
              <w:top w:val="single" w:sz="12" w:space="0" w:color="auto"/>
              <w:left w:val="single" w:sz="12" w:space="0" w:color="auto"/>
              <w:bottom w:val="single" w:sz="12" w:space="0" w:color="auto"/>
              <w:right w:val="single" w:sz="12" w:space="0" w:color="auto"/>
            </w:tcBorders>
            <w:shd w:val="pct30" w:color="auto" w:fill="auto"/>
          </w:tcPr>
          <w:p w:rsidR="00C5226F" w:rsidRDefault="00C5226F" w:rsidP="005123B0"/>
        </w:tc>
        <w:tc>
          <w:tcPr>
            <w:tcW w:w="2520" w:type="dxa"/>
            <w:gridSpan w:val="5"/>
            <w:tcBorders>
              <w:top w:val="single" w:sz="12" w:space="0" w:color="auto"/>
              <w:left w:val="single" w:sz="12" w:space="0" w:color="auto"/>
              <w:bottom w:val="single" w:sz="12" w:space="0" w:color="auto"/>
              <w:right w:val="single" w:sz="12" w:space="0" w:color="auto"/>
            </w:tcBorders>
          </w:tcPr>
          <w:p w:rsidR="00C5226F" w:rsidRDefault="00C5226F" w:rsidP="005123B0">
            <w:pPr>
              <w:spacing w:before="120" w:after="120"/>
              <w:jc w:val="center"/>
            </w:pPr>
            <w:r>
              <w:t>5 × 28 MHz channels</w:t>
            </w:r>
          </w:p>
        </w:tc>
        <w:tc>
          <w:tcPr>
            <w:tcW w:w="1152" w:type="dxa"/>
            <w:gridSpan w:val="4"/>
            <w:tcBorders>
              <w:top w:val="nil"/>
              <w:left w:val="nil"/>
              <w:bottom w:val="nil"/>
              <w:right w:val="nil"/>
            </w:tcBorders>
            <w:shd w:val="pct30" w:color="auto" w:fill="auto"/>
          </w:tcPr>
          <w:p w:rsidR="00C5226F" w:rsidRDefault="00C5226F" w:rsidP="005123B0"/>
        </w:tc>
        <w:tc>
          <w:tcPr>
            <w:tcW w:w="2520" w:type="dxa"/>
            <w:gridSpan w:val="5"/>
            <w:tcBorders>
              <w:top w:val="single" w:sz="12" w:space="0" w:color="auto"/>
              <w:left w:val="single" w:sz="12" w:space="0" w:color="auto"/>
              <w:bottom w:val="single" w:sz="12" w:space="0" w:color="auto"/>
              <w:right w:val="single" w:sz="12" w:space="0" w:color="auto"/>
            </w:tcBorders>
          </w:tcPr>
          <w:p w:rsidR="00C5226F" w:rsidRDefault="00C5226F" w:rsidP="005123B0">
            <w:pPr>
              <w:spacing w:before="120" w:after="120"/>
              <w:jc w:val="center"/>
            </w:pPr>
            <w:r>
              <w:t>5 × 28 MHz channels</w:t>
            </w:r>
          </w:p>
        </w:tc>
        <w:tc>
          <w:tcPr>
            <w:tcW w:w="504" w:type="dxa"/>
            <w:tcBorders>
              <w:top w:val="single" w:sz="12" w:space="0" w:color="auto"/>
              <w:left w:val="single" w:sz="12" w:space="0" w:color="auto"/>
              <w:bottom w:val="single" w:sz="12" w:space="0" w:color="auto"/>
              <w:right w:val="single" w:sz="12" w:space="0" w:color="auto"/>
            </w:tcBorders>
            <w:shd w:val="pct30" w:color="auto" w:fill="auto"/>
          </w:tcPr>
          <w:p w:rsidR="00C5226F" w:rsidRDefault="00C5226F" w:rsidP="005123B0"/>
        </w:tc>
        <w:tc>
          <w:tcPr>
            <w:tcW w:w="504" w:type="dxa"/>
            <w:gridSpan w:val="2"/>
            <w:tcBorders>
              <w:top w:val="nil"/>
              <w:left w:val="single" w:sz="12" w:space="0" w:color="auto"/>
              <w:bottom w:val="nil"/>
              <w:right w:val="nil"/>
            </w:tcBorders>
          </w:tcPr>
          <w:p w:rsidR="00C5226F" w:rsidRDefault="00C5226F" w:rsidP="005123B0"/>
        </w:tc>
      </w:tr>
      <w:tr w:rsidR="00C5226F" w:rsidTr="005123B0">
        <w:trPr>
          <w:jc w:val="center"/>
        </w:trPr>
        <w:tc>
          <w:tcPr>
            <w:tcW w:w="1005" w:type="dxa"/>
            <w:gridSpan w:val="3"/>
            <w:tcBorders>
              <w:top w:val="nil"/>
              <w:left w:val="nil"/>
              <w:bottom w:val="nil"/>
              <w:right w:val="nil"/>
            </w:tcBorders>
          </w:tcPr>
          <w:p w:rsidR="00C5226F" w:rsidRDefault="00C5226F" w:rsidP="005123B0">
            <w:pPr>
              <w:jc w:val="center"/>
            </w:pPr>
            <w:r>
              <w:sym w:font="Wingdings" w:char="F0E9"/>
            </w:r>
          </w:p>
        </w:tc>
        <w:tc>
          <w:tcPr>
            <w:tcW w:w="1944" w:type="dxa"/>
            <w:gridSpan w:val="4"/>
            <w:tcBorders>
              <w:top w:val="nil"/>
              <w:left w:val="nil"/>
              <w:bottom w:val="nil"/>
              <w:right w:val="nil"/>
            </w:tcBorders>
          </w:tcPr>
          <w:p w:rsidR="00C5226F" w:rsidRDefault="00C5226F" w:rsidP="005123B0">
            <w:pPr>
              <w:jc w:val="center"/>
            </w:pPr>
          </w:p>
        </w:tc>
        <w:tc>
          <w:tcPr>
            <w:tcW w:w="1152" w:type="dxa"/>
            <w:gridSpan w:val="3"/>
            <w:tcBorders>
              <w:top w:val="nil"/>
              <w:left w:val="nil"/>
              <w:bottom w:val="nil"/>
              <w:right w:val="nil"/>
            </w:tcBorders>
          </w:tcPr>
          <w:p w:rsidR="00C5226F" w:rsidRDefault="00C5226F" w:rsidP="005123B0">
            <w:pPr>
              <w:jc w:val="center"/>
            </w:pPr>
            <w:r>
              <w:sym w:font="Wingdings" w:char="F0E9"/>
            </w:r>
          </w:p>
        </w:tc>
        <w:tc>
          <w:tcPr>
            <w:tcW w:w="1152" w:type="dxa"/>
            <w:gridSpan w:val="3"/>
            <w:tcBorders>
              <w:top w:val="nil"/>
              <w:left w:val="nil"/>
              <w:bottom w:val="nil"/>
              <w:right w:val="nil"/>
            </w:tcBorders>
          </w:tcPr>
          <w:p w:rsidR="00C5226F" w:rsidRDefault="00C5226F" w:rsidP="005123B0">
            <w:pPr>
              <w:jc w:val="center"/>
            </w:pPr>
            <w:r>
              <w:sym w:font="Wingdings" w:char="F0E9"/>
            </w:r>
          </w:p>
        </w:tc>
        <w:tc>
          <w:tcPr>
            <w:tcW w:w="1944" w:type="dxa"/>
            <w:gridSpan w:val="4"/>
            <w:tcBorders>
              <w:top w:val="nil"/>
              <w:left w:val="nil"/>
              <w:bottom w:val="nil"/>
              <w:right w:val="nil"/>
            </w:tcBorders>
          </w:tcPr>
          <w:p w:rsidR="00C5226F" w:rsidRDefault="00C5226F" w:rsidP="005123B0">
            <w:pPr>
              <w:jc w:val="center"/>
            </w:pPr>
          </w:p>
        </w:tc>
        <w:tc>
          <w:tcPr>
            <w:tcW w:w="1008" w:type="dxa"/>
            <w:gridSpan w:val="3"/>
            <w:tcBorders>
              <w:top w:val="nil"/>
              <w:left w:val="nil"/>
              <w:bottom w:val="nil"/>
              <w:right w:val="nil"/>
            </w:tcBorders>
          </w:tcPr>
          <w:p w:rsidR="00C5226F" w:rsidRDefault="00C5226F" w:rsidP="005123B0">
            <w:pPr>
              <w:jc w:val="center"/>
            </w:pPr>
            <w:r>
              <w:sym w:font="Wingdings" w:char="F0E9"/>
            </w:r>
          </w:p>
        </w:tc>
      </w:tr>
      <w:tr w:rsidR="00C5226F" w:rsidTr="005123B0">
        <w:trPr>
          <w:jc w:val="center"/>
        </w:trPr>
        <w:tc>
          <w:tcPr>
            <w:tcW w:w="288" w:type="dxa"/>
            <w:tcBorders>
              <w:top w:val="nil"/>
              <w:left w:val="nil"/>
              <w:bottom w:val="nil"/>
              <w:right w:val="nil"/>
            </w:tcBorders>
          </w:tcPr>
          <w:p w:rsidR="00C5226F" w:rsidRDefault="00C5226F" w:rsidP="005123B0">
            <w:pPr>
              <w:jc w:val="center"/>
            </w:pPr>
          </w:p>
        </w:tc>
        <w:tc>
          <w:tcPr>
            <w:tcW w:w="1834" w:type="dxa"/>
            <w:gridSpan w:val="4"/>
            <w:tcBorders>
              <w:top w:val="nil"/>
              <w:left w:val="nil"/>
              <w:bottom w:val="nil"/>
              <w:right w:val="nil"/>
            </w:tcBorders>
          </w:tcPr>
          <w:p w:rsidR="00C5226F" w:rsidRDefault="00C5226F" w:rsidP="005123B0">
            <w:r>
              <w:t>10150 MHz</w:t>
            </w:r>
          </w:p>
        </w:tc>
        <w:tc>
          <w:tcPr>
            <w:tcW w:w="1691" w:type="dxa"/>
            <w:gridSpan w:val="4"/>
            <w:tcBorders>
              <w:top w:val="nil"/>
              <w:left w:val="nil"/>
              <w:bottom w:val="nil"/>
              <w:right w:val="nil"/>
            </w:tcBorders>
          </w:tcPr>
          <w:p w:rsidR="00C5226F" w:rsidRDefault="00C5226F" w:rsidP="005123B0">
            <w:pPr>
              <w:jc w:val="right"/>
            </w:pPr>
            <w:r>
              <w:t>10294 MHz</w:t>
            </w:r>
          </w:p>
        </w:tc>
        <w:tc>
          <w:tcPr>
            <w:tcW w:w="504" w:type="dxa"/>
            <w:gridSpan w:val="2"/>
            <w:tcBorders>
              <w:top w:val="nil"/>
              <w:left w:val="nil"/>
              <w:bottom w:val="nil"/>
              <w:right w:val="nil"/>
            </w:tcBorders>
          </w:tcPr>
          <w:p w:rsidR="00C5226F" w:rsidRDefault="00C5226F" w:rsidP="005123B0">
            <w:pPr>
              <w:jc w:val="right"/>
            </w:pPr>
          </w:p>
        </w:tc>
        <w:tc>
          <w:tcPr>
            <w:tcW w:w="1757" w:type="dxa"/>
            <w:gridSpan w:val="4"/>
            <w:tcBorders>
              <w:top w:val="nil"/>
              <w:left w:val="nil"/>
              <w:bottom w:val="nil"/>
              <w:right w:val="nil"/>
            </w:tcBorders>
          </w:tcPr>
          <w:p w:rsidR="00C5226F" w:rsidRDefault="00C5226F" w:rsidP="005123B0">
            <w:r>
              <w:t>10504 MHz</w:t>
            </w:r>
          </w:p>
        </w:tc>
        <w:tc>
          <w:tcPr>
            <w:tcW w:w="1774" w:type="dxa"/>
            <w:gridSpan w:val="4"/>
            <w:tcBorders>
              <w:top w:val="nil"/>
              <w:left w:val="nil"/>
              <w:bottom w:val="nil"/>
              <w:right w:val="nil"/>
            </w:tcBorders>
          </w:tcPr>
          <w:p w:rsidR="00C5226F" w:rsidRDefault="00C5226F" w:rsidP="005123B0">
            <w:pPr>
              <w:jc w:val="right"/>
            </w:pPr>
            <w:r>
              <w:t>10650 MHz</w:t>
            </w:r>
          </w:p>
        </w:tc>
        <w:tc>
          <w:tcPr>
            <w:tcW w:w="356" w:type="dxa"/>
            <w:tcBorders>
              <w:top w:val="nil"/>
              <w:left w:val="nil"/>
              <w:bottom w:val="nil"/>
              <w:right w:val="nil"/>
            </w:tcBorders>
          </w:tcPr>
          <w:p w:rsidR="00C5226F" w:rsidRDefault="00C5226F" w:rsidP="005123B0">
            <w:pPr>
              <w:jc w:val="center"/>
            </w:pPr>
          </w:p>
        </w:tc>
      </w:tr>
    </w:tbl>
    <w:p w:rsidR="00C5226F" w:rsidRDefault="00C5226F" w:rsidP="00C5226F"/>
    <w:tbl>
      <w:tblPr>
        <w:tblW w:w="0" w:type="auto"/>
        <w:jc w:val="center"/>
        <w:tblLayout w:type="fixed"/>
        <w:tblLook w:val="0000" w:firstRow="0" w:lastRow="0" w:firstColumn="0" w:lastColumn="0" w:noHBand="0" w:noVBand="0"/>
      </w:tblPr>
      <w:tblGrid>
        <w:gridCol w:w="288"/>
        <w:gridCol w:w="216"/>
        <w:gridCol w:w="501"/>
        <w:gridCol w:w="507"/>
        <w:gridCol w:w="610"/>
        <w:gridCol w:w="468"/>
        <w:gridCol w:w="359"/>
        <w:gridCol w:w="576"/>
        <w:gridCol w:w="288"/>
        <w:gridCol w:w="288"/>
        <w:gridCol w:w="216"/>
        <w:gridCol w:w="360"/>
        <w:gridCol w:w="576"/>
        <w:gridCol w:w="358"/>
        <w:gridCol w:w="463"/>
        <w:gridCol w:w="617"/>
        <w:gridCol w:w="506"/>
        <w:gridCol w:w="504"/>
        <w:gridCol w:w="147"/>
        <w:gridCol w:w="357"/>
      </w:tblGrid>
      <w:tr w:rsidR="00C5226F" w:rsidTr="005123B0">
        <w:trPr>
          <w:jc w:val="center"/>
        </w:trPr>
        <w:tc>
          <w:tcPr>
            <w:tcW w:w="1512" w:type="dxa"/>
            <w:gridSpan w:val="4"/>
            <w:tcBorders>
              <w:top w:val="nil"/>
              <w:left w:val="nil"/>
              <w:bottom w:val="nil"/>
              <w:right w:val="nil"/>
            </w:tcBorders>
          </w:tcPr>
          <w:p w:rsidR="00C5226F" w:rsidRDefault="00C5226F" w:rsidP="005123B0">
            <w:pPr>
              <w:spacing w:after="40"/>
              <w:jc w:val="center"/>
            </w:pPr>
            <w:r>
              <w:t>Guard band</w:t>
            </w:r>
            <w:r>
              <w:br/>
              <w:t>4 MHz</w:t>
            </w:r>
          </w:p>
        </w:tc>
        <w:tc>
          <w:tcPr>
            <w:tcW w:w="1078" w:type="dxa"/>
            <w:gridSpan w:val="2"/>
            <w:tcBorders>
              <w:top w:val="nil"/>
              <w:left w:val="nil"/>
              <w:bottom w:val="nil"/>
              <w:right w:val="nil"/>
            </w:tcBorders>
          </w:tcPr>
          <w:p w:rsidR="00C5226F" w:rsidRDefault="00C5226F" w:rsidP="005123B0">
            <w:pPr>
              <w:spacing w:after="40"/>
              <w:jc w:val="center"/>
            </w:pPr>
          </w:p>
        </w:tc>
        <w:tc>
          <w:tcPr>
            <w:tcW w:w="3021" w:type="dxa"/>
            <w:gridSpan w:val="8"/>
            <w:tcBorders>
              <w:top w:val="nil"/>
              <w:left w:val="nil"/>
              <w:bottom w:val="nil"/>
              <w:right w:val="nil"/>
            </w:tcBorders>
          </w:tcPr>
          <w:p w:rsidR="00C5226F" w:rsidRDefault="00C5226F" w:rsidP="005123B0">
            <w:pPr>
              <w:spacing w:after="40"/>
              <w:jc w:val="center"/>
            </w:pPr>
            <w:r>
              <w:t>Centre Gap</w:t>
            </w:r>
            <w:r>
              <w:br/>
              <w:t>210 MHz</w:t>
            </w:r>
          </w:p>
        </w:tc>
        <w:tc>
          <w:tcPr>
            <w:tcW w:w="1080" w:type="dxa"/>
            <w:gridSpan w:val="2"/>
            <w:tcBorders>
              <w:top w:val="nil"/>
              <w:left w:val="nil"/>
              <w:bottom w:val="nil"/>
              <w:right w:val="nil"/>
            </w:tcBorders>
          </w:tcPr>
          <w:p w:rsidR="00C5226F" w:rsidRDefault="00C5226F" w:rsidP="005123B0">
            <w:pPr>
              <w:spacing w:after="40"/>
              <w:jc w:val="center"/>
            </w:pPr>
          </w:p>
        </w:tc>
        <w:tc>
          <w:tcPr>
            <w:tcW w:w="1512" w:type="dxa"/>
            <w:gridSpan w:val="4"/>
            <w:tcBorders>
              <w:top w:val="nil"/>
              <w:left w:val="nil"/>
              <w:bottom w:val="nil"/>
              <w:right w:val="nil"/>
            </w:tcBorders>
          </w:tcPr>
          <w:p w:rsidR="00C5226F" w:rsidRDefault="00C5226F" w:rsidP="005123B0">
            <w:pPr>
              <w:spacing w:after="40"/>
              <w:jc w:val="center"/>
            </w:pPr>
            <w:r>
              <w:t>Guard band</w:t>
            </w:r>
            <w:r>
              <w:br/>
              <w:t>6 MHz</w:t>
            </w:r>
          </w:p>
        </w:tc>
      </w:tr>
      <w:tr w:rsidR="00C5226F" w:rsidTr="005123B0">
        <w:trPr>
          <w:jc w:val="center"/>
        </w:trPr>
        <w:tc>
          <w:tcPr>
            <w:tcW w:w="504" w:type="dxa"/>
            <w:gridSpan w:val="2"/>
            <w:tcBorders>
              <w:top w:val="nil"/>
              <w:left w:val="nil"/>
              <w:bottom w:val="nil"/>
              <w:right w:val="nil"/>
            </w:tcBorders>
          </w:tcPr>
          <w:p w:rsidR="00C5226F" w:rsidRDefault="00C5226F" w:rsidP="005123B0"/>
        </w:tc>
        <w:tc>
          <w:tcPr>
            <w:tcW w:w="501" w:type="dxa"/>
            <w:tcBorders>
              <w:top w:val="nil"/>
              <w:left w:val="single" w:sz="6" w:space="0" w:color="auto"/>
              <w:bottom w:val="nil"/>
              <w:right w:val="single" w:sz="6" w:space="0" w:color="auto"/>
            </w:tcBorders>
          </w:tcPr>
          <w:p w:rsidR="00C5226F" w:rsidRDefault="00C5226F" w:rsidP="005123B0"/>
        </w:tc>
        <w:tc>
          <w:tcPr>
            <w:tcW w:w="2520" w:type="dxa"/>
            <w:gridSpan w:val="5"/>
            <w:tcBorders>
              <w:top w:val="nil"/>
              <w:left w:val="nil"/>
              <w:bottom w:val="nil"/>
              <w:right w:val="nil"/>
            </w:tcBorders>
          </w:tcPr>
          <w:p w:rsidR="00C5226F" w:rsidRDefault="00C5226F" w:rsidP="005123B0"/>
        </w:tc>
        <w:tc>
          <w:tcPr>
            <w:tcW w:w="1152" w:type="dxa"/>
            <w:gridSpan w:val="4"/>
            <w:tcBorders>
              <w:top w:val="nil"/>
              <w:left w:val="single" w:sz="6" w:space="0" w:color="auto"/>
              <w:bottom w:val="nil"/>
              <w:right w:val="single" w:sz="6" w:space="0" w:color="auto"/>
            </w:tcBorders>
          </w:tcPr>
          <w:p w:rsidR="00C5226F" w:rsidRDefault="00C5226F" w:rsidP="005123B0"/>
        </w:tc>
        <w:tc>
          <w:tcPr>
            <w:tcW w:w="2520" w:type="dxa"/>
            <w:gridSpan w:val="5"/>
            <w:tcBorders>
              <w:top w:val="nil"/>
              <w:left w:val="nil"/>
              <w:bottom w:val="nil"/>
              <w:right w:val="nil"/>
            </w:tcBorders>
          </w:tcPr>
          <w:p w:rsidR="00C5226F" w:rsidRDefault="00C5226F" w:rsidP="005123B0"/>
        </w:tc>
        <w:tc>
          <w:tcPr>
            <w:tcW w:w="504" w:type="dxa"/>
            <w:tcBorders>
              <w:top w:val="nil"/>
              <w:left w:val="single" w:sz="6" w:space="0" w:color="auto"/>
              <w:bottom w:val="nil"/>
              <w:right w:val="single" w:sz="6" w:space="0" w:color="auto"/>
            </w:tcBorders>
          </w:tcPr>
          <w:p w:rsidR="00C5226F" w:rsidRDefault="00C5226F" w:rsidP="005123B0"/>
        </w:tc>
        <w:tc>
          <w:tcPr>
            <w:tcW w:w="504" w:type="dxa"/>
            <w:gridSpan w:val="2"/>
            <w:tcBorders>
              <w:top w:val="nil"/>
              <w:left w:val="nil"/>
              <w:bottom w:val="nil"/>
              <w:right w:val="nil"/>
            </w:tcBorders>
          </w:tcPr>
          <w:p w:rsidR="00C5226F" w:rsidRDefault="00C5226F" w:rsidP="005123B0"/>
        </w:tc>
      </w:tr>
      <w:tr w:rsidR="00C5226F" w:rsidTr="005123B0">
        <w:trPr>
          <w:jc w:val="center"/>
        </w:trPr>
        <w:tc>
          <w:tcPr>
            <w:tcW w:w="504" w:type="dxa"/>
            <w:gridSpan w:val="2"/>
            <w:tcBorders>
              <w:top w:val="nil"/>
              <w:left w:val="nil"/>
              <w:bottom w:val="nil"/>
              <w:right w:val="nil"/>
            </w:tcBorders>
          </w:tcPr>
          <w:p w:rsidR="00C5226F" w:rsidRDefault="00C5226F" w:rsidP="005123B0"/>
        </w:tc>
        <w:tc>
          <w:tcPr>
            <w:tcW w:w="501" w:type="dxa"/>
            <w:tcBorders>
              <w:top w:val="single" w:sz="12" w:space="0" w:color="auto"/>
              <w:left w:val="single" w:sz="12" w:space="0" w:color="auto"/>
              <w:bottom w:val="single" w:sz="12" w:space="0" w:color="auto"/>
              <w:right w:val="single" w:sz="12" w:space="0" w:color="auto"/>
            </w:tcBorders>
            <w:shd w:val="pct30" w:color="auto" w:fill="auto"/>
          </w:tcPr>
          <w:p w:rsidR="00C5226F" w:rsidRDefault="00C5226F" w:rsidP="005123B0"/>
        </w:tc>
        <w:tc>
          <w:tcPr>
            <w:tcW w:w="2520" w:type="dxa"/>
            <w:gridSpan w:val="5"/>
            <w:tcBorders>
              <w:top w:val="single" w:sz="12" w:space="0" w:color="auto"/>
              <w:left w:val="single" w:sz="12" w:space="0" w:color="auto"/>
              <w:bottom w:val="single" w:sz="12" w:space="0" w:color="auto"/>
              <w:right w:val="single" w:sz="12" w:space="0" w:color="auto"/>
            </w:tcBorders>
          </w:tcPr>
          <w:p w:rsidR="00C5226F" w:rsidRDefault="00C5226F" w:rsidP="005123B0">
            <w:pPr>
              <w:spacing w:before="120" w:after="120"/>
              <w:jc w:val="center"/>
            </w:pPr>
            <w:r>
              <w:t>10 × 14 MHz channels</w:t>
            </w:r>
          </w:p>
        </w:tc>
        <w:tc>
          <w:tcPr>
            <w:tcW w:w="1152" w:type="dxa"/>
            <w:gridSpan w:val="4"/>
            <w:tcBorders>
              <w:top w:val="nil"/>
              <w:left w:val="nil"/>
              <w:bottom w:val="nil"/>
              <w:right w:val="nil"/>
            </w:tcBorders>
            <w:shd w:val="pct30" w:color="auto" w:fill="auto"/>
          </w:tcPr>
          <w:p w:rsidR="00C5226F" w:rsidRDefault="00C5226F" w:rsidP="005123B0"/>
        </w:tc>
        <w:tc>
          <w:tcPr>
            <w:tcW w:w="2520" w:type="dxa"/>
            <w:gridSpan w:val="5"/>
            <w:tcBorders>
              <w:top w:val="single" w:sz="12" w:space="0" w:color="auto"/>
              <w:left w:val="single" w:sz="12" w:space="0" w:color="auto"/>
              <w:bottom w:val="single" w:sz="12" w:space="0" w:color="auto"/>
              <w:right w:val="single" w:sz="12" w:space="0" w:color="auto"/>
            </w:tcBorders>
          </w:tcPr>
          <w:p w:rsidR="00C5226F" w:rsidRDefault="00C5226F" w:rsidP="005123B0">
            <w:pPr>
              <w:spacing w:before="120" w:after="120"/>
              <w:jc w:val="center"/>
            </w:pPr>
            <w:r>
              <w:t>10 × 14 MHz channels</w:t>
            </w:r>
          </w:p>
        </w:tc>
        <w:tc>
          <w:tcPr>
            <w:tcW w:w="504" w:type="dxa"/>
            <w:tcBorders>
              <w:top w:val="single" w:sz="12" w:space="0" w:color="auto"/>
              <w:left w:val="single" w:sz="12" w:space="0" w:color="auto"/>
              <w:bottom w:val="single" w:sz="12" w:space="0" w:color="auto"/>
              <w:right w:val="single" w:sz="12" w:space="0" w:color="auto"/>
            </w:tcBorders>
            <w:shd w:val="pct30" w:color="auto" w:fill="auto"/>
          </w:tcPr>
          <w:p w:rsidR="00C5226F" w:rsidRDefault="00C5226F" w:rsidP="005123B0"/>
        </w:tc>
        <w:tc>
          <w:tcPr>
            <w:tcW w:w="504" w:type="dxa"/>
            <w:gridSpan w:val="2"/>
            <w:tcBorders>
              <w:top w:val="nil"/>
              <w:left w:val="single" w:sz="12" w:space="0" w:color="auto"/>
              <w:bottom w:val="nil"/>
              <w:right w:val="nil"/>
            </w:tcBorders>
          </w:tcPr>
          <w:p w:rsidR="00C5226F" w:rsidRDefault="00C5226F" w:rsidP="005123B0"/>
        </w:tc>
      </w:tr>
      <w:tr w:rsidR="00C5226F" w:rsidTr="005123B0">
        <w:trPr>
          <w:jc w:val="center"/>
        </w:trPr>
        <w:tc>
          <w:tcPr>
            <w:tcW w:w="1005" w:type="dxa"/>
            <w:gridSpan w:val="3"/>
            <w:tcBorders>
              <w:top w:val="nil"/>
              <w:left w:val="nil"/>
              <w:bottom w:val="nil"/>
              <w:right w:val="nil"/>
            </w:tcBorders>
          </w:tcPr>
          <w:p w:rsidR="00C5226F" w:rsidRDefault="00C5226F" w:rsidP="005123B0">
            <w:pPr>
              <w:jc w:val="center"/>
            </w:pPr>
            <w:r>
              <w:sym w:font="Wingdings" w:char="F0E9"/>
            </w:r>
          </w:p>
        </w:tc>
        <w:tc>
          <w:tcPr>
            <w:tcW w:w="1944" w:type="dxa"/>
            <w:gridSpan w:val="4"/>
            <w:tcBorders>
              <w:top w:val="nil"/>
              <w:left w:val="nil"/>
              <w:bottom w:val="nil"/>
              <w:right w:val="nil"/>
            </w:tcBorders>
          </w:tcPr>
          <w:p w:rsidR="00C5226F" w:rsidRDefault="00C5226F" w:rsidP="005123B0">
            <w:pPr>
              <w:jc w:val="center"/>
            </w:pPr>
          </w:p>
        </w:tc>
        <w:tc>
          <w:tcPr>
            <w:tcW w:w="1152" w:type="dxa"/>
            <w:gridSpan w:val="3"/>
            <w:tcBorders>
              <w:top w:val="nil"/>
              <w:left w:val="nil"/>
              <w:bottom w:val="nil"/>
              <w:right w:val="nil"/>
            </w:tcBorders>
          </w:tcPr>
          <w:p w:rsidR="00C5226F" w:rsidRDefault="00C5226F" w:rsidP="005123B0">
            <w:pPr>
              <w:jc w:val="center"/>
            </w:pPr>
            <w:r>
              <w:sym w:font="Wingdings" w:char="F0E9"/>
            </w:r>
          </w:p>
        </w:tc>
        <w:tc>
          <w:tcPr>
            <w:tcW w:w="1152" w:type="dxa"/>
            <w:gridSpan w:val="3"/>
            <w:tcBorders>
              <w:top w:val="nil"/>
              <w:left w:val="nil"/>
              <w:bottom w:val="nil"/>
              <w:right w:val="nil"/>
            </w:tcBorders>
          </w:tcPr>
          <w:p w:rsidR="00C5226F" w:rsidRDefault="00C5226F" w:rsidP="005123B0">
            <w:pPr>
              <w:jc w:val="center"/>
            </w:pPr>
            <w:r>
              <w:sym w:font="Wingdings" w:char="F0E9"/>
            </w:r>
          </w:p>
        </w:tc>
        <w:tc>
          <w:tcPr>
            <w:tcW w:w="1944" w:type="dxa"/>
            <w:gridSpan w:val="4"/>
            <w:tcBorders>
              <w:top w:val="nil"/>
              <w:left w:val="nil"/>
              <w:bottom w:val="nil"/>
              <w:right w:val="nil"/>
            </w:tcBorders>
          </w:tcPr>
          <w:p w:rsidR="00C5226F" w:rsidRDefault="00C5226F" w:rsidP="005123B0">
            <w:pPr>
              <w:jc w:val="center"/>
            </w:pPr>
          </w:p>
        </w:tc>
        <w:tc>
          <w:tcPr>
            <w:tcW w:w="1008" w:type="dxa"/>
            <w:gridSpan w:val="3"/>
            <w:tcBorders>
              <w:top w:val="nil"/>
              <w:left w:val="nil"/>
              <w:bottom w:val="nil"/>
              <w:right w:val="nil"/>
            </w:tcBorders>
          </w:tcPr>
          <w:p w:rsidR="00C5226F" w:rsidRDefault="00C5226F" w:rsidP="005123B0">
            <w:pPr>
              <w:jc w:val="center"/>
            </w:pPr>
            <w:r>
              <w:sym w:font="Wingdings" w:char="F0E9"/>
            </w:r>
          </w:p>
        </w:tc>
      </w:tr>
      <w:tr w:rsidR="00C5226F" w:rsidTr="005123B0">
        <w:trPr>
          <w:jc w:val="center"/>
        </w:trPr>
        <w:tc>
          <w:tcPr>
            <w:tcW w:w="288" w:type="dxa"/>
            <w:tcBorders>
              <w:top w:val="nil"/>
              <w:left w:val="nil"/>
              <w:bottom w:val="nil"/>
              <w:right w:val="nil"/>
            </w:tcBorders>
          </w:tcPr>
          <w:p w:rsidR="00C5226F" w:rsidRDefault="00C5226F" w:rsidP="005123B0">
            <w:pPr>
              <w:jc w:val="center"/>
            </w:pPr>
          </w:p>
        </w:tc>
        <w:tc>
          <w:tcPr>
            <w:tcW w:w="1834" w:type="dxa"/>
            <w:gridSpan w:val="4"/>
            <w:tcBorders>
              <w:top w:val="nil"/>
              <w:left w:val="nil"/>
              <w:bottom w:val="nil"/>
              <w:right w:val="nil"/>
            </w:tcBorders>
          </w:tcPr>
          <w:p w:rsidR="00C5226F" w:rsidRDefault="00C5226F" w:rsidP="005123B0">
            <w:r>
              <w:t>10150 MHz</w:t>
            </w:r>
          </w:p>
        </w:tc>
        <w:tc>
          <w:tcPr>
            <w:tcW w:w="1691" w:type="dxa"/>
            <w:gridSpan w:val="4"/>
            <w:tcBorders>
              <w:top w:val="nil"/>
              <w:left w:val="nil"/>
              <w:bottom w:val="nil"/>
              <w:right w:val="nil"/>
            </w:tcBorders>
          </w:tcPr>
          <w:p w:rsidR="00C5226F" w:rsidRDefault="00C5226F" w:rsidP="005123B0">
            <w:pPr>
              <w:jc w:val="right"/>
            </w:pPr>
            <w:r>
              <w:t>10294 MHz</w:t>
            </w:r>
          </w:p>
        </w:tc>
        <w:tc>
          <w:tcPr>
            <w:tcW w:w="504" w:type="dxa"/>
            <w:gridSpan w:val="2"/>
            <w:tcBorders>
              <w:top w:val="nil"/>
              <w:left w:val="nil"/>
              <w:bottom w:val="nil"/>
              <w:right w:val="nil"/>
            </w:tcBorders>
          </w:tcPr>
          <w:p w:rsidR="00C5226F" w:rsidRDefault="00C5226F" w:rsidP="005123B0">
            <w:pPr>
              <w:jc w:val="right"/>
            </w:pPr>
          </w:p>
        </w:tc>
        <w:tc>
          <w:tcPr>
            <w:tcW w:w="1757" w:type="dxa"/>
            <w:gridSpan w:val="4"/>
            <w:tcBorders>
              <w:top w:val="nil"/>
              <w:left w:val="nil"/>
              <w:bottom w:val="nil"/>
              <w:right w:val="nil"/>
            </w:tcBorders>
          </w:tcPr>
          <w:p w:rsidR="00C5226F" w:rsidRDefault="00C5226F" w:rsidP="005123B0">
            <w:r>
              <w:t>10504 MHz</w:t>
            </w:r>
          </w:p>
        </w:tc>
        <w:tc>
          <w:tcPr>
            <w:tcW w:w="1774" w:type="dxa"/>
            <w:gridSpan w:val="4"/>
            <w:tcBorders>
              <w:top w:val="nil"/>
              <w:left w:val="nil"/>
              <w:bottom w:val="nil"/>
              <w:right w:val="nil"/>
            </w:tcBorders>
          </w:tcPr>
          <w:p w:rsidR="00C5226F" w:rsidRDefault="00C5226F" w:rsidP="005123B0">
            <w:pPr>
              <w:jc w:val="right"/>
            </w:pPr>
            <w:r>
              <w:t>10650 MHz</w:t>
            </w:r>
          </w:p>
        </w:tc>
        <w:tc>
          <w:tcPr>
            <w:tcW w:w="356" w:type="dxa"/>
            <w:tcBorders>
              <w:top w:val="nil"/>
              <w:left w:val="nil"/>
              <w:bottom w:val="nil"/>
              <w:right w:val="nil"/>
            </w:tcBorders>
          </w:tcPr>
          <w:p w:rsidR="00C5226F" w:rsidRDefault="00C5226F" w:rsidP="005123B0">
            <w:pPr>
              <w:jc w:val="center"/>
            </w:pPr>
          </w:p>
        </w:tc>
      </w:tr>
    </w:tbl>
    <w:p w:rsidR="00C5226F" w:rsidRDefault="00C5226F" w:rsidP="00C5226F"/>
    <w:tbl>
      <w:tblPr>
        <w:tblW w:w="0" w:type="auto"/>
        <w:jc w:val="center"/>
        <w:tblLayout w:type="fixed"/>
        <w:tblLook w:val="0000" w:firstRow="0" w:lastRow="0" w:firstColumn="0" w:lastColumn="0" w:noHBand="0" w:noVBand="0"/>
      </w:tblPr>
      <w:tblGrid>
        <w:gridCol w:w="288"/>
        <w:gridCol w:w="216"/>
        <w:gridCol w:w="501"/>
        <w:gridCol w:w="507"/>
        <w:gridCol w:w="610"/>
        <w:gridCol w:w="468"/>
        <w:gridCol w:w="359"/>
        <w:gridCol w:w="576"/>
        <w:gridCol w:w="288"/>
        <w:gridCol w:w="288"/>
        <w:gridCol w:w="216"/>
        <w:gridCol w:w="360"/>
        <w:gridCol w:w="576"/>
        <w:gridCol w:w="358"/>
        <w:gridCol w:w="463"/>
        <w:gridCol w:w="617"/>
        <w:gridCol w:w="506"/>
        <w:gridCol w:w="504"/>
        <w:gridCol w:w="147"/>
        <w:gridCol w:w="357"/>
      </w:tblGrid>
      <w:tr w:rsidR="00C5226F" w:rsidTr="005123B0">
        <w:trPr>
          <w:jc w:val="center"/>
        </w:trPr>
        <w:tc>
          <w:tcPr>
            <w:tcW w:w="1512" w:type="dxa"/>
            <w:gridSpan w:val="4"/>
            <w:tcBorders>
              <w:top w:val="nil"/>
              <w:left w:val="nil"/>
              <w:bottom w:val="nil"/>
              <w:right w:val="nil"/>
            </w:tcBorders>
          </w:tcPr>
          <w:p w:rsidR="00C5226F" w:rsidRDefault="00C5226F" w:rsidP="005123B0">
            <w:pPr>
              <w:spacing w:after="40"/>
              <w:jc w:val="center"/>
            </w:pPr>
            <w:r>
              <w:t>Guard band</w:t>
            </w:r>
            <w:r>
              <w:br/>
              <w:t>4 MHz</w:t>
            </w:r>
          </w:p>
        </w:tc>
        <w:tc>
          <w:tcPr>
            <w:tcW w:w="1078" w:type="dxa"/>
            <w:gridSpan w:val="2"/>
            <w:tcBorders>
              <w:top w:val="nil"/>
              <w:left w:val="nil"/>
              <w:bottom w:val="nil"/>
              <w:right w:val="nil"/>
            </w:tcBorders>
          </w:tcPr>
          <w:p w:rsidR="00C5226F" w:rsidRDefault="00C5226F" w:rsidP="005123B0">
            <w:pPr>
              <w:spacing w:after="40"/>
              <w:jc w:val="center"/>
            </w:pPr>
          </w:p>
        </w:tc>
        <w:tc>
          <w:tcPr>
            <w:tcW w:w="3021" w:type="dxa"/>
            <w:gridSpan w:val="8"/>
            <w:tcBorders>
              <w:top w:val="nil"/>
              <w:left w:val="nil"/>
              <w:bottom w:val="nil"/>
              <w:right w:val="nil"/>
            </w:tcBorders>
          </w:tcPr>
          <w:p w:rsidR="00C5226F" w:rsidRDefault="00C5226F" w:rsidP="005123B0">
            <w:pPr>
              <w:spacing w:after="40"/>
              <w:jc w:val="center"/>
            </w:pPr>
            <w:r>
              <w:t>Centre Gap</w:t>
            </w:r>
            <w:r>
              <w:br/>
              <w:t>210 MHz</w:t>
            </w:r>
          </w:p>
        </w:tc>
        <w:tc>
          <w:tcPr>
            <w:tcW w:w="1080" w:type="dxa"/>
            <w:gridSpan w:val="2"/>
            <w:tcBorders>
              <w:top w:val="nil"/>
              <w:left w:val="nil"/>
              <w:bottom w:val="nil"/>
              <w:right w:val="nil"/>
            </w:tcBorders>
          </w:tcPr>
          <w:p w:rsidR="00C5226F" w:rsidRDefault="00C5226F" w:rsidP="005123B0">
            <w:pPr>
              <w:spacing w:after="40"/>
              <w:jc w:val="center"/>
            </w:pPr>
          </w:p>
        </w:tc>
        <w:tc>
          <w:tcPr>
            <w:tcW w:w="1512" w:type="dxa"/>
            <w:gridSpan w:val="4"/>
            <w:tcBorders>
              <w:top w:val="nil"/>
              <w:left w:val="nil"/>
              <w:bottom w:val="nil"/>
              <w:right w:val="nil"/>
            </w:tcBorders>
          </w:tcPr>
          <w:p w:rsidR="00C5226F" w:rsidRDefault="00C5226F" w:rsidP="005123B0">
            <w:pPr>
              <w:spacing w:after="40"/>
              <w:jc w:val="center"/>
            </w:pPr>
            <w:r>
              <w:t>Guard band</w:t>
            </w:r>
            <w:r>
              <w:br/>
              <w:t>6 MHz</w:t>
            </w:r>
          </w:p>
        </w:tc>
      </w:tr>
      <w:tr w:rsidR="00C5226F" w:rsidTr="005123B0">
        <w:trPr>
          <w:jc w:val="center"/>
        </w:trPr>
        <w:tc>
          <w:tcPr>
            <w:tcW w:w="504" w:type="dxa"/>
            <w:gridSpan w:val="2"/>
            <w:tcBorders>
              <w:top w:val="nil"/>
              <w:left w:val="nil"/>
              <w:bottom w:val="nil"/>
              <w:right w:val="nil"/>
            </w:tcBorders>
          </w:tcPr>
          <w:p w:rsidR="00C5226F" w:rsidRDefault="00C5226F" w:rsidP="005123B0"/>
        </w:tc>
        <w:tc>
          <w:tcPr>
            <w:tcW w:w="501" w:type="dxa"/>
            <w:tcBorders>
              <w:top w:val="nil"/>
              <w:left w:val="single" w:sz="6" w:space="0" w:color="auto"/>
              <w:bottom w:val="nil"/>
              <w:right w:val="single" w:sz="6" w:space="0" w:color="auto"/>
            </w:tcBorders>
          </w:tcPr>
          <w:p w:rsidR="00C5226F" w:rsidRDefault="00C5226F" w:rsidP="005123B0"/>
        </w:tc>
        <w:tc>
          <w:tcPr>
            <w:tcW w:w="2520" w:type="dxa"/>
            <w:gridSpan w:val="5"/>
            <w:tcBorders>
              <w:top w:val="nil"/>
              <w:left w:val="nil"/>
              <w:bottom w:val="nil"/>
              <w:right w:val="nil"/>
            </w:tcBorders>
          </w:tcPr>
          <w:p w:rsidR="00C5226F" w:rsidRDefault="00C5226F" w:rsidP="005123B0"/>
        </w:tc>
        <w:tc>
          <w:tcPr>
            <w:tcW w:w="1152" w:type="dxa"/>
            <w:gridSpan w:val="4"/>
            <w:tcBorders>
              <w:top w:val="nil"/>
              <w:left w:val="single" w:sz="6" w:space="0" w:color="auto"/>
              <w:bottom w:val="nil"/>
              <w:right w:val="single" w:sz="6" w:space="0" w:color="auto"/>
            </w:tcBorders>
          </w:tcPr>
          <w:p w:rsidR="00C5226F" w:rsidRDefault="00C5226F" w:rsidP="005123B0"/>
        </w:tc>
        <w:tc>
          <w:tcPr>
            <w:tcW w:w="2520" w:type="dxa"/>
            <w:gridSpan w:val="5"/>
            <w:tcBorders>
              <w:top w:val="nil"/>
              <w:left w:val="nil"/>
              <w:bottom w:val="nil"/>
              <w:right w:val="nil"/>
            </w:tcBorders>
          </w:tcPr>
          <w:p w:rsidR="00C5226F" w:rsidRDefault="00C5226F" w:rsidP="005123B0"/>
        </w:tc>
        <w:tc>
          <w:tcPr>
            <w:tcW w:w="504" w:type="dxa"/>
            <w:tcBorders>
              <w:top w:val="nil"/>
              <w:left w:val="single" w:sz="6" w:space="0" w:color="auto"/>
              <w:bottom w:val="nil"/>
              <w:right w:val="single" w:sz="6" w:space="0" w:color="auto"/>
            </w:tcBorders>
          </w:tcPr>
          <w:p w:rsidR="00C5226F" w:rsidRDefault="00C5226F" w:rsidP="005123B0"/>
        </w:tc>
        <w:tc>
          <w:tcPr>
            <w:tcW w:w="504" w:type="dxa"/>
            <w:gridSpan w:val="2"/>
            <w:tcBorders>
              <w:top w:val="nil"/>
              <w:left w:val="nil"/>
              <w:bottom w:val="nil"/>
              <w:right w:val="nil"/>
            </w:tcBorders>
          </w:tcPr>
          <w:p w:rsidR="00C5226F" w:rsidRDefault="00C5226F" w:rsidP="005123B0"/>
        </w:tc>
      </w:tr>
      <w:tr w:rsidR="00C5226F" w:rsidTr="005123B0">
        <w:trPr>
          <w:jc w:val="center"/>
        </w:trPr>
        <w:tc>
          <w:tcPr>
            <w:tcW w:w="504" w:type="dxa"/>
            <w:gridSpan w:val="2"/>
            <w:tcBorders>
              <w:top w:val="nil"/>
              <w:left w:val="nil"/>
              <w:bottom w:val="nil"/>
              <w:right w:val="nil"/>
            </w:tcBorders>
          </w:tcPr>
          <w:p w:rsidR="00C5226F" w:rsidRDefault="00C5226F" w:rsidP="005123B0"/>
        </w:tc>
        <w:tc>
          <w:tcPr>
            <w:tcW w:w="501" w:type="dxa"/>
            <w:tcBorders>
              <w:top w:val="single" w:sz="12" w:space="0" w:color="auto"/>
              <w:left w:val="single" w:sz="12" w:space="0" w:color="auto"/>
              <w:bottom w:val="single" w:sz="12" w:space="0" w:color="auto"/>
              <w:right w:val="single" w:sz="12" w:space="0" w:color="auto"/>
            </w:tcBorders>
            <w:shd w:val="pct30" w:color="auto" w:fill="auto"/>
          </w:tcPr>
          <w:p w:rsidR="00C5226F" w:rsidRDefault="00C5226F" w:rsidP="005123B0"/>
        </w:tc>
        <w:tc>
          <w:tcPr>
            <w:tcW w:w="2520" w:type="dxa"/>
            <w:gridSpan w:val="5"/>
            <w:tcBorders>
              <w:top w:val="single" w:sz="12" w:space="0" w:color="auto"/>
              <w:left w:val="single" w:sz="12" w:space="0" w:color="auto"/>
              <w:bottom w:val="single" w:sz="12" w:space="0" w:color="auto"/>
              <w:right w:val="single" w:sz="12" w:space="0" w:color="auto"/>
            </w:tcBorders>
          </w:tcPr>
          <w:p w:rsidR="00C5226F" w:rsidRDefault="00C5226F" w:rsidP="005123B0">
            <w:pPr>
              <w:spacing w:before="120" w:after="120"/>
              <w:jc w:val="center"/>
            </w:pPr>
            <w:r>
              <w:t>20 × 7 MHz channels</w:t>
            </w:r>
          </w:p>
        </w:tc>
        <w:tc>
          <w:tcPr>
            <w:tcW w:w="1152" w:type="dxa"/>
            <w:gridSpan w:val="4"/>
            <w:tcBorders>
              <w:top w:val="nil"/>
              <w:left w:val="nil"/>
              <w:bottom w:val="nil"/>
              <w:right w:val="nil"/>
            </w:tcBorders>
            <w:shd w:val="pct30" w:color="auto" w:fill="auto"/>
          </w:tcPr>
          <w:p w:rsidR="00C5226F" w:rsidRDefault="00C5226F" w:rsidP="005123B0"/>
        </w:tc>
        <w:tc>
          <w:tcPr>
            <w:tcW w:w="2520" w:type="dxa"/>
            <w:gridSpan w:val="5"/>
            <w:tcBorders>
              <w:top w:val="single" w:sz="12" w:space="0" w:color="auto"/>
              <w:left w:val="single" w:sz="12" w:space="0" w:color="auto"/>
              <w:bottom w:val="single" w:sz="12" w:space="0" w:color="auto"/>
              <w:right w:val="single" w:sz="12" w:space="0" w:color="auto"/>
            </w:tcBorders>
          </w:tcPr>
          <w:p w:rsidR="00C5226F" w:rsidRDefault="00C5226F" w:rsidP="005123B0">
            <w:pPr>
              <w:spacing w:before="120" w:after="120"/>
              <w:jc w:val="center"/>
            </w:pPr>
            <w:r>
              <w:t>20 × 7 MHz channels</w:t>
            </w:r>
          </w:p>
        </w:tc>
        <w:tc>
          <w:tcPr>
            <w:tcW w:w="504" w:type="dxa"/>
            <w:tcBorders>
              <w:top w:val="single" w:sz="12" w:space="0" w:color="auto"/>
              <w:left w:val="single" w:sz="12" w:space="0" w:color="auto"/>
              <w:bottom w:val="single" w:sz="12" w:space="0" w:color="auto"/>
              <w:right w:val="single" w:sz="12" w:space="0" w:color="auto"/>
            </w:tcBorders>
            <w:shd w:val="pct30" w:color="auto" w:fill="auto"/>
          </w:tcPr>
          <w:p w:rsidR="00C5226F" w:rsidRDefault="00C5226F" w:rsidP="005123B0"/>
        </w:tc>
        <w:tc>
          <w:tcPr>
            <w:tcW w:w="504" w:type="dxa"/>
            <w:gridSpan w:val="2"/>
            <w:tcBorders>
              <w:top w:val="nil"/>
              <w:left w:val="single" w:sz="12" w:space="0" w:color="auto"/>
              <w:bottom w:val="nil"/>
              <w:right w:val="nil"/>
            </w:tcBorders>
          </w:tcPr>
          <w:p w:rsidR="00C5226F" w:rsidRDefault="00C5226F" w:rsidP="005123B0"/>
        </w:tc>
      </w:tr>
      <w:tr w:rsidR="00C5226F" w:rsidTr="005123B0">
        <w:trPr>
          <w:jc w:val="center"/>
        </w:trPr>
        <w:tc>
          <w:tcPr>
            <w:tcW w:w="1005" w:type="dxa"/>
            <w:gridSpan w:val="3"/>
            <w:tcBorders>
              <w:top w:val="nil"/>
              <w:left w:val="nil"/>
              <w:bottom w:val="nil"/>
              <w:right w:val="nil"/>
            </w:tcBorders>
          </w:tcPr>
          <w:p w:rsidR="00C5226F" w:rsidRDefault="00C5226F" w:rsidP="005123B0">
            <w:pPr>
              <w:jc w:val="center"/>
            </w:pPr>
            <w:r>
              <w:sym w:font="Wingdings" w:char="F0E9"/>
            </w:r>
          </w:p>
        </w:tc>
        <w:tc>
          <w:tcPr>
            <w:tcW w:w="1944" w:type="dxa"/>
            <w:gridSpan w:val="4"/>
            <w:tcBorders>
              <w:top w:val="nil"/>
              <w:left w:val="nil"/>
              <w:bottom w:val="nil"/>
              <w:right w:val="nil"/>
            </w:tcBorders>
          </w:tcPr>
          <w:p w:rsidR="00C5226F" w:rsidRDefault="00C5226F" w:rsidP="005123B0">
            <w:pPr>
              <w:jc w:val="center"/>
            </w:pPr>
          </w:p>
        </w:tc>
        <w:tc>
          <w:tcPr>
            <w:tcW w:w="1152" w:type="dxa"/>
            <w:gridSpan w:val="3"/>
            <w:tcBorders>
              <w:top w:val="nil"/>
              <w:left w:val="nil"/>
              <w:bottom w:val="nil"/>
              <w:right w:val="nil"/>
            </w:tcBorders>
          </w:tcPr>
          <w:p w:rsidR="00C5226F" w:rsidRDefault="00C5226F" w:rsidP="005123B0">
            <w:pPr>
              <w:jc w:val="center"/>
            </w:pPr>
            <w:r>
              <w:sym w:font="Wingdings" w:char="F0E9"/>
            </w:r>
          </w:p>
        </w:tc>
        <w:tc>
          <w:tcPr>
            <w:tcW w:w="1152" w:type="dxa"/>
            <w:gridSpan w:val="3"/>
            <w:tcBorders>
              <w:top w:val="nil"/>
              <w:left w:val="nil"/>
              <w:bottom w:val="nil"/>
              <w:right w:val="nil"/>
            </w:tcBorders>
          </w:tcPr>
          <w:p w:rsidR="00C5226F" w:rsidRDefault="00C5226F" w:rsidP="005123B0">
            <w:pPr>
              <w:jc w:val="center"/>
            </w:pPr>
            <w:r>
              <w:sym w:font="Wingdings" w:char="F0E9"/>
            </w:r>
          </w:p>
        </w:tc>
        <w:tc>
          <w:tcPr>
            <w:tcW w:w="1944" w:type="dxa"/>
            <w:gridSpan w:val="4"/>
            <w:tcBorders>
              <w:top w:val="nil"/>
              <w:left w:val="nil"/>
              <w:bottom w:val="nil"/>
              <w:right w:val="nil"/>
            </w:tcBorders>
          </w:tcPr>
          <w:p w:rsidR="00C5226F" w:rsidRDefault="00C5226F" w:rsidP="005123B0">
            <w:pPr>
              <w:jc w:val="center"/>
            </w:pPr>
          </w:p>
        </w:tc>
        <w:tc>
          <w:tcPr>
            <w:tcW w:w="1008" w:type="dxa"/>
            <w:gridSpan w:val="3"/>
            <w:tcBorders>
              <w:top w:val="nil"/>
              <w:left w:val="nil"/>
              <w:bottom w:val="nil"/>
              <w:right w:val="nil"/>
            </w:tcBorders>
          </w:tcPr>
          <w:p w:rsidR="00C5226F" w:rsidRDefault="00C5226F" w:rsidP="005123B0">
            <w:pPr>
              <w:jc w:val="center"/>
            </w:pPr>
            <w:r>
              <w:sym w:font="Wingdings" w:char="F0E9"/>
            </w:r>
          </w:p>
        </w:tc>
      </w:tr>
      <w:tr w:rsidR="00C5226F" w:rsidTr="005123B0">
        <w:trPr>
          <w:jc w:val="center"/>
        </w:trPr>
        <w:tc>
          <w:tcPr>
            <w:tcW w:w="288" w:type="dxa"/>
            <w:tcBorders>
              <w:top w:val="nil"/>
              <w:left w:val="nil"/>
              <w:bottom w:val="nil"/>
              <w:right w:val="nil"/>
            </w:tcBorders>
          </w:tcPr>
          <w:p w:rsidR="00C5226F" w:rsidRDefault="00C5226F" w:rsidP="005123B0">
            <w:pPr>
              <w:jc w:val="center"/>
            </w:pPr>
          </w:p>
        </w:tc>
        <w:tc>
          <w:tcPr>
            <w:tcW w:w="1834" w:type="dxa"/>
            <w:gridSpan w:val="4"/>
            <w:tcBorders>
              <w:top w:val="nil"/>
              <w:left w:val="nil"/>
              <w:bottom w:val="nil"/>
              <w:right w:val="nil"/>
            </w:tcBorders>
          </w:tcPr>
          <w:p w:rsidR="00C5226F" w:rsidRDefault="00C5226F" w:rsidP="005123B0">
            <w:r>
              <w:t>10150 MHz</w:t>
            </w:r>
          </w:p>
        </w:tc>
        <w:tc>
          <w:tcPr>
            <w:tcW w:w="1691" w:type="dxa"/>
            <w:gridSpan w:val="4"/>
            <w:tcBorders>
              <w:top w:val="nil"/>
              <w:left w:val="nil"/>
              <w:bottom w:val="nil"/>
              <w:right w:val="nil"/>
            </w:tcBorders>
          </w:tcPr>
          <w:p w:rsidR="00C5226F" w:rsidRDefault="00C5226F" w:rsidP="005123B0">
            <w:pPr>
              <w:jc w:val="right"/>
            </w:pPr>
            <w:r>
              <w:t>10294 MHz</w:t>
            </w:r>
          </w:p>
        </w:tc>
        <w:tc>
          <w:tcPr>
            <w:tcW w:w="504" w:type="dxa"/>
            <w:gridSpan w:val="2"/>
            <w:tcBorders>
              <w:top w:val="nil"/>
              <w:left w:val="nil"/>
              <w:bottom w:val="nil"/>
              <w:right w:val="nil"/>
            </w:tcBorders>
          </w:tcPr>
          <w:p w:rsidR="00C5226F" w:rsidRDefault="00C5226F" w:rsidP="005123B0">
            <w:pPr>
              <w:jc w:val="right"/>
            </w:pPr>
          </w:p>
        </w:tc>
        <w:tc>
          <w:tcPr>
            <w:tcW w:w="1757" w:type="dxa"/>
            <w:gridSpan w:val="4"/>
            <w:tcBorders>
              <w:top w:val="nil"/>
              <w:left w:val="nil"/>
              <w:bottom w:val="nil"/>
              <w:right w:val="nil"/>
            </w:tcBorders>
          </w:tcPr>
          <w:p w:rsidR="00C5226F" w:rsidRDefault="00C5226F" w:rsidP="005123B0">
            <w:r>
              <w:t>10504 MHz</w:t>
            </w:r>
          </w:p>
        </w:tc>
        <w:tc>
          <w:tcPr>
            <w:tcW w:w="1774" w:type="dxa"/>
            <w:gridSpan w:val="4"/>
            <w:tcBorders>
              <w:top w:val="nil"/>
              <w:left w:val="nil"/>
              <w:bottom w:val="nil"/>
              <w:right w:val="nil"/>
            </w:tcBorders>
          </w:tcPr>
          <w:p w:rsidR="00C5226F" w:rsidRDefault="00C5226F" w:rsidP="005123B0">
            <w:pPr>
              <w:jc w:val="right"/>
            </w:pPr>
            <w:r>
              <w:t>10650 MHz</w:t>
            </w:r>
          </w:p>
        </w:tc>
        <w:tc>
          <w:tcPr>
            <w:tcW w:w="356" w:type="dxa"/>
            <w:tcBorders>
              <w:top w:val="nil"/>
              <w:left w:val="nil"/>
              <w:bottom w:val="nil"/>
              <w:right w:val="nil"/>
            </w:tcBorders>
          </w:tcPr>
          <w:p w:rsidR="00C5226F" w:rsidRDefault="00C5226F" w:rsidP="005123B0">
            <w:pPr>
              <w:jc w:val="center"/>
            </w:pPr>
          </w:p>
        </w:tc>
      </w:tr>
    </w:tbl>
    <w:p w:rsidR="00C5226F" w:rsidRDefault="00C5226F" w:rsidP="00C5226F"/>
    <w:tbl>
      <w:tblPr>
        <w:tblW w:w="0" w:type="auto"/>
        <w:jc w:val="center"/>
        <w:tblLayout w:type="fixed"/>
        <w:tblLook w:val="0000" w:firstRow="0" w:lastRow="0" w:firstColumn="0" w:lastColumn="0" w:noHBand="0" w:noVBand="0"/>
      </w:tblPr>
      <w:tblGrid>
        <w:gridCol w:w="288"/>
        <w:gridCol w:w="216"/>
        <w:gridCol w:w="360"/>
        <w:gridCol w:w="141"/>
        <w:gridCol w:w="507"/>
        <w:gridCol w:w="610"/>
        <w:gridCol w:w="468"/>
        <w:gridCol w:w="503"/>
        <w:gridCol w:w="507"/>
        <w:gridCol w:w="213"/>
        <w:gridCol w:w="288"/>
        <w:gridCol w:w="216"/>
        <w:gridCol w:w="291"/>
        <w:gridCol w:w="501"/>
        <w:gridCol w:w="502"/>
        <w:gridCol w:w="463"/>
        <w:gridCol w:w="617"/>
        <w:gridCol w:w="506"/>
        <w:gridCol w:w="147"/>
        <w:gridCol w:w="360"/>
        <w:gridCol w:w="144"/>
        <w:gridCol w:w="360"/>
      </w:tblGrid>
      <w:tr w:rsidR="00C5226F" w:rsidTr="00C5226F">
        <w:trPr>
          <w:jc w:val="center"/>
        </w:trPr>
        <w:tc>
          <w:tcPr>
            <w:tcW w:w="1512" w:type="dxa"/>
            <w:gridSpan w:val="5"/>
            <w:tcBorders>
              <w:top w:val="nil"/>
              <w:left w:val="nil"/>
              <w:bottom w:val="nil"/>
              <w:right w:val="nil"/>
            </w:tcBorders>
          </w:tcPr>
          <w:p w:rsidR="00C5226F" w:rsidRDefault="00C5226F" w:rsidP="005123B0">
            <w:pPr>
              <w:spacing w:after="40"/>
              <w:jc w:val="center"/>
            </w:pPr>
            <w:r>
              <w:t>Guard band</w:t>
            </w:r>
            <w:r>
              <w:br/>
              <w:t>0.5 MHz</w:t>
            </w:r>
          </w:p>
        </w:tc>
        <w:tc>
          <w:tcPr>
            <w:tcW w:w="1078" w:type="dxa"/>
            <w:gridSpan w:val="2"/>
            <w:tcBorders>
              <w:top w:val="nil"/>
              <w:left w:val="nil"/>
              <w:bottom w:val="nil"/>
              <w:right w:val="nil"/>
            </w:tcBorders>
          </w:tcPr>
          <w:p w:rsidR="00C5226F" w:rsidRDefault="00C5226F" w:rsidP="005123B0">
            <w:pPr>
              <w:spacing w:after="40"/>
              <w:jc w:val="center"/>
            </w:pPr>
          </w:p>
        </w:tc>
        <w:tc>
          <w:tcPr>
            <w:tcW w:w="3021" w:type="dxa"/>
            <w:gridSpan w:val="8"/>
            <w:tcBorders>
              <w:top w:val="nil"/>
              <w:left w:val="nil"/>
              <w:bottom w:val="nil"/>
              <w:right w:val="nil"/>
            </w:tcBorders>
          </w:tcPr>
          <w:p w:rsidR="00C5226F" w:rsidRDefault="00C5226F" w:rsidP="005123B0">
            <w:pPr>
              <w:spacing w:after="40"/>
              <w:jc w:val="center"/>
            </w:pPr>
            <w:r>
              <w:t>Centre Gap</w:t>
            </w:r>
            <w:r>
              <w:br/>
              <w:t>203 MHz</w:t>
            </w:r>
          </w:p>
        </w:tc>
        <w:tc>
          <w:tcPr>
            <w:tcW w:w="1080" w:type="dxa"/>
            <w:gridSpan w:val="2"/>
            <w:tcBorders>
              <w:top w:val="nil"/>
              <w:left w:val="nil"/>
              <w:bottom w:val="nil"/>
              <w:right w:val="nil"/>
            </w:tcBorders>
          </w:tcPr>
          <w:p w:rsidR="00C5226F" w:rsidRDefault="00C5226F" w:rsidP="005123B0">
            <w:pPr>
              <w:spacing w:after="40"/>
              <w:jc w:val="center"/>
            </w:pPr>
          </w:p>
        </w:tc>
        <w:tc>
          <w:tcPr>
            <w:tcW w:w="1517" w:type="dxa"/>
            <w:gridSpan w:val="5"/>
            <w:tcBorders>
              <w:top w:val="nil"/>
              <w:left w:val="nil"/>
              <w:bottom w:val="nil"/>
              <w:right w:val="nil"/>
            </w:tcBorders>
          </w:tcPr>
          <w:p w:rsidR="00C5226F" w:rsidRDefault="00C5226F" w:rsidP="005123B0">
            <w:pPr>
              <w:spacing w:after="40"/>
              <w:jc w:val="center"/>
            </w:pPr>
            <w:r>
              <w:t>Guard band</w:t>
            </w:r>
            <w:r>
              <w:br/>
              <w:t>2.5 MHz</w:t>
            </w:r>
          </w:p>
        </w:tc>
      </w:tr>
      <w:tr w:rsidR="00C5226F" w:rsidTr="005123B0">
        <w:trPr>
          <w:jc w:val="center"/>
        </w:trPr>
        <w:tc>
          <w:tcPr>
            <w:tcW w:w="504" w:type="dxa"/>
            <w:gridSpan w:val="2"/>
            <w:tcBorders>
              <w:top w:val="nil"/>
              <w:left w:val="nil"/>
              <w:bottom w:val="nil"/>
              <w:right w:val="nil"/>
            </w:tcBorders>
          </w:tcPr>
          <w:p w:rsidR="00C5226F" w:rsidRDefault="00C5226F" w:rsidP="005123B0"/>
        </w:tc>
        <w:tc>
          <w:tcPr>
            <w:tcW w:w="360" w:type="dxa"/>
            <w:tcBorders>
              <w:top w:val="nil"/>
              <w:left w:val="single" w:sz="6" w:space="0" w:color="auto"/>
              <w:bottom w:val="nil"/>
              <w:right w:val="single" w:sz="6" w:space="0" w:color="auto"/>
            </w:tcBorders>
          </w:tcPr>
          <w:p w:rsidR="00C5226F" w:rsidRDefault="00C5226F" w:rsidP="005123B0"/>
        </w:tc>
        <w:tc>
          <w:tcPr>
            <w:tcW w:w="2736" w:type="dxa"/>
            <w:gridSpan w:val="6"/>
            <w:tcBorders>
              <w:top w:val="nil"/>
              <w:left w:val="nil"/>
              <w:bottom w:val="nil"/>
              <w:right w:val="nil"/>
            </w:tcBorders>
          </w:tcPr>
          <w:p w:rsidR="00C5226F" w:rsidRDefault="00C5226F" w:rsidP="005123B0"/>
        </w:tc>
        <w:tc>
          <w:tcPr>
            <w:tcW w:w="1008" w:type="dxa"/>
            <w:gridSpan w:val="4"/>
            <w:tcBorders>
              <w:top w:val="nil"/>
              <w:left w:val="single" w:sz="6" w:space="0" w:color="auto"/>
              <w:bottom w:val="nil"/>
              <w:right w:val="single" w:sz="6" w:space="0" w:color="auto"/>
            </w:tcBorders>
          </w:tcPr>
          <w:p w:rsidR="00C5226F" w:rsidRDefault="00C5226F" w:rsidP="005123B0"/>
        </w:tc>
        <w:tc>
          <w:tcPr>
            <w:tcW w:w="2736" w:type="dxa"/>
            <w:gridSpan w:val="6"/>
            <w:tcBorders>
              <w:top w:val="nil"/>
              <w:left w:val="nil"/>
              <w:bottom w:val="nil"/>
              <w:right w:val="nil"/>
            </w:tcBorders>
          </w:tcPr>
          <w:p w:rsidR="00C5226F" w:rsidRDefault="00C5226F" w:rsidP="005123B0"/>
        </w:tc>
        <w:tc>
          <w:tcPr>
            <w:tcW w:w="360" w:type="dxa"/>
            <w:tcBorders>
              <w:top w:val="nil"/>
              <w:left w:val="single" w:sz="6" w:space="0" w:color="auto"/>
              <w:bottom w:val="nil"/>
              <w:right w:val="single" w:sz="6" w:space="0" w:color="auto"/>
            </w:tcBorders>
          </w:tcPr>
          <w:p w:rsidR="00C5226F" w:rsidRDefault="00C5226F" w:rsidP="005123B0"/>
        </w:tc>
        <w:tc>
          <w:tcPr>
            <w:tcW w:w="504" w:type="dxa"/>
            <w:gridSpan w:val="2"/>
            <w:tcBorders>
              <w:top w:val="nil"/>
              <w:left w:val="nil"/>
              <w:bottom w:val="nil"/>
              <w:right w:val="nil"/>
            </w:tcBorders>
          </w:tcPr>
          <w:p w:rsidR="00C5226F" w:rsidRDefault="00C5226F" w:rsidP="005123B0"/>
        </w:tc>
      </w:tr>
      <w:tr w:rsidR="00C5226F" w:rsidTr="005123B0">
        <w:trPr>
          <w:jc w:val="center"/>
        </w:trPr>
        <w:tc>
          <w:tcPr>
            <w:tcW w:w="504" w:type="dxa"/>
            <w:gridSpan w:val="2"/>
            <w:tcBorders>
              <w:top w:val="nil"/>
              <w:left w:val="nil"/>
              <w:bottom w:val="nil"/>
              <w:right w:val="nil"/>
            </w:tcBorders>
          </w:tcPr>
          <w:p w:rsidR="00C5226F" w:rsidRDefault="00C5226F" w:rsidP="005123B0"/>
        </w:tc>
        <w:tc>
          <w:tcPr>
            <w:tcW w:w="360" w:type="dxa"/>
            <w:tcBorders>
              <w:top w:val="single" w:sz="12" w:space="0" w:color="auto"/>
              <w:left w:val="single" w:sz="12" w:space="0" w:color="auto"/>
              <w:bottom w:val="single" w:sz="12" w:space="0" w:color="auto"/>
              <w:right w:val="single" w:sz="12" w:space="0" w:color="auto"/>
            </w:tcBorders>
            <w:shd w:val="pct30" w:color="auto" w:fill="auto"/>
          </w:tcPr>
          <w:p w:rsidR="00C5226F" w:rsidRDefault="00C5226F" w:rsidP="005123B0"/>
        </w:tc>
        <w:tc>
          <w:tcPr>
            <w:tcW w:w="2736" w:type="dxa"/>
            <w:gridSpan w:val="6"/>
            <w:tcBorders>
              <w:top w:val="single" w:sz="12" w:space="0" w:color="auto"/>
              <w:left w:val="single" w:sz="12" w:space="0" w:color="auto"/>
              <w:bottom w:val="single" w:sz="12" w:space="0" w:color="auto"/>
              <w:right w:val="single" w:sz="12" w:space="0" w:color="auto"/>
            </w:tcBorders>
          </w:tcPr>
          <w:p w:rsidR="00C5226F" w:rsidRDefault="00C5226F" w:rsidP="005123B0">
            <w:pPr>
              <w:spacing w:before="120" w:after="120"/>
              <w:jc w:val="center"/>
            </w:pPr>
            <w:r>
              <w:t>42 × 3.5 MHz channels</w:t>
            </w:r>
          </w:p>
        </w:tc>
        <w:tc>
          <w:tcPr>
            <w:tcW w:w="1008" w:type="dxa"/>
            <w:gridSpan w:val="4"/>
            <w:tcBorders>
              <w:top w:val="nil"/>
              <w:left w:val="nil"/>
              <w:bottom w:val="nil"/>
              <w:right w:val="nil"/>
            </w:tcBorders>
            <w:shd w:val="pct30" w:color="auto" w:fill="auto"/>
          </w:tcPr>
          <w:p w:rsidR="00C5226F" w:rsidRDefault="00C5226F" w:rsidP="005123B0"/>
        </w:tc>
        <w:tc>
          <w:tcPr>
            <w:tcW w:w="2736" w:type="dxa"/>
            <w:gridSpan w:val="6"/>
            <w:tcBorders>
              <w:top w:val="single" w:sz="12" w:space="0" w:color="auto"/>
              <w:left w:val="single" w:sz="12" w:space="0" w:color="auto"/>
              <w:bottom w:val="single" w:sz="12" w:space="0" w:color="auto"/>
              <w:right w:val="single" w:sz="12" w:space="0" w:color="auto"/>
            </w:tcBorders>
          </w:tcPr>
          <w:p w:rsidR="00C5226F" w:rsidRDefault="00C5226F" w:rsidP="005123B0">
            <w:pPr>
              <w:spacing w:before="120" w:after="120"/>
              <w:jc w:val="center"/>
            </w:pPr>
            <w:r>
              <w:t>42 × 3.5 MHz channels</w:t>
            </w:r>
          </w:p>
        </w:tc>
        <w:tc>
          <w:tcPr>
            <w:tcW w:w="360" w:type="dxa"/>
            <w:tcBorders>
              <w:top w:val="single" w:sz="12" w:space="0" w:color="auto"/>
              <w:left w:val="single" w:sz="12" w:space="0" w:color="auto"/>
              <w:bottom w:val="single" w:sz="12" w:space="0" w:color="auto"/>
              <w:right w:val="single" w:sz="12" w:space="0" w:color="auto"/>
            </w:tcBorders>
            <w:shd w:val="pct30" w:color="auto" w:fill="auto"/>
          </w:tcPr>
          <w:p w:rsidR="00C5226F" w:rsidRDefault="00C5226F" w:rsidP="005123B0"/>
        </w:tc>
        <w:tc>
          <w:tcPr>
            <w:tcW w:w="504" w:type="dxa"/>
            <w:gridSpan w:val="2"/>
            <w:tcBorders>
              <w:top w:val="nil"/>
              <w:left w:val="single" w:sz="12" w:space="0" w:color="auto"/>
              <w:bottom w:val="nil"/>
              <w:right w:val="nil"/>
            </w:tcBorders>
          </w:tcPr>
          <w:p w:rsidR="00C5226F" w:rsidRDefault="00C5226F" w:rsidP="005123B0"/>
        </w:tc>
      </w:tr>
      <w:tr w:rsidR="00C5226F" w:rsidTr="00C5226F">
        <w:trPr>
          <w:jc w:val="center"/>
        </w:trPr>
        <w:tc>
          <w:tcPr>
            <w:tcW w:w="1005" w:type="dxa"/>
            <w:gridSpan w:val="4"/>
            <w:tcBorders>
              <w:top w:val="nil"/>
              <w:left w:val="nil"/>
              <w:bottom w:val="nil"/>
              <w:right w:val="nil"/>
            </w:tcBorders>
          </w:tcPr>
          <w:p w:rsidR="00C5226F" w:rsidRDefault="00C5226F" w:rsidP="005123B0">
            <w:pPr>
              <w:jc w:val="center"/>
            </w:pPr>
            <w:r>
              <w:sym w:font="Wingdings" w:char="F0E9"/>
            </w:r>
          </w:p>
        </w:tc>
        <w:tc>
          <w:tcPr>
            <w:tcW w:w="2088" w:type="dxa"/>
            <w:gridSpan w:val="4"/>
            <w:tcBorders>
              <w:top w:val="nil"/>
              <w:left w:val="nil"/>
              <w:bottom w:val="nil"/>
              <w:right w:val="nil"/>
            </w:tcBorders>
          </w:tcPr>
          <w:p w:rsidR="00C5226F" w:rsidRDefault="00C5226F" w:rsidP="005123B0">
            <w:pPr>
              <w:jc w:val="center"/>
            </w:pPr>
          </w:p>
        </w:tc>
        <w:tc>
          <w:tcPr>
            <w:tcW w:w="1008" w:type="dxa"/>
            <w:gridSpan w:val="3"/>
            <w:tcBorders>
              <w:top w:val="nil"/>
              <w:left w:val="nil"/>
              <w:bottom w:val="nil"/>
              <w:right w:val="nil"/>
            </w:tcBorders>
          </w:tcPr>
          <w:p w:rsidR="00C5226F" w:rsidRDefault="00C5226F" w:rsidP="005123B0">
            <w:pPr>
              <w:jc w:val="center"/>
            </w:pPr>
            <w:r>
              <w:sym w:font="Wingdings" w:char="F0E9"/>
            </w:r>
          </w:p>
        </w:tc>
        <w:tc>
          <w:tcPr>
            <w:tcW w:w="1008" w:type="dxa"/>
            <w:gridSpan w:val="3"/>
            <w:tcBorders>
              <w:top w:val="nil"/>
              <w:left w:val="nil"/>
              <w:bottom w:val="nil"/>
              <w:right w:val="nil"/>
            </w:tcBorders>
          </w:tcPr>
          <w:p w:rsidR="00C5226F" w:rsidRDefault="00C5226F" w:rsidP="005123B0">
            <w:pPr>
              <w:jc w:val="center"/>
            </w:pPr>
            <w:r>
              <w:sym w:font="Wingdings" w:char="F0E9"/>
            </w:r>
          </w:p>
        </w:tc>
        <w:tc>
          <w:tcPr>
            <w:tcW w:w="2088" w:type="dxa"/>
            <w:gridSpan w:val="4"/>
            <w:tcBorders>
              <w:top w:val="nil"/>
              <w:left w:val="nil"/>
              <w:bottom w:val="nil"/>
              <w:right w:val="nil"/>
            </w:tcBorders>
          </w:tcPr>
          <w:p w:rsidR="00C5226F" w:rsidRDefault="00C5226F" w:rsidP="005123B0">
            <w:pPr>
              <w:jc w:val="center"/>
            </w:pPr>
          </w:p>
        </w:tc>
        <w:tc>
          <w:tcPr>
            <w:tcW w:w="1011" w:type="dxa"/>
            <w:gridSpan w:val="4"/>
            <w:tcBorders>
              <w:top w:val="nil"/>
              <w:left w:val="nil"/>
              <w:bottom w:val="nil"/>
              <w:right w:val="nil"/>
            </w:tcBorders>
          </w:tcPr>
          <w:p w:rsidR="00C5226F" w:rsidRDefault="00C5226F" w:rsidP="005123B0">
            <w:pPr>
              <w:jc w:val="center"/>
            </w:pPr>
            <w:r>
              <w:sym w:font="Wingdings" w:char="F0E9"/>
            </w:r>
          </w:p>
        </w:tc>
      </w:tr>
      <w:tr w:rsidR="00C5226F" w:rsidTr="00C5226F">
        <w:trPr>
          <w:jc w:val="center"/>
        </w:trPr>
        <w:tc>
          <w:tcPr>
            <w:tcW w:w="288" w:type="dxa"/>
            <w:tcBorders>
              <w:top w:val="nil"/>
              <w:left w:val="nil"/>
              <w:bottom w:val="nil"/>
              <w:right w:val="nil"/>
            </w:tcBorders>
          </w:tcPr>
          <w:p w:rsidR="00C5226F" w:rsidRDefault="00C5226F" w:rsidP="005123B0">
            <w:pPr>
              <w:jc w:val="center"/>
            </w:pPr>
          </w:p>
        </w:tc>
        <w:tc>
          <w:tcPr>
            <w:tcW w:w="1834" w:type="dxa"/>
            <w:gridSpan w:val="5"/>
            <w:tcBorders>
              <w:top w:val="nil"/>
              <w:left w:val="nil"/>
              <w:bottom w:val="nil"/>
              <w:right w:val="nil"/>
            </w:tcBorders>
          </w:tcPr>
          <w:p w:rsidR="00C5226F" w:rsidRDefault="00C5226F" w:rsidP="005123B0">
            <w:r>
              <w:t>10150 MHz</w:t>
            </w:r>
          </w:p>
        </w:tc>
        <w:tc>
          <w:tcPr>
            <w:tcW w:w="1691" w:type="dxa"/>
            <w:gridSpan w:val="4"/>
            <w:tcBorders>
              <w:top w:val="nil"/>
              <w:left w:val="nil"/>
              <w:bottom w:val="nil"/>
              <w:right w:val="nil"/>
            </w:tcBorders>
          </w:tcPr>
          <w:p w:rsidR="00C5226F" w:rsidRDefault="00C5226F" w:rsidP="005123B0">
            <w:pPr>
              <w:jc w:val="right"/>
            </w:pPr>
            <w:r>
              <w:t>10297.5 MHz</w:t>
            </w:r>
          </w:p>
        </w:tc>
        <w:tc>
          <w:tcPr>
            <w:tcW w:w="504" w:type="dxa"/>
            <w:gridSpan w:val="2"/>
            <w:tcBorders>
              <w:top w:val="nil"/>
              <w:left w:val="nil"/>
              <w:bottom w:val="nil"/>
              <w:right w:val="nil"/>
            </w:tcBorders>
          </w:tcPr>
          <w:p w:rsidR="00C5226F" w:rsidRDefault="00C5226F" w:rsidP="005123B0">
            <w:pPr>
              <w:jc w:val="right"/>
            </w:pPr>
          </w:p>
        </w:tc>
        <w:tc>
          <w:tcPr>
            <w:tcW w:w="1757" w:type="dxa"/>
            <w:gridSpan w:val="4"/>
            <w:tcBorders>
              <w:top w:val="nil"/>
              <w:left w:val="nil"/>
              <w:bottom w:val="nil"/>
              <w:right w:val="nil"/>
            </w:tcBorders>
          </w:tcPr>
          <w:p w:rsidR="00C5226F" w:rsidRDefault="00C5226F" w:rsidP="005123B0">
            <w:r>
              <w:t>10500.5 MHz</w:t>
            </w:r>
          </w:p>
        </w:tc>
        <w:tc>
          <w:tcPr>
            <w:tcW w:w="1774" w:type="dxa"/>
            <w:gridSpan w:val="5"/>
            <w:tcBorders>
              <w:top w:val="nil"/>
              <w:left w:val="nil"/>
              <w:bottom w:val="nil"/>
              <w:right w:val="nil"/>
            </w:tcBorders>
          </w:tcPr>
          <w:p w:rsidR="00C5226F" w:rsidRDefault="00C5226F" w:rsidP="005123B0">
            <w:pPr>
              <w:jc w:val="right"/>
            </w:pPr>
            <w:r>
              <w:t>10650 MHz</w:t>
            </w:r>
          </w:p>
        </w:tc>
        <w:tc>
          <w:tcPr>
            <w:tcW w:w="360" w:type="dxa"/>
            <w:tcBorders>
              <w:top w:val="nil"/>
              <w:left w:val="nil"/>
              <w:bottom w:val="nil"/>
              <w:right w:val="nil"/>
            </w:tcBorders>
          </w:tcPr>
          <w:p w:rsidR="00C5226F" w:rsidRDefault="00C5226F" w:rsidP="005123B0">
            <w:pPr>
              <w:jc w:val="center"/>
            </w:pPr>
          </w:p>
        </w:tc>
      </w:tr>
    </w:tbl>
    <w:p w:rsidR="00C5226F" w:rsidRDefault="00C5226F" w:rsidP="00C5226F">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003C2AB9" w:rsidRPr="003C2AB9">
        <w:t>annex A CEPT/ERC/Recommendation 12-05 E (Rome 1996, revised June 2007)</w:t>
      </w:r>
    </w:p>
    <w:p w:rsidR="003C2AB9" w:rsidRDefault="003C2AB9" w:rsidP="003C2AB9">
      <w:pPr>
        <w:pStyle w:val="Heading3"/>
      </w:pPr>
      <w:r w:rsidRPr="003C2AB9">
        <w:t>Characteristics of systems working in the 10.3-10.5 GHz band center gap</w:t>
      </w:r>
    </w:p>
    <w:p w:rsidR="00C5226F" w:rsidRDefault="003C2AB9" w:rsidP="003C2AB9">
      <w:pPr>
        <w:pStyle w:val="Heading4"/>
      </w:pPr>
      <w:r w:rsidRPr="003C2AB9">
        <w:t>Video Services Ancillary to Programme-making/Services Ancillary to Broadcasting (SAP/SAB) links ENG/OB</w:t>
      </w:r>
    </w:p>
    <w:p w:rsidR="003C2AB9" w:rsidRPr="003C2AB9" w:rsidRDefault="003C2AB9" w:rsidP="003C2AB9">
      <w:pPr>
        <w:pStyle w:val="ECCParagraph"/>
        <w:rPr>
          <w:lang w:val="en-US"/>
        </w:rPr>
      </w:pPr>
      <w:r w:rsidRPr="003C2AB9">
        <w:rPr>
          <w:lang w:val="en-US"/>
        </w:rPr>
        <w:t>The following types of SAP/SAB video links (ENG/OB) might be considered within the frequency band 10.0-10.68 GHz:</w:t>
      </w:r>
    </w:p>
    <w:p w:rsidR="003C2AB9" w:rsidRPr="003C2AB9" w:rsidRDefault="003C2AB9" w:rsidP="003C2AB9">
      <w:pPr>
        <w:pStyle w:val="ECCParagraph"/>
        <w:rPr>
          <w:lang w:val="en-US"/>
        </w:rPr>
      </w:pPr>
      <w:proofErr w:type="gramStart"/>
      <w:r w:rsidRPr="003C2AB9">
        <w:rPr>
          <w:lang w:val="en-US"/>
        </w:rPr>
        <w:t>cordless</w:t>
      </w:r>
      <w:proofErr w:type="gramEnd"/>
      <w:r w:rsidRPr="003C2AB9">
        <w:rPr>
          <w:lang w:val="en-US"/>
        </w:rPr>
        <w:t xml:space="preserve"> cameras,</w:t>
      </w:r>
    </w:p>
    <w:p w:rsidR="003C2AB9" w:rsidRPr="003C2AB9" w:rsidRDefault="003C2AB9" w:rsidP="003C2AB9">
      <w:pPr>
        <w:pStyle w:val="ECCParagraph"/>
        <w:rPr>
          <w:lang w:val="en-US"/>
        </w:rPr>
      </w:pPr>
      <w:proofErr w:type="gramStart"/>
      <w:r w:rsidRPr="003C2AB9">
        <w:rPr>
          <w:lang w:val="en-US"/>
        </w:rPr>
        <w:t>portable</w:t>
      </w:r>
      <w:proofErr w:type="gramEnd"/>
      <w:r w:rsidRPr="003C2AB9">
        <w:rPr>
          <w:lang w:val="en-US"/>
        </w:rPr>
        <w:t xml:space="preserve"> video links, </w:t>
      </w:r>
    </w:p>
    <w:p w:rsidR="003C2AB9" w:rsidRDefault="003C2AB9" w:rsidP="003C2AB9">
      <w:pPr>
        <w:pStyle w:val="ECCParagraph"/>
        <w:rPr>
          <w:lang w:val="en-US"/>
        </w:rPr>
      </w:pPr>
      <w:proofErr w:type="gramStart"/>
      <w:r w:rsidRPr="003C2AB9">
        <w:rPr>
          <w:lang w:val="en-US"/>
        </w:rPr>
        <w:t>temporary</w:t>
      </w:r>
      <w:proofErr w:type="gramEnd"/>
      <w:r w:rsidRPr="003C2AB9">
        <w:rPr>
          <w:lang w:val="en-US"/>
        </w:rPr>
        <w:t xml:space="preserve"> point to point video links.</w:t>
      </w:r>
    </w:p>
    <w:p w:rsidR="003C2AB9" w:rsidRDefault="003C2AB9" w:rsidP="003C2AB9">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3C2AB9">
        <w:t>Characteristics of video SAP/SAB links assumed for this study (ERC Report 38)</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21"/>
        <w:gridCol w:w="1020"/>
        <w:gridCol w:w="1115"/>
        <w:gridCol w:w="1228"/>
        <w:gridCol w:w="1362"/>
        <w:gridCol w:w="1522"/>
        <w:gridCol w:w="1587"/>
      </w:tblGrid>
      <w:tr w:rsidR="003C2AB9" w:rsidRPr="00DF4F27" w:rsidTr="003C2AB9">
        <w:trPr>
          <w:tblHeader/>
        </w:trPr>
        <w:tc>
          <w:tcPr>
            <w:tcW w:w="2021"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3C2AB9" w:rsidRPr="003C2AB9" w:rsidRDefault="003C2AB9" w:rsidP="003C2AB9">
            <w:pPr>
              <w:spacing w:line="288" w:lineRule="auto"/>
              <w:jc w:val="center"/>
              <w:rPr>
                <w:b/>
                <w:color w:val="FFFFFF"/>
              </w:rPr>
            </w:pPr>
            <w:r w:rsidRPr="003C2AB9">
              <w:rPr>
                <w:b/>
                <w:color w:val="FFFFFF"/>
              </w:rPr>
              <w:t>Type of Link</w:t>
            </w:r>
          </w:p>
          <w:p w:rsidR="003C2AB9" w:rsidRPr="003C2AB9" w:rsidRDefault="003C2AB9" w:rsidP="003C2AB9">
            <w:pPr>
              <w:spacing w:line="288" w:lineRule="auto"/>
              <w:jc w:val="center"/>
              <w:rPr>
                <w:b/>
                <w:color w:val="FFFFFF"/>
              </w:rPr>
            </w:pPr>
          </w:p>
        </w:tc>
        <w:tc>
          <w:tcPr>
            <w:tcW w:w="1020" w:type="dxa"/>
            <w:tcBorders>
              <w:top w:val="single" w:sz="4" w:space="0" w:color="D2232A"/>
              <w:left w:val="single" w:sz="4" w:space="0" w:color="D2232A"/>
              <w:bottom w:val="single" w:sz="4" w:space="0" w:color="D2232A"/>
              <w:right w:val="single" w:sz="8" w:space="0" w:color="FFFFFF"/>
            </w:tcBorders>
            <w:shd w:val="clear" w:color="auto" w:fill="D2232A"/>
          </w:tcPr>
          <w:p w:rsidR="003C2AB9" w:rsidRPr="003C2AB9" w:rsidRDefault="003C2AB9" w:rsidP="003C2AB9">
            <w:pPr>
              <w:spacing w:line="288" w:lineRule="auto"/>
              <w:jc w:val="center"/>
              <w:rPr>
                <w:b/>
                <w:color w:val="FFFFFF"/>
              </w:rPr>
            </w:pPr>
            <w:r w:rsidRPr="003C2AB9">
              <w:rPr>
                <w:b/>
                <w:color w:val="FFFFFF"/>
              </w:rPr>
              <w:t>Range</w:t>
            </w:r>
          </w:p>
        </w:tc>
        <w:tc>
          <w:tcPr>
            <w:tcW w:w="1115" w:type="dxa"/>
            <w:tcBorders>
              <w:top w:val="single" w:sz="4" w:space="0" w:color="D2232A"/>
              <w:left w:val="single" w:sz="4" w:space="0" w:color="D2232A"/>
              <w:bottom w:val="single" w:sz="4" w:space="0" w:color="D2232A"/>
              <w:right w:val="single" w:sz="8" w:space="0" w:color="FFFFFF"/>
            </w:tcBorders>
            <w:shd w:val="clear" w:color="auto" w:fill="D2232A"/>
          </w:tcPr>
          <w:p w:rsidR="003C2AB9" w:rsidRPr="003C2AB9" w:rsidRDefault="003C2AB9" w:rsidP="003C2AB9">
            <w:pPr>
              <w:spacing w:line="288" w:lineRule="auto"/>
              <w:jc w:val="center"/>
              <w:rPr>
                <w:b/>
                <w:color w:val="FFFFFF"/>
              </w:rPr>
            </w:pPr>
            <w:r w:rsidRPr="003C2AB9">
              <w:rPr>
                <w:b/>
                <w:color w:val="FFFFFF"/>
              </w:rPr>
              <w:t>Max E</w:t>
            </w:r>
            <w:smartTag w:uri="urn:schemas-microsoft-com:office:smarttags" w:element="PersonName">
              <w:r w:rsidRPr="003C2AB9">
                <w:rPr>
                  <w:b/>
                  <w:color w:val="FFFFFF"/>
                </w:rPr>
                <w:t>.</w:t>
              </w:r>
            </w:smartTag>
            <w:r w:rsidRPr="003C2AB9">
              <w:rPr>
                <w:b/>
                <w:color w:val="FFFFFF"/>
              </w:rPr>
              <w:t>I</w:t>
            </w:r>
            <w:smartTag w:uri="urn:schemas-microsoft-com:office:smarttags" w:element="PersonName">
              <w:r w:rsidRPr="003C2AB9">
                <w:rPr>
                  <w:b/>
                  <w:color w:val="FFFFFF"/>
                </w:rPr>
                <w:t>.</w:t>
              </w:r>
            </w:smartTag>
            <w:r w:rsidRPr="003C2AB9">
              <w:rPr>
                <w:b/>
                <w:color w:val="FFFFFF"/>
              </w:rPr>
              <w:t>R</w:t>
            </w:r>
            <w:smartTag w:uri="urn:schemas-microsoft-com:office:smarttags" w:element="PersonName">
              <w:r w:rsidRPr="003C2AB9">
                <w:rPr>
                  <w:b/>
                  <w:color w:val="FFFFFF"/>
                </w:rPr>
                <w:t>.</w:t>
              </w:r>
            </w:smartTag>
            <w:r w:rsidRPr="003C2AB9">
              <w:rPr>
                <w:b/>
                <w:color w:val="FFFFFF"/>
              </w:rPr>
              <w:t>P</w:t>
            </w:r>
            <w:smartTag w:uri="urn:schemas-microsoft-com:office:smarttags" w:element="PersonName">
              <w:r w:rsidRPr="003C2AB9">
                <w:rPr>
                  <w:b/>
                  <w:color w:val="FFFFFF"/>
                </w:rPr>
                <w:t>.</w:t>
              </w:r>
            </w:smartTag>
          </w:p>
          <w:p w:rsidR="003C2AB9" w:rsidRPr="003C2AB9" w:rsidRDefault="003C2AB9" w:rsidP="003C2AB9">
            <w:pPr>
              <w:spacing w:line="288" w:lineRule="auto"/>
              <w:jc w:val="center"/>
              <w:rPr>
                <w:b/>
                <w:color w:val="FFFFFF"/>
              </w:rPr>
            </w:pPr>
          </w:p>
        </w:tc>
        <w:tc>
          <w:tcPr>
            <w:tcW w:w="1228" w:type="dxa"/>
            <w:tcBorders>
              <w:top w:val="single" w:sz="4" w:space="0" w:color="D2232A"/>
              <w:left w:val="single" w:sz="4" w:space="0" w:color="D2232A"/>
              <w:bottom w:val="single" w:sz="4" w:space="0" w:color="D2232A"/>
              <w:right w:val="single" w:sz="8" w:space="0" w:color="FFFFFF"/>
            </w:tcBorders>
            <w:shd w:val="clear" w:color="auto" w:fill="D2232A"/>
          </w:tcPr>
          <w:p w:rsidR="003C2AB9" w:rsidRPr="003C2AB9" w:rsidRDefault="003C2AB9" w:rsidP="003C2AB9">
            <w:pPr>
              <w:spacing w:line="288" w:lineRule="auto"/>
              <w:jc w:val="center"/>
              <w:rPr>
                <w:b/>
                <w:color w:val="FFFFFF"/>
              </w:rPr>
            </w:pPr>
            <w:smartTag w:uri="urn:schemas-microsoft-com:office:smarttags" w:element="place">
              <w:smartTag w:uri="urn:schemas-microsoft-com:office:smarttags" w:element="City">
                <w:r w:rsidRPr="003C2AB9">
                  <w:rPr>
                    <w:b/>
                    <w:color w:val="FFFFFF"/>
                  </w:rPr>
                  <w:t>Min</w:t>
                </w:r>
              </w:smartTag>
              <w:r w:rsidRPr="003C2AB9">
                <w:rPr>
                  <w:b/>
                  <w:color w:val="FFFFFF"/>
                </w:rPr>
                <w:t xml:space="preserve"> </w:t>
              </w:r>
              <w:proofErr w:type="spellStart"/>
              <w:smartTag w:uri="urn:schemas-microsoft-com:office:smarttags" w:element="State">
                <w:r w:rsidRPr="003C2AB9">
                  <w:rPr>
                    <w:b/>
                    <w:color w:val="FFFFFF"/>
                  </w:rPr>
                  <w:t>Tx</w:t>
                </w:r>
              </w:smartTag>
            </w:smartTag>
            <w:proofErr w:type="spellEnd"/>
            <w:r w:rsidRPr="003C2AB9">
              <w:rPr>
                <w:b/>
                <w:color w:val="FFFFFF"/>
              </w:rPr>
              <w:t xml:space="preserve"> ant</w:t>
            </w:r>
            <w:smartTag w:uri="urn:schemas-microsoft-com:office:smarttags" w:element="PersonName">
              <w:r w:rsidRPr="003C2AB9">
                <w:rPr>
                  <w:b/>
                  <w:color w:val="FFFFFF"/>
                </w:rPr>
                <w:t>.</w:t>
              </w:r>
            </w:smartTag>
            <w:r w:rsidRPr="003C2AB9">
              <w:rPr>
                <w:b/>
                <w:color w:val="FFFFFF"/>
              </w:rPr>
              <w:t xml:space="preserve"> gain</w:t>
            </w:r>
          </w:p>
          <w:p w:rsidR="003C2AB9" w:rsidRPr="003C2AB9" w:rsidRDefault="003C2AB9" w:rsidP="003C2AB9">
            <w:pPr>
              <w:spacing w:line="288" w:lineRule="auto"/>
              <w:jc w:val="center"/>
              <w:rPr>
                <w:b/>
                <w:color w:val="FFFFFF"/>
              </w:rPr>
            </w:pPr>
          </w:p>
        </w:tc>
        <w:tc>
          <w:tcPr>
            <w:tcW w:w="1362" w:type="dxa"/>
            <w:tcBorders>
              <w:top w:val="single" w:sz="4" w:space="0" w:color="D2232A"/>
              <w:left w:val="single" w:sz="4" w:space="0" w:color="D2232A"/>
              <w:bottom w:val="single" w:sz="4" w:space="0" w:color="D2232A"/>
              <w:right w:val="single" w:sz="8" w:space="0" w:color="FFFFFF"/>
            </w:tcBorders>
            <w:shd w:val="clear" w:color="auto" w:fill="D2232A"/>
          </w:tcPr>
          <w:p w:rsidR="003C2AB9" w:rsidRPr="003C2AB9" w:rsidRDefault="003C2AB9" w:rsidP="003C2AB9">
            <w:pPr>
              <w:spacing w:line="288" w:lineRule="auto"/>
              <w:jc w:val="center"/>
              <w:rPr>
                <w:b/>
                <w:color w:val="FFFFFF"/>
              </w:rPr>
            </w:pPr>
            <w:r w:rsidRPr="003C2AB9">
              <w:rPr>
                <w:b/>
                <w:color w:val="FFFFFF"/>
              </w:rPr>
              <w:t xml:space="preserve">Min </w:t>
            </w:r>
          </w:p>
          <w:p w:rsidR="003C2AB9" w:rsidRPr="003C2AB9" w:rsidRDefault="003C2AB9" w:rsidP="003C2AB9">
            <w:pPr>
              <w:spacing w:line="288" w:lineRule="auto"/>
              <w:jc w:val="center"/>
              <w:rPr>
                <w:b/>
                <w:color w:val="FFFFFF"/>
              </w:rPr>
            </w:pPr>
            <w:r w:rsidRPr="003C2AB9">
              <w:rPr>
                <w:b/>
                <w:color w:val="FFFFFF"/>
              </w:rPr>
              <w:t>Rx ant</w:t>
            </w:r>
            <w:smartTag w:uri="urn:schemas-microsoft-com:office:smarttags" w:element="PersonName">
              <w:r w:rsidRPr="003C2AB9">
                <w:rPr>
                  <w:b/>
                  <w:color w:val="FFFFFF"/>
                </w:rPr>
                <w:t>.</w:t>
              </w:r>
            </w:smartTag>
            <w:r w:rsidRPr="003C2AB9">
              <w:rPr>
                <w:b/>
                <w:color w:val="FFFFFF"/>
              </w:rPr>
              <w:t xml:space="preserve"> gain</w:t>
            </w:r>
          </w:p>
          <w:p w:rsidR="003C2AB9" w:rsidRPr="003C2AB9" w:rsidRDefault="003C2AB9" w:rsidP="003C2AB9">
            <w:pPr>
              <w:spacing w:line="288" w:lineRule="auto"/>
              <w:jc w:val="center"/>
              <w:rPr>
                <w:b/>
                <w:color w:val="FFFFFF"/>
              </w:rPr>
            </w:pPr>
          </w:p>
        </w:tc>
        <w:tc>
          <w:tcPr>
            <w:tcW w:w="1522"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3C2AB9" w:rsidRPr="003C2AB9" w:rsidRDefault="003C2AB9" w:rsidP="003C2AB9">
            <w:pPr>
              <w:spacing w:line="288" w:lineRule="auto"/>
              <w:jc w:val="center"/>
              <w:rPr>
                <w:b/>
                <w:color w:val="FFFFFF"/>
              </w:rPr>
            </w:pPr>
            <w:r w:rsidRPr="003C2AB9">
              <w:rPr>
                <w:b/>
                <w:color w:val="FFFFFF"/>
              </w:rPr>
              <w:t>Radio Link Path</w:t>
            </w:r>
          </w:p>
        </w:tc>
        <w:tc>
          <w:tcPr>
            <w:tcW w:w="1587"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3C2AB9" w:rsidRPr="003C2AB9" w:rsidRDefault="003C2AB9" w:rsidP="003C2AB9">
            <w:pPr>
              <w:spacing w:line="288" w:lineRule="auto"/>
              <w:jc w:val="center"/>
              <w:rPr>
                <w:b/>
                <w:color w:val="FFFFFF"/>
              </w:rPr>
            </w:pPr>
            <w:r w:rsidRPr="003C2AB9">
              <w:rPr>
                <w:b/>
                <w:color w:val="FFFFFF"/>
              </w:rPr>
              <w:t>Description</w:t>
            </w:r>
          </w:p>
        </w:tc>
      </w:tr>
      <w:tr w:rsidR="003C2AB9" w:rsidRPr="00DF4F27" w:rsidTr="003C2AB9">
        <w:tc>
          <w:tcPr>
            <w:tcW w:w="2021" w:type="dxa"/>
            <w:tcBorders>
              <w:top w:val="single" w:sz="4" w:space="0" w:color="D2232A"/>
              <w:left w:val="single" w:sz="4" w:space="0" w:color="D2232A"/>
              <w:bottom w:val="single" w:sz="4" w:space="0" w:color="D2232A"/>
              <w:right w:val="single" w:sz="4" w:space="0" w:color="D2232A"/>
            </w:tcBorders>
            <w:vAlign w:val="center"/>
          </w:tcPr>
          <w:p w:rsidR="003C2AB9" w:rsidRPr="00FD03C1" w:rsidRDefault="003C2AB9" w:rsidP="003C2AB9">
            <w:pPr>
              <w:spacing w:line="288" w:lineRule="auto"/>
            </w:pPr>
            <w:r w:rsidRPr="00FD03C1">
              <w:t>Cordless Camera</w:t>
            </w:r>
          </w:p>
          <w:p w:rsidR="003C2AB9" w:rsidRPr="00FD03C1" w:rsidRDefault="003C2AB9" w:rsidP="003C2AB9">
            <w:pPr>
              <w:spacing w:line="288" w:lineRule="auto"/>
            </w:pPr>
          </w:p>
          <w:p w:rsidR="003C2AB9" w:rsidRPr="00FD03C1" w:rsidRDefault="003C2AB9" w:rsidP="003C2AB9">
            <w:pPr>
              <w:spacing w:line="288" w:lineRule="auto"/>
            </w:pPr>
          </w:p>
        </w:tc>
        <w:tc>
          <w:tcPr>
            <w:tcW w:w="1020" w:type="dxa"/>
            <w:tcBorders>
              <w:top w:val="single" w:sz="4" w:space="0" w:color="D2232A"/>
              <w:left w:val="single" w:sz="4" w:space="0" w:color="D2232A"/>
              <w:bottom w:val="single" w:sz="4" w:space="0" w:color="D2232A"/>
              <w:right w:val="single" w:sz="4" w:space="0" w:color="D2232A"/>
            </w:tcBorders>
          </w:tcPr>
          <w:p w:rsidR="003C2AB9" w:rsidRPr="00FD03C1" w:rsidRDefault="003C2AB9" w:rsidP="003C2AB9">
            <w:pPr>
              <w:spacing w:line="288" w:lineRule="auto"/>
            </w:pPr>
            <w:r w:rsidRPr="00FD03C1">
              <w:t>&lt;500m</w:t>
            </w:r>
          </w:p>
        </w:tc>
        <w:tc>
          <w:tcPr>
            <w:tcW w:w="1115" w:type="dxa"/>
            <w:tcBorders>
              <w:top w:val="single" w:sz="4" w:space="0" w:color="D2232A"/>
              <w:left w:val="single" w:sz="4" w:space="0" w:color="D2232A"/>
              <w:bottom w:val="single" w:sz="4" w:space="0" w:color="D2232A"/>
              <w:right w:val="single" w:sz="4" w:space="0" w:color="D2232A"/>
            </w:tcBorders>
          </w:tcPr>
          <w:p w:rsidR="003C2AB9" w:rsidRPr="00FD03C1" w:rsidRDefault="003C2AB9" w:rsidP="003C2AB9">
            <w:pPr>
              <w:spacing w:line="288" w:lineRule="auto"/>
            </w:pPr>
            <w:r w:rsidRPr="00FD03C1">
              <w:t>6dBW</w:t>
            </w:r>
          </w:p>
          <w:p w:rsidR="003C2AB9" w:rsidRPr="00FD03C1" w:rsidRDefault="003C2AB9" w:rsidP="003C2AB9">
            <w:pPr>
              <w:spacing w:line="288" w:lineRule="auto"/>
            </w:pPr>
          </w:p>
          <w:p w:rsidR="003C2AB9" w:rsidRPr="00FD03C1" w:rsidRDefault="003C2AB9" w:rsidP="003C2AB9">
            <w:pPr>
              <w:spacing w:line="288" w:lineRule="auto"/>
            </w:pPr>
          </w:p>
        </w:tc>
        <w:tc>
          <w:tcPr>
            <w:tcW w:w="1228" w:type="dxa"/>
            <w:tcBorders>
              <w:top w:val="single" w:sz="4" w:space="0" w:color="D2232A"/>
              <w:left w:val="single" w:sz="4" w:space="0" w:color="D2232A"/>
              <w:bottom w:val="single" w:sz="4" w:space="0" w:color="D2232A"/>
              <w:right w:val="single" w:sz="4" w:space="0" w:color="D2232A"/>
            </w:tcBorders>
          </w:tcPr>
          <w:p w:rsidR="003C2AB9" w:rsidRPr="00FD03C1" w:rsidRDefault="003C2AB9" w:rsidP="003C2AB9">
            <w:pPr>
              <w:spacing w:line="288" w:lineRule="auto"/>
            </w:pPr>
            <w:r w:rsidRPr="00FD03C1">
              <w:t>0dBi</w:t>
            </w:r>
          </w:p>
        </w:tc>
        <w:tc>
          <w:tcPr>
            <w:tcW w:w="1362" w:type="dxa"/>
            <w:tcBorders>
              <w:top w:val="single" w:sz="4" w:space="0" w:color="D2232A"/>
              <w:left w:val="single" w:sz="4" w:space="0" w:color="D2232A"/>
              <w:bottom w:val="single" w:sz="4" w:space="0" w:color="D2232A"/>
              <w:right w:val="single" w:sz="4" w:space="0" w:color="D2232A"/>
            </w:tcBorders>
          </w:tcPr>
          <w:p w:rsidR="003C2AB9" w:rsidRPr="00FD03C1" w:rsidRDefault="003C2AB9" w:rsidP="003C2AB9">
            <w:pPr>
              <w:spacing w:line="288" w:lineRule="auto"/>
            </w:pPr>
            <w:r w:rsidRPr="00FD03C1">
              <w:t>6dBi</w:t>
            </w:r>
          </w:p>
        </w:tc>
        <w:tc>
          <w:tcPr>
            <w:tcW w:w="1522" w:type="dxa"/>
            <w:tcBorders>
              <w:top w:val="single" w:sz="4" w:space="0" w:color="D2232A"/>
              <w:left w:val="single" w:sz="4" w:space="0" w:color="D2232A"/>
              <w:bottom w:val="single" w:sz="4" w:space="0" w:color="D2232A"/>
              <w:right w:val="single" w:sz="4" w:space="0" w:color="D2232A"/>
            </w:tcBorders>
            <w:vAlign w:val="center"/>
          </w:tcPr>
          <w:p w:rsidR="003C2AB9" w:rsidRPr="00FD03C1" w:rsidRDefault="003C2AB9" w:rsidP="003C2AB9">
            <w:pPr>
              <w:spacing w:line="288" w:lineRule="auto"/>
            </w:pPr>
            <w:r w:rsidRPr="00FD03C1">
              <w:t>Usually clear line of sight</w:t>
            </w:r>
            <w:smartTag w:uri="urn:schemas-microsoft-com:office:smarttags" w:element="PersonName">
              <w:r w:rsidRPr="00FD03C1">
                <w:t>.</w:t>
              </w:r>
            </w:smartTag>
          </w:p>
        </w:tc>
        <w:tc>
          <w:tcPr>
            <w:tcW w:w="1587" w:type="dxa"/>
            <w:tcBorders>
              <w:top w:val="single" w:sz="4" w:space="0" w:color="D2232A"/>
              <w:left w:val="single" w:sz="4" w:space="0" w:color="D2232A"/>
              <w:bottom w:val="single" w:sz="4" w:space="0" w:color="D2232A"/>
              <w:right w:val="single" w:sz="4" w:space="0" w:color="D2232A"/>
            </w:tcBorders>
            <w:vAlign w:val="center"/>
          </w:tcPr>
          <w:p w:rsidR="003C2AB9" w:rsidRPr="00FD03C1" w:rsidRDefault="003C2AB9" w:rsidP="003C2AB9">
            <w:pPr>
              <w:spacing w:line="288" w:lineRule="auto"/>
            </w:pPr>
            <w:r w:rsidRPr="00FD03C1">
              <w:t>Handheld camera with integrated transmitter, power pack and antenna</w:t>
            </w:r>
            <w:smartTag w:uri="urn:schemas-microsoft-com:office:smarttags" w:element="PersonName">
              <w:r w:rsidRPr="00FD03C1">
                <w:t>.</w:t>
              </w:r>
            </w:smartTag>
          </w:p>
          <w:p w:rsidR="003C2AB9" w:rsidRPr="00FD03C1" w:rsidRDefault="003C2AB9" w:rsidP="003C2AB9">
            <w:pPr>
              <w:spacing w:line="288" w:lineRule="auto"/>
            </w:pPr>
          </w:p>
        </w:tc>
      </w:tr>
      <w:tr w:rsidR="003C2AB9" w:rsidRPr="00DF4F27" w:rsidTr="003C2AB9">
        <w:tc>
          <w:tcPr>
            <w:tcW w:w="2021" w:type="dxa"/>
            <w:tcBorders>
              <w:top w:val="single" w:sz="4" w:space="0" w:color="D2232A"/>
              <w:left w:val="single" w:sz="4" w:space="0" w:color="D2232A"/>
              <w:bottom w:val="single" w:sz="4" w:space="0" w:color="D2232A"/>
              <w:right w:val="single" w:sz="4" w:space="0" w:color="D2232A"/>
            </w:tcBorders>
            <w:vAlign w:val="center"/>
          </w:tcPr>
          <w:p w:rsidR="003C2AB9" w:rsidRPr="00FD03C1" w:rsidRDefault="003C2AB9" w:rsidP="003C2AB9">
            <w:pPr>
              <w:spacing w:line="288" w:lineRule="auto"/>
            </w:pPr>
            <w:r w:rsidRPr="00FD03C1">
              <w:t>Portable Link</w:t>
            </w:r>
          </w:p>
          <w:p w:rsidR="003C2AB9" w:rsidRPr="00FD03C1" w:rsidRDefault="003C2AB9" w:rsidP="003C2AB9">
            <w:pPr>
              <w:spacing w:line="288" w:lineRule="auto"/>
            </w:pPr>
          </w:p>
          <w:p w:rsidR="003C2AB9" w:rsidRPr="00FD03C1" w:rsidRDefault="003C2AB9" w:rsidP="003C2AB9">
            <w:pPr>
              <w:spacing w:line="288" w:lineRule="auto"/>
            </w:pPr>
          </w:p>
        </w:tc>
        <w:tc>
          <w:tcPr>
            <w:tcW w:w="1020" w:type="dxa"/>
            <w:tcBorders>
              <w:top w:val="single" w:sz="4" w:space="0" w:color="D2232A"/>
              <w:left w:val="single" w:sz="4" w:space="0" w:color="D2232A"/>
              <w:bottom w:val="single" w:sz="4" w:space="0" w:color="D2232A"/>
              <w:right w:val="single" w:sz="4" w:space="0" w:color="D2232A"/>
            </w:tcBorders>
          </w:tcPr>
          <w:p w:rsidR="003C2AB9" w:rsidRPr="00FD03C1" w:rsidRDefault="003C2AB9" w:rsidP="003C2AB9">
            <w:pPr>
              <w:spacing w:line="288" w:lineRule="auto"/>
            </w:pPr>
            <w:r w:rsidRPr="00FD03C1">
              <w:t>&lt;2km</w:t>
            </w:r>
          </w:p>
        </w:tc>
        <w:tc>
          <w:tcPr>
            <w:tcW w:w="1115" w:type="dxa"/>
            <w:tcBorders>
              <w:top w:val="single" w:sz="4" w:space="0" w:color="D2232A"/>
              <w:left w:val="single" w:sz="4" w:space="0" w:color="D2232A"/>
              <w:bottom w:val="single" w:sz="4" w:space="0" w:color="D2232A"/>
              <w:right w:val="single" w:sz="4" w:space="0" w:color="D2232A"/>
            </w:tcBorders>
          </w:tcPr>
          <w:p w:rsidR="003C2AB9" w:rsidRPr="00FD03C1" w:rsidRDefault="003C2AB9" w:rsidP="003C2AB9">
            <w:pPr>
              <w:spacing w:line="288" w:lineRule="auto"/>
            </w:pPr>
            <w:r w:rsidRPr="00FD03C1">
              <w:t>16dBW</w:t>
            </w:r>
          </w:p>
        </w:tc>
        <w:tc>
          <w:tcPr>
            <w:tcW w:w="1228" w:type="dxa"/>
            <w:tcBorders>
              <w:top w:val="single" w:sz="4" w:space="0" w:color="D2232A"/>
              <w:left w:val="single" w:sz="4" w:space="0" w:color="D2232A"/>
              <w:bottom w:val="single" w:sz="4" w:space="0" w:color="D2232A"/>
              <w:right w:val="single" w:sz="4" w:space="0" w:color="D2232A"/>
            </w:tcBorders>
          </w:tcPr>
          <w:p w:rsidR="003C2AB9" w:rsidRPr="00FD03C1" w:rsidRDefault="003C2AB9" w:rsidP="003C2AB9">
            <w:pPr>
              <w:spacing w:line="288" w:lineRule="auto"/>
            </w:pPr>
            <w:r w:rsidRPr="00FD03C1">
              <w:t>6dBi</w:t>
            </w:r>
          </w:p>
        </w:tc>
        <w:tc>
          <w:tcPr>
            <w:tcW w:w="1362" w:type="dxa"/>
            <w:tcBorders>
              <w:top w:val="single" w:sz="4" w:space="0" w:color="D2232A"/>
              <w:left w:val="single" w:sz="4" w:space="0" w:color="D2232A"/>
              <w:bottom w:val="single" w:sz="4" w:space="0" w:color="D2232A"/>
              <w:right w:val="single" w:sz="4" w:space="0" w:color="D2232A"/>
            </w:tcBorders>
          </w:tcPr>
          <w:p w:rsidR="003C2AB9" w:rsidRPr="00FD03C1" w:rsidRDefault="003C2AB9" w:rsidP="003C2AB9">
            <w:pPr>
              <w:spacing w:line="288" w:lineRule="auto"/>
            </w:pPr>
            <w:r w:rsidRPr="00FD03C1">
              <w:t>17dBi</w:t>
            </w:r>
          </w:p>
        </w:tc>
        <w:tc>
          <w:tcPr>
            <w:tcW w:w="1522" w:type="dxa"/>
            <w:tcBorders>
              <w:top w:val="single" w:sz="4" w:space="0" w:color="D2232A"/>
              <w:left w:val="single" w:sz="4" w:space="0" w:color="D2232A"/>
              <w:bottom w:val="single" w:sz="4" w:space="0" w:color="D2232A"/>
              <w:right w:val="single" w:sz="4" w:space="0" w:color="D2232A"/>
            </w:tcBorders>
            <w:vAlign w:val="center"/>
          </w:tcPr>
          <w:p w:rsidR="003C2AB9" w:rsidRPr="00FD03C1" w:rsidRDefault="003C2AB9" w:rsidP="003C2AB9">
            <w:pPr>
              <w:spacing w:line="288" w:lineRule="auto"/>
            </w:pPr>
            <w:r w:rsidRPr="00FD03C1">
              <w:t>Not always clear line of sight</w:t>
            </w:r>
            <w:smartTag w:uri="urn:schemas-microsoft-com:office:smarttags" w:element="PersonName">
              <w:r w:rsidRPr="00FD03C1">
                <w:t>.</w:t>
              </w:r>
            </w:smartTag>
          </w:p>
        </w:tc>
        <w:tc>
          <w:tcPr>
            <w:tcW w:w="1587" w:type="dxa"/>
            <w:tcBorders>
              <w:top w:val="single" w:sz="4" w:space="0" w:color="D2232A"/>
              <w:left w:val="single" w:sz="4" w:space="0" w:color="D2232A"/>
              <w:bottom w:val="single" w:sz="4" w:space="0" w:color="D2232A"/>
              <w:right w:val="single" w:sz="4" w:space="0" w:color="D2232A"/>
            </w:tcBorders>
            <w:vAlign w:val="center"/>
          </w:tcPr>
          <w:p w:rsidR="003C2AB9" w:rsidRPr="00FD03C1" w:rsidRDefault="003C2AB9" w:rsidP="003C2AB9">
            <w:pPr>
              <w:spacing w:line="288" w:lineRule="auto"/>
            </w:pPr>
            <w:r w:rsidRPr="00FD03C1">
              <w:t xml:space="preserve">Handheld camera but with separate </w:t>
            </w:r>
            <w:proofErr w:type="spellStart"/>
            <w:r w:rsidRPr="00FD03C1">
              <w:t>body</w:t>
            </w:r>
            <w:r w:rsidRPr="00FD03C1">
              <w:softHyphen/>
              <w:t>worn</w:t>
            </w:r>
            <w:proofErr w:type="spellEnd"/>
            <w:r w:rsidRPr="00FD03C1">
              <w:t xml:space="preserve"> transmitter, power pack and antenna</w:t>
            </w:r>
            <w:smartTag w:uri="urn:schemas-microsoft-com:office:smarttags" w:element="PersonName">
              <w:r w:rsidRPr="00FD03C1">
                <w:t>.</w:t>
              </w:r>
            </w:smartTag>
          </w:p>
          <w:p w:rsidR="003C2AB9" w:rsidRPr="00FD03C1" w:rsidRDefault="003C2AB9" w:rsidP="003C2AB9">
            <w:pPr>
              <w:spacing w:line="288" w:lineRule="auto"/>
            </w:pPr>
          </w:p>
        </w:tc>
      </w:tr>
      <w:tr w:rsidR="003C2AB9" w:rsidRPr="00DF4F27" w:rsidTr="003C2AB9">
        <w:tc>
          <w:tcPr>
            <w:tcW w:w="2021" w:type="dxa"/>
            <w:tcBorders>
              <w:top w:val="single" w:sz="4" w:space="0" w:color="D2232A"/>
              <w:left w:val="single" w:sz="4" w:space="0" w:color="D2232A"/>
              <w:bottom w:val="single" w:sz="4" w:space="0" w:color="D2232A"/>
              <w:right w:val="single" w:sz="4" w:space="0" w:color="D2232A"/>
            </w:tcBorders>
            <w:vAlign w:val="center"/>
          </w:tcPr>
          <w:p w:rsidR="003C2AB9" w:rsidRPr="00FD03C1" w:rsidRDefault="003C2AB9" w:rsidP="003C2AB9">
            <w:pPr>
              <w:spacing w:line="288" w:lineRule="auto"/>
            </w:pPr>
            <w:r w:rsidRPr="00FD03C1">
              <w:t>Temporary Point-to-</w:t>
            </w:r>
            <w:r w:rsidRPr="00FD03C1">
              <w:lastRenderedPageBreak/>
              <w:t>point</w:t>
            </w:r>
          </w:p>
          <w:p w:rsidR="003C2AB9" w:rsidRPr="00FD03C1" w:rsidRDefault="003C2AB9" w:rsidP="003C2AB9">
            <w:pPr>
              <w:spacing w:line="288" w:lineRule="auto"/>
            </w:pPr>
            <w:r w:rsidRPr="00FD03C1">
              <w:t>Link</w:t>
            </w:r>
          </w:p>
          <w:p w:rsidR="003C2AB9" w:rsidRPr="00FD03C1" w:rsidRDefault="003C2AB9" w:rsidP="003C2AB9">
            <w:pPr>
              <w:spacing w:line="288" w:lineRule="auto"/>
            </w:pPr>
          </w:p>
          <w:p w:rsidR="003C2AB9" w:rsidRPr="00FD03C1" w:rsidRDefault="003C2AB9" w:rsidP="003C2AB9">
            <w:pPr>
              <w:spacing w:line="288" w:lineRule="auto"/>
            </w:pPr>
          </w:p>
        </w:tc>
        <w:tc>
          <w:tcPr>
            <w:tcW w:w="1020" w:type="dxa"/>
            <w:tcBorders>
              <w:top w:val="single" w:sz="4" w:space="0" w:color="D2232A"/>
              <w:left w:val="single" w:sz="4" w:space="0" w:color="D2232A"/>
              <w:bottom w:val="single" w:sz="4" w:space="0" w:color="D2232A"/>
              <w:right w:val="single" w:sz="4" w:space="0" w:color="D2232A"/>
            </w:tcBorders>
          </w:tcPr>
          <w:p w:rsidR="003C2AB9" w:rsidRPr="00FD03C1" w:rsidRDefault="003C2AB9" w:rsidP="003C2AB9">
            <w:pPr>
              <w:spacing w:line="288" w:lineRule="auto"/>
            </w:pPr>
            <w:r w:rsidRPr="00FD03C1">
              <w:lastRenderedPageBreak/>
              <w:t>&lt;80km</w:t>
            </w:r>
          </w:p>
          <w:p w:rsidR="003C2AB9" w:rsidRPr="00FD03C1" w:rsidRDefault="003C2AB9" w:rsidP="003C2AB9">
            <w:pPr>
              <w:spacing w:line="288" w:lineRule="auto"/>
            </w:pPr>
            <w:r w:rsidRPr="00FD03C1">
              <w:lastRenderedPageBreak/>
              <w:t>each hop</w:t>
            </w:r>
          </w:p>
          <w:p w:rsidR="003C2AB9" w:rsidRPr="00FD03C1" w:rsidRDefault="003C2AB9" w:rsidP="003C2AB9">
            <w:pPr>
              <w:spacing w:line="288" w:lineRule="auto"/>
            </w:pPr>
            <w:r w:rsidRPr="00FD03C1">
              <w:t>for links at</w:t>
            </w:r>
          </w:p>
          <w:p w:rsidR="003C2AB9" w:rsidRPr="00FD03C1" w:rsidRDefault="003C2AB9" w:rsidP="003C2AB9">
            <w:pPr>
              <w:spacing w:line="288" w:lineRule="auto"/>
            </w:pPr>
            <w:r w:rsidRPr="00FD03C1">
              <w:t>&lt;10GHz</w:t>
            </w:r>
          </w:p>
        </w:tc>
        <w:tc>
          <w:tcPr>
            <w:tcW w:w="1115" w:type="dxa"/>
            <w:tcBorders>
              <w:top w:val="single" w:sz="4" w:space="0" w:color="D2232A"/>
              <w:left w:val="single" w:sz="4" w:space="0" w:color="D2232A"/>
              <w:bottom w:val="single" w:sz="4" w:space="0" w:color="D2232A"/>
              <w:right w:val="single" w:sz="4" w:space="0" w:color="D2232A"/>
            </w:tcBorders>
          </w:tcPr>
          <w:p w:rsidR="003C2AB9" w:rsidRPr="00FD03C1" w:rsidRDefault="003C2AB9" w:rsidP="003C2AB9">
            <w:pPr>
              <w:spacing w:line="288" w:lineRule="auto"/>
            </w:pPr>
            <w:r w:rsidRPr="00FD03C1">
              <w:lastRenderedPageBreak/>
              <w:t>40dBW</w:t>
            </w:r>
          </w:p>
        </w:tc>
        <w:tc>
          <w:tcPr>
            <w:tcW w:w="1228" w:type="dxa"/>
            <w:tcBorders>
              <w:top w:val="single" w:sz="4" w:space="0" w:color="D2232A"/>
              <w:left w:val="single" w:sz="4" w:space="0" w:color="D2232A"/>
              <w:bottom w:val="single" w:sz="4" w:space="0" w:color="D2232A"/>
              <w:right w:val="single" w:sz="4" w:space="0" w:color="D2232A"/>
            </w:tcBorders>
          </w:tcPr>
          <w:p w:rsidR="003C2AB9" w:rsidRPr="00FD03C1" w:rsidRDefault="003C2AB9" w:rsidP="003C2AB9">
            <w:pPr>
              <w:spacing w:line="288" w:lineRule="auto"/>
            </w:pPr>
            <w:r w:rsidRPr="00FD03C1">
              <w:t>13dBi</w:t>
            </w:r>
          </w:p>
        </w:tc>
        <w:tc>
          <w:tcPr>
            <w:tcW w:w="1362" w:type="dxa"/>
            <w:tcBorders>
              <w:top w:val="single" w:sz="4" w:space="0" w:color="D2232A"/>
              <w:left w:val="single" w:sz="4" w:space="0" w:color="D2232A"/>
              <w:bottom w:val="single" w:sz="4" w:space="0" w:color="D2232A"/>
              <w:right w:val="single" w:sz="4" w:space="0" w:color="D2232A"/>
            </w:tcBorders>
          </w:tcPr>
          <w:p w:rsidR="003C2AB9" w:rsidRPr="00FD03C1" w:rsidRDefault="003C2AB9" w:rsidP="003C2AB9">
            <w:pPr>
              <w:spacing w:line="288" w:lineRule="auto"/>
            </w:pPr>
            <w:r w:rsidRPr="00FD03C1">
              <w:t>17dBi</w:t>
            </w:r>
          </w:p>
        </w:tc>
        <w:tc>
          <w:tcPr>
            <w:tcW w:w="1522" w:type="dxa"/>
            <w:tcBorders>
              <w:top w:val="single" w:sz="4" w:space="0" w:color="D2232A"/>
              <w:left w:val="single" w:sz="4" w:space="0" w:color="D2232A"/>
              <w:bottom w:val="single" w:sz="4" w:space="0" w:color="D2232A"/>
              <w:right w:val="single" w:sz="4" w:space="0" w:color="D2232A"/>
            </w:tcBorders>
            <w:vAlign w:val="center"/>
          </w:tcPr>
          <w:p w:rsidR="003C2AB9" w:rsidRPr="00FD03C1" w:rsidRDefault="003C2AB9" w:rsidP="003C2AB9">
            <w:pPr>
              <w:spacing w:line="288" w:lineRule="auto"/>
            </w:pPr>
            <w:r w:rsidRPr="00FD03C1">
              <w:t xml:space="preserve">Usually clear </w:t>
            </w:r>
            <w:r w:rsidRPr="00FD03C1">
              <w:lastRenderedPageBreak/>
              <w:t xml:space="preserve">line of sight for </w:t>
            </w:r>
            <w:smartTag w:uri="urn:schemas-microsoft-com:office:smarttags" w:element="place">
              <w:r w:rsidRPr="00FD03C1">
                <w:t>OB</w:t>
              </w:r>
            </w:smartTag>
            <w:r w:rsidRPr="00FD03C1">
              <w:t>, but often obstructed for ENG use</w:t>
            </w:r>
            <w:smartTag w:uri="urn:schemas-microsoft-com:office:smarttags" w:element="PersonName">
              <w:r w:rsidRPr="00FD03C1">
                <w:t>.</w:t>
              </w:r>
            </w:smartTag>
          </w:p>
          <w:p w:rsidR="003C2AB9" w:rsidRPr="00FD03C1" w:rsidRDefault="003C2AB9" w:rsidP="003C2AB9">
            <w:pPr>
              <w:spacing w:line="288" w:lineRule="auto"/>
            </w:pPr>
          </w:p>
        </w:tc>
        <w:tc>
          <w:tcPr>
            <w:tcW w:w="1587" w:type="dxa"/>
            <w:tcBorders>
              <w:top w:val="single" w:sz="4" w:space="0" w:color="D2232A"/>
              <w:left w:val="single" w:sz="4" w:space="0" w:color="D2232A"/>
              <w:bottom w:val="single" w:sz="4" w:space="0" w:color="D2232A"/>
              <w:right w:val="single" w:sz="4" w:space="0" w:color="D2232A"/>
            </w:tcBorders>
            <w:vAlign w:val="center"/>
          </w:tcPr>
          <w:p w:rsidR="003C2AB9" w:rsidRPr="00FD03C1" w:rsidRDefault="003C2AB9" w:rsidP="003C2AB9">
            <w:pPr>
              <w:spacing w:line="288" w:lineRule="auto"/>
            </w:pPr>
            <w:r w:rsidRPr="00FD03C1">
              <w:lastRenderedPageBreak/>
              <w:t xml:space="preserve">Link terminals </w:t>
            </w:r>
            <w:r w:rsidRPr="00FD03C1">
              <w:lastRenderedPageBreak/>
              <w:t>are mounted on tripods, temporary platforms, purpose built vehicles or hydraulic hoists</w:t>
            </w:r>
            <w:smartTag w:uri="urn:schemas-microsoft-com:office:smarttags" w:element="PersonName">
              <w:r w:rsidRPr="00FD03C1">
                <w:t>.</w:t>
              </w:r>
            </w:smartTag>
          </w:p>
          <w:p w:rsidR="003C2AB9" w:rsidRPr="00FD03C1" w:rsidRDefault="003C2AB9" w:rsidP="003C2AB9">
            <w:pPr>
              <w:spacing w:line="288" w:lineRule="auto"/>
            </w:pPr>
            <w:r w:rsidRPr="00FD03C1">
              <w:t>Two-way links are often required</w:t>
            </w:r>
            <w:smartTag w:uri="urn:schemas-microsoft-com:office:smarttags" w:element="PersonName">
              <w:r w:rsidRPr="00FD03C1">
                <w:t>.</w:t>
              </w:r>
            </w:smartTag>
          </w:p>
          <w:p w:rsidR="003C2AB9" w:rsidRPr="00FD03C1" w:rsidRDefault="003C2AB9" w:rsidP="003C2AB9">
            <w:pPr>
              <w:spacing w:line="288" w:lineRule="auto"/>
            </w:pPr>
          </w:p>
        </w:tc>
      </w:tr>
    </w:tbl>
    <w:p w:rsidR="003C2AB9" w:rsidRDefault="003C2AB9" w:rsidP="003C2AB9">
      <w:pPr>
        <w:pStyle w:val="ECCTablenote"/>
      </w:pPr>
    </w:p>
    <w:p w:rsidR="003C2AB9" w:rsidRDefault="003C2AB9" w:rsidP="003C2AB9">
      <w:pPr>
        <w:pStyle w:val="Heading4"/>
      </w:pPr>
      <w:r w:rsidRPr="003C2AB9">
        <w:t>Fixed Services Point to Multipoint in 10.15-10.68 GHz frequency band</w:t>
      </w:r>
    </w:p>
    <w:p w:rsidR="003C2AB9" w:rsidRDefault="003C2AB9" w:rsidP="003C2AB9">
      <w:pPr>
        <w:pStyle w:val="ECCParagraph"/>
        <w:rPr>
          <w:lang w:val="en-US"/>
        </w:rPr>
      </w:pPr>
    </w:p>
    <w:p w:rsidR="003C2AB9" w:rsidRDefault="003C2AB9" w:rsidP="003C2AB9">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3C2AB9">
        <w:t>FS P-MP parameters from ITU-R F.758-5</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3C2AB9" w:rsidTr="005123B0">
        <w:trPr>
          <w:tblHeader/>
        </w:trPr>
        <w:tc>
          <w:tcPr>
            <w:tcW w:w="4248" w:type="dxa"/>
            <w:tcBorders>
              <w:right w:val="single" w:sz="8" w:space="0" w:color="FFFFFF"/>
            </w:tcBorders>
            <w:shd w:val="clear" w:color="auto" w:fill="D2232A"/>
            <w:vAlign w:val="center"/>
          </w:tcPr>
          <w:p w:rsidR="003C2AB9" w:rsidRPr="007556DE" w:rsidRDefault="003C2AB9" w:rsidP="005123B0">
            <w:pPr>
              <w:spacing w:line="288" w:lineRule="auto"/>
              <w:jc w:val="center"/>
              <w:rPr>
                <w:b/>
                <w:color w:val="FFFFFF"/>
                <w:highlight w:val="yellow"/>
              </w:rPr>
            </w:pPr>
            <w:r w:rsidRPr="007556DE">
              <w:rPr>
                <w:b/>
                <w:color w:val="FFFFFF"/>
                <w:highlight w:val="yellow"/>
              </w:rPr>
              <w:t xml:space="preserve">Column title (style: Arial 10pt bold white) </w:t>
            </w:r>
          </w:p>
        </w:tc>
        <w:tc>
          <w:tcPr>
            <w:tcW w:w="2700" w:type="dxa"/>
            <w:tcBorders>
              <w:left w:val="single" w:sz="8" w:space="0" w:color="FFFFFF"/>
              <w:right w:val="single" w:sz="8" w:space="0" w:color="FFFFFF"/>
            </w:tcBorders>
            <w:shd w:val="clear" w:color="auto" w:fill="D2232A"/>
            <w:vAlign w:val="center"/>
          </w:tcPr>
          <w:p w:rsidR="003C2AB9" w:rsidRPr="007556DE" w:rsidRDefault="003C2AB9" w:rsidP="005123B0">
            <w:pPr>
              <w:spacing w:line="288" w:lineRule="auto"/>
              <w:jc w:val="center"/>
              <w:rPr>
                <w:b/>
                <w:color w:val="FFFFFF"/>
                <w:highlight w:val="yellow"/>
              </w:rPr>
            </w:pPr>
            <w:r w:rsidRPr="007556DE">
              <w:rPr>
                <w:b/>
                <w:color w:val="FFFFFF"/>
                <w:highlight w:val="yellow"/>
              </w:rPr>
              <w:t>Column 2</w:t>
            </w:r>
          </w:p>
        </w:tc>
        <w:tc>
          <w:tcPr>
            <w:tcW w:w="2907" w:type="dxa"/>
            <w:tcBorders>
              <w:left w:val="single" w:sz="8" w:space="0" w:color="FFFFFF"/>
            </w:tcBorders>
            <w:shd w:val="clear" w:color="auto" w:fill="D2232A"/>
            <w:vAlign w:val="center"/>
          </w:tcPr>
          <w:p w:rsidR="003C2AB9" w:rsidRPr="00FE1795" w:rsidRDefault="003C2AB9" w:rsidP="005123B0">
            <w:pPr>
              <w:spacing w:line="288" w:lineRule="auto"/>
              <w:jc w:val="center"/>
              <w:rPr>
                <w:b/>
                <w:color w:val="FFFFFF"/>
              </w:rPr>
            </w:pPr>
            <w:r w:rsidRPr="007556DE">
              <w:rPr>
                <w:b/>
                <w:color w:val="FFFFFF"/>
                <w:highlight w:val="yellow"/>
              </w:rPr>
              <w:t>Column 3</w:t>
            </w:r>
          </w:p>
        </w:tc>
      </w:tr>
      <w:tr w:rsidR="003C2AB9" w:rsidTr="005123B0">
        <w:tc>
          <w:tcPr>
            <w:tcW w:w="4248" w:type="dxa"/>
            <w:vAlign w:val="center"/>
          </w:tcPr>
          <w:p w:rsidR="003C2AB9" w:rsidRDefault="003C2AB9" w:rsidP="005123B0">
            <w:pPr>
              <w:spacing w:line="288" w:lineRule="auto"/>
            </w:pPr>
            <w:r w:rsidRPr="0010370E">
              <w:t>Frequency range (GHz)</w:t>
            </w:r>
          </w:p>
        </w:tc>
        <w:tc>
          <w:tcPr>
            <w:tcW w:w="2700" w:type="dxa"/>
          </w:tcPr>
          <w:p w:rsidR="003C2AB9" w:rsidRDefault="003C2AB9">
            <w:r w:rsidRPr="001B1EE8">
              <w:t>10.15-10.68</w:t>
            </w:r>
          </w:p>
        </w:tc>
        <w:tc>
          <w:tcPr>
            <w:tcW w:w="2907" w:type="dxa"/>
          </w:tcPr>
          <w:p w:rsidR="003C2AB9" w:rsidRDefault="003C2AB9">
            <w:r w:rsidRPr="001B1EE8">
              <w:t>10.15-10.68</w:t>
            </w:r>
          </w:p>
        </w:tc>
      </w:tr>
      <w:tr w:rsidR="003C2AB9" w:rsidTr="005123B0">
        <w:tc>
          <w:tcPr>
            <w:tcW w:w="4248" w:type="dxa"/>
            <w:vAlign w:val="center"/>
          </w:tcPr>
          <w:p w:rsidR="003C2AB9" w:rsidRDefault="003C2AB9" w:rsidP="005123B0">
            <w:pPr>
              <w:spacing w:line="288" w:lineRule="auto"/>
            </w:pPr>
            <w:r w:rsidRPr="0010370E">
              <w:t>Reference ITU-R Rec.</w:t>
            </w:r>
          </w:p>
        </w:tc>
        <w:tc>
          <w:tcPr>
            <w:tcW w:w="2700" w:type="dxa"/>
          </w:tcPr>
          <w:p w:rsidR="003C2AB9" w:rsidRDefault="003C2AB9">
            <w:r w:rsidRPr="0048641F">
              <w:t>F.747, F.1568</w:t>
            </w:r>
          </w:p>
        </w:tc>
        <w:tc>
          <w:tcPr>
            <w:tcW w:w="2907" w:type="dxa"/>
          </w:tcPr>
          <w:p w:rsidR="003C2AB9" w:rsidRDefault="003C2AB9">
            <w:r w:rsidRPr="0048641F">
              <w:t>F.747, F.1568</w:t>
            </w:r>
          </w:p>
        </w:tc>
      </w:tr>
      <w:tr w:rsidR="003C2AB9" w:rsidRPr="002C7C62" w:rsidTr="003C2AB9">
        <w:tc>
          <w:tcPr>
            <w:tcW w:w="4248"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 xml:space="preserve">Modulation format </w:t>
            </w:r>
          </w:p>
        </w:tc>
        <w:tc>
          <w:tcPr>
            <w:tcW w:w="2700"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Central Stations</w:t>
            </w:r>
            <w:r w:rsidRPr="002C7C62">
              <w:br/>
              <w:t>64-QAM</w:t>
            </w:r>
          </w:p>
        </w:tc>
        <w:tc>
          <w:tcPr>
            <w:tcW w:w="2907"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Terminal Station</w:t>
            </w:r>
            <w:r w:rsidRPr="002C7C62">
              <w:br/>
              <w:t>64-QAM</w:t>
            </w:r>
          </w:p>
        </w:tc>
      </w:tr>
      <w:tr w:rsidR="003C2AB9" w:rsidRPr="002C7C62" w:rsidTr="003C2AB9">
        <w:tc>
          <w:tcPr>
            <w:tcW w:w="4248"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Channel spacing and receiver noise bandwidth (MHz)</w:t>
            </w:r>
          </w:p>
        </w:tc>
        <w:tc>
          <w:tcPr>
            <w:tcW w:w="2700"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3C2AB9">
              <w:t>1</w:t>
            </w:r>
            <w:smartTag w:uri="urn:schemas-microsoft-com:office:smarttags" w:element="PersonName">
              <w:r w:rsidRPr="003C2AB9">
                <w:t>.</w:t>
              </w:r>
            </w:smartTag>
            <w:r w:rsidRPr="003C2AB9">
              <w:t>75 (3)</w:t>
            </w:r>
            <w:r w:rsidRPr="002C7C62">
              <w:t>, 2</w:t>
            </w:r>
            <w:smartTag w:uri="urn:schemas-microsoft-com:office:smarttags" w:element="PersonName">
              <w:r w:rsidRPr="002C7C62">
                <w:t>.</w:t>
              </w:r>
            </w:smartTag>
            <w:r w:rsidRPr="002C7C62">
              <w:t>5, 5, 28</w:t>
            </w:r>
            <w:r w:rsidRPr="003C2AB9">
              <w:t>(5)</w:t>
            </w:r>
            <w:r w:rsidRPr="002C7C62">
              <w:t>, 30</w:t>
            </w:r>
            <w:r w:rsidRPr="003C2AB9">
              <w:t>(5)</w:t>
            </w:r>
          </w:p>
        </w:tc>
        <w:tc>
          <w:tcPr>
            <w:tcW w:w="2907"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3C2AB9">
              <w:t>1</w:t>
            </w:r>
            <w:smartTag w:uri="urn:schemas-microsoft-com:office:smarttags" w:element="PersonName">
              <w:r w:rsidRPr="003C2AB9">
                <w:t>.</w:t>
              </w:r>
            </w:smartTag>
            <w:r w:rsidRPr="003C2AB9">
              <w:t>75 (3)</w:t>
            </w:r>
            <w:r w:rsidRPr="002C7C62">
              <w:t>, 2</w:t>
            </w:r>
            <w:smartTag w:uri="urn:schemas-microsoft-com:office:smarttags" w:element="PersonName">
              <w:r w:rsidRPr="002C7C62">
                <w:t>.</w:t>
              </w:r>
            </w:smartTag>
            <w:r w:rsidRPr="002C7C62">
              <w:t>5, 5, 28</w:t>
            </w:r>
            <w:r w:rsidRPr="003C2AB9">
              <w:t>(5)</w:t>
            </w:r>
            <w:r w:rsidRPr="002C7C62">
              <w:t>, 30</w:t>
            </w:r>
            <w:r w:rsidRPr="003C2AB9">
              <w:t>(5)</w:t>
            </w:r>
          </w:p>
        </w:tc>
      </w:tr>
      <w:tr w:rsidR="003C2AB9" w:rsidRPr="002C7C62" w:rsidTr="003C2AB9">
        <w:tc>
          <w:tcPr>
            <w:tcW w:w="4248"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proofErr w:type="spellStart"/>
            <w:r w:rsidRPr="002C7C62">
              <w:t>Tx</w:t>
            </w:r>
            <w:proofErr w:type="spellEnd"/>
            <w:r w:rsidRPr="002C7C62">
              <w:t xml:space="preserve"> output power range (</w:t>
            </w:r>
            <w:proofErr w:type="spellStart"/>
            <w:r w:rsidRPr="002C7C62">
              <w:t>dBW</w:t>
            </w:r>
            <w:proofErr w:type="spellEnd"/>
            <w:r w:rsidRPr="002C7C62">
              <w:t>)</w:t>
            </w:r>
            <w:r w:rsidRPr="003C2AB9">
              <w:t xml:space="preserve"> </w:t>
            </w:r>
          </w:p>
        </w:tc>
        <w:tc>
          <w:tcPr>
            <w:tcW w:w="2700"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−3</w:t>
            </w:r>
          </w:p>
        </w:tc>
        <w:tc>
          <w:tcPr>
            <w:tcW w:w="2907"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−12</w:t>
            </w:r>
          </w:p>
        </w:tc>
      </w:tr>
      <w:tr w:rsidR="003C2AB9" w:rsidRPr="002C7C62" w:rsidTr="003C2AB9">
        <w:tc>
          <w:tcPr>
            <w:tcW w:w="4248"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proofErr w:type="spellStart"/>
            <w:r w:rsidRPr="002C7C62">
              <w:t>Tx</w:t>
            </w:r>
            <w:proofErr w:type="spellEnd"/>
            <w:r w:rsidRPr="002C7C62">
              <w:t xml:space="preserve"> output power density range (</w:t>
            </w:r>
            <w:proofErr w:type="spellStart"/>
            <w:r w:rsidRPr="002C7C62">
              <w:t>dBW</w:t>
            </w:r>
            <w:proofErr w:type="spellEnd"/>
            <w:r w:rsidRPr="002C7C62">
              <w:t>/MHz)</w:t>
            </w:r>
            <w:r w:rsidRPr="003C2AB9">
              <w:t>(1)</w:t>
            </w:r>
          </w:p>
        </w:tc>
        <w:tc>
          <w:tcPr>
            <w:tcW w:w="2700"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−5</w:t>
            </w:r>
            <w:smartTag w:uri="urn:schemas-microsoft-com:office:smarttags" w:element="PersonName">
              <w:r w:rsidRPr="002C7C62">
                <w:t>.</w:t>
              </w:r>
            </w:smartTag>
            <w:r w:rsidRPr="002C7C62">
              <w:t>43</w:t>
            </w:r>
          </w:p>
        </w:tc>
        <w:tc>
          <w:tcPr>
            <w:tcW w:w="2907"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−14</w:t>
            </w:r>
            <w:smartTag w:uri="urn:schemas-microsoft-com:office:smarttags" w:element="PersonName">
              <w:r w:rsidRPr="002C7C62">
                <w:t>.</w:t>
              </w:r>
            </w:smartTag>
            <w:r w:rsidRPr="002C7C62">
              <w:t>4</w:t>
            </w:r>
          </w:p>
        </w:tc>
      </w:tr>
      <w:tr w:rsidR="003C2AB9" w:rsidRPr="002C7C62" w:rsidTr="003C2AB9">
        <w:tc>
          <w:tcPr>
            <w:tcW w:w="4248"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Feeder/multiplexer loss range (dB)</w:t>
            </w:r>
          </w:p>
        </w:tc>
        <w:tc>
          <w:tcPr>
            <w:tcW w:w="2700"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0</w:t>
            </w:r>
            <w:smartTag w:uri="urn:schemas-microsoft-com:office:smarttags" w:element="PersonName">
              <w:r w:rsidRPr="002C7C62">
                <w:t>.</w:t>
              </w:r>
            </w:smartTag>
            <w:r w:rsidRPr="002C7C62">
              <w:t>5</w:t>
            </w:r>
          </w:p>
        </w:tc>
        <w:tc>
          <w:tcPr>
            <w:tcW w:w="2907"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0</w:t>
            </w:r>
          </w:p>
        </w:tc>
      </w:tr>
      <w:tr w:rsidR="003C2AB9" w:rsidRPr="002C7C62" w:rsidTr="003C2AB9">
        <w:tc>
          <w:tcPr>
            <w:tcW w:w="4248"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Antenna type and gain range (</w:t>
            </w:r>
            <w:proofErr w:type="spellStart"/>
            <w:r w:rsidRPr="002C7C62">
              <w:t>dBi</w:t>
            </w:r>
            <w:proofErr w:type="spellEnd"/>
            <w:r w:rsidRPr="002C7C62">
              <w:t>)</w:t>
            </w:r>
          </w:p>
        </w:tc>
        <w:tc>
          <w:tcPr>
            <w:tcW w:w="2700"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 xml:space="preserve">15 </w:t>
            </w:r>
            <w:r w:rsidRPr="002C7C62">
              <w:br/>
              <w:t xml:space="preserve">(90° </w:t>
            </w:r>
            <w:proofErr w:type="spellStart"/>
            <w:r w:rsidRPr="002C7C62">
              <w:t>microstrip</w:t>
            </w:r>
            <w:proofErr w:type="spellEnd"/>
            <w:r w:rsidRPr="002C7C62">
              <w:t xml:space="preserve"> </w:t>
            </w:r>
            <w:proofErr w:type="spellStart"/>
            <w:r w:rsidRPr="002C7C62">
              <w:t>sectoral</w:t>
            </w:r>
            <w:proofErr w:type="spellEnd"/>
            <w:r w:rsidRPr="002C7C62">
              <w:t>)</w:t>
            </w:r>
          </w:p>
        </w:tc>
        <w:tc>
          <w:tcPr>
            <w:tcW w:w="2907"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18 (panel)</w:t>
            </w:r>
          </w:p>
        </w:tc>
      </w:tr>
      <w:tr w:rsidR="003C2AB9" w:rsidRPr="002C7C62" w:rsidTr="003C2AB9">
        <w:tc>
          <w:tcPr>
            <w:tcW w:w="4248"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proofErr w:type="spellStart"/>
            <w:r w:rsidRPr="002C7C62">
              <w:t>e</w:t>
            </w:r>
            <w:smartTag w:uri="urn:schemas-microsoft-com:office:smarttags" w:element="PersonName">
              <w:r w:rsidRPr="002C7C62">
                <w:t>.</w:t>
              </w:r>
            </w:smartTag>
            <w:r w:rsidRPr="002C7C62">
              <w:t>i</w:t>
            </w:r>
            <w:smartTag w:uri="urn:schemas-microsoft-com:office:smarttags" w:element="PersonName">
              <w:r w:rsidRPr="002C7C62">
                <w:t>.</w:t>
              </w:r>
            </w:smartTag>
            <w:r w:rsidRPr="002C7C62">
              <w:t>r</w:t>
            </w:r>
            <w:smartTag w:uri="urn:schemas-microsoft-com:office:smarttags" w:element="PersonName">
              <w:r w:rsidRPr="002C7C62">
                <w:t>.</w:t>
              </w:r>
            </w:smartTag>
            <w:r w:rsidRPr="002C7C62">
              <w:t>p</w:t>
            </w:r>
            <w:proofErr w:type="spellEnd"/>
            <w:smartTag w:uri="urn:schemas-microsoft-com:office:smarttags" w:element="PersonName">
              <w:r w:rsidRPr="002C7C62">
                <w:t>.</w:t>
              </w:r>
            </w:smartTag>
            <w:r w:rsidRPr="002C7C62">
              <w:t xml:space="preserve"> range (</w:t>
            </w:r>
            <w:proofErr w:type="spellStart"/>
            <w:r w:rsidRPr="002C7C62">
              <w:t>dBW</w:t>
            </w:r>
            <w:proofErr w:type="spellEnd"/>
            <w:r w:rsidRPr="002C7C62">
              <w:t>)</w:t>
            </w:r>
            <w:r w:rsidRPr="003C2AB9">
              <w:t xml:space="preserve"> </w:t>
            </w:r>
          </w:p>
        </w:tc>
        <w:tc>
          <w:tcPr>
            <w:tcW w:w="2700"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11</w:t>
            </w:r>
            <w:smartTag w:uri="urn:schemas-microsoft-com:office:smarttags" w:element="PersonName">
              <w:r w:rsidRPr="002C7C62">
                <w:t>.</w:t>
              </w:r>
            </w:smartTag>
            <w:r w:rsidRPr="002C7C62">
              <w:t>5</w:t>
            </w:r>
          </w:p>
        </w:tc>
        <w:tc>
          <w:tcPr>
            <w:tcW w:w="2907"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6</w:t>
            </w:r>
          </w:p>
        </w:tc>
      </w:tr>
      <w:tr w:rsidR="003C2AB9" w:rsidRPr="002C7C62" w:rsidTr="003C2AB9">
        <w:tc>
          <w:tcPr>
            <w:tcW w:w="4248"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proofErr w:type="spellStart"/>
            <w:r w:rsidRPr="002C7C62">
              <w:t>e</w:t>
            </w:r>
            <w:smartTag w:uri="urn:schemas-microsoft-com:office:smarttags" w:element="PersonName">
              <w:r w:rsidRPr="002C7C62">
                <w:t>.</w:t>
              </w:r>
            </w:smartTag>
            <w:r w:rsidRPr="002C7C62">
              <w:t>i</w:t>
            </w:r>
            <w:smartTag w:uri="urn:schemas-microsoft-com:office:smarttags" w:element="PersonName">
              <w:r w:rsidRPr="002C7C62">
                <w:t>.</w:t>
              </w:r>
            </w:smartTag>
            <w:r w:rsidRPr="002C7C62">
              <w:t>r</w:t>
            </w:r>
            <w:smartTag w:uri="urn:schemas-microsoft-com:office:smarttags" w:element="PersonName">
              <w:r w:rsidRPr="002C7C62">
                <w:t>.</w:t>
              </w:r>
            </w:smartTag>
            <w:r w:rsidRPr="002C7C62">
              <w:t>p</w:t>
            </w:r>
            <w:proofErr w:type="spellEnd"/>
            <w:smartTag w:uri="urn:schemas-microsoft-com:office:smarttags" w:element="PersonName">
              <w:r w:rsidRPr="002C7C62">
                <w:t>.</w:t>
              </w:r>
            </w:smartTag>
            <w:r w:rsidRPr="002C7C62">
              <w:t xml:space="preserve"> density range (</w:t>
            </w:r>
            <w:proofErr w:type="spellStart"/>
            <w:r w:rsidRPr="002C7C62">
              <w:t>dBW</w:t>
            </w:r>
            <w:proofErr w:type="spellEnd"/>
            <w:r w:rsidRPr="002C7C62">
              <w:t>/MHz)</w:t>
            </w:r>
            <w:r w:rsidRPr="003C2AB9">
              <w:t xml:space="preserve">(1) </w:t>
            </w:r>
          </w:p>
        </w:tc>
        <w:tc>
          <w:tcPr>
            <w:tcW w:w="2700"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9</w:t>
            </w:r>
            <w:smartTag w:uri="urn:schemas-microsoft-com:office:smarttags" w:element="PersonName">
              <w:r w:rsidRPr="002C7C62">
                <w:t>.</w:t>
              </w:r>
            </w:smartTag>
            <w:r w:rsidRPr="002C7C62">
              <w:t>07</w:t>
            </w:r>
          </w:p>
        </w:tc>
        <w:tc>
          <w:tcPr>
            <w:tcW w:w="2907"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3</w:t>
            </w:r>
            <w:smartTag w:uri="urn:schemas-microsoft-com:office:smarttags" w:element="PersonName">
              <w:r w:rsidRPr="002C7C62">
                <w:t>.</w:t>
              </w:r>
            </w:smartTag>
            <w:r w:rsidRPr="002C7C62">
              <w:t>57</w:t>
            </w:r>
          </w:p>
        </w:tc>
      </w:tr>
      <w:tr w:rsidR="003C2AB9" w:rsidRPr="002C7C62" w:rsidTr="003C2AB9">
        <w:tc>
          <w:tcPr>
            <w:tcW w:w="4248"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 xml:space="preserve">Receiver noise figure typical (dB) </w:t>
            </w:r>
          </w:p>
        </w:tc>
        <w:tc>
          <w:tcPr>
            <w:tcW w:w="2700"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5</w:t>
            </w:r>
          </w:p>
        </w:tc>
        <w:tc>
          <w:tcPr>
            <w:tcW w:w="2907"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5</w:t>
            </w:r>
          </w:p>
        </w:tc>
      </w:tr>
      <w:tr w:rsidR="003C2AB9" w:rsidRPr="002C7C62" w:rsidTr="003C2AB9">
        <w:tc>
          <w:tcPr>
            <w:tcW w:w="4248"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Receiver noise power density typical  (=</w:t>
            </w:r>
            <w:r w:rsidRPr="003C2AB9">
              <w:t>NRX</w:t>
            </w:r>
            <w:r w:rsidRPr="002C7C62">
              <w:t>) (</w:t>
            </w:r>
            <w:proofErr w:type="spellStart"/>
            <w:r w:rsidRPr="002C7C62">
              <w:t>dBW</w:t>
            </w:r>
            <w:proofErr w:type="spellEnd"/>
            <w:r w:rsidRPr="002C7C62">
              <w:t>/MHz)</w:t>
            </w:r>
          </w:p>
        </w:tc>
        <w:tc>
          <w:tcPr>
            <w:tcW w:w="2700"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−139</w:t>
            </w:r>
          </w:p>
        </w:tc>
        <w:tc>
          <w:tcPr>
            <w:tcW w:w="2907"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−139</w:t>
            </w:r>
          </w:p>
        </w:tc>
      </w:tr>
      <w:tr w:rsidR="003C2AB9" w:rsidRPr="002C7C62" w:rsidTr="003C2AB9">
        <w:tc>
          <w:tcPr>
            <w:tcW w:w="4248"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Normalized Rx input level for 1 × 10</w:t>
            </w:r>
            <w:r w:rsidRPr="003C2AB9">
              <w:t>–6</w:t>
            </w:r>
            <w:r w:rsidRPr="002C7C62">
              <w:t xml:space="preserve"> BER (</w:t>
            </w:r>
            <w:proofErr w:type="spellStart"/>
            <w:r w:rsidRPr="002C7C62">
              <w:t>dBW</w:t>
            </w:r>
            <w:proofErr w:type="spellEnd"/>
            <w:r w:rsidRPr="002C7C62">
              <w:t xml:space="preserve">/MHz) </w:t>
            </w:r>
          </w:p>
        </w:tc>
        <w:tc>
          <w:tcPr>
            <w:tcW w:w="2700"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−112</w:t>
            </w:r>
            <w:smartTag w:uri="urn:schemas-microsoft-com:office:smarttags" w:element="PersonName">
              <w:r w:rsidRPr="002C7C62">
                <w:t>.</w:t>
              </w:r>
            </w:smartTag>
            <w:r w:rsidRPr="002C7C62">
              <w:t>5</w:t>
            </w:r>
          </w:p>
        </w:tc>
        <w:tc>
          <w:tcPr>
            <w:tcW w:w="2907"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−112</w:t>
            </w:r>
            <w:smartTag w:uri="urn:schemas-microsoft-com:office:smarttags" w:element="PersonName">
              <w:r w:rsidRPr="002C7C62">
                <w:t>.</w:t>
              </w:r>
            </w:smartTag>
            <w:r w:rsidRPr="002C7C62">
              <w:t>5</w:t>
            </w:r>
          </w:p>
        </w:tc>
      </w:tr>
      <w:tr w:rsidR="003C2AB9" w:rsidRPr="002C7C62" w:rsidTr="003C2AB9">
        <w:tc>
          <w:tcPr>
            <w:tcW w:w="4248"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Nominal long-term interference power density (</w:t>
            </w:r>
            <w:proofErr w:type="spellStart"/>
            <w:r w:rsidRPr="002C7C62">
              <w:t>dBW</w:t>
            </w:r>
            <w:proofErr w:type="spellEnd"/>
            <w:r w:rsidRPr="002C7C62">
              <w:t>/MHz)</w:t>
            </w:r>
            <w:r w:rsidRPr="003C2AB9">
              <w:t xml:space="preserve">(2) </w:t>
            </w:r>
          </w:p>
        </w:tc>
        <w:tc>
          <w:tcPr>
            <w:tcW w:w="2700"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−139 +</w:t>
            </w:r>
            <w:r w:rsidRPr="003C2AB9">
              <w:t xml:space="preserve"> I/N</w:t>
            </w:r>
          </w:p>
        </w:tc>
        <w:tc>
          <w:tcPr>
            <w:tcW w:w="2907" w:type="dxa"/>
            <w:tcBorders>
              <w:top w:val="single" w:sz="4" w:space="0" w:color="D2232A"/>
              <w:left w:val="single" w:sz="4" w:space="0" w:color="D2232A"/>
              <w:bottom w:val="single" w:sz="4" w:space="0" w:color="D2232A"/>
              <w:right w:val="single" w:sz="4" w:space="0" w:color="D2232A"/>
            </w:tcBorders>
            <w:vAlign w:val="center"/>
          </w:tcPr>
          <w:p w:rsidR="003C2AB9" w:rsidRPr="002C7C62" w:rsidRDefault="003C2AB9" w:rsidP="003C2AB9">
            <w:pPr>
              <w:spacing w:line="288" w:lineRule="auto"/>
            </w:pPr>
            <w:r w:rsidRPr="002C7C62">
              <w:t xml:space="preserve">−139 + </w:t>
            </w:r>
            <w:r w:rsidRPr="003C2AB9">
              <w:t>I/N</w:t>
            </w:r>
          </w:p>
        </w:tc>
      </w:tr>
    </w:tbl>
    <w:p w:rsidR="003C2AB9" w:rsidRDefault="003C2AB9" w:rsidP="003C2AB9">
      <w:pPr>
        <w:pStyle w:val="ECCParagraph"/>
        <w:rPr>
          <w:lang w:val="en-US"/>
        </w:rPr>
      </w:pPr>
    </w:p>
    <w:p w:rsidR="003C2AB9" w:rsidRDefault="003C2AB9" w:rsidP="003C2AB9">
      <w:pPr>
        <w:pStyle w:val="Heading4"/>
      </w:pPr>
      <w:r>
        <w:t>U</w:t>
      </w:r>
      <w:r w:rsidRPr="003C2AB9">
        <w:t>WB services working in 8.5-10.6 GHz frequency band</w:t>
      </w:r>
    </w:p>
    <w:p w:rsidR="003C2AB9" w:rsidRDefault="003C2AB9" w:rsidP="003C2AB9">
      <w:pPr>
        <w:pStyle w:val="ECCParagraph"/>
        <w:rPr>
          <w:lang w:val="en-US"/>
        </w:rPr>
      </w:pPr>
      <w:r w:rsidRPr="003C2AB9">
        <w:rPr>
          <w:lang w:val="en-US"/>
        </w:rPr>
        <w:t>Mean EIRP density is -65dBm/</w:t>
      </w:r>
      <w:proofErr w:type="spellStart"/>
      <w:r w:rsidRPr="003C2AB9">
        <w:rPr>
          <w:lang w:val="en-US"/>
        </w:rPr>
        <w:t>MHz.</w:t>
      </w:r>
      <w:proofErr w:type="spellEnd"/>
      <w:r w:rsidRPr="003C2AB9">
        <w:rPr>
          <w:lang w:val="en-US"/>
        </w:rPr>
        <w:t xml:space="preserve"> UWB emission mask is presented in figure below.</w:t>
      </w:r>
    </w:p>
    <w:p w:rsidR="005123B0" w:rsidRDefault="005123B0" w:rsidP="005123B0">
      <w:pPr>
        <w:pStyle w:val="ECCParagraph"/>
        <w:keepNext/>
        <w:keepLines/>
        <w:jc w:val="center"/>
      </w:pPr>
      <w:r>
        <w:rPr>
          <w:noProof/>
          <w:lang w:eastAsia="en-GB"/>
        </w:rPr>
        <w:lastRenderedPageBreak/>
        <w:drawing>
          <wp:inline distT="0" distB="0" distL="0" distR="0" wp14:anchorId="647ADD3F">
            <wp:extent cx="5581015" cy="2933065"/>
            <wp:effectExtent l="0" t="0" r="635"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1015" cy="2933065"/>
                    </a:xfrm>
                    <a:prstGeom prst="rect">
                      <a:avLst/>
                    </a:prstGeom>
                    <a:noFill/>
                  </pic:spPr>
                </pic:pic>
              </a:graphicData>
            </a:graphic>
          </wp:inline>
        </w:drawing>
      </w:r>
    </w:p>
    <w:p w:rsidR="005123B0" w:rsidRDefault="005123B0" w:rsidP="005123B0">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5123B0">
        <w:t>UWB emission mask</w:t>
      </w:r>
    </w:p>
    <w:p w:rsidR="003C2AB9" w:rsidRDefault="005123B0" w:rsidP="003C2AB9">
      <w:pPr>
        <w:pStyle w:val="ECCParagraph"/>
        <w:rPr>
          <w:lang w:val="en-US"/>
        </w:rPr>
      </w:pPr>
      <w:r w:rsidRPr="005123B0">
        <w:rPr>
          <w:lang w:val="en-US"/>
        </w:rPr>
        <w:t xml:space="preserve">According to ECC DEC (06)04 UWB systems operate on a non-interference and non-protected basis- </w:t>
      </w:r>
      <w:proofErr w:type="spellStart"/>
      <w:r w:rsidRPr="005123B0">
        <w:rPr>
          <w:lang w:val="en-US"/>
        </w:rPr>
        <w:t>compability</w:t>
      </w:r>
      <w:proofErr w:type="spellEnd"/>
      <w:r w:rsidRPr="005123B0">
        <w:rPr>
          <w:lang w:val="en-US"/>
        </w:rPr>
        <w:t xml:space="preserve"> studies are not required</w:t>
      </w:r>
    </w:p>
    <w:p w:rsidR="005123B0" w:rsidRDefault="005123B0" w:rsidP="005123B0">
      <w:pPr>
        <w:pStyle w:val="Heading4"/>
      </w:pPr>
      <w:r w:rsidRPr="005123B0">
        <w:t>Amateur Satellite Services in 10-10</w:t>
      </w:r>
      <w:proofErr w:type="gramStart"/>
      <w:r w:rsidRPr="005123B0">
        <w:t>,5</w:t>
      </w:r>
      <w:proofErr w:type="gramEnd"/>
      <w:r w:rsidRPr="005123B0">
        <w:t xml:space="preserve"> GHz frequency band</w:t>
      </w:r>
    </w:p>
    <w:p w:rsidR="005123B0" w:rsidRDefault="005123B0" w:rsidP="005123B0">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5123B0">
        <w:t>System parameters extracted from ECC 064 Report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61"/>
        <w:gridCol w:w="1132"/>
        <w:gridCol w:w="3118"/>
        <w:gridCol w:w="4644"/>
      </w:tblGrid>
      <w:tr w:rsidR="00CA199F" w:rsidTr="00AA1C90">
        <w:trPr>
          <w:tblHeader/>
        </w:trPr>
        <w:tc>
          <w:tcPr>
            <w:tcW w:w="961" w:type="dxa"/>
            <w:tcBorders>
              <w:right w:val="single" w:sz="8" w:space="0" w:color="FFFFFF"/>
            </w:tcBorders>
            <w:shd w:val="clear" w:color="auto" w:fill="D2232A"/>
            <w:vAlign w:val="center"/>
          </w:tcPr>
          <w:p w:rsidR="00CA199F" w:rsidRPr="00FE1795" w:rsidRDefault="00CA199F" w:rsidP="005123B0">
            <w:pPr>
              <w:spacing w:line="288" w:lineRule="auto"/>
              <w:jc w:val="center"/>
              <w:rPr>
                <w:b/>
                <w:color w:val="FFFFFF"/>
              </w:rPr>
            </w:pPr>
          </w:p>
        </w:tc>
        <w:tc>
          <w:tcPr>
            <w:tcW w:w="1132" w:type="dxa"/>
            <w:tcBorders>
              <w:right w:val="single" w:sz="8" w:space="0" w:color="FFFFFF"/>
            </w:tcBorders>
            <w:shd w:val="clear" w:color="auto" w:fill="D2232A"/>
          </w:tcPr>
          <w:p w:rsidR="00CA199F" w:rsidRPr="00FE1795" w:rsidRDefault="00CA199F" w:rsidP="005123B0">
            <w:pPr>
              <w:spacing w:line="288" w:lineRule="auto"/>
              <w:jc w:val="center"/>
              <w:rPr>
                <w:b/>
                <w:color w:val="FFFFFF"/>
              </w:rPr>
            </w:pPr>
          </w:p>
        </w:tc>
        <w:tc>
          <w:tcPr>
            <w:tcW w:w="3118" w:type="dxa"/>
            <w:tcBorders>
              <w:left w:val="single" w:sz="8" w:space="0" w:color="FFFFFF"/>
              <w:right w:val="single" w:sz="8" w:space="0" w:color="FFFFFF"/>
            </w:tcBorders>
            <w:shd w:val="clear" w:color="auto" w:fill="D2232A"/>
            <w:vAlign w:val="center"/>
          </w:tcPr>
          <w:p w:rsidR="00CA199F" w:rsidRPr="00FE1795" w:rsidRDefault="00CA199F" w:rsidP="005123B0">
            <w:pPr>
              <w:spacing w:line="288" w:lineRule="auto"/>
              <w:jc w:val="center"/>
              <w:rPr>
                <w:b/>
                <w:color w:val="FFFFFF"/>
              </w:rPr>
            </w:pPr>
            <w:r w:rsidRPr="00FE1795">
              <w:rPr>
                <w:b/>
                <w:color w:val="FFFFFF"/>
              </w:rPr>
              <w:t>Column 2</w:t>
            </w:r>
          </w:p>
        </w:tc>
        <w:tc>
          <w:tcPr>
            <w:tcW w:w="4644" w:type="dxa"/>
            <w:tcBorders>
              <w:left w:val="single" w:sz="8" w:space="0" w:color="FFFFFF"/>
            </w:tcBorders>
            <w:shd w:val="clear" w:color="auto" w:fill="D2232A"/>
            <w:vAlign w:val="center"/>
          </w:tcPr>
          <w:p w:rsidR="00CA199F" w:rsidRPr="00FE1795" w:rsidRDefault="00CA199F" w:rsidP="005123B0">
            <w:pPr>
              <w:spacing w:line="288" w:lineRule="auto"/>
              <w:jc w:val="center"/>
              <w:rPr>
                <w:b/>
                <w:color w:val="FFFFFF"/>
              </w:rPr>
            </w:pPr>
            <w:r w:rsidRPr="00FE1795">
              <w:rPr>
                <w:b/>
                <w:color w:val="FFFFFF"/>
              </w:rPr>
              <w:t>Column 3</w:t>
            </w:r>
          </w:p>
        </w:tc>
      </w:tr>
      <w:tr w:rsidR="00CA199F" w:rsidTr="00AA1C90">
        <w:tc>
          <w:tcPr>
            <w:tcW w:w="5211" w:type="dxa"/>
            <w:gridSpan w:val="3"/>
          </w:tcPr>
          <w:p w:rsidR="00CA199F" w:rsidRPr="00DC5249" w:rsidRDefault="00CA199F" w:rsidP="00004094">
            <w:proofErr w:type="spellStart"/>
            <w:r w:rsidRPr="00DC5249">
              <w:t>Radiocommunications</w:t>
            </w:r>
            <w:proofErr w:type="spellEnd"/>
            <w:r w:rsidRPr="00DC5249">
              <w:t xml:space="preserve"> Service </w:t>
            </w:r>
          </w:p>
        </w:tc>
        <w:tc>
          <w:tcPr>
            <w:tcW w:w="4644" w:type="dxa"/>
          </w:tcPr>
          <w:p w:rsidR="00CA199F" w:rsidRDefault="00CA199F" w:rsidP="00004094">
            <w:r w:rsidRPr="00DC5249">
              <w:t>Amateur ( Satellite) service</w:t>
            </w:r>
          </w:p>
        </w:tc>
      </w:tr>
      <w:tr w:rsidR="00CA199F" w:rsidTr="00AA1C90">
        <w:tc>
          <w:tcPr>
            <w:tcW w:w="5211" w:type="dxa"/>
            <w:gridSpan w:val="3"/>
            <w:vAlign w:val="center"/>
          </w:tcPr>
          <w:p w:rsidR="00CA199F" w:rsidRDefault="00CA199F" w:rsidP="005123B0">
            <w:pPr>
              <w:spacing w:line="288" w:lineRule="auto"/>
            </w:pPr>
          </w:p>
        </w:tc>
        <w:tc>
          <w:tcPr>
            <w:tcW w:w="4644" w:type="dxa"/>
            <w:vAlign w:val="center"/>
          </w:tcPr>
          <w:p w:rsidR="00CA199F" w:rsidRDefault="00CA199F" w:rsidP="005123B0">
            <w:pPr>
              <w:spacing w:line="288" w:lineRule="auto"/>
            </w:pPr>
          </w:p>
        </w:tc>
      </w:tr>
      <w:tr w:rsidR="00CA199F" w:rsidTr="00AA1C90">
        <w:tc>
          <w:tcPr>
            <w:tcW w:w="5211" w:type="dxa"/>
            <w:gridSpan w:val="3"/>
            <w:vAlign w:val="center"/>
          </w:tcPr>
          <w:p w:rsidR="00CA199F" w:rsidRDefault="00CA199F" w:rsidP="005123B0">
            <w:pPr>
              <w:spacing w:line="288" w:lineRule="auto"/>
            </w:pPr>
            <w:r>
              <w:t>Application</w:t>
            </w:r>
          </w:p>
        </w:tc>
        <w:tc>
          <w:tcPr>
            <w:tcW w:w="4644" w:type="dxa"/>
            <w:vAlign w:val="center"/>
          </w:tcPr>
          <w:p w:rsidR="00CA199F" w:rsidRDefault="00CA199F" w:rsidP="005123B0">
            <w:pPr>
              <w:spacing w:line="288" w:lineRule="auto"/>
            </w:pPr>
          </w:p>
        </w:tc>
      </w:tr>
      <w:tr w:rsidR="00CA199F" w:rsidTr="00AA1C90">
        <w:tc>
          <w:tcPr>
            <w:tcW w:w="961" w:type="dxa"/>
            <w:vAlign w:val="center"/>
          </w:tcPr>
          <w:p w:rsidR="00CA199F" w:rsidRDefault="00CA199F" w:rsidP="005123B0">
            <w:pPr>
              <w:spacing w:line="288" w:lineRule="auto"/>
            </w:pPr>
          </w:p>
        </w:tc>
        <w:tc>
          <w:tcPr>
            <w:tcW w:w="4250" w:type="dxa"/>
            <w:gridSpan w:val="2"/>
          </w:tcPr>
          <w:p w:rsidR="00CA199F" w:rsidRDefault="00CA199F" w:rsidP="005123B0">
            <w:pPr>
              <w:spacing w:line="288" w:lineRule="auto"/>
            </w:pPr>
            <w:r>
              <w:t>System description</w:t>
            </w:r>
          </w:p>
        </w:tc>
        <w:tc>
          <w:tcPr>
            <w:tcW w:w="4644" w:type="dxa"/>
            <w:vAlign w:val="center"/>
          </w:tcPr>
          <w:p w:rsidR="00CA199F" w:rsidRDefault="00CA199F" w:rsidP="005123B0">
            <w:pPr>
              <w:spacing w:line="288" w:lineRule="auto"/>
            </w:pPr>
            <w:r w:rsidRPr="00CA199F">
              <w:t>Receiver stations in the Amateur (Satellite) Service</w:t>
            </w:r>
          </w:p>
        </w:tc>
      </w:tr>
      <w:tr w:rsidR="00CA199F" w:rsidTr="00AA1C90">
        <w:tc>
          <w:tcPr>
            <w:tcW w:w="961" w:type="dxa"/>
            <w:vAlign w:val="center"/>
          </w:tcPr>
          <w:p w:rsidR="00CA199F" w:rsidRDefault="00CA199F" w:rsidP="005123B0">
            <w:pPr>
              <w:spacing w:line="288" w:lineRule="auto"/>
            </w:pPr>
          </w:p>
        </w:tc>
        <w:tc>
          <w:tcPr>
            <w:tcW w:w="1132" w:type="dxa"/>
          </w:tcPr>
          <w:p w:rsidR="00CA199F" w:rsidRPr="0052738E" w:rsidRDefault="00CA199F" w:rsidP="005123B0">
            <w:pPr>
              <w:spacing w:line="288" w:lineRule="auto"/>
            </w:pPr>
          </w:p>
        </w:tc>
        <w:tc>
          <w:tcPr>
            <w:tcW w:w="3118" w:type="dxa"/>
            <w:vAlign w:val="center"/>
          </w:tcPr>
          <w:p w:rsidR="00CA199F" w:rsidRDefault="00CA199F" w:rsidP="005123B0">
            <w:pPr>
              <w:spacing w:line="288" w:lineRule="auto"/>
            </w:pPr>
          </w:p>
        </w:tc>
        <w:tc>
          <w:tcPr>
            <w:tcW w:w="4644" w:type="dxa"/>
            <w:vAlign w:val="center"/>
          </w:tcPr>
          <w:p w:rsidR="00CA199F" w:rsidRDefault="00CA199F" w:rsidP="005123B0">
            <w:pPr>
              <w:spacing w:line="288" w:lineRule="auto"/>
            </w:pPr>
          </w:p>
        </w:tc>
      </w:tr>
      <w:tr w:rsidR="00CA199F" w:rsidTr="00AA1C90">
        <w:tc>
          <w:tcPr>
            <w:tcW w:w="5211" w:type="dxa"/>
            <w:gridSpan w:val="3"/>
            <w:vAlign w:val="center"/>
          </w:tcPr>
          <w:p w:rsidR="00CA199F" w:rsidRDefault="00CA199F" w:rsidP="005123B0">
            <w:pPr>
              <w:spacing w:line="288" w:lineRule="auto"/>
            </w:pPr>
            <w:r>
              <w:t>Frequency band</w:t>
            </w:r>
          </w:p>
        </w:tc>
        <w:tc>
          <w:tcPr>
            <w:tcW w:w="4644" w:type="dxa"/>
            <w:vAlign w:val="center"/>
          </w:tcPr>
          <w:p w:rsidR="00CA199F" w:rsidRDefault="00CA199F" w:rsidP="005123B0">
            <w:pPr>
              <w:spacing w:line="288" w:lineRule="auto"/>
            </w:pPr>
            <w:bookmarkStart w:id="11" w:name="_Toc96857367"/>
            <w:r w:rsidRPr="00C91B19">
              <w:t>10000-10500 MHz</w:t>
            </w:r>
            <w:bookmarkEnd w:id="11"/>
          </w:p>
        </w:tc>
      </w:tr>
      <w:tr w:rsidR="00CA199F" w:rsidTr="00AA1C90">
        <w:tc>
          <w:tcPr>
            <w:tcW w:w="5211" w:type="dxa"/>
            <w:gridSpan w:val="3"/>
            <w:vAlign w:val="center"/>
          </w:tcPr>
          <w:p w:rsidR="00CA199F" w:rsidRDefault="00CA199F" w:rsidP="005123B0">
            <w:pPr>
              <w:spacing w:line="288" w:lineRule="auto"/>
            </w:pPr>
            <w:r>
              <w:t>Receiver station</w:t>
            </w:r>
          </w:p>
        </w:tc>
        <w:tc>
          <w:tcPr>
            <w:tcW w:w="4644" w:type="dxa"/>
            <w:vAlign w:val="center"/>
          </w:tcPr>
          <w:p w:rsidR="00CA199F" w:rsidRDefault="00CA199F" w:rsidP="005123B0">
            <w:pPr>
              <w:spacing w:line="288" w:lineRule="auto"/>
            </w:pPr>
          </w:p>
        </w:tc>
      </w:tr>
      <w:tr w:rsidR="00CA199F" w:rsidTr="00AA1C90">
        <w:tc>
          <w:tcPr>
            <w:tcW w:w="961" w:type="dxa"/>
            <w:vAlign w:val="center"/>
          </w:tcPr>
          <w:p w:rsidR="00CA199F" w:rsidRDefault="00CA199F" w:rsidP="005123B0">
            <w:pPr>
              <w:spacing w:line="288" w:lineRule="auto"/>
            </w:pPr>
          </w:p>
        </w:tc>
        <w:tc>
          <w:tcPr>
            <w:tcW w:w="4250" w:type="dxa"/>
            <w:gridSpan w:val="2"/>
          </w:tcPr>
          <w:p w:rsidR="00CA199F" w:rsidRDefault="00CA199F" w:rsidP="005123B0">
            <w:pPr>
              <w:spacing w:line="288" w:lineRule="auto"/>
            </w:pPr>
            <w:r>
              <w:t>Station description</w:t>
            </w:r>
          </w:p>
        </w:tc>
        <w:tc>
          <w:tcPr>
            <w:tcW w:w="4644" w:type="dxa"/>
            <w:vAlign w:val="center"/>
          </w:tcPr>
          <w:p w:rsidR="00CA199F" w:rsidRDefault="00CA199F" w:rsidP="005123B0">
            <w:pPr>
              <w:spacing w:line="288" w:lineRule="auto"/>
            </w:pPr>
            <w:r>
              <w:t>Low noise narrow band receiver</w:t>
            </w:r>
          </w:p>
        </w:tc>
      </w:tr>
      <w:tr w:rsidR="00CA199F" w:rsidTr="00AA1C90">
        <w:tc>
          <w:tcPr>
            <w:tcW w:w="961" w:type="dxa"/>
            <w:vAlign w:val="center"/>
          </w:tcPr>
          <w:p w:rsidR="00CA199F" w:rsidRDefault="00CA199F" w:rsidP="005123B0">
            <w:pPr>
              <w:spacing w:line="288" w:lineRule="auto"/>
            </w:pPr>
          </w:p>
        </w:tc>
        <w:tc>
          <w:tcPr>
            <w:tcW w:w="4250" w:type="dxa"/>
            <w:gridSpan w:val="2"/>
          </w:tcPr>
          <w:p w:rsidR="00CA199F" w:rsidRDefault="00CA199F" w:rsidP="005123B0">
            <w:pPr>
              <w:spacing w:line="288" w:lineRule="auto"/>
            </w:pPr>
          </w:p>
        </w:tc>
        <w:tc>
          <w:tcPr>
            <w:tcW w:w="4644" w:type="dxa"/>
            <w:vAlign w:val="center"/>
          </w:tcPr>
          <w:p w:rsidR="00CA199F" w:rsidRDefault="00CA199F" w:rsidP="005123B0">
            <w:pPr>
              <w:spacing w:line="288" w:lineRule="auto"/>
            </w:pPr>
          </w:p>
        </w:tc>
      </w:tr>
      <w:tr w:rsidR="00CA199F" w:rsidTr="00AA1C90">
        <w:tc>
          <w:tcPr>
            <w:tcW w:w="961" w:type="dxa"/>
            <w:vAlign w:val="center"/>
          </w:tcPr>
          <w:p w:rsidR="00CA199F" w:rsidRDefault="00CA199F" w:rsidP="005123B0">
            <w:pPr>
              <w:spacing w:line="288" w:lineRule="auto"/>
            </w:pPr>
          </w:p>
        </w:tc>
        <w:tc>
          <w:tcPr>
            <w:tcW w:w="4250" w:type="dxa"/>
            <w:gridSpan w:val="2"/>
          </w:tcPr>
          <w:p w:rsidR="00CA199F" w:rsidRDefault="00CA199F" w:rsidP="00CA199F">
            <w:pPr>
              <w:spacing w:line="288" w:lineRule="auto"/>
            </w:pPr>
            <w:r>
              <w:t>Receiver characteristics</w:t>
            </w:r>
          </w:p>
        </w:tc>
        <w:tc>
          <w:tcPr>
            <w:tcW w:w="4644" w:type="dxa"/>
            <w:vAlign w:val="center"/>
          </w:tcPr>
          <w:p w:rsidR="00CA199F" w:rsidRDefault="00CA199F" w:rsidP="005123B0">
            <w:pPr>
              <w:spacing w:line="288" w:lineRule="auto"/>
            </w:pPr>
          </w:p>
        </w:tc>
      </w:tr>
      <w:tr w:rsidR="00CA199F" w:rsidTr="00AA1C90">
        <w:tc>
          <w:tcPr>
            <w:tcW w:w="961" w:type="dxa"/>
            <w:vAlign w:val="center"/>
          </w:tcPr>
          <w:p w:rsidR="00CA199F" w:rsidRPr="0052738E" w:rsidRDefault="00CA199F" w:rsidP="005123B0">
            <w:pPr>
              <w:spacing w:line="288" w:lineRule="auto"/>
            </w:pPr>
          </w:p>
        </w:tc>
        <w:tc>
          <w:tcPr>
            <w:tcW w:w="1132" w:type="dxa"/>
          </w:tcPr>
          <w:p w:rsidR="00CA199F" w:rsidRPr="0052738E" w:rsidRDefault="00CA199F" w:rsidP="005123B0">
            <w:pPr>
              <w:spacing w:line="288" w:lineRule="auto"/>
            </w:pPr>
          </w:p>
        </w:tc>
        <w:tc>
          <w:tcPr>
            <w:tcW w:w="3118" w:type="dxa"/>
            <w:vAlign w:val="center"/>
          </w:tcPr>
          <w:p w:rsidR="00CA199F" w:rsidRPr="0052738E" w:rsidRDefault="00CA199F" w:rsidP="005123B0">
            <w:pPr>
              <w:spacing w:line="288" w:lineRule="auto"/>
            </w:pPr>
            <w:r>
              <w:t>Bandwidth</w:t>
            </w:r>
          </w:p>
        </w:tc>
        <w:tc>
          <w:tcPr>
            <w:tcW w:w="4644" w:type="dxa"/>
            <w:vAlign w:val="center"/>
          </w:tcPr>
          <w:p w:rsidR="00CA199F" w:rsidRPr="0052738E" w:rsidRDefault="00CA199F" w:rsidP="005123B0">
            <w:pPr>
              <w:spacing w:line="288" w:lineRule="auto"/>
            </w:pPr>
            <w:r w:rsidRPr="00CA199F">
              <w:t>3 kHz or 500 Hz</w:t>
            </w:r>
          </w:p>
        </w:tc>
      </w:tr>
      <w:tr w:rsidR="00CA199F" w:rsidTr="00AA1C90">
        <w:tc>
          <w:tcPr>
            <w:tcW w:w="961" w:type="dxa"/>
            <w:vAlign w:val="center"/>
          </w:tcPr>
          <w:p w:rsidR="00CA199F" w:rsidRPr="0052738E" w:rsidRDefault="00CA199F" w:rsidP="005123B0">
            <w:pPr>
              <w:spacing w:line="288" w:lineRule="auto"/>
            </w:pPr>
          </w:p>
        </w:tc>
        <w:tc>
          <w:tcPr>
            <w:tcW w:w="1132" w:type="dxa"/>
          </w:tcPr>
          <w:p w:rsidR="00CA199F" w:rsidRPr="0052738E" w:rsidRDefault="00CA199F" w:rsidP="005123B0">
            <w:pPr>
              <w:spacing w:line="288" w:lineRule="auto"/>
            </w:pPr>
          </w:p>
        </w:tc>
        <w:tc>
          <w:tcPr>
            <w:tcW w:w="3118" w:type="dxa"/>
            <w:vAlign w:val="center"/>
          </w:tcPr>
          <w:p w:rsidR="00CA199F" w:rsidRPr="0052738E" w:rsidRDefault="00CA199F" w:rsidP="005123B0">
            <w:pPr>
              <w:spacing w:line="288" w:lineRule="auto"/>
            </w:pPr>
            <w:r w:rsidRPr="00CA199F">
              <w:t>Noise figure / Noise temperature</w:t>
            </w:r>
          </w:p>
        </w:tc>
        <w:tc>
          <w:tcPr>
            <w:tcW w:w="4644" w:type="dxa"/>
            <w:vAlign w:val="center"/>
          </w:tcPr>
          <w:p w:rsidR="00CA199F" w:rsidRPr="0052738E" w:rsidRDefault="00CA199F" w:rsidP="005123B0">
            <w:pPr>
              <w:spacing w:line="288" w:lineRule="auto"/>
            </w:pPr>
            <w:r>
              <w:t>1 dB</w:t>
            </w:r>
          </w:p>
        </w:tc>
      </w:tr>
      <w:tr w:rsidR="00CA199F" w:rsidTr="00AA1C90">
        <w:tc>
          <w:tcPr>
            <w:tcW w:w="961" w:type="dxa"/>
            <w:vAlign w:val="center"/>
          </w:tcPr>
          <w:p w:rsidR="00CA199F" w:rsidRPr="0052738E" w:rsidRDefault="00CA199F" w:rsidP="005123B0">
            <w:pPr>
              <w:spacing w:line="288" w:lineRule="auto"/>
            </w:pPr>
          </w:p>
        </w:tc>
        <w:tc>
          <w:tcPr>
            <w:tcW w:w="1132" w:type="dxa"/>
          </w:tcPr>
          <w:p w:rsidR="00CA199F" w:rsidRPr="0052738E" w:rsidRDefault="00CA199F" w:rsidP="005123B0">
            <w:pPr>
              <w:spacing w:line="288" w:lineRule="auto"/>
            </w:pPr>
          </w:p>
        </w:tc>
        <w:tc>
          <w:tcPr>
            <w:tcW w:w="3118" w:type="dxa"/>
            <w:vAlign w:val="center"/>
          </w:tcPr>
          <w:p w:rsidR="00CA199F" w:rsidRPr="0052738E" w:rsidRDefault="00CA199F" w:rsidP="005123B0">
            <w:pPr>
              <w:spacing w:line="288" w:lineRule="auto"/>
            </w:pPr>
            <w:r w:rsidRPr="00CA199F">
              <w:t>Signal model</w:t>
            </w:r>
          </w:p>
        </w:tc>
        <w:tc>
          <w:tcPr>
            <w:tcW w:w="4644" w:type="dxa"/>
            <w:vAlign w:val="center"/>
          </w:tcPr>
          <w:p w:rsidR="00CA199F" w:rsidRPr="0052738E" w:rsidRDefault="00AA1C90" w:rsidP="005123B0">
            <w:pPr>
              <w:spacing w:line="288" w:lineRule="auto"/>
            </w:pPr>
            <w:r w:rsidRPr="00AA1C90">
              <w:t xml:space="preserve">Signals to be received are SSB-Telephony and/or </w:t>
            </w:r>
            <w:proofErr w:type="spellStart"/>
            <w:r w:rsidRPr="00AA1C90">
              <w:t>morse</w:t>
            </w:r>
            <w:proofErr w:type="spellEnd"/>
            <w:r w:rsidRPr="00AA1C90">
              <w:t xml:space="preserve"> telegraphy</w:t>
            </w:r>
          </w:p>
        </w:tc>
      </w:tr>
      <w:tr w:rsidR="00CA199F" w:rsidTr="00AA1C90">
        <w:tc>
          <w:tcPr>
            <w:tcW w:w="961" w:type="dxa"/>
            <w:vAlign w:val="center"/>
          </w:tcPr>
          <w:p w:rsidR="00CA199F" w:rsidRPr="0052738E" w:rsidRDefault="00CA199F" w:rsidP="005123B0">
            <w:pPr>
              <w:spacing w:line="288" w:lineRule="auto"/>
            </w:pPr>
          </w:p>
        </w:tc>
        <w:tc>
          <w:tcPr>
            <w:tcW w:w="1132" w:type="dxa"/>
          </w:tcPr>
          <w:p w:rsidR="00CA199F" w:rsidRPr="0052738E" w:rsidRDefault="00CA199F" w:rsidP="005123B0">
            <w:pPr>
              <w:spacing w:line="288" w:lineRule="auto"/>
            </w:pPr>
          </w:p>
        </w:tc>
        <w:tc>
          <w:tcPr>
            <w:tcW w:w="3118" w:type="dxa"/>
            <w:vAlign w:val="center"/>
          </w:tcPr>
          <w:p w:rsidR="00CA199F" w:rsidRPr="0052738E" w:rsidRDefault="00CA199F" w:rsidP="005123B0">
            <w:pPr>
              <w:spacing w:line="288" w:lineRule="auto"/>
            </w:pPr>
          </w:p>
        </w:tc>
        <w:tc>
          <w:tcPr>
            <w:tcW w:w="4644" w:type="dxa"/>
            <w:vAlign w:val="center"/>
          </w:tcPr>
          <w:p w:rsidR="00CA199F" w:rsidRPr="0052738E" w:rsidRDefault="00CA199F" w:rsidP="005123B0">
            <w:pPr>
              <w:spacing w:line="288" w:lineRule="auto"/>
            </w:pPr>
          </w:p>
        </w:tc>
      </w:tr>
      <w:tr w:rsidR="00AA1C90" w:rsidTr="00AA1C90">
        <w:tc>
          <w:tcPr>
            <w:tcW w:w="961" w:type="dxa"/>
            <w:vAlign w:val="center"/>
          </w:tcPr>
          <w:p w:rsidR="00AA1C90" w:rsidRPr="0052738E" w:rsidRDefault="00AA1C90" w:rsidP="005123B0">
            <w:pPr>
              <w:spacing w:line="288" w:lineRule="auto"/>
            </w:pPr>
          </w:p>
        </w:tc>
        <w:tc>
          <w:tcPr>
            <w:tcW w:w="4250" w:type="dxa"/>
            <w:gridSpan w:val="2"/>
          </w:tcPr>
          <w:p w:rsidR="00AA1C90" w:rsidRPr="0052738E" w:rsidRDefault="00AA1C90" w:rsidP="005123B0">
            <w:pPr>
              <w:spacing w:line="288" w:lineRule="auto"/>
            </w:pPr>
            <w:r>
              <w:t>Receiver antenna</w:t>
            </w:r>
          </w:p>
        </w:tc>
        <w:tc>
          <w:tcPr>
            <w:tcW w:w="4644" w:type="dxa"/>
            <w:vAlign w:val="center"/>
          </w:tcPr>
          <w:p w:rsidR="00AA1C90" w:rsidRPr="0052738E" w:rsidRDefault="00AA1C90" w:rsidP="005123B0">
            <w:pPr>
              <w:spacing w:line="288" w:lineRule="auto"/>
            </w:pPr>
          </w:p>
        </w:tc>
      </w:tr>
      <w:tr w:rsidR="00AA1C90" w:rsidTr="00AA1C90">
        <w:tc>
          <w:tcPr>
            <w:tcW w:w="961" w:type="dxa"/>
            <w:vAlign w:val="center"/>
          </w:tcPr>
          <w:p w:rsidR="00AA1C90" w:rsidRPr="0052738E" w:rsidRDefault="00AA1C90" w:rsidP="005123B0">
            <w:pPr>
              <w:spacing w:line="288" w:lineRule="auto"/>
            </w:pPr>
          </w:p>
        </w:tc>
        <w:tc>
          <w:tcPr>
            <w:tcW w:w="1132" w:type="dxa"/>
          </w:tcPr>
          <w:p w:rsidR="00AA1C90" w:rsidRPr="0052738E" w:rsidRDefault="00AA1C90" w:rsidP="005123B0">
            <w:pPr>
              <w:spacing w:line="288" w:lineRule="auto"/>
            </w:pPr>
          </w:p>
        </w:tc>
        <w:tc>
          <w:tcPr>
            <w:tcW w:w="3118" w:type="dxa"/>
            <w:vAlign w:val="center"/>
          </w:tcPr>
          <w:p w:rsidR="00AA1C90" w:rsidRPr="0052738E" w:rsidRDefault="00AA1C90" w:rsidP="005123B0">
            <w:pPr>
              <w:spacing w:line="288" w:lineRule="auto"/>
            </w:pPr>
            <w:r>
              <w:t>Type</w:t>
            </w:r>
          </w:p>
        </w:tc>
        <w:tc>
          <w:tcPr>
            <w:tcW w:w="4644" w:type="dxa"/>
            <w:vAlign w:val="center"/>
          </w:tcPr>
          <w:p w:rsidR="00AA1C90" w:rsidRPr="0052738E" w:rsidRDefault="00AA1C90" w:rsidP="005123B0">
            <w:pPr>
              <w:spacing w:line="288" w:lineRule="auto"/>
            </w:pPr>
            <w:r>
              <w:t>Parabolic dish</w:t>
            </w:r>
          </w:p>
        </w:tc>
      </w:tr>
      <w:tr w:rsidR="00AA1C90" w:rsidTr="00AA1C90">
        <w:tc>
          <w:tcPr>
            <w:tcW w:w="961" w:type="dxa"/>
            <w:vAlign w:val="center"/>
          </w:tcPr>
          <w:p w:rsidR="00AA1C90" w:rsidRPr="0052738E" w:rsidRDefault="00AA1C90" w:rsidP="005123B0">
            <w:pPr>
              <w:spacing w:line="288" w:lineRule="auto"/>
            </w:pPr>
          </w:p>
        </w:tc>
        <w:tc>
          <w:tcPr>
            <w:tcW w:w="1132" w:type="dxa"/>
          </w:tcPr>
          <w:p w:rsidR="00AA1C90" w:rsidRPr="0052738E" w:rsidRDefault="00AA1C90" w:rsidP="005123B0">
            <w:pPr>
              <w:spacing w:line="288" w:lineRule="auto"/>
            </w:pPr>
          </w:p>
        </w:tc>
        <w:tc>
          <w:tcPr>
            <w:tcW w:w="3118" w:type="dxa"/>
            <w:vAlign w:val="center"/>
          </w:tcPr>
          <w:p w:rsidR="00AA1C90" w:rsidRPr="0052738E" w:rsidRDefault="00AA1C90" w:rsidP="005123B0">
            <w:pPr>
              <w:spacing w:line="288" w:lineRule="auto"/>
            </w:pPr>
            <w:r>
              <w:t>Gain</w:t>
            </w:r>
          </w:p>
        </w:tc>
        <w:tc>
          <w:tcPr>
            <w:tcW w:w="4644" w:type="dxa"/>
            <w:vAlign w:val="center"/>
          </w:tcPr>
          <w:p w:rsidR="00AA1C90" w:rsidRPr="0052738E" w:rsidRDefault="00AA1C90" w:rsidP="005123B0">
            <w:pPr>
              <w:spacing w:line="288" w:lineRule="auto"/>
            </w:pPr>
            <w:r w:rsidRPr="00AA1C90">
              <w:t xml:space="preserve">33 </w:t>
            </w:r>
            <w:proofErr w:type="spellStart"/>
            <w:r w:rsidRPr="00AA1C90">
              <w:t>dBi</w:t>
            </w:r>
            <w:proofErr w:type="spellEnd"/>
            <w:r w:rsidRPr="00AA1C90">
              <w:t xml:space="preserve"> </w:t>
            </w:r>
            <w:proofErr w:type="spellStart"/>
            <w:r w:rsidRPr="00AA1C90">
              <w:t>boresight</w:t>
            </w:r>
            <w:proofErr w:type="spellEnd"/>
            <w:r w:rsidRPr="00AA1C90">
              <w:t xml:space="preserve">/ 0 </w:t>
            </w:r>
            <w:proofErr w:type="spellStart"/>
            <w:r w:rsidRPr="00AA1C90">
              <w:t>dBi</w:t>
            </w:r>
            <w:proofErr w:type="spellEnd"/>
            <w:r w:rsidRPr="00AA1C90">
              <w:t xml:space="preserve"> off </w:t>
            </w:r>
            <w:proofErr w:type="spellStart"/>
            <w:r w:rsidRPr="00AA1C90">
              <w:t>boresight</w:t>
            </w:r>
            <w:proofErr w:type="spellEnd"/>
          </w:p>
        </w:tc>
      </w:tr>
      <w:tr w:rsidR="00AA1C90" w:rsidTr="00AA1C90">
        <w:tc>
          <w:tcPr>
            <w:tcW w:w="961" w:type="dxa"/>
            <w:vAlign w:val="center"/>
          </w:tcPr>
          <w:p w:rsidR="00AA1C90" w:rsidRPr="0052738E" w:rsidRDefault="00AA1C90" w:rsidP="005123B0">
            <w:pPr>
              <w:spacing w:line="288" w:lineRule="auto"/>
            </w:pPr>
          </w:p>
        </w:tc>
        <w:tc>
          <w:tcPr>
            <w:tcW w:w="1132" w:type="dxa"/>
          </w:tcPr>
          <w:p w:rsidR="00AA1C90" w:rsidRPr="0052738E" w:rsidRDefault="00AA1C90" w:rsidP="005123B0">
            <w:pPr>
              <w:spacing w:line="288" w:lineRule="auto"/>
            </w:pPr>
          </w:p>
        </w:tc>
        <w:tc>
          <w:tcPr>
            <w:tcW w:w="3118" w:type="dxa"/>
            <w:vAlign w:val="center"/>
          </w:tcPr>
          <w:p w:rsidR="00AA1C90" w:rsidRPr="0052738E" w:rsidRDefault="00AA1C90" w:rsidP="005123B0">
            <w:pPr>
              <w:spacing w:line="288" w:lineRule="auto"/>
            </w:pPr>
            <w:r>
              <w:t>Model</w:t>
            </w:r>
          </w:p>
        </w:tc>
        <w:tc>
          <w:tcPr>
            <w:tcW w:w="4644" w:type="dxa"/>
            <w:vAlign w:val="center"/>
          </w:tcPr>
          <w:p w:rsidR="00AA1C90" w:rsidRPr="0052738E" w:rsidRDefault="00AA1C90" w:rsidP="005123B0">
            <w:pPr>
              <w:spacing w:line="288" w:lineRule="auto"/>
            </w:pPr>
          </w:p>
        </w:tc>
      </w:tr>
      <w:tr w:rsidR="00AA1C90" w:rsidTr="00AA1C90">
        <w:tc>
          <w:tcPr>
            <w:tcW w:w="961" w:type="dxa"/>
            <w:vAlign w:val="center"/>
          </w:tcPr>
          <w:p w:rsidR="00AA1C90" w:rsidRPr="0052738E" w:rsidRDefault="00AA1C90" w:rsidP="005123B0">
            <w:pPr>
              <w:spacing w:line="288" w:lineRule="auto"/>
            </w:pPr>
          </w:p>
        </w:tc>
        <w:tc>
          <w:tcPr>
            <w:tcW w:w="1132" w:type="dxa"/>
          </w:tcPr>
          <w:p w:rsidR="00AA1C90" w:rsidRPr="0052738E" w:rsidRDefault="00AA1C90" w:rsidP="005123B0">
            <w:pPr>
              <w:spacing w:line="288" w:lineRule="auto"/>
            </w:pPr>
          </w:p>
        </w:tc>
        <w:tc>
          <w:tcPr>
            <w:tcW w:w="3118" w:type="dxa"/>
            <w:vAlign w:val="center"/>
          </w:tcPr>
          <w:p w:rsidR="00AA1C90" w:rsidRPr="0052738E" w:rsidRDefault="00AA1C90" w:rsidP="005123B0">
            <w:pPr>
              <w:spacing w:line="288" w:lineRule="auto"/>
            </w:pPr>
          </w:p>
        </w:tc>
        <w:tc>
          <w:tcPr>
            <w:tcW w:w="4644" w:type="dxa"/>
            <w:vAlign w:val="center"/>
          </w:tcPr>
          <w:p w:rsidR="00AA1C90" w:rsidRPr="0052738E" w:rsidRDefault="00AA1C90" w:rsidP="005123B0">
            <w:pPr>
              <w:spacing w:line="288" w:lineRule="auto"/>
            </w:pPr>
          </w:p>
        </w:tc>
      </w:tr>
      <w:tr w:rsidR="00AA1C90" w:rsidTr="00AA1C90">
        <w:tc>
          <w:tcPr>
            <w:tcW w:w="5211" w:type="dxa"/>
            <w:gridSpan w:val="3"/>
            <w:vAlign w:val="center"/>
          </w:tcPr>
          <w:p w:rsidR="00AA1C90" w:rsidRPr="0052738E" w:rsidRDefault="00AA1C90" w:rsidP="005123B0">
            <w:pPr>
              <w:spacing w:line="288" w:lineRule="auto"/>
            </w:pPr>
            <w:r>
              <w:lastRenderedPageBreak/>
              <w:t>Protection requirement</w:t>
            </w:r>
          </w:p>
        </w:tc>
        <w:tc>
          <w:tcPr>
            <w:tcW w:w="4644" w:type="dxa"/>
            <w:vAlign w:val="center"/>
          </w:tcPr>
          <w:p w:rsidR="00AA1C90" w:rsidRPr="0052738E" w:rsidRDefault="00AA1C90" w:rsidP="005123B0">
            <w:pPr>
              <w:spacing w:line="288" w:lineRule="auto"/>
            </w:pPr>
          </w:p>
        </w:tc>
      </w:tr>
      <w:tr w:rsidR="00AA1C90" w:rsidTr="00AA1C90">
        <w:tc>
          <w:tcPr>
            <w:tcW w:w="961" w:type="dxa"/>
            <w:vAlign w:val="center"/>
          </w:tcPr>
          <w:p w:rsidR="00AA1C90" w:rsidRPr="0052738E" w:rsidRDefault="00AA1C90" w:rsidP="005123B0">
            <w:pPr>
              <w:spacing w:line="288" w:lineRule="auto"/>
            </w:pPr>
          </w:p>
        </w:tc>
        <w:tc>
          <w:tcPr>
            <w:tcW w:w="4250" w:type="dxa"/>
            <w:gridSpan w:val="2"/>
          </w:tcPr>
          <w:p w:rsidR="00AA1C90" w:rsidRPr="0052738E" w:rsidRDefault="00AA1C90" w:rsidP="005123B0">
            <w:pPr>
              <w:spacing w:line="288" w:lineRule="auto"/>
            </w:pPr>
            <w:r>
              <w:t>Criterion</w:t>
            </w:r>
          </w:p>
        </w:tc>
        <w:tc>
          <w:tcPr>
            <w:tcW w:w="4644" w:type="dxa"/>
            <w:vAlign w:val="center"/>
          </w:tcPr>
          <w:p w:rsidR="00AA1C90" w:rsidRPr="0052738E" w:rsidRDefault="00AA1C90" w:rsidP="005123B0">
            <w:pPr>
              <w:spacing w:line="288" w:lineRule="auto"/>
            </w:pPr>
            <w:bookmarkStart w:id="12" w:name="_Toc96857391"/>
            <w:r w:rsidRPr="00C91B19">
              <w:t>The receiver systems noise shall not increase by more than 1 dB due to the interfering UWB signal</w:t>
            </w:r>
            <w:bookmarkEnd w:id="12"/>
          </w:p>
        </w:tc>
      </w:tr>
      <w:tr w:rsidR="00AA1C90" w:rsidTr="00AA1C90">
        <w:tc>
          <w:tcPr>
            <w:tcW w:w="961" w:type="dxa"/>
            <w:vAlign w:val="center"/>
          </w:tcPr>
          <w:p w:rsidR="00AA1C90" w:rsidRPr="0052738E" w:rsidRDefault="00AA1C90" w:rsidP="005123B0">
            <w:pPr>
              <w:spacing w:line="288" w:lineRule="auto"/>
            </w:pPr>
          </w:p>
        </w:tc>
        <w:tc>
          <w:tcPr>
            <w:tcW w:w="4250" w:type="dxa"/>
            <w:gridSpan w:val="2"/>
          </w:tcPr>
          <w:p w:rsidR="00AA1C90" w:rsidRDefault="00AA1C90" w:rsidP="005123B0">
            <w:pPr>
              <w:spacing w:line="288" w:lineRule="auto"/>
            </w:pPr>
          </w:p>
        </w:tc>
        <w:tc>
          <w:tcPr>
            <w:tcW w:w="4644" w:type="dxa"/>
            <w:vAlign w:val="center"/>
          </w:tcPr>
          <w:p w:rsidR="00AA1C90" w:rsidRPr="0052738E" w:rsidRDefault="00AA1C90" w:rsidP="005123B0">
            <w:pPr>
              <w:spacing w:line="288" w:lineRule="auto"/>
            </w:pPr>
            <w:r w:rsidRPr="00AA1C90">
              <w:t>The “reference/protection distance” between the UWB device is 10 meter</w:t>
            </w:r>
          </w:p>
        </w:tc>
      </w:tr>
    </w:tbl>
    <w:p w:rsidR="005123B0" w:rsidRDefault="00AA1C90" w:rsidP="003C2AB9">
      <w:pPr>
        <w:pStyle w:val="ECCParagraph"/>
        <w:rPr>
          <w:lang w:val="en-US"/>
        </w:rPr>
      </w:pPr>
      <w:proofErr w:type="gramStart"/>
      <w:r w:rsidRPr="00AA1C90">
        <w:rPr>
          <w:lang w:val="en-US"/>
        </w:rPr>
        <w:t>The  interference</w:t>
      </w:r>
      <w:proofErr w:type="gramEnd"/>
      <w:r w:rsidRPr="00AA1C90">
        <w:rPr>
          <w:lang w:val="en-US"/>
        </w:rPr>
        <w:t xml:space="preserve"> criterion for Amateur Service receivers is &lt;1 dB increase of the receiver noise level at a “protection distance” of 10 m.</w:t>
      </w:r>
    </w:p>
    <w:p w:rsidR="00AA1C90" w:rsidRDefault="00AA1C90" w:rsidP="003C2AB9">
      <w:pPr>
        <w:pStyle w:val="ECCParagraph"/>
        <w:rPr>
          <w:lang w:val="en-US"/>
        </w:rPr>
      </w:pPr>
    </w:p>
    <w:p w:rsidR="00AA1C90" w:rsidRDefault="00AA1C90" w:rsidP="00AA1C90">
      <w:pPr>
        <w:pStyle w:val="Heading4"/>
      </w:pPr>
      <w:r w:rsidRPr="00AA1C90">
        <w:t>Radiolocation</w:t>
      </w:r>
    </w:p>
    <w:p w:rsidR="00AA1C90" w:rsidRDefault="00AA1C90" w:rsidP="003C2AB9">
      <w:pPr>
        <w:pStyle w:val="ECCParagraph"/>
        <w:rPr>
          <w:lang w:val="en-US"/>
        </w:rPr>
      </w:pPr>
    </w:p>
    <w:p w:rsidR="00AA1C90" w:rsidRDefault="00AA1C90" w:rsidP="00AA1C90">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AA1C90">
        <w:t>System parameters based on ITU-R SM 2153-1</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AA1C90" w:rsidRPr="009A18B3" w:rsidTr="00AA1C90">
        <w:trPr>
          <w:tblHeader/>
        </w:trPr>
        <w:tc>
          <w:tcPr>
            <w:tcW w:w="4248"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AA1C90" w:rsidRPr="00AA1C90" w:rsidRDefault="00AA1C90" w:rsidP="00AA1C90">
            <w:pPr>
              <w:spacing w:line="288" w:lineRule="auto"/>
              <w:jc w:val="center"/>
              <w:rPr>
                <w:b/>
                <w:color w:val="FFFFFF"/>
              </w:rPr>
            </w:pPr>
            <w:r w:rsidRPr="00AA1C90">
              <w:rPr>
                <w:b/>
                <w:color w:val="FFFFFF"/>
              </w:rPr>
              <w:t>Typical application type</w:t>
            </w:r>
          </w:p>
        </w:tc>
        <w:tc>
          <w:tcPr>
            <w:tcW w:w="2700"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AA1C90" w:rsidRPr="00AA1C90" w:rsidRDefault="00AA1C90" w:rsidP="00AA1C90">
            <w:pPr>
              <w:spacing w:line="288" w:lineRule="auto"/>
              <w:jc w:val="center"/>
              <w:rPr>
                <w:b/>
                <w:color w:val="FFFFFF"/>
              </w:rPr>
            </w:pPr>
            <w:r w:rsidRPr="00AA1C90">
              <w:rPr>
                <w:b/>
                <w:color w:val="FFFFFF"/>
              </w:rPr>
              <w:t>Authorized frequency bands/frequencies</w:t>
            </w:r>
          </w:p>
        </w:tc>
        <w:tc>
          <w:tcPr>
            <w:tcW w:w="2907"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AA1C90" w:rsidRPr="00AA1C90" w:rsidRDefault="00AA1C90" w:rsidP="00AA1C90">
            <w:pPr>
              <w:spacing w:line="288" w:lineRule="auto"/>
              <w:jc w:val="center"/>
              <w:rPr>
                <w:b/>
                <w:color w:val="FFFFFF"/>
              </w:rPr>
            </w:pPr>
            <w:r w:rsidRPr="00AA1C90">
              <w:rPr>
                <w:b/>
                <w:color w:val="FFFFFF"/>
              </w:rPr>
              <w:t>Maximum field strength/</w:t>
            </w:r>
            <w:r w:rsidRPr="00AA1C90">
              <w:rPr>
                <w:b/>
                <w:color w:val="FFFFFF"/>
              </w:rPr>
              <w:br/>
              <w:t>RF output power</w:t>
            </w:r>
          </w:p>
        </w:tc>
      </w:tr>
      <w:tr w:rsidR="00FD2C4D" w:rsidTr="00AA1C90">
        <w:tc>
          <w:tcPr>
            <w:tcW w:w="4248" w:type="dxa"/>
            <w:tcBorders>
              <w:top w:val="single" w:sz="4" w:space="0" w:color="D2232A"/>
              <w:left w:val="single" w:sz="4" w:space="0" w:color="D2232A"/>
              <w:bottom w:val="single" w:sz="4" w:space="0" w:color="D2232A"/>
              <w:right w:val="single" w:sz="4" w:space="0" w:color="D2232A"/>
            </w:tcBorders>
            <w:vAlign w:val="center"/>
          </w:tcPr>
          <w:p w:rsidR="00AA1C90" w:rsidRPr="00BA68BB" w:rsidRDefault="00AA1C90" w:rsidP="00AA1C90">
            <w:pPr>
              <w:spacing w:line="288" w:lineRule="auto"/>
            </w:pPr>
            <w:r w:rsidRPr="00BA68BB">
              <w:t>Radiolocation – Radar systems only</w:t>
            </w:r>
          </w:p>
        </w:tc>
        <w:tc>
          <w:tcPr>
            <w:tcW w:w="2700" w:type="dxa"/>
            <w:tcBorders>
              <w:top w:val="single" w:sz="4" w:space="0" w:color="D2232A"/>
              <w:left w:val="single" w:sz="4" w:space="0" w:color="D2232A"/>
              <w:bottom w:val="single" w:sz="4" w:space="0" w:color="D2232A"/>
              <w:right w:val="single" w:sz="4" w:space="0" w:color="D2232A"/>
            </w:tcBorders>
            <w:vAlign w:val="center"/>
          </w:tcPr>
          <w:p w:rsidR="00AA1C90" w:rsidRPr="00BA68BB" w:rsidRDefault="00AA1C90" w:rsidP="00AA1C90">
            <w:pPr>
              <w:spacing w:line="288" w:lineRule="auto"/>
            </w:pPr>
            <w:r w:rsidRPr="00BA68BB">
              <w:t>10-10</w:t>
            </w:r>
            <w:smartTag w:uri="urn:schemas-microsoft-com:office:smarttags" w:element="PersonName">
              <w:r w:rsidRPr="00BA68BB">
                <w:t>.</w:t>
              </w:r>
            </w:smartTag>
            <w:r w:rsidRPr="00BA68BB">
              <w:t>6 GHz</w:t>
            </w:r>
          </w:p>
        </w:tc>
        <w:tc>
          <w:tcPr>
            <w:tcW w:w="2907" w:type="dxa"/>
            <w:tcBorders>
              <w:top w:val="single" w:sz="4" w:space="0" w:color="D2232A"/>
              <w:left w:val="single" w:sz="4" w:space="0" w:color="D2232A"/>
              <w:bottom w:val="single" w:sz="4" w:space="0" w:color="D2232A"/>
              <w:right w:val="single" w:sz="4" w:space="0" w:color="D2232A"/>
            </w:tcBorders>
            <w:vAlign w:val="center"/>
          </w:tcPr>
          <w:p w:rsidR="00AA1C90" w:rsidRPr="00BA68BB" w:rsidRDefault="00AA1C90" w:rsidP="00AA1C90">
            <w:pPr>
              <w:spacing w:line="288" w:lineRule="auto"/>
            </w:pPr>
            <w:r w:rsidRPr="00BA68BB">
              <w:t xml:space="preserve">25 </w:t>
            </w:r>
            <w:proofErr w:type="spellStart"/>
            <w:r w:rsidRPr="00BA68BB">
              <w:t>mW</w:t>
            </w:r>
            <w:proofErr w:type="spellEnd"/>
            <w:r w:rsidRPr="00BA68BB">
              <w:t xml:space="preserve"> </w:t>
            </w:r>
            <w:proofErr w:type="spellStart"/>
            <w:r w:rsidRPr="00BA68BB">
              <w:t>e</w:t>
            </w:r>
            <w:smartTag w:uri="urn:schemas-microsoft-com:office:smarttags" w:element="PersonName">
              <w:r w:rsidRPr="00BA68BB">
                <w:t>.</w:t>
              </w:r>
            </w:smartTag>
            <w:r w:rsidRPr="00BA68BB">
              <w:t>i</w:t>
            </w:r>
            <w:smartTag w:uri="urn:schemas-microsoft-com:office:smarttags" w:element="PersonName">
              <w:r w:rsidRPr="00BA68BB">
                <w:t>.</w:t>
              </w:r>
            </w:smartTag>
            <w:r w:rsidRPr="00BA68BB">
              <w:t>r</w:t>
            </w:r>
            <w:smartTag w:uri="urn:schemas-microsoft-com:office:smarttags" w:element="PersonName">
              <w:r w:rsidRPr="00BA68BB">
                <w:t>.</w:t>
              </w:r>
            </w:smartTag>
            <w:r w:rsidRPr="00BA68BB">
              <w:t>p</w:t>
            </w:r>
            <w:proofErr w:type="spellEnd"/>
            <w:smartTag w:uri="urn:schemas-microsoft-com:office:smarttags" w:element="PersonName">
              <w:r w:rsidRPr="00BA68BB">
                <w:t>.</w:t>
              </w:r>
            </w:smartTag>
          </w:p>
        </w:tc>
      </w:tr>
    </w:tbl>
    <w:p w:rsidR="00AA1C90" w:rsidRDefault="00AA1C90" w:rsidP="003C2AB9">
      <w:pPr>
        <w:pStyle w:val="ECCParagraph"/>
        <w:rPr>
          <w:lang w:val="en-US"/>
        </w:rPr>
      </w:pPr>
    </w:p>
    <w:p w:rsidR="00AA1C90" w:rsidRDefault="00AA1C90" w:rsidP="00AA1C90">
      <w:pPr>
        <w:pStyle w:val="Heading4"/>
      </w:pPr>
      <w:r>
        <w:t>Military</w:t>
      </w:r>
    </w:p>
    <w:p w:rsidR="00AA1C90" w:rsidRDefault="00AA1C90" w:rsidP="003C2AB9">
      <w:pPr>
        <w:pStyle w:val="ECCParagraph"/>
        <w:rPr>
          <w:lang w:val="en-US"/>
        </w:rPr>
      </w:pPr>
      <w:r w:rsidRPr="00AA1C90">
        <w:rPr>
          <w:lang w:val="en-US"/>
        </w:rPr>
        <w:t>All defense systems and radiolocation military radars are taken under considerations. System parameters have to be found.</w:t>
      </w:r>
    </w:p>
    <w:p w:rsidR="00AA1C90" w:rsidRDefault="00AA1C90" w:rsidP="00AA1C90">
      <w:pPr>
        <w:pStyle w:val="Heading3"/>
      </w:pPr>
      <w:r w:rsidRPr="00AA1C90">
        <w:t>Characteristics of systems working in adjacent band to 10.3-10.5 GHz band</w:t>
      </w:r>
    </w:p>
    <w:p w:rsidR="00AA1C90" w:rsidRDefault="00AA1C90" w:rsidP="0091631D">
      <w:pPr>
        <w:pStyle w:val="Heading4"/>
      </w:pPr>
      <w:r w:rsidRPr="00AA1C90">
        <w:t>Fixed Services Point-to-point</w:t>
      </w:r>
    </w:p>
    <w:p w:rsidR="00AA1C90" w:rsidRDefault="00AA1C90" w:rsidP="00AA1C90">
      <w:pPr>
        <w:pStyle w:val="ECCParagraph"/>
        <w:rPr>
          <w:lang w:val="en-US"/>
        </w:rPr>
      </w:pPr>
    </w:p>
    <w:p w:rsidR="00AA1C90" w:rsidRDefault="00AA1C90" w:rsidP="00AA1C90">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AA1C90">
        <w:t>FS P-P parameters from ITU-R F.758-5</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AA1C90" w:rsidTr="00E454BC">
        <w:trPr>
          <w:tblHeader/>
        </w:trPr>
        <w:tc>
          <w:tcPr>
            <w:tcW w:w="4248" w:type="dxa"/>
            <w:tcBorders>
              <w:right w:val="single" w:sz="8" w:space="0" w:color="FFFFFF"/>
            </w:tcBorders>
            <w:shd w:val="clear" w:color="auto" w:fill="D2232A"/>
            <w:vAlign w:val="center"/>
          </w:tcPr>
          <w:p w:rsidR="00AA1C90" w:rsidRPr="0091631D" w:rsidRDefault="00AA1C90" w:rsidP="00E454BC">
            <w:pPr>
              <w:spacing w:line="288" w:lineRule="auto"/>
              <w:jc w:val="center"/>
              <w:rPr>
                <w:b/>
                <w:color w:val="FFFFFF"/>
                <w:highlight w:val="yellow"/>
              </w:rPr>
            </w:pPr>
            <w:r w:rsidRPr="0091631D">
              <w:rPr>
                <w:b/>
                <w:color w:val="FFFFFF"/>
                <w:highlight w:val="yellow"/>
              </w:rPr>
              <w:t xml:space="preserve">Column title (style: Arial 10pt bold white) </w:t>
            </w:r>
          </w:p>
        </w:tc>
        <w:tc>
          <w:tcPr>
            <w:tcW w:w="2700" w:type="dxa"/>
            <w:tcBorders>
              <w:left w:val="single" w:sz="8" w:space="0" w:color="FFFFFF"/>
              <w:right w:val="single" w:sz="8" w:space="0" w:color="FFFFFF"/>
            </w:tcBorders>
            <w:shd w:val="clear" w:color="auto" w:fill="D2232A"/>
            <w:vAlign w:val="center"/>
          </w:tcPr>
          <w:p w:rsidR="00AA1C90" w:rsidRPr="0091631D" w:rsidRDefault="00AA1C90" w:rsidP="00E454BC">
            <w:pPr>
              <w:spacing w:line="288" w:lineRule="auto"/>
              <w:jc w:val="center"/>
              <w:rPr>
                <w:b/>
                <w:color w:val="FFFFFF"/>
                <w:highlight w:val="yellow"/>
              </w:rPr>
            </w:pPr>
            <w:r w:rsidRPr="0091631D">
              <w:rPr>
                <w:b/>
                <w:color w:val="FFFFFF"/>
                <w:highlight w:val="yellow"/>
              </w:rPr>
              <w:t>Column 2</w:t>
            </w:r>
          </w:p>
        </w:tc>
        <w:tc>
          <w:tcPr>
            <w:tcW w:w="2907" w:type="dxa"/>
            <w:tcBorders>
              <w:left w:val="single" w:sz="8" w:space="0" w:color="FFFFFF"/>
            </w:tcBorders>
            <w:shd w:val="clear" w:color="auto" w:fill="D2232A"/>
            <w:vAlign w:val="center"/>
          </w:tcPr>
          <w:p w:rsidR="00AA1C90" w:rsidRPr="00FE1795" w:rsidRDefault="00AA1C90" w:rsidP="00E454BC">
            <w:pPr>
              <w:spacing w:line="288" w:lineRule="auto"/>
              <w:jc w:val="center"/>
              <w:rPr>
                <w:b/>
                <w:color w:val="FFFFFF"/>
              </w:rPr>
            </w:pPr>
            <w:r w:rsidRPr="0091631D">
              <w:rPr>
                <w:b/>
                <w:color w:val="FFFFFF"/>
                <w:highlight w:val="yellow"/>
              </w:rPr>
              <w:t>Column 3</w:t>
            </w:r>
          </w:p>
        </w:tc>
      </w:tr>
      <w:tr w:rsidR="00AA1C90" w:rsidTr="00392A0C">
        <w:tc>
          <w:tcPr>
            <w:tcW w:w="4248" w:type="dxa"/>
            <w:vAlign w:val="center"/>
          </w:tcPr>
          <w:p w:rsidR="00AA1C90" w:rsidRDefault="00AA1C90" w:rsidP="00AA1C90">
            <w:pPr>
              <w:spacing w:line="288" w:lineRule="auto"/>
            </w:pPr>
            <w:r>
              <w:t>Frequency range</w:t>
            </w:r>
            <w:r>
              <w:t xml:space="preserve"> </w:t>
            </w:r>
            <w:r>
              <w:t>(GHz)</w:t>
            </w:r>
          </w:p>
        </w:tc>
        <w:tc>
          <w:tcPr>
            <w:tcW w:w="2700" w:type="dxa"/>
          </w:tcPr>
          <w:p w:rsidR="00AA1C90" w:rsidRDefault="00AA1C90">
            <w:r w:rsidRPr="00B25FE9">
              <w:t>10.5-10.68</w:t>
            </w:r>
          </w:p>
        </w:tc>
        <w:tc>
          <w:tcPr>
            <w:tcW w:w="2907" w:type="dxa"/>
          </w:tcPr>
          <w:p w:rsidR="00AA1C90" w:rsidRDefault="00AA1C90">
            <w:r w:rsidRPr="00B25FE9">
              <w:t>10.5-10.68</w:t>
            </w:r>
          </w:p>
        </w:tc>
      </w:tr>
      <w:tr w:rsidR="00AA1C90" w:rsidTr="009C27F8">
        <w:tc>
          <w:tcPr>
            <w:tcW w:w="4248" w:type="dxa"/>
            <w:vAlign w:val="center"/>
          </w:tcPr>
          <w:p w:rsidR="00AA1C90" w:rsidRPr="0052738E" w:rsidRDefault="00AA1C90" w:rsidP="00E454BC">
            <w:pPr>
              <w:spacing w:line="288" w:lineRule="auto"/>
            </w:pPr>
            <w:r w:rsidRPr="00073611">
              <w:t>Reference ITU-R Recommendation</w:t>
            </w:r>
          </w:p>
        </w:tc>
        <w:tc>
          <w:tcPr>
            <w:tcW w:w="2700" w:type="dxa"/>
          </w:tcPr>
          <w:p w:rsidR="00AA1C90" w:rsidRDefault="00AA1C90">
            <w:r w:rsidRPr="00927932">
              <w:t>F.747</w:t>
            </w:r>
          </w:p>
        </w:tc>
        <w:tc>
          <w:tcPr>
            <w:tcW w:w="2907" w:type="dxa"/>
          </w:tcPr>
          <w:p w:rsidR="00AA1C90" w:rsidRDefault="00AA1C90">
            <w:r w:rsidRPr="00927932">
              <w:t>F.747</w:t>
            </w:r>
          </w:p>
        </w:tc>
      </w:tr>
      <w:tr w:rsidR="00AA1C90" w:rsidRPr="00073611" w:rsidTr="00AA1C90">
        <w:tc>
          <w:tcPr>
            <w:tcW w:w="4248"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Modulation</w:t>
            </w:r>
          </w:p>
        </w:tc>
        <w:tc>
          <w:tcPr>
            <w:tcW w:w="2700"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QPSK(3)</w:t>
            </w:r>
          </w:p>
        </w:tc>
        <w:tc>
          <w:tcPr>
            <w:tcW w:w="2907"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128-TCM</w:t>
            </w:r>
          </w:p>
        </w:tc>
      </w:tr>
      <w:tr w:rsidR="00AA1C90" w:rsidRPr="00073611" w:rsidTr="00AA1C90">
        <w:tc>
          <w:tcPr>
            <w:tcW w:w="4248"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Channel spacing and receiver noise bandwidth (MHz)</w:t>
            </w:r>
          </w:p>
        </w:tc>
        <w:tc>
          <w:tcPr>
            <w:tcW w:w="2700"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1</w:t>
            </w:r>
            <w:smartTag w:uri="urn:schemas-microsoft-com:office:smarttags" w:element="PersonName">
              <w:r w:rsidRPr="00AA1C90">
                <w:t>.</w:t>
              </w:r>
            </w:smartTag>
            <w:r w:rsidRPr="00AA1C90">
              <w:t>25, 2</w:t>
            </w:r>
            <w:smartTag w:uri="urn:schemas-microsoft-com:office:smarttags" w:element="PersonName">
              <w:r w:rsidRPr="00AA1C90">
                <w:t>.</w:t>
              </w:r>
            </w:smartTag>
            <w:r w:rsidRPr="00AA1C90">
              <w:t>5, 3</w:t>
            </w:r>
            <w:smartTag w:uri="urn:schemas-microsoft-com:office:smarttags" w:element="PersonName">
              <w:r w:rsidRPr="00AA1C90">
                <w:t>.</w:t>
              </w:r>
            </w:smartTag>
            <w:r w:rsidRPr="00AA1C90">
              <w:t>5, 7</w:t>
            </w:r>
          </w:p>
        </w:tc>
        <w:tc>
          <w:tcPr>
            <w:tcW w:w="2907"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1</w:t>
            </w:r>
            <w:smartTag w:uri="urn:schemas-microsoft-com:office:smarttags" w:element="PersonName">
              <w:r w:rsidRPr="00AA1C90">
                <w:t>.</w:t>
              </w:r>
            </w:smartTag>
            <w:r w:rsidRPr="00AA1C90">
              <w:t>25, 2</w:t>
            </w:r>
            <w:smartTag w:uri="urn:schemas-microsoft-com:office:smarttags" w:element="PersonName">
              <w:r w:rsidRPr="00AA1C90">
                <w:t>.</w:t>
              </w:r>
            </w:smartTag>
            <w:r w:rsidRPr="00AA1C90">
              <w:t>5, 3</w:t>
            </w:r>
            <w:smartTag w:uri="urn:schemas-microsoft-com:office:smarttags" w:element="PersonName">
              <w:r w:rsidRPr="00AA1C90">
                <w:t>.</w:t>
              </w:r>
            </w:smartTag>
            <w:r w:rsidRPr="00AA1C90">
              <w:t>5, 7</w:t>
            </w:r>
          </w:p>
        </w:tc>
      </w:tr>
      <w:tr w:rsidR="00AA1C90" w:rsidRPr="00073611" w:rsidTr="00AA1C90">
        <w:tc>
          <w:tcPr>
            <w:tcW w:w="4248"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 xml:space="preserve">Maximum </w:t>
            </w:r>
            <w:proofErr w:type="spellStart"/>
            <w:r w:rsidRPr="00AA1C90">
              <w:t>Tx</w:t>
            </w:r>
            <w:proofErr w:type="spellEnd"/>
            <w:r w:rsidRPr="00AA1C90">
              <w:t xml:space="preserve"> output power range (</w:t>
            </w:r>
            <w:proofErr w:type="spellStart"/>
            <w:r w:rsidRPr="00AA1C90">
              <w:t>dBW</w:t>
            </w:r>
            <w:proofErr w:type="spellEnd"/>
            <w:r w:rsidRPr="00AA1C90">
              <w:t>)</w:t>
            </w:r>
          </w:p>
        </w:tc>
        <w:tc>
          <w:tcPr>
            <w:tcW w:w="2700"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−2</w:t>
            </w:r>
          </w:p>
        </w:tc>
        <w:tc>
          <w:tcPr>
            <w:tcW w:w="2907"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−3</w:t>
            </w:r>
          </w:p>
        </w:tc>
      </w:tr>
      <w:tr w:rsidR="00AA1C90" w:rsidRPr="00073611" w:rsidTr="00AA1C90">
        <w:tc>
          <w:tcPr>
            <w:tcW w:w="4248"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 xml:space="preserve">Maximum </w:t>
            </w:r>
            <w:proofErr w:type="spellStart"/>
            <w:r w:rsidRPr="00AA1C90">
              <w:t>Tx</w:t>
            </w:r>
            <w:proofErr w:type="spellEnd"/>
            <w:r w:rsidRPr="00AA1C90">
              <w:t xml:space="preserve"> output power density range (</w:t>
            </w:r>
            <w:proofErr w:type="spellStart"/>
            <w:r w:rsidRPr="00AA1C90">
              <w:t>dBW</w:t>
            </w:r>
            <w:proofErr w:type="spellEnd"/>
            <w:r w:rsidRPr="00AA1C90">
              <w:t>/MHz)(1)</w:t>
            </w:r>
          </w:p>
        </w:tc>
        <w:tc>
          <w:tcPr>
            <w:tcW w:w="2700"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−10</w:t>
            </w:r>
          </w:p>
        </w:tc>
        <w:tc>
          <w:tcPr>
            <w:tcW w:w="2907"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−7</w:t>
            </w:r>
            <w:smartTag w:uri="urn:schemas-microsoft-com:office:smarttags" w:element="PersonName">
              <w:r w:rsidRPr="00AA1C90">
                <w:t>.</w:t>
              </w:r>
            </w:smartTag>
            <w:r w:rsidRPr="00AA1C90">
              <w:t>0</w:t>
            </w:r>
          </w:p>
        </w:tc>
      </w:tr>
      <w:tr w:rsidR="00AA1C90" w:rsidRPr="00073611" w:rsidTr="00AA1C90">
        <w:tc>
          <w:tcPr>
            <w:tcW w:w="4248"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Minimum feeder/multiplexer loss range (dB)</w:t>
            </w:r>
          </w:p>
        </w:tc>
        <w:tc>
          <w:tcPr>
            <w:tcW w:w="2700"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0</w:t>
            </w:r>
          </w:p>
        </w:tc>
        <w:tc>
          <w:tcPr>
            <w:tcW w:w="2907"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0</w:t>
            </w:r>
          </w:p>
        </w:tc>
      </w:tr>
      <w:tr w:rsidR="00AA1C90" w:rsidRPr="00073611" w:rsidTr="00AA1C90">
        <w:tc>
          <w:tcPr>
            <w:tcW w:w="4248"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Maximum antenna gain range (</w:t>
            </w:r>
            <w:proofErr w:type="spellStart"/>
            <w:r w:rsidRPr="00AA1C90">
              <w:t>dBi</w:t>
            </w:r>
            <w:proofErr w:type="spellEnd"/>
            <w:r w:rsidRPr="00AA1C90">
              <w:t>)</w:t>
            </w:r>
          </w:p>
        </w:tc>
        <w:tc>
          <w:tcPr>
            <w:tcW w:w="2700"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49</w:t>
            </w:r>
          </w:p>
        </w:tc>
        <w:tc>
          <w:tcPr>
            <w:tcW w:w="2907"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51</w:t>
            </w:r>
          </w:p>
        </w:tc>
      </w:tr>
      <w:tr w:rsidR="00AA1C90" w:rsidRPr="00073611" w:rsidTr="00AA1C90">
        <w:tc>
          <w:tcPr>
            <w:tcW w:w="4248"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 xml:space="preserve">Maximum </w:t>
            </w:r>
            <w:proofErr w:type="spellStart"/>
            <w:r w:rsidRPr="00AA1C90">
              <w:t>e</w:t>
            </w:r>
            <w:smartTag w:uri="urn:schemas-microsoft-com:office:smarttags" w:element="PersonName">
              <w:r w:rsidRPr="00AA1C90">
                <w:t>.</w:t>
              </w:r>
            </w:smartTag>
            <w:r w:rsidRPr="00AA1C90">
              <w:t>i</w:t>
            </w:r>
            <w:smartTag w:uri="urn:schemas-microsoft-com:office:smarttags" w:element="PersonName">
              <w:r w:rsidRPr="00AA1C90">
                <w:t>.</w:t>
              </w:r>
            </w:smartTag>
            <w:r w:rsidRPr="00AA1C90">
              <w:t>r</w:t>
            </w:r>
            <w:smartTag w:uri="urn:schemas-microsoft-com:office:smarttags" w:element="PersonName">
              <w:r w:rsidRPr="00AA1C90">
                <w:t>.</w:t>
              </w:r>
            </w:smartTag>
            <w:r w:rsidRPr="00AA1C90">
              <w:t>p</w:t>
            </w:r>
            <w:proofErr w:type="spellEnd"/>
            <w:smartTag w:uri="urn:schemas-microsoft-com:office:smarttags" w:element="PersonName">
              <w:r w:rsidRPr="00AA1C90">
                <w:t>.</w:t>
              </w:r>
            </w:smartTag>
            <w:r w:rsidRPr="00AA1C90">
              <w:t xml:space="preserve"> range (</w:t>
            </w:r>
            <w:proofErr w:type="spellStart"/>
            <w:r w:rsidRPr="00AA1C90">
              <w:t>dBW</w:t>
            </w:r>
            <w:proofErr w:type="spellEnd"/>
            <w:r w:rsidRPr="00AA1C90">
              <w:t>)</w:t>
            </w:r>
          </w:p>
        </w:tc>
        <w:tc>
          <w:tcPr>
            <w:tcW w:w="2700"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47</w:t>
            </w:r>
          </w:p>
        </w:tc>
        <w:tc>
          <w:tcPr>
            <w:tcW w:w="2907"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48</w:t>
            </w:r>
          </w:p>
        </w:tc>
      </w:tr>
      <w:tr w:rsidR="00AA1C90" w:rsidRPr="00073611" w:rsidTr="00AA1C90">
        <w:tc>
          <w:tcPr>
            <w:tcW w:w="4248"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 xml:space="preserve">Maximum </w:t>
            </w:r>
            <w:proofErr w:type="spellStart"/>
            <w:r w:rsidRPr="00AA1C90">
              <w:t>e</w:t>
            </w:r>
            <w:smartTag w:uri="urn:schemas-microsoft-com:office:smarttags" w:element="PersonName">
              <w:r w:rsidRPr="00AA1C90">
                <w:t>.</w:t>
              </w:r>
            </w:smartTag>
            <w:r w:rsidRPr="00AA1C90">
              <w:t>i</w:t>
            </w:r>
            <w:smartTag w:uri="urn:schemas-microsoft-com:office:smarttags" w:element="PersonName">
              <w:r w:rsidRPr="00AA1C90">
                <w:t>.</w:t>
              </w:r>
            </w:smartTag>
            <w:r w:rsidRPr="00AA1C90">
              <w:t>r</w:t>
            </w:r>
            <w:smartTag w:uri="urn:schemas-microsoft-com:office:smarttags" w:element="PersonName">
              <w:r w:rsidRPr="00AA1C90">
                <w:t>.</w:t>
              </w:r>
            </w:smartTag>
            <w:r w:rsidRPr="00AA1C90">
              <w:t>p</w:t>
            </w:r>
            <w:proofErr w:type="spellEnd"/>
            <w:smartTag w:uri="urn:schemas-microsoft-com:office:smarttags" w:element="PersonName">
              <w:r w:rsidRPr="00AA1C90">
                <w:t>.</w:t>
              </w:r>
            </w:smartTag>
            <w:r w:rsidRPr="00AA1C90">
              <w:t xml:space="preserve"> density range (</w:t>
            </w:r>
            <w:proofErr w:type="spellStart"/>
            <w:r w:rsidRPr="00AA1C90">
              <w:t>dBW</w:t>
            </w:r>
            <w:proofErr w:type="spellEnd"/>
            <w:r w:rsidRPr="00AA1C90">
              <w:t>/MHz)(1)</w:t>
            </w:r>
          </w:p>
        </w:tc>
        <w:tc>
          <w:tcPr>
            <w:tcW w:w="2700"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39</w:t>
            </w:r>
          </w:p>
        </w:tc>
        <w:tc>
          <w:tcPr>
            <w:tcW w:w="2907"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44</w:t>
            </w:r>
          </w:p>
        </w:tc>
      </w:tr>
      <w:tr w:rsidR="00AA1C90" w:rsidRPr="00073611" w:rsidTr="00AA1C90">
        <w:tc>
          <w:tcPr>
            <w:tcW w:w="4248"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Receiver noise figure (dB)</w:t>
            </w:r>
          </w:p>
        </w:tc>
        <w:tc>
          <w:tcPr>
            <w:tcW w:w="2700"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3</w:t>
            </w:r>
          </w:p>
        </w:tc>
        <w:tc>
          <w:tcPr>
            <w:tcW w:w="2907"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4</w:t>
            </w:r>
          </w:p>
        </w:tc>
      </w:tr>
      <w:tr w:rsidR="00AA1C90" w:rsidRPr="00073611" w:rsidTr="00AA1C90">
        <w:tc>
          <w:tcPr>
            <w:tcW w:w="4248"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 xml:space="preserve">Receiver noise power density typical (=NRX) </w:t>
            </w:r>
            <w:r w:rsidRPr="00AA1C90">
              <w:lastRenderedPageBreak/>
              <w:t>(</w:t>
            </w:r>
            <w:proofErr w:type="spellStart"/>
            <w:r w:rsidRPr="00AA1C90">
              <w:t>dBW</w:t>
            </w:r>
            <w:proofErr w:type="spellEnd"/>
            <w:r w:rsidRPr="00AA1C90">
              <w:t>/MHz)</w:t>
            </w:r>
          </w:p>
        </w:tc>
        <w:tc>
          <w:tcPr>
            <w:tcW w:w="2700" w:type="dxa"/>
            <w:tcBorders>
              <w:top w:val="single" w:sz="4" w:space="0" w:color="D2232A"/>
              <w:left w:val="single" w:sz="4" w:space="0" w:color="D2232A"/>
              <w:bottom w:val="single" w:sz="4" w:space="0" w:color="D2232A"/>
              <w:right w:val="single" w:sz="4" w:space="0" w:color="D2232A"/>
            </w:tcBorders>
            <w:vAlign w:val="center"/>
          </w:tcPr>
          <w:p w:rsidR="00AA1C90" w:rsidRDefault="00AA1C90" w:rsidP="00AA1C90">
            <w:pPr>
              <w:spacing w:line="288" w:lineRule="auto"/>
            </w:pPr>
            <w:r w:rsidRPr="00AA1C90">
              <w:lastRenderedPageBreak/>
              <w:t>−141</w:t>
            </w:r>
          </w:p>
          <w:p w:rsidR="009A2B7F" w:rsidRPr="00AA1C90" w:rsidRDefault="009A2B7F" w:rsidP="00AA1C90">
            <w:pPr>
              <w:spacing w:line="288" w:lineRule="auto"/>
            </w:pPr>
          </w:p>
        </w:tc>
        <w:tc>
          <w:tcPr>
            <w:tcW w:w="2907"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lastRenderedPageBreak/>
              <w:t>−140</w:t>
            </w:r>
          </w:p>
        </w:tc>
      </w:tr>
      <w:tr w:rsidR="00AA1C90" w:rsidRPr="00073611" w:rsidTr="00AA1C90">
        <w:tc>
          <w:tcPr>
            <w:tcW w:w="4248"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lastRenderedPageBreak/>
              <w:t>Normalized Rx input level for 1 × 10–6 BER (</w:t>
            </w:r>
            <w:proofErr w:type="spellStart"/>
            <w:r w:rsidRPr="00AA1C90">
              <w:t>dBW</w:t>
            </w:r>
            <w:proofErr w:type="spellEnd"/>
            <w:r w:rsidRPr="00AA1C90">
              <w:t xml:space="preserve">/MHz) </w:t>
            </w:r>
          </w:p>
        </w:tc>
        <w:tc>
          <w:tcPr>
            <w:tcW w:w="2700"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−127</w:t>
            </w:r>
            <w:smartTag w:uri="urn:schemas-microsoft-com:office:smarttags" w:element="PersonName">
              <w:r w:rsidRPr="00AA1C90">
                <w:t>.</w:t>
              </w:r>
            </w:smartTag>
            <w:r w:rsidRPr="00AA1C90">
              <w:t>5</w:t>
            </w:r>
          </w:p>
        </w:tc>
        <w:tc>
          <w:tcPr>
            <w:tcW w:w="2907"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−116</w:t>
            </w:r>
            <w:smartTag w:uri="urn:schemas-microsoft-com:office:smarttags" w:element="PersonName">
              <w:r w:rsidRPr="00AA1C90">
                <w:t>.</w:t>
              </w:r>
            </w:smartTag>
            <w:r w:rsidRPr="00AA1C90">
              <w:t>4</w:t>
            </w:r>
          </w:p>
        </w:tc>
      </w:tr>
      <w:tr w:rsidR="00AA1C90" w:rsidRPr="00073611" w:rsidTr="00AA1C90">
        <w:tc>
          <w:tcPr>
            <w:tcW w:w="4248"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Nominal long-term interference power density (</w:t>
            </w:r>
            <w:proofErr w:type="spellStart"/>
            <w:r w:rsidRPr="00AA1C90">
              <w:t>dBW</w:t>
            </w:r>
            <w:proofErr w:type="spellEnd"/>
            <w:r w:rsidRPr="00AA1C90">
              <w:t>/MHz)(2)</w:t>
            </w:r>
          </w:p>
        </w:tc>
        <w:tc>
          <w:tcPr>
            <w:tcW w:w="2700"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−141 + I/N</w:t>
            </w:r>
          </w:p>
        </w:tc>
        <w:tc>
          <w:tcPr>
            <w:tcW w:w="2907" w:type="dxa"/>
            <w:tcBorders>
              <w:top w:val="single" w:sz="4" w:space="0" w:color="D2232A"/>
              <w:left w:val="single" w:sz="4" w:space="0" w:color="D2232A"/>
              <w:bottom w:val="single" w:sz="4" w:space="0" w:color="D2232A"/>
              <w:right w:val="single" w:sz="4" w:space="0" w:color="D2232A"/>
            </w:tcBorders>
            <w:vAlign w:val="center"/>
          </w:tcPr>
          <w:p w:rsidR="00AA1C90" w:rsidRPr="00AA1C90" w:rsidRDefault="00AA1C90" w:rsidP="00AA1C90">
            <w:pPr>
              <w:spacing w:line="288" w:lineRule="auto"/>
            </w:pPr>
            <w:r w:rsidRPr="00AA1C90">
              <w:t>−140 + I/N</w:t>
            </w:r>
          </w:p>
        </w:tc>
      </w:tr>
    </w:tbl>
    <w:p w:rsidR="00AA1C90" w:rsidRDefault="00AA1C90" w:rsidP="00AA1C90">
      <w:pPr>
        <w:pStyle w:val="ECCParagraph"/>
        <w:rPr>
          <w:lang w:val="en-US"/>
        </w:rPr>
      </w:pPr>
    </w:p>
    <w:p w:rsidR="00AA1C90" w:rsidRDefault="009A2B7F" w:rsidP="00FD2C4D">
      <w:pPr>
        <w:pStyle w:val="Heading4"/>
      </w:pPr>
      <w:r w:rsidRPr="009A2B7F">
        <w:t>Motion sensors / interrogation systems in the frequency band 10.5-10.6 GHz</w:t>
      </w:r>
    </w:p>
    <w:p w:rsidR="009A2B7F" w:rsidRDefault="009A2B7F" w:rsidP="00AA1C90">
      <w:pPr>
        <w:pStyle w:val="ECCParagraph"/>
        <w:rPr>
          <w:lang w:val="en-US"/>
        </w:rPr>
      </w:pPr>
      <w:r w:rsidRPr="009A2B7F">
        <w:rPr>
          <w:lang w:val="en-US"/>
        </w:rPr>
        <w:t>ERC Report 047 “Compatibility fixed service and motion sensors at 10.5 GHz” deals with compatibility issues between the Fixed Service and motion sensors / interrogation systems in the frequency band 10.5-10.6 GHz</w:t>
      </w:r>
    </w:p>
    <w:p w:rsidR="009A2B7F" w:rsidRDefault="00FD2C4D" w:rsidP="00FD2C4D">
      <w:pPr>
        <w:pStyle w:val="Heading4"/>
      </w:pPr>
      <w:r w:rsidRPr="00FD2C4D">
        <w:t>Short Range Devices</w:t>
      </w:r>
    </w:p>
    <w:p w:rsidR="00FD2C4D" w:rsidRDefault="00FD2C4D" w:rsidP="00AA1C90">
      <w:pPr>
        <w:pStyle w:val="ECCParagraph"/>
        <w:rPr>
          <w:lang w:val="en-US"/>
        </w:rPr>
      </w:pPr>
      <w:r w:rsidRPr="00FD2C4D">
        <w:rPr>
          <w:lang w:val="en-US"/>
        </w:rPr>
        <w:t xml:space="preserve">In 10 GHz frequency band </w:t>
      </w:r>
      <w:proofErr w:type="spellStart"/>
      <w:r w:rsidRPr="00FD2C4D">
        <w:rPr>
          <w:lang w:val="en-US"/>
        </w:rPr>
        <w:t>radiodetrmination</w:t>
      </w:r>
      <w:proofErr w:type="spellEnd"/>
      <w:r w:rsidRPr="00FD2C4D">
        <w:rPr>
          <w:lang w:val="en-US"/>
        </w:rPr>
        <w:t xml:space="preserve"> applications are used.</w:t>
      </w:r>
    </w:p>
    <w:p w:rsidR="00FD2C4D" w:rsidRDefault="00FD2C4D" w:rsidP="00FD2C4D">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FD2C4D">
        <w:t>Regulatory parameters from ERC/REC 70-03</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17"/>
        <w:gridCol w:w="1545"/>
        <w:gridCol w:w="1703"/>
        <w:gridCol w:w="1890"/>
        <w:gridCol w:w="2000"/>
      </w:tblGrid>
      <w:tr w:rsidR="00FD2C4D" w:rsidRPr="004442FE" w:rsidTr="00FD2C4D">
        <w:trPr>
          <w:tblHeader/>
        </w:trPr>
        <w:tc>
          <w:tcPr>
            <w:tcW w:w="2717"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FD2C4D" w:rsidRPr="00FD2C4D" w:rsidRDefault="00FD2C4D" w:rsidP="00FD2C4D">
            <w:pPr>
              <w:spacing w:line="288" w:lineRule="auto"/>
              <w:jc w:val="center"/>
              <w:rPr>
                <w:b/>
                <w:color w:val="FFFFFF"/>
              </w:rPr>
            </w:pPr>
            <w:r w:rsidRPr="00FD2C4D">
              <w:rPr>
                <w:b/>
                <w:color w:val="FFFFFF"/>
              </w:rPr>
              <w:t>Frequency Band</w:t>
            </w:r>
          </w:p>
        </w:tc>
        <w:tc>
          <w:tcPr>
            <w:tcW w:w="1545" w:type="dxa"/>
            <w:tcBorders>
              <w:top w:val="single" w:sz="4" w:space="0" w:color="D2232A"/>
              <w:left w:val="single" w:sz="4" w:space="0" w:color="D2232A"/>
              <w:bottom w:val="single" w:sz="4" w:space="0" w:color="D2232A"/>
              <w:right w:val="single" w:sz="8" w:space="0" w:color="FFFFFF"/>
            </w:tcBorders>
            <w:shd w:val="clear" w:color="auto" w:fill="D2232A"/>
          </w:tcPr>
          <w:p w:rsidR="00FD2C4D" w:rsidRPr="00FD2C4D" w:rsidRDefault="00FD2C4D" w:rsidP="00FD2C4D">
            <w:pPr>
              <w:spacing w:line="288" w:lineRule="auto"/>
              <w:jc w:val="center"/>
              <w:rPr>
                <w:b/>
                <w:color w:val="FFFFFF"/>
              </w:rPr>
            </w:pPr>
            <w:r w:rsidRPr="00FD2C4D">
              <w:rPr>
                <w:b/>
                <w:color w:val="FFFFFF"/>
              </w:rPr>
              <w:t>Power</w:t>
            </w:r>
          </w:p>
        </w:tc>
        <w:tc>
          <w:tcPr>
            <w:tcW w:w="1703" w:type="dxa"/>
            <w:tcBorders>
              <w:top w:val="single" w:sz="4" w:space="0" w:color="D2232A"/>
              <w:left w:val="single" w:sz="4" w:space="0" w:color="D2232A"/>
              <w:bottom w:val="single" w:sz="4" w:space="0" w:color="D2232A"/>
              <w:right w:val="single" w:sz="8" w:space="0" w:color="FFFFFF"/>
            </w:tcBorders>
            <w:shd w:val="clear" w:color="auto" w:fill="D2232A"/>
          </w:tcPr>
          <w:p w:rsidR="00FD2C4D" w:rsidRPr="00FD2C4D" w:rsidRDefault="00FD2C4D" w:rsidP="00FD2C4D">
            <w:pPr>
              <w:spacing w:line="288" w:lineRule="auto"/>
              <w:jc w:val="center"/>
              <w:rPr>
                <w:b/>
                <w:color w:val="FFFFFF"/>
              </w:rPr>
            </w:pPr>
            <w:r w:rsidRPr="00FD2C4D">
              <w:rPr>
                <w:b/>
                <w:color w:val="FFFFFF"/>
              </w:rPr>
              <w:t>Spectrum access</w:t>
            </w:r>
          </w:p>
          <w:p w:rsidR="00FD2C4D" w:rsidRPr="00FD2C4D" w:rsidRDefault="00FD2C4D" w:rsidP="00FD2C4D">
            <w:pPr>
              <w:spacing w:line="288" w:lineRule="auto"/>
              <w:jc w:val="center"/>
              <w:rPr>
                <w:b/>
                <w:color w:val="FFFFFF"/>
              </w:rPr>
            </w:pPr>
            <w:r w:rsidRPr="00FD2C4D">
              <w:rPr>
                <w:b/>
                <w:color w:val="FFFFFF"/>
              </w:rPr>
              <w:t>and mitigation</w:t>
            </w:r>
          </w:p>
          <w:p w:rsidR="00FD2C4D" w:rsidRPr="00FD2C4D" w:rsidRDefault="00FD2C4D" w:rsidP="00FD2C4D">
            <w:pPr>
              <w:spacing w:line="288" w:lineRule="auto"/>
              <w:jc w:val="center"/>
              <w:rPr>
                <w:b/>
                <w:color w:val="FFFFFF"/>
              </w:rPr>
            </w:pPr>
            <w:r w:rsidRPr="00FD2C4D">
              <w:rPr>
                <w:b/>
                <w:color w:val="FFFFFF"/>
              </w:rPr>
              <w:t>requirement</w:t>
            </w:r>
          </w:p>
        </w:tc>
        <w:tc>
          <w:tcPr>
            <w:tcW w:w="1890"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FD2C4D" w:rsidRPr="00FD2C4D" w:rsidRDefault="00FD2C4D" w:rsidP="00FD2C4D">
            <w:pPr>
              <w:spacing w:line="288" w:lineRule="auto"/>
              <w:jc w:val="center"/>
              <w:rPr>
                <w:b/>
                <w:color w:val="FFFFFF"/>
              </w:rPr>
            </w:pPr>
            <w:r w:rsidRPr="00FD2C4D">
              <w:rPr>
                <w:b/>
                <w:color w:val="FFFFFF"/>
              </w:rPr>
              <w:t>Channel</w:t>
            </w:r>
          </w:p>
          <w:p w:rsidR="00FD2C4D" w:rsidRPr="00FD2C4D" w:rsidRDefault="00FD2C4D" w:rsidP="00FD2C4D">
            <w:pPr>
              <w:spacing w:line="288" w:lineRule="auto"/>
              <w:jc w:val="center"/>
              <w:rPr>
                <w:b/>
                <w:color w:val="FFFFFF"/>
              </w:rPr>
            </w:pPr>
            <w:r w:rsidRPr="00FD2C4D">
              <w:rPr>
                <w:b/>
                <w:color w:val="FFFFFF"/>
              </w:rPr>
              <w:t>spacing</w:t>
            </w:r>
          </w:p>
        </w:tc>
        <w:tc>
          <w:tcPr>
            <w:tcW w:w="2000"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FD2C4D" w:rsidRPr="00FD2C4D" w:rsidRDefault="00FD2C4D" w:rsidP="00FD2C4D">
            <w:pPr>
              <w:spacing w:line="288" w:lineRule="auto"/>
              <w:jc w:val="center"/>
              <w:rPr>
                <w:b/>
                <w:color w:val="FFFFFF"/>
              </w:rPr>
            </w:pPr>
            <w:r w:rsidRPr="00FD2C4D">
              <w:rPr>
                <w:b/>
                <w:color w:val="FFFFFF"/>
              </w:rPr>
              <w:t>Notes</w:t>
            </w:r>
          </w:p>
        </w:tc>
      </w:tr>
      <w:tr w:rsidR="00FD2C4D" w:rsidRPr="004442FE" w:rsidTr="00FD2C4D">
        <w:tc>
          <w:tcPr>
            <w:tcW w:w="2717" w:type="dxa"/>
            <w:tcBorders>
              <w:top w:val="single" w:sz="4" w:space="0" w:color="D2232A"/>
              <w:left w:val="single" w:sz="4" w:space="0" w:color="D2232A"/>
              <w:bottom w:val="single" w:sz="4" w:space="0" w:color="D2232A"/>
              <w:right w:val="single" w:sz="4" w:space="0" w:color="D2232A"/>
            </w:tcBorders>
            <w:shd w:val="clear" w:color="auto" w:fill="auto"/>
            <w:vAlign w:val="center"/>
          </w:tcPr>
          <w:p w:rsidR="00FD2C4D" w:rsidRPr="004442FE" w:rsidRDefault="00FD2C4D" w:rsidP="00FD2C4D">
            <w:pPr>
              <w:spacing w:line="288" w:lineRule="auto"/>
            </w:pPr>
            <w:r w:rsidRPr="004442FE">
              <w:t>10</w:t>
            </w:r>
            <w:smartTag w:uri="urn:schemas-microsoft-com:office:smarttags" w:element="PersonName">
              <w:r w:rsidRPr="004442FE">
                <w:t>.</w:t>
              </w:r>
            </w:smartTag>
            <w:r w:rsidRPr="004442FE">
              <w:t>5-10</w:t>
            </w:r>
            <w:smartTag w:uri="urn:schemas-microsoft-com:office:smarttags" w:element="PersonName">
              <w:r w:rsidRPr="004442FE">
                <w:t>.</w:t>
              </w:r>
            </w:smartTag>
            <w:r w:rsidRPr="004442FE">
              <w:t>6 GHz</w:t>
            </w:r>
          </w:p>
        </w:tc>
        <w:tc>
          <w:tcPr>
            <w:tcW w:w="1545" w:type="dxa"/>
            <w:tcBorders>
              <w:top w:val="single" w:sz="4" w:space="0" w:color="D2232A"/>
              <w:left w:val="single" w:sz="4" w:space="0" w:color="D2232A"/>
              <w:bottom w:val="single" w:sz="4" w:space="0" w:color="D2232A"/>
              <w:right w:val="single" w:sz="4" w:space="0" w:color="D2232A"/>
            </w:tcBorders>
            <w:shd w:val="clear" w:color="auto" w:fill="auto"/>
          </w:tcPr>
          <w:p w:rsidR="00FD2C4D" w:rsidRPr="004442FE" w:rsidRDefault="00FD2C4D" w:rsidP="00FD2C4D">
            <w:pPr>
              <w:spacing w:line="288" w:lineRule="auto"/>
            </w:pPr>
            <w:r w:rsidRPr="004442FE">
              <w:t xml:space="preserve">500 </w:t>
            </w:r>
            <w:proofErr w:type="spellStart"/>
            <w:r w:rsidRPr="004442FE">
              <w:t>mW</w:t>
            </w:r>
            <w:proofErr w:type="spellEnd"/>
            <w:r w:rsidRPr="004442FE">
              <w:t xml:space="preserve"> </w:t>
            </w:r>
            <w:proofErr w:type="spellStart"/>
            <w:r w:rsidRPr="004442FE">
              <w:t>e</w:t>
            </w:r>
            <w:smartTag w:uri="urn:schemas-microsoft-com:office:smarttags" w:element="PersonName">
              <w:r w:rsidRPr="004442FE">
                <w:t>.</w:t>
              </w:r>
            </w:smartTag>
            <w:r w:rsidRPr="004442FE">
              <w:t>i</w:t>
            </w:r>
            <w:smartTag w:uri="urn:schemas-microsoft-com:office:smarttags" w:element="PersonName">
              <w:r w:rsidRPr="004442FE">
                <w:t>.</w:t>
              </w:r>
            </w:smartTag>
            <w:r w:rsidRPr="004442FE">
              <w:t>r</w:t>
            </w:r>
            <w:smartTag w:uri="urn:schemas-microsoft-com:office:smarttags" w:element="PersonName">
              <w:r w:rsidRPr="004442FE">
                <w:t>.</w:t>
              </w:r>
            </w:smartTag>
            <w:r w:rsidRPr="004442FE">
              <w:t>p</w:t>
            </w:r>
            <w:proofErr w:type="spellEnd"/>
            <w:smartTag w:uri="urn:schemas-microsoft-com:office:smarttags" w:element="PersonName">
              <w:r w:rsidRPr="004442FE">
                <w:t>.</w:t>
              </w:r>
            </w:smartTag>
          </w:p>
        </w:tc>
        <w:tc>
          <w:tcPr>
            <w:tcW w:w="1703" w:type="dxa"/>
            <w:tcBorders>
              <w:top w:val="single" w:sz="4" w:space="0" w:color="D2232A"/>
              <w:left w:val="single" w:sz="4" w:space="0" w:color="D2232A"/>
              <w:bottom w:val="single" w:sz="4" w:space="0" w:color="D2232A"/>
              <w:right w:val="single" w:sz="4" w:space="0" w:color="D2232A"/>
            </w:tcBorders>
            <w:shd w:val="clear" w:color="auto" w:fill="auto"/>
          </w:tcPr>
          <w:p w:rsidR="00FD2C4D" w:rsidRPr="004442FE" w:rsidRDefault="00FD2C4D" w:rsidP="00FD2C4D">
            <w:pPr>
              <w:spacing w:line="288" w:lineRule="auto"/>
            </w:pPr>
            <w:r w:rsidRPr="004442FE">
              <w:t>No requirement</w:t>
            </w:r>
          </w:p>
        </w:tc>
        <w:tc>
          <w:tcPr>
            <w:tcW w:w="1890" w:type="dxa"/>
            <w:tcBorders>
              <w:top w:val="single" w:sz="4" w:space="0" w:color="D2232A"/>
              <w:left w:val="single" w:sz="4" w:space="0" w:color="D2232A"/>
              <w:bottom w:val="single" w:sz="4" w:space="0" w:color="D2232A"/>
              <w:right w:val="single" w:sz="4" w:space="0" w:color="D2232A"/>
            </w:tcBorders>
            <w:shd w:val="clear" w:color="auto" w:fill="auto"/>
            <w:vAlign w:val="center"/>
          </w:tcPr>
          <w:p w:rsidR="00FD2C4D" w:rsidRPr="004442FE" w:rsidRDefault="00FD2C4D" w:rsidP="00FD2C4D">
            <w:pPr>
              <w:spacing w:line="288" w:lineRule="auto"/>
            </w:pPr>
            <w:r w:rsidRPr="004442FE">
              <w:t>No spacing</w:t>
            </w:r>
          </w:p>
        </w:tc>
        <w:tc>
          <w:tcPr>
            <w:tcW w:w="20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FD2C4D" w:rsidRPr="004442FE" w:rsidRDefault="00FD2C4D" w:rsidP="00FD2C4D">
            <w:pPr>
              <w:spacing w:line="288" w:lineRule="auto"/>
            </w:pPr>
          </w:p>
        </w:tc>
      </w:tr>
      <w:tr w:rsidR="00FD2C4D" w:rsidRPr="004442FE" w:rsidTr="00FD2C4D">
        <w:tc>
          <w:tcPr>
            <w:tcW w:w="2717" w:type="dxa"/>
            <w:tcBorders>
              <w:top w:val="single" w:sz="4" w:space="0" w:color="D2232A"/>
              <w:left w:val="single" w:sz="4" w:space="0" w:color="D2232A"/>
              <w:bottom w:val="single" w:sz="4" w:space="0" w:color="D2232A"/>
              <w:right w:val="single" w:sz="4" w:space="0" w:color="D2232A"/>
            </w:tcBorders>
            <w:shd w:val="clear" w:color="auto" w:fill="auto"/>
            <w:vAlign w:val="center"/>
          </w:tcPr>
          <w:p w:rsidR="00FD2C4D" w:rsidRPr="004442FE" w:rsidRDefault="00FD2C4D" w:rsidP="00FD2C4D">
            <w:pPr>
              <w:spacing w:line="288" w:lineRule="auto"/>
            </w:pPr>
            <w:r w:rsidRPr="004442FE">
              <w:t>8</w:t>
            </w:r>
            <w:smartTag w:uri="urn:schemas-microsoft-com:office:smarttags" w:element="PersonName">
              <w:r w:rsidRPr="004442FE">
                <w:t>.</w:t>
              </w:r>
            </w:smartTag>
            <w:r w:rsidRPr="004442FE">
              <w:t>5-10</w:t>
            </w:r>
            <w:smartTag w:uri="urn:schemas-microsoft-com:office:smarttags" w:element="PersonName">
              <w:r w:rsidRPr="004442FE">
                <w:t>.</w:t>
              </w:r>
            </w:smartTag>
            <w:r w:rsidRPr="004442FE">
              <w:t>6 GHz</w:t>
            </w:r>
          </w:p>
        </w:tc>
        <w:tc>
          <w:tcPr>
            <w:tcW w:w="1545" w:type="dxa"/>
            <w:tcBorders>
              <w:top w:val="single" w:sz="4" w:space="0" w:color="D2232A"/>
              <w:left w:val="single" w:sz="4" w:space="0" w:color="D2232A"/>
              <w:bottom w:val="single" w:sz="4" w:space="0" w:color="D2232A"/>
              <w:right w:val="single" w:sz="4" w:space="0" w:color="D2232A"/>
            </w:tcBorders>
            <w:shd w:val="clear" w:color="auto" w:fill="auto"/>
          </w:tcPr>
          <w:p w:rsidR="00FD2C4D" w:rsidRPr="00683DC1" w:rsidRDefault="00FD2C4D" w:rsidP="00FD2C4D">
            <w:pPr>
              <w:spacing w:line="288" w:lineRule="auto"/>
            </w:pPr>
            <w:r>
              <w:t>-41</w:t>
            </w:r>
            <w:smartTag w:uri="urn:schemas-microsoft-com:office:smarttags" w:element="PersonName">
              <w:r>
                <w:t>.</w:t>
              </w:r>
            </w:smartTag>
            <w:r>
              <w:t xml:space="preserve">3 </w:t>
            </w:r>
            <w:proofErr w:type="spellStart"/>
            <w:r>
              <w:t>dBm</w:t>
            </w:r>
            <w:proofErr w:type="spellEnd"/>
            <w:r>
              <w:t xml:space="preserve">/MHz </w:t>
            </w:r>
            <w:proofErr w:type="spellStart"/>
            <w:r w:rsidRPr="004442FE">
              <w:t>e</w:t>
            </w:r>
            <w:smartTag w:uri="urn:schemas-microsoft-com:office:smarttags" w:element="PersonName">
              <w:r w:rsidRPr="004442FE">
                <w:t>.</w:t>
              </w:r>
            </w:smartTag>
            <w:r w:rsidRPr="004442FE">
              <w:t>i</w:t>
            </w:r>
            <w:smartTag w:uri="urn:schemas-microsoft-com:office:smarttags" w:element="PersonName">
              <w:r w:rsidRPr="004442FE">
                <w:t>.</w:t>
              </w:r>
            </w:smartTag>
            <w:r w:rsidRPr="004442FE">
              <w:t>r</w:t>
            </w:r>
            <w:smartTag w:uri="urn:schemas-microsoft-com:office:smarttags" w:element="PersonName">
              <w:r w:rsidRPr="004442FE">
                <w:t>.</w:t>
              </w:r>
            </w:smartTag>
            <w:r w:rsidRPr="004442FE">
              <w:t>p</w:t>
            </w:r>
            <w:proofErr w:type="spellEnd"/>
            <w:smartTag w:uri="urn:schemas-microsoft-com:office:smarttags" w:element="PersonName">
              <w:r w:rsidRPr="004442FE">
                <w:t>.</w:t>
              </w:r>
            </w:smartTag>
            <w:r w:rsidRPr="004442FE">
              <w:t xml:space="preserve"> outside the  enclosed test</w:t>
            </w:r>
          </w:p>
          <w:p w:rsidR="00FD2C4D" w:rsidRPr="004442FE" w:rsidRDefault="00FD2C4D" w:rsidP="00FD2C4D">
            <w:pPr>
              <w:spacing w:line="288" w:lineRule="auto"/>
            </w:pPr>
            <w:r w:rsidRPr="004442FE">
              <w:t>tank structure</w:t>
            </w:r>
          </w:p>
        </w:tc>
        <w:tc>
          <w:tcPr>
            <w:tcW w:w="1703" w:type="dxa"/>
            <w:tcBorders>
              <w:top w:val="single" w:sz="4" w:space="0" w:color="D2232A"/>
              <w:left w:val="single" w:sz="4" w:space="0" w:color="D2232A"/>
              <w:bottom w:val="single" w:sz="4" w:space="0" w:color="D2232A"/>
              <w:right w:val="single" w:sz="4" w:space="0" w:color="D2232A"/>
            </w:tcBorders>
            <w:shd w:val="clear" w:color="auto" w:fill="auto"/>
          </w:tcPr>
          <w:p w:rsidR="00FD2C4D" w:rsidRPr="004442FE" w:rsidRDefault="00FD2C4D" w:rsidP="00FD2C4D">
            <w:pPr>
              <w:spacing w:line="288" w:lineRule="auto"/>
            </w:pPr>
            <w:r w:rsidRPr="004442FE">
              <w:t>No requirement</w:t>
            </w:r>
          </w:p>
        </w:tc>
        <w:tc>
          <w:tcPr>
            <w:tcW w:w="1890" w:type="dxa"/>
            <w:tcBorders>
              <w:top w:val="single" w:sz="4" w:space="0" w:color="D2232A"/>
              <w:left w:val="single" w:sz="4" w:space="0" w:color="D2232A"/>
              <w:bottom w:val="single" w:sz="4" w:space="0" w:color="D2232A"/>
              <w:right w:val="single" w:sz="4" w:space="0" w:color="D2232A"/>
            </w:tcBorders>
            <w:shd w:val="clear" w:color="auto" w:fill="auto"/>
            <w:vAlign w:val="center"/>
          </w:tcPr>
          <w:p w:rsidR="00FD2C4D" w:rsidRPr="004442FE" w:rsidRDefault="00FD2C4D" w:rsidP="00FD2C4D">
            <w:pPr>
              <w:spacing w:line="288" w:lineRule="auto"/>
            </w:pPr>
            <w:r w:rsidRPr="004442FE">
              <w:t>No spacing</w:t>
            </w:r>
          </w:p>
        </w:tc>
        <w:tc>
          <w:tcPr>
            <w:tcW w:w="2000" w:type="dxa"/>
            <w:tcBorders>
              <w:top w:val="single" w:sz="4" w:space="0" w:color="D2232A"/>
              <w:left w:val="single" w:sz="4" w:space="0" w:color="D2232A"/>
              <w:bottom w:val="single" w:sz="4" w:space="0" w:color="D2232A"/>
              <w:right w:val="single" w:sz="4" w:space="0" w:color="D2232A"/>
            </w:tcBorders>
            <w:shd w:val="clear" w:color="auto" w:fill="auto"/>
            <w:vAlign w:val="center"/>
          </w:tcPr>
          <w:p w:rsidR="00FD2C4D" w:rsidRPr="004442FE" w:rsidRDefault="00FD2C4D" w:rsidP="00FD2C4D">
            <w:pPr>
              <w:spacing w:line="288" w:lineRule="auto"/>
            </w:pPr>
            <w:r w:rsidRPr="004442FE">
              <w:t>Tank Level Probing Radar (TLPR)</w:t>
            </w:r>
          </w:p>
          <w:p w:rsidR="00FD2C4D" w:rsidRPr="004442FE" w:rsidRDefault="00FD2C4D" w:rsidP="00FD2C4D">
            <w:pPr>
              <w:spacing w:line="288" w:lineRule="auto"/>
            </w:pPr>
            <w:r w:rsidRPr="004442FE">
              <w:t>The radiated unwanted emissions within</w:t>
            </w:r>
          </w:p>
          <w:p w:rsidR="00FD2C4D" w:rsidRPr="004442FE" w:rsidRDefault="00FD2C4D" w:rsidP="00FD2C4D">
            <w:pPr>
              <w:spacing w:line="288" w:lineRule="auto"/>
            </w:pPr>
            <w:r w:rsidRPr="004442FE">
              <w:t>the frequency band 10</w:t>
            </w:r>
            <w:smartTag w:uri="urn:schemas-microsoft-com:office:smarttags" w:element="PersonName">
              <w:r w:rsidRPr="004442FE">
                <w:t>.</w:t>
              </w:r>
            </w:smartTag>
            <w:r w:rsidRPr="004442FE">
              <w:t>6-10</w:t>
            </w:r>
            <w:smartTag w:uri="urn:schemas-microsoft-com:office:smarttags" w:element="PersonName">
              <w:r w:rsidRPr="004442FE">
                <w:t>.</w:t>
              </w:r>
            </w:smartTag>
            <w:r w:rsidRPr="004442FE">
              <w:t>7 GHz outside</w:t>
            </w:r>
          </w:p>
          <w:p w:rsidR="00FD2C4D" w:rsidRPr="004442FE" w:rsidRDefault="00FD2C4D" w:rsidP="00FD2C4D">
            <w:pPr>
              <w:spacing w:line="288" w:lineRule="auto"/>
            </w:pPr>
            <w:r w:rsidRPr="004442FE">
              <w:t>the test tank enclosure shall be less than -</w:t>
            </w:r>
            <w:r>
              <w:t xml:space="preserve">60 </w:t>
            </w:r>
            <w:proofErr w:type="spellStart"/>
            <w:r>
              <w:t>dBm</w:t>
            </w:r>
            <w:proofErr w:type="spellEnd"/>
            <w:r>
              <w:t xml:space="preserve">/MHz </w:t>
            </w:r>
            <w:proofErr w:type="spellStart"/>
            <w:r w:rsidRPr="004442FE">
              <w:t>e</w:t>
            </w:r>
            <w:smartTag w:uri="urn:schemas-microsoft-com:office:smarttags" w:element="PersonName">
              <w:r w:rsidRPr="004442FE">
                <w:t>.</w:t>
              </w:r>
            </w:smartTag>
            <w:r w:rsidRPr="004442FE">
              <w:t>i</w:t>
            </w:r>
            <w:smartTag w:uri="urn:schemas-microsoft-com:office:smarttags" w:element="PersonName">
              <w:r w:rsidRPr="004442FE">
                <w:t>.</w:t>
              </w:r>
            </w:smartTag>
            <w:r w:rsidRPr="004442FE">
              <w:t>r</w:t>
            </w:r>
            <w:smartTag w:uri="urn:schemas-microsoft-com:office:smarttags" w:element="PersonName">
              <w:r w:rsidRPr="004442FE">
                <w:t>.</w:t>
              </w:r>
            </w:smartTag>
            <w:r w:rsidRPr="004442FE">
              <w:t>p</w:t>
            </w:r>
            <w:proofErr w:type="spellEnd"/>
            <w:smartTag w:uri="urn:schemas-microsoft-com:office:smarttags" w:element="PersonName">
              <w:r w:rsidRPr="004442FE">
                <w:t>.</w:t>
              </w:r>
            </w:smartTag>
          </w:p>
        </w:tc>
      </w:tr>
    </w:tbl>
    <w:p w:rsidR="00FD2C4D" w:rsidRDefault="00FD2C4D" w:rsidP="00AA1C90">
      <w:pPr>
        <w:pStyle w:val="ECCParagraph"/>
        <w:rPr>
          <w:lang w:val="en-US"/>
        </w:rPr>
      </w:pPr>
    </w:p>
    <w:p w:rsidR="00FD2C4D" w:rsidRDefault="003F582D" w:rsidP="003F582D">
      <w:pPr>
        <w:pStyle w:val="Heading2"/>
      </w:pPr>
      <w:r w:rsidRPr="003F582D">
        <w:t>The 6 GHz band</w:t>
      </w:r>
    </w:p>
    <w:p w:rsidR="00FD2C4D" w:rsidRDefault="003F582D" w:rsidP="003F582D">
      <w:pPr>
        <w:pStyle w:val="Heading3"/>
      </w:pPr>
      <w:r w:rsidRPr="003F582D">
        <w:t>The 5925 - 6425 MHz band</w:t>
      </w:r>
    </w:p>
    <w:p w:rsidR="00FD2C4D" w:rsidRDefault="003F582D" w:rsidP="00AA1C90">
      <w:pPr>
        <w:pStyle w:val="ECCParagraph"/>
        <w:rPr>
          <w:lang w:val="en-US"/>
        </w:rPr>
      </w:pPr>
      <w:r w:rsidRPr="003F582D">
        <w:rPr>
          <w:lang w:val="en-US"/>
        </w:rPr>
        <w:t>The proposal is to pair the A block (5.375MHz) with the C block (upper part of 14.84 MHz)</w:t>
      </w:r>
      <w:proofErr w:type="gramStart"/>
      <w:r w:rsidRPr="003F582D">
        <w:rPr>
          <w:lang w:val="en-US"/>
        </w:rPr>
        <w:t>,and</w:t>
      </w:r>
      <w:proofErr w:type="gramEnd"/>
      <w:r w:rsidRPr="003F582D">
        <w:rPr>
          <w:lang w:val="en-US"/>
        </w:rPr>
        <w:t>, pair the B block (lower part of 14.84MHz) with the D block (5.376MHz) or a part of these blocks.</w:t>
      </w:r>
    </w:p>
    <w:p w:rsidR="003F582D" w:rsidRDefault="003F582D" w:rsidP="003F582D">
      <w:pPr>
        <w:pStyle w:val="ECCParagraph"/>
        <w:keepNext/>
        <w:keepLines/>
        <w:jc w:val="center"/>
      </w:pPr>
      <w:r>
        <w:rPr>
          <w:noProof/>
          <w:lang w:eastAsia="en-GB"/>
        </w:rPr>
        <w:lastRenderedPageBreak/>
        <w:drawing>
          <wp:inline distT="0" distB="0" distL="0" distR="0" wp14:anchorId="7898F493" wp14:editId="1EEB9714">
            <wp:extent cx="5390477" cy="2228572"/>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390477" cy="2228572"/>
                    </a:xfrm>
                    <a:prstGeom prst="rect">
                      <a:avLst/>
                    </a:prstGeom>
                  </pic:spPr>
                </pic:pic>
              </a:graphicData>
            </a:graphic>
          </wp:inline>
        </w:drawing>
      </w:r>
    </w:p>
    <w:p w:rsidR="003F582D" w:rsidRDefault="003F582D" w:rsidP="003F582D">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3F582D">
        <w:t>Illustration of the channel arrangements and an example about the paired band for the fixed links.</w:t>
      </w:r>
    </w:p>
    <w:p w:rsidR="003F582D" w:rsidRDefault="003F582D" w:rsidP="003F582D">
      <w:pPr>
        <w:pStyle w:val="Heading3"/>
      </w:pPr>
      <w:r>
        <w:t>Allocation</w:t>
      </w:r>
    </w:p>
    <w:p w:rsidR="003F582D" w:rsidRDefault="003F582D" w:rsidP="003F582D">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3F582D">
        <w:rPr>
          <w:highlight w:val="yellow"/>
        </w:rPr>
        <w:t>Title (style: Caption)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68"/>
        <w:gridCol w:w="2835"/>
        <w:gridCol w:w="5352"/>
      </w:tblGrid>
      <w:tr w:rsidR="003F582D" w:rsidTr="003F582D">
        <w:trPr>
          <w:tblHeader/>
        </w:trPr>
        <w:tc>
          <w:tcPr>
            <w:tcW w:w="1668" w:type="dxa"/>
            <w:tcBorders>
              <w:right w:val="single" w:sz="8" w:space="0" w:color="FFFFFF"/>
            </w:tcBorders>
            <w:shd w:val="clear" w:color="auto" w:fill="D2232A"/>
            <w:vAlign w:val="center"/>
          </w:tcPr>
          <w:p w:rsidR="003F582D" w:rsidRPr="00FE1795" w:rsidRDefault="003F582D" w:rsidP="00E454BC">
            <w:pPr>
              <w:spacing w:line="288" w:lineRule="auto"/>
              <w:jc w:val="center"/>
              <w:rPr>
                <w:b/>
                <w:color w:val="FFFFFF"/>
              </w:rPr>
            </w:pPr>
          </w:p>
        </w:tc>
        <w:tc>
          <w:tcPr>
            <w:tcW w:w="2835" w:type="dxa"/>
            <w:tcBorders>
              <w:left w:val="single" w:sz="8" w:space="0" w:color="FFFFFF"/>
              <w:right w:val="single" w:sz="8" w:space="0" w:color="FFFFFF"/>
            </w:tcBorders>
            <w:shd w:val="clear" w:color="auto" w:fill="D2232A"/>
            <w:vAlign w:val="center"/>
          </w:tcPr>
          <w:p w:rsidR="003F582D" w:rsidRPr="00FE1795" w:rsidRDefault="003F582D" w:rsidP="00E454BC">
            <w:pPr>
              <w:spacing w:line="288" w:lineRule="auto"/>
              <w:jc w:val="center"/>
              <w:rPr>
                <w:b/>
                <w:color w:val="FFFFFF"/>
              </w:rPr>
            </w:pPr>
            <w:r>
              <w:rPr>
                <w:b/>
                <w:color w:val="FFFFFF"/>
              </w:rPr>
              <w:t>Allocation</w:t>
            </w:r>
          </w:p>
        </w:tc>
        <w:tc>
          <w:tcPr>
            <w:tcW w:w="5352" w:type="dxa"/>
            <w:tcBorders>
              <w:left w:val="single" w:sz="8" w:space="0" w:color="FFFFFF"/>
            </w:tcBorders>
            <w:shd w:val="clear" w:color="auto" w:fill="D2232A"/>
            <w:vAlign w:val="center"/>
          </w:tcPr>
          <w:p w:rsidR="003F582D" w:rsidRPr="00FE1795" w:rsidRDefault="003F582D" w:rsidP="00E454BC">
            <w:pPr>
              <w:spacing w:line="288" w:lineRule="auto"/>
              <w:jc w:val="center"/>
              <w:rPr>
                <w:b/>
                <w:color w:val="FFFFFF"/>
              </w:rPr>
            </w:pPr>
            <w:r w:rsidRPr="003F582D">
              <w:rPr>
                <w:b/>
                <w:color w:val="FFFFFF"/>
              </w:rPr>
              <w:t>Short Comments/Notes</w:t>
            </w:r>
          </w:p>
        </w:tc>
      </w:tr>
      <w:tr w:rsidR="003F582D" w:rsidRPr="006D78CA" w:rsidTr="003F582D">
        <w:tc>
          <w:tcPr>
            <w:tcW w:w="1668"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3F582D" w:rsidRDefault="003F582D" w:rsidP="003F582D">
            <w:pPr>
              <w:spacing w:line="288" w:lineRule="auto"/>
            </w:pPr>
            <w:r w:rsidRPr="003F582D">
              <w:t>5850.000 - 5925.000 MHz</w:t>
            </w:r>
          </w:p>
        </w:tc>
        <w:tc>
          <w:tcPr>
            <w:tcW w:w="2835"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3F582D" w:rsidRDefault="003F582D" w:rsidP="003F582D">
            <w:pPr>
              <w:spacing w:line="288" w:lineRule="auto"/>
            </w:pPr>
            <w:r w:rsidRPr="003F582D">
              <w:t>FIXED</w:t>
            </w:r>
            <w:r w:rsidRPr="003F582D">
              <w:br/>
              <w:t>FIXED-SATELLITE</w:t>
            </w:r>
            <w:r w:rsidRPr="003F582D">
              <w:br/>
            </w:r>
            <w:smartTag w:uri="urn:schemas-microsoft-com:office:smarttags" w:element="place">
              <w:smartTag w:uri="urn:schemas-microsoft-com:office:smarttags" w:element="City">
                <w:r w:rsidRPr="003F582D">
                  <w:t>MOBILE</w:t>
                </w:r>
              </w:smartTag>
            </w:smartTag>
          </w:p>
        </w:tc>
        <w:tc>
          <w:tcPr>
            <w:tcW w:w="5352"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3F582D" w:rsidRDefault="003F582D" w:rsidP="003F582D">
            <w:pPr>
              <w:spacing w:line="288" w:lineRule="auto"/>
            </w:pPr>
            <w:r w:rsidRPr="003F582D">
              <w:t xml:space="preserve">Footnote 5.150 =&gt; The following bands: </w:t>
            </w:r>
            <w:proofErr w:type="gramStart"/>
            <w:r w:rsidRPr="003F582D">
              <w:t>… ,5</w:t>
            </w:r>
            <w:proofErr w:type="gramEnd"/>
            <w:r w:rsidRPr="003F582D">
              <w:t xml:space="preserve"> 725 - 5 875 MHz (</w:t>
            </w:r>
            <w:proofErr w:type="spellStart"/>
            <w:r w:rsidRPr="003F582D">
              <w:t>centre</w:t>
            </w:r>
            <w:proofErr w:type="spellEnd"/>
            <w:r w:rsidRPr="003F582D">
              <w:t xml:space="preserve"> frequency 5 800 MHz), … are also designated for industrial, scientific and medical (ISM) applications. </w:t>
            </w:r>
            <w:proofErr w:type="spellStart"/>
            <w:r w:rsidRPr="003F582D">
              <w:t>Radiocommunication</w:t>
            </w:r>
            <w:proofErr w:type="spellEnd"/>
            <w:r w:rsidRPr="003F582D">
              <w:t xml:space="preserve"> services operating within these bands must accept harmful interference which may be caused by these applications. ISM equipment operating in these bands is subject to the provisions of No. 15.13 </w:t>
            </w:r>
          </w:p>
        </w:tc>
      </w:tr>
      <w:tr w:rsidR="003F582D" w:rsidRPr="006D78CA" w:rsidTr="003F582D">
        <w:tc>
          <w:tcPr>
            <w:tcW w:w="1668"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3F582D" w:rsidRDefault="003F582D" w:rsidP="003F582D">
            <w:pPr>
              <w:spacing w:line="288" w:lineRule="auto"/>
            </w:pPr>
            <w:r w:rsidRPr="003F582D">
              <w:t>5925.000 - 6700.000 MHz</w:t>
            </w:r>
          </w:p>
        </w:tc>
        <w:tc>
          <w:tcPr>
            <w:tcW w:w="2835"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3F582D" w:rsidRDefault="003F582D" w:rsidP="003F582D">
            <w:pPr>
              <w:spacing w:line="288" w:lineRule="auto"/>
            </w:pPr>
            <w:r w:rsidRPr="003F582D">
              <w:t>Earth Exploration-Satellite (passive)</w:t>
            </w:r>
            <w:r w:rsidRPr="003F582D">
              <w:br/>
              <w:t>FIXED-SATELLITE (EARTH-TO-SPACE)</w:t>
            </w:r>
            <w:r w:rsidRPr="003F582D">
              <w:br/>
              <w:t>FIXED</w:t>
            </w:r>
          </w:p>
        </w:tc>
        <w:tc>
          <w:tcPr>
            <w:tcW w:w="5352"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3F582D" w:rsidRDefault="003F582D" w:rsidP="003F582D">
            <w:pPr>
              <w:spacing w:line="288" w:lineRule="auto"/>
            </w:pPr>
            <w:r w:rsidRPr="003F582D">
              <w:t>Footnote 5.457A =&gt;  In the bands 5 925-6 425 MHz and 14-14.5 GHz, earth stations located on board vessels may communicate with space stations of the fixed-satellite service. Such use shall be in accordance with Resolution 902 (WRC-03). (WRC-03)</w:t>
            </w:r>
          </w:p>
        </w:tc>
      </w:tr>
    </w:tbl>
    <w:p w:rsidR="003F582D" w:rsidRDefault="003F582D" w:rsidP="00AA1C90">
      <w:pPr>
        <w:pStyle w:val="ECCParagraph"/>
        <w:rPr>
          <w:lang w:val="en-US"/>
        </w:rPr>
      </w:pPr>
    </w:p>
    <w:p w:rsidR="003F582D" w:rsidRDefault="003F582D" w:rsidP="003F582D">
      <w:pPr>
        <w:pStyle w:val="Heading3"/>
      </w:pPr>
      <w:r>
        <w:t>Applications</w:t>
      </w:r>
    </w:p>
    <w:p w:rsidR="003F582D" w:rsidRDefault="003F582D" w:rsidP="003F582D">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3F582D">
        <w:rPr>
          <w:highlight w:val="yellow"/>
        </w:rPr>
        <w:t>Title (style: Caption)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68"/>
        <w:gridCol w:w="2835"/>
        <w:gridCol w:w="5352"/>
      </w:tblGrid>
      <w:tr w:rsidR="003F582D" w:rsidTr="00E454BC">
        <w:trPr>
          <w:tblHeader/>
        </w:trPr>
        <w:tc>
          <w:tcPr>
            <w:tcW w:w="1668" w:type="dxa"/>
            <w:tcBorders>
              <w:right w:val="single" w:sz="8" w:space="0" w:color="FFFFFF"/>
            </w:tcBorders>
            <w:shd w:val="clear" w:color="auto" w:fill="D2232A"/>
            <w:vAlign w:val="center"/>
          </w:tcPr>
          <w:p w:rsidR="003F582D" w:rsidRPr="00FE1795" w:rsidRDefault="003F582D" w:rsidP="00E454BC">
            <w:pPr>
              <w:spacing w:line="288" w:lineRule="auto"/>
              <w:jc w:val="center"/>
              <w:rPr>
                <w:b/>
                <w:color w:val="FFFFFF"/>
              </w:rPr>
            </w:pPr>
          </w:p>
        </w:tc>
        <w:tc>
          <w:tcPr>
            <w:tcW w:w="2835" w:type="dxa"/>
            <w:tcBorders>
              <w:left w:val="single" w:sz="8" w:space="0" w:color="FFFFFF"/>
              <w:right w:val="single" w:sz="8" w:space="0" w:color="FFFFFF"/>
            </w:tcBorders>
            <w:shd w:val="clear" w:color="auto" w:fill="D2232A"/>
            <w:vAlign w:val="center"/>
          </w:tcPr>
          <w:p w:rsidR="003F582D" w:rsidRPr="00FE1795" w:rsidRDefault="003F582D" w:rsidP="00E454BC">
            <w:pPr>
              <w:spacing w:line="288" w:lineRule="auto"/>
              <w:jc w:val="center"/>
              <w:rPr>
                <w:b/>
                <w:color w:val="FFFFFF"/>
              </w:rPr>
            </w:pPr>
            <w:r>
              <w:rPr>
                <w:b/>
                <w:color w:val="FFFFFF"/>
              </w:rPr>
              <w:t>Allocation</w:t>
            </w:r>
          </w:p>
        </w:tc>
        <w:tc>
          <w:tcPr>
            <w:tcW w:w="5352" w:type="dxa"/>
            <w:tcBorders>
              <w:left w:val="single" w:sz="8" w:space="0" w:color="FFFFFF"/>
            </w:tcBorders>
            <w:shd w:val="clear" w:color="auto" w:fill="D2232A"/>
            <w:vAlign w:val="center"/>
          </w:tcPr>
          <w:p w:rsidR="003F582D" w:rsidRPr="00FE1795" w:rsidRDefault="003F582D" w:rsidP="00E454BC">
            <w:pPr>
              <w:spacing w:line="288" w:lineRule="auto"/>
              <w:jc w:val="center"/>
              <w:rPr>
                <w:b/>
                <w:color w:val="FFFFFF"/>
              </w:rPr>
            </w:pPr>
            <w:r w:rsidRPr="003F582D">
              <w:rPr>
                <w:b/>
                <w:color w:val="FFFFFF"/>
              </w:rPr>
              <w:t>Short Comments/Notes</w:t>
            </w:r>
          </w:p>
        </w:tc>
      </w:tr>
      <w:tr w:rsidR="003F582D" w:rsidRPr="001E1B2D" w:rsidTr="003F582D">
        <w:tc>
          <w:tcPr>
            <w:tcW w:w="1668"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5850.000 - 5925.000 MHz</w:t>
            </w:r>
          </w:p>
        </w:tc>
        <w:tc>
          <w:tcPr>
            <w:tcW w:w="2835"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ISM</w:t>
            </w:r>
          </w:p>
        </w:tc>
        <w:tc>
          <w:tcPr>
            <w:tcW w:w="5352"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Within the band 5725-5875 MHz</w:t>
            </w:r>
          </w:p>
        </w:tc>
      </w:tr>
      <w:tr w:rsidR="003F582D" w:rsidRPr="001E1B2D" w:rsidTr="003F582D">
        <w:tc>
          <w:tcPr>
            <w:tcW w:w="1668"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5850.000 - 5925.000 MHz</w:t>
            </w:r>
          </w:p>
        </w:tc>
        <w:tc>
          <w:tcPr>
            <w:tcW w:w="2835"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FSS Earth stations</w:t>
            </w:r>
          </w:p>
        </w:tc>
        <w:tc>
          <w:tcPr>
            <w:tcW w:w="5352"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Priority for civil networks</w:t>
            </w:r>
          </w:p>
        </w:tc>
      </w:tr>
      <w:tr w:rsidR="003F582D" w:rsidRPr="001E1B2D" w:rsidTr="003F582D">
        <w:tc>
          <w:tcPr>
            <w:tcW w:w="1668"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5850.000 - 5925.000 MHz</w:t>
            </w:r>
          </w:p>
        </w:tc>
        <w:tc>
          <w:tcPr>
            <w:tcW w:w="2835"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Non-specific SRDs</w:t>
            </w:r>
          </w:p>
        </w:tc>
        <w:tc>
          <w:tcPr>
            <w:tcW w:w="5352"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Within the band 5725-5875 MHz</w:t>
            </w:r>
          </w:p>
        </w:tc>
      </w:tr>
      <w:tr w:rsidR="003F582D" w:rsidRPr="001E1B2D" w:rsidTr="003F582D">
        <w:tc>
          <w:tcPr>
            <w:tcW w:w="1668"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5850.000 - 5925.000 MHz</w:t>
            </w:r>
          </w:p>
        </w:tc>
        <w:tc>
          <w:tcPr>
            <w:tcW w:w="2835"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proofErr w:type="spellStart"/>
            <w:r w:rsidRPr="001E1B2D">
              <w:t>Radiodetermination</w:t>
            </w:r>
            <w:proofErr w:type="spellEnd"/>
            <w:r w:rsidRPr="001E1B2D">
              <w:t xml:space="preserve"> applications</w:t>
            </w:r>
          </w:p>
        </w:tc>
        <w:tc>
          <w:tcPr>
            <w:tcW w:w="5352"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Default="003F582D" w:rsidP="003F582D">
            <w:pPr>
              <w:spacing w:line="288" w:lineRule="auto"/>
            </w:pPr>
            <w:r w:rsidRPr="001E1B2D">
              <w:t xml:space="preserve">Within the band 4500-7000 MHz </w:t>
            </w:r>
          </w:p>
          <w:p w:rsidR="003F582D" w:rsidRPr="001E1B2D" w:rsidRDefault="003F582D" w:rsidP="003F582D">
            <w:pPr>
              <w:spacing w:line="288" w:lineRule="auto"/>
            </w:pPr>
            <w:r w:rsidRPr="001E1B2D">
              <w:t>for TLPR application</w:t>
            </w:r>
          </w:p>
        </w:tc>
      </w:tr>
      <w:tr w:rsidR="003F582D" w:rsidRPr="001E1B2D" w:rsidTr="003F582D">
        <w:tc>
          <w:tcPr>
            <w:tcW w:w="1668"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lastRenderedPageBreak/>
              <w:t>5850.000 - 5925.000 MHz</w:t>
            </w:r>
          </w:p>
        </w:tc>
        <w:tc>
          <w:tcPr>
            <w:tcW w:w="2835"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BFWA</w:t>
            </w:r>
          </w:p>
        </w:tc>
        <w:tc>
          <w:tcPr>
            <w:tcW w:w="5352"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Within the band 5725-5875 MHz</w:t>
            </w:r>
          </w:p>
        </w:tc>
      </w:tr>
      <w:tr w:rsidR="003F582D" w:rsidRPr="001E1B2D" w:rsidTr="003F582D">
        <w:tc>
          <w:tcPr>
            <w:tcW w:w="1668"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5850.000 - 5925.000 MHz</w:t>
            </w:r>
          </w:p>
        </w:tc>
        <w:tc>
          <w:tcPr>
            <w:tcW w:w="2835"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ITS</w:t>
            </w:r>
          </w:p>
        </w:tc>
        <w:tc>
          <w:tcPr>
            <w:tcW w:w="5352"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Default="003F582D" w:rsidP="003F582D">
            <w:pPr>
              <w:spacing w:line="288" w:lineRule="auto"/>
            </w:pPr>
            <w:r w:rsidRPr="001E1B2D">
              <w:t xml:space="preserve">Within the bands 5875-5925 MHz </w:t>
            </w:r>
          </w:p>
          <w:p w:rsidR="003F582D" w:rsidRPr="001E1B2D" w:rsidRDefault="003F582D" w:rsidP="003F582D">
            <w:pPr>
              <w:spacing w:line="288" w:lineRule="auto"/>
            </w:pPr>
            <w:r w:rsidRPr="001E1B2D">
              <w:t>and 5855-5875 MHz</w:t>
            </w:r>
          </w:p>
        </w:tc>
      </w:tr>
      <w:tr w:rsidR="003F582D" w:rsidRPr="001E1B2D" w:rsidTr="003F582D">
        <w:tc>
          <w:tcPr>
            <w:tcW w:w="1668"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5925.000 - 6700.000 MHz</w:t>
            </w:r>
          </w:p>
        </w:tc>
        <w:tc>
          <w:tcPr>
            <w:tcW w:w="2835"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Fixed</w:t>
            </w:r>
          </w:p>
        </w:tc>
        <w:tc>
          <w:tcPr>
            <w:tcW w:w="5352"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Point-to-point</w:t>
            </w:r>
          </w:p>
        </w:tc>
      </w:tr>
      <w:tr w:rsidR="003F582D" w:rsidRPr="001E1B2D" w:rsidTr="003F582D">
        <w:tc>
          <w:tcPr>
            <w:tcW w:w="1668"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5925.000 - 6700.000 MHz</w:t>
            </w:r>
          </w:p>
        </w:tc>
        <w:tc>
          <w:tcPr>
            <w:tcW w:w="2835"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UWB applications</w:t>
            </w:r>
          </w:p>
        </w:tc>
        <w:tc>
          <w:tcPr>
            <w:tcW w:w="5352"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Generic UWB</w:t>
            </w:r>
          </w:p>
        </w:tc>
      </w:tr>
      <w:tr w:rsidR="003F582D" w:rsidRPr="001E1B2D" w:rsidTr="003F582D">
        <w:tc>
          <w:tcPr>
            <w:tcW w:w="1668"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5925.000 - 6700.000 MHz</w:t>
            </w:r>
          </w:p>
        </w:tc>
        <w:tc>
          <w:tcPr>
            <w:tcW w:w="2835"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proofErr w:type="spellStart"/>
            <w:r w:rsidRPr="001E1B2D">
              <w:t>Radiodetermination</w:t>
            </w:r>
            <w:proofErr w:type="spellEnd"/>
            <w:r w:rsidRPr="001E1B2D">
              <w:t xml:space="preserve"> applications</w:t>
            </w:r>
          </w:p>
        </w:tc>
        <w:tc>
          <w:tcPr>
            <w:tcW w:w="5352"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Default="003F582D" w:rsidP="003F582D">
            <w:pPr>
              <w:spacing w:line="288" w:lineRule="auto"/>
            </w:pPr>
            <w:r w:rsidRPr="001E1B2D">
              <w:t xml:space="preserve">Within the band 4500-7000 MHz for </w:t>
            </w:r>
          </w:p>
          <w:p w:rsidR="003F582D" w:rsidRDefault="003F582D" w:rsidP="003F582D">
            <w:pPr>
              <w:spacing w:line="288" w:lineRule="auto"/>
            </w:pPr>
            <w:r w:rsidRPr="001E1B2D">
              <w:t xml:space="preserve">TLPR application and 6000-8500 MHz for </w:t>
            </w:r>
          </w:p>
          <w:p w:rsidR="003F582D" w:rsidRPr="001E1B2D" w:rsidRDefault="003F582D" w:rsidP="003F582D">
            <w:pPr>
              <w:spacing w:line="288" w:lineRule="auto"/>
            </w:pPr>
            <w:r w:rsidRPr="001E1B2D">
              <w:t>LPR applications</w:t>
            </w:r>
          </w:p>
        </w:tc>
      </w:tr>
      <w:tr w:rsidR="003F582D" w:rsidRPr="001E1B2D" w:rsidTr="003F582D">
        <w:tc>
          <w:tcPr>
            <w:tcW w:w="1668"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5925.000 - 6700.000 MHz</w:t>
            </w:r>
          </w:p>
        </w:tc>
        <w:tc>
          <w:tcPr>
            <w:tcW w:w="2835"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Passive sensors (satellite)</w:t>
            </w:r>
          </w:p>
        </w:tc>
        <w:tc>
          <w:tcPr>
            <w:tcW w:w="5352"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Default="003F582D" w:rsidP="003F582D">
            <w:pPr>
              <w:spacing w:line="288" w:lineRule="auto"/>
            </w:pPr>
            <w:r w:rsidRPr="001E1B2D">
              <w:t xml:space="preserve">For sea surface temperature, </w:t>
            </w:r>
          </w:p>
          <w:p w:rsidR="003F582D" w:rsidRDefault="003F582D" w:rsidP="003F582D">
            <w:pPr>
              <w:spacing w:line="288" w:lineRule="auto"/>
            </w:pPr>
            <w:r w:rsidRPr="001E1B2D">
              <w:t xml:space="preserve">sea surface wind speed and </w:t>
            </w:r>
          </w:p>
          <w:p w:rsidR="003F582D" w:rsidRPr="001E1B2D" w:rsidRDefault="003F582D" w:rsidP="003F582D">
            <w:pPr>
              <w:spacing w:line="288" w:lineRule="auto"/>
            </w:pPr>
            <w:r w:rsidRPr="001E1B2D">
              <w:t>soil moisture measurements</w:t>
            </w:r>
          </w:p>
        </w:tc>
      </w:tr>
      <w:tr w:rsidR="003F582D" w:rsidRPr="001E1B2D" w:rsidTr="003F582D">
        <w:tc>
          <w:tcPr>
            <w:tcW w:w="1668"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5925.000 - 6700.000 MHz</w:t>
            </w:r>
          </w:p>
        </w:tc>
        <w:tc>
          <w:tcPr>
            <w:tcW w:w="2835"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FSS Earth stations</w:t>
            </w:r>
          </w:p>
        </w:tc>
        <w:tc>
          <w:tcPr>
            <w:tcW w:w="5352"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Priority for civil networks</w:t>
            </w:r>
          </w:p>
        </w:tc>
      </w:tr>
      <w:tr w:rsidR="003F582D" w:rsidRPr="001E1B2D" w:rsidTr="003F582D">
        <w:tc>
          <w:tcPr>
            <w:tcW w:w="1668"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6425.000 - 6700.000 MHz</w:t>
            </w:r>
          </w:p>
        </w:tc>
        <w:tc>
          <w:tcPr>
            <w:tcW w:w="2835"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Pr="001E1B2D" w:rsidRDefault="003F582D" w:rsidP="003F582D">
            <w:pPr>
              <w:spacing w:line="288" w:lineRule="auto"/>
            </w:pPr>
            <w:r w:rsidRPr="001E1B2D">
              <w:t>Radio astronomy</w:t>
            </w:r>
          </w:p>
        </w:tc>
        <w:tc>
          <w:tcPr>
            <w:tcW w:w="5352" w:type="dxa"/>
            <w:tcBorders>
              <w:top w:val="single" w:sz="4" w:space="0" w:color="D2232A"/>
              <w:left w:val="single" w:sz="4" w:space="0" w:color="D2232A"/>
              <w:bottom w:val="single" w:sz="4" w:space="0" w:color="D2232A"/>
              <w:right w:val="single" w:sz="4" w:space="0" w:color="D2232A"/>
            </w:tcBorders>
            <w:shd w:val="clear" w:color="auto" w:fill="auto"/>
            <w:vAlign w:val="center"/>
          </w:tcPr>
          <w:p w:rsidR="003F582D" w:rsidRDefault="003F582D" w:rsidP="003F582D">
            <w:pPr>
              <w:spacing w:line="288" w:lineRule="auto"/>
            </w:pPr>
            <w:r w:rsidRPr="001E1B2D">
              <w:t xml:space="preserve">Spectral line observations  </w:t>
            </w:r>
          </w:p>
          <w:p w:rsidR="003F582D" w:rsidRPr="001E1B2D" w:rsidRDefault="003F582D" w:rsidP="003F582D">
            <w:pPr>
              <w:spacing w:line="288" w:lineRule="auto"/>
            </w:pPr>
            <w:r w:rsidRPr="001E1B2D">
              <w:t>(Methanol:  6650-6675.2 MHz)</w:t>
            </w:r>
          </w:p>
        </w:tc>
      </w:tr>
    </w:tbl>
    <w:p w:rsidR="003F582D" w:rsidRPr="003F582D" w:rsidRDefault="003F582D" w:rsidP="00AA1C90">
      <w:pPr>
        <w:pStyle w:val="ECCParagraph"/>
        <w:rPr>
          <w:lang w:val="en-US"/>
        </w:rPr>
      </w:pPr>
    </w:p>
    <w:p w:rsidR="003F582D" w:rsidRPr="00AA1C90" w:rsidRDefault="001B5450" w:rsidP="001B5450">
      <w:pPr>
        <w:pStyle w:val="Heading1"/>
      </w:pPr>
      <w:r w:rsidRPr="001B5450">
        <w:lastRenderedPageBreak/>
        <w:t>Compatibility and sharing studies</w:t>
      </w:r>
    </w:p>
    <w:p w:rsidR="008A54FC" w:rsidRDefault="001B5450" w:rsidP="001B5450">
      <w:pPr>
        <w:pStyle w:val="Heading2"/>
      </w:pPr>
      <w:bookmarkStart w:id="13" w:name="_Toc310326621"/>
      <w:r w:rsidRPr="001B5450">
        <w:t xml:space="preserve">Compatibility/sharing studies in the 10 GHz band </w:t>
      </w:r>
      <w:bookmarkEnd w:id="13"/>
    </w:p>
    <w:p w:rsidR="001B5450" w:rsidRDefault="001B5450" w:rsidP="001B5450">
      <w:pPr>
        <w:pStyle w:val="Heading3"/>
      </w:pPr>
      <w:r w:rsidRPr="001B5450">
        <w:t>Compatibility and sharing studies to be done</w:t>
      </w:r>
    </w:p>
    <w:p w:rsidR="001B5450" w:rsidRDefault="001B5450" w:rsidP="001B5450">
      <w:pPr>
        <w:pStyle w:val="ECCParagraph"/>
        <w:rPr>
          <w:lang w:val="en-US"/>
        </w:rPr>
      </w:pPr>
      <w:r w:rsidRPr="001B5450">
        <w:rPr>
          <w:lang w:val="en-US"/>
        </w:rPr>
        <w:t>In the case, the narrow channels are inserted in the 10300-10450 MHz band, the compatibility and sharing studies to be done are presented in the tables below.</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217"/>
        <w:gridCol w:w="971"/>
        <w:gridCol w:w="1054"/>
        <w:gridCol w:w="1550"/>
        <w:gridCol w:w="1240"/>
        <w:gridCol w:w="1240"/>
      </w:tblGrid>
      <w:tr w:rsidR="007F22DF" w:rsidRPr="00966D37" w:rsidTr="00E454BC">
        <w:tc>
          <w:tcPr>
            <w:tcW w:w="1971" w:type="dxa"/>
            <w:vMerge w:val="restart"/>
            <w:shd w:val="clear" w:color="auto" w:fill="auto"/>
            <w:vAlign w:val="center"/>
          </w:tcPr>
          <w:p w:rsidR="007F22DF" w:rsidRPr="00966D37" w:rsidRDefault="007F22DF" w:rsidP="00E454BC">
            <w:pPr>
              <w:pStyle w:val="ECCParagraph"/>
            </w:pPr>
            <w:r w:rsidRPr="00966D37">
              <w:t>x indicates that studies are needed</w:t>
            </w:r>
          </w:p>
        </w:tc>
        <w:tc>
          <w:tcPr>
            <w:tcW w:w="7272" w:type="dxa"/>
            <w:gridSpan w:val="6"/>
            <w:shd w:val="clear" w:color="auto" w:fill="auto"/>
            <w:vAlign w:val="center"/>
          </w:tcPr>
          <w:p w:rsidR="007F22DF" w:rsidRPr="00966D37" w:rsidRDefault="007F22DF" w:rsidP="00E454BC">
            <w:pPr>
              <w:pStyle w:val="ECCParagraph"/>
            </w:pPr>
            <w:r w:rsidRPr="00966D37">
              <w:t>Co-channel band</w:t>
            </w:r>
            <w:r>
              <w:t xml:space="preserve"> (sharing)</w:t>
            </w:r>
          </w:p>
        </w:tc>
      </w:tr>
      <w:tr w:rsidR="007F22DF" w:rsidRPr="00966D37" w:rsidTr="00E454BC">
        <w:tc>
          <w:tcPr>
            <w:tcW w:w="1971" w:type="dxa"/>
            <w:vMerge/>
            <w:shd w:val="clear" w:color="auto" w:fill="auto"/>
            <w:vAlign w:val="center"/>
          </w:tcPr>
          <w:p w:rsidR="007F22DF" w:rsidRPr="00966D37" w:rsidRDefault="007F22DF" w:rsidP="00E454BC">
            <w:pPr>
              <w:pStyle w:val="ECCParagraph"/>
            </w:pPr>
          </w:p>
        </w:tc>
        <w:tc>
          <w:tcPr>
            <w:tcW w:w="1217" w:type="dxa"/>
            <w:shd w:val="clear" w:color="auto" w:fill="auto"/>
            <w:vAlign w:val="center"/>
          </w:tcPr>
          <w:p w:rsidR="007F22DF" w:rsidRPr="00966D37" w:rsidRDefault="007F22DF" w:rsidP="00E454BC">
            <w:pPr>
              <w:pStyle w:val="ECCParagraph"/>
            </w:pPr>
            <w:r w:rsidRPr="00966D37">
              <w:t>SAP/SAB</w:t>
            </w:r>
          </w:p>
        </w:tc>
        <w:tc>
          <w:tcPr>
            <w:tcW w:w="971" w:type="dxa"/>
            <w:shd w:val="clear" w:color="auto" w:fill="auto"/>
            <w:vAlign w:val="center"/>
          </w:tcPr>
          <w:p w:rsidR="007F22DF" w:rsidRPr="00966D37" w:rsidRDefault="007F22DF" w:rsidP="00E454BC">
            <w:pPr>
              <w:pStyle w:val="ECCParagraph"/>
            </w:pPr>
            <w:r w:rsidRPr="00966D37">
              <w:t>FS P-MP</w:t>
            </w:r>
          </w:p>
        </w:tc>
        <w:tc>
          <w:tcPr>
            <w:tcW w:w="1054" w:type="dxa"/>
            <w:shd w:val="clear" w:color="auto" w:fill="auto"/>
            <w:vAlign w:val="center"/>
          </w:tcPr>
          <w:p w:rsidR="007F22DF" w:rsidRPr="00966D37" w:rsidRDefault="007F22DF" w:rsidP="00E454BC">
            <w:pPr>
              <w:pStyle w:val="ECCParagraph"/>
            </w:pPr>
            <w:r w:rsidRPr="00966D37">
              <w:t>UWB</w:t>
            </w:r>
          </w:p>
        </w:tc>
        <w:tc>
          <w:tcPr>
            <w:tcW w:w="1550" w:type="dxa"/>
            <w:shd w:val="clear" w:color="auto" w:fill="auto"/>
            <w:vAlign w:val="center"/>
          </w:tcPr>
          <w:p w:rsidR="007F22DF" w:rsidRPr="00966D37" w:rsidRDefault="007F22DF" w:rsidP="00E454BC">
            <w:pPr>
              <w:pStyle w:val="ECCParagraph"/>
            </w:pPr>
            <w:r w:rsidRPr="00966D37">
              <w:t>Radiolocation</w:t>
            </w:r>
          </w:p>
        </w:tc>
        <w:tc>
          <w:tcPr>
            <w:tcW w:w="1240" w:type="dxa"/>
            <w:shd w:val="clear" w:color="auto" w:fill="auto"/>
            <w:vAlign w:val="center"/>
          </w:tcPr>
          <w:p w:rsidR="007F22DF" w:rsidRPr="00966D37" w:rsidRDefault="007F22DF" w:rsidP="00E454BC">
            <w:pPr>
              <w:pStyle w:val="ECCParagraph"/>
            </w:pPr>
            <w:r w:rsidRPr="00966D37">
              <w:t>Amateur Satellite Services</w:t>
            </w:r>
          </w:p>
        </w:tc>
        <w:tc>
          <w:tcPr>
            <w:tcW w:w="1240" w:type="dxa"/>
            <w:shd w:val="clear" w:color="auto" w:fill="auto"/>
            <w:vAlign w:val="center"/>
          </w:tcPr>
          <w:p w:rsidR="007F22DF" w:rsidRPr="00966D37" w:rsidRDefault="007F22DF" w:rsidP="00E454BC">
            <w:pPr>
              <w:pStyle w:val="ECCParagraph"/>
            </w:pPr>
            <w:r w:rsidRPr="00966D37">
              <w:t>Military</w:t>
            </w:r>
          </w:p>
        </w:tc>
      </w:tr>
      <w:tr w:rsidR="007F22DF" w:rsidRPr="00966D37" w:rsidTr="00E454BC">
        <w:tc>
          <w:tcPr>
            <w:tcW w:w="1971" w:type="dxa"/>
            <w:shd w:val="clear" w:color="auto" w:fill="auto"/>
            <w:vAlign w:val="center"/>
          </w:tcPr>
          <w:p w:rsidR="007F22DF" w:rsidRPr="00966D37" w:rsidRDefault="007F22DF" w:rsidP="00E454BC">
            <w:pPr>
              <w:pStyle w:val="ECCParagraph"/>
            </w:pPr>
            <w:r w:rsidRPr="00966D37">
              <w:t>FS working in 10</w:t>
            </w:r>
            <w:smartTag w:uri="urn:schemas-microsoft-com:office:smarttags" w:element="PersonName">
              <w:r w:rsidRPr="00966D37">
                <w:t>.</w:t>
              </w:r>
            </w:smartTag>
            <w:r w:rsidRPr="00966D37">
              <w:t>3-10</w:t>
            </w:r>
            <w:smartTag w:uri="urn:schemas-microsoft-com:office:smarttags" w:element="PersonName">
              <w:r w:rsidRPr="00966D37">
                <w:t>.</w:t>
              </w:r>
            </w:smartTag>
            <w:r w:rsidRPr="00966D37">
              <w:t xml:space="preserve">5 GHz </w:t>
            </w:r>
            <w:proofErr w:type="spellStart"/>
            <w:r w:rsidRPr="00966D37">
              <w:t>center</w:t>
            </w:r>
            <w:proofErr w:type="spellEnd"/>
            <w:r w:rsidRPr="00966D37">
              <w:t xml:space="preserve"> gap</w:t>
            </w:r>
          </w:p>
        </w:tc>
        <w:tc>
          <w:tcPr>
            <w:tcW w:w="1217" w:type="dxa"/>
            <w:shd w:val="clear" w:color="auto" w:fill="auto"/>
            <w:vAlign w:val="center"/>
          </w:tcPr>
          <w:p w:rsidR="007F22DF" w:rsidRPr="00966D37" w:rsidRDefault="007F22DF" w:rsidP="00E454BC">
            <w:pPr>
              <w:pStyle w:val="ECCParagraph"/>
            </w:pPr>
            <w:r w:rsidRPr="00966D37">
              <w:t>x</w:t>
            </w:r>
          </w:p>
        </w:tc>
        <w:tc>
          <w:tcPr>
            <w:tcW w:w="971" w:type="dxa"/>
            <w:shd w:val="clear" w:color="auto" w:fill="auto"/>
            <w:vAlign w:val="center"/>
          </w:tcPr>
          <w:p w:rsidR="007F22DF" w:rsidRPr="00966D37" w:rsidRDefault="007F22DF" w:rsidP="00E454BC">
            <w:pPr>
              <w:pStyle w:val="ECCParagraph"/>
            </w:pPr>
            <w:r w:rsidRPr="00966D37">
              <w:t>x</w:t>
            </w:r>
          </w:p>
        </w:tc>
        <w:tc>
          <w:tcPr>
            <w:tcW w:w="1054" w:type="dxa"/>
            <w:shd w:val="clear" w:color="auto" w:fill="auto"/>
            <w:vAlign w:val="center"/>
          </w:tcPr>
          <w:p w:rsidR="007F22DF" w:rsidRPr="00966D37" w:rsidRDefault="007F22DF" w:rsidP="00E454BC">
            <w:pPr>
              <w:pStyle w:val="ECCParagraph"/>
            </w:pPr>
            <w:r w:rsidRPr="00966D37">
              <w:t>Not needed</w:t>
            </w:r>
          </w:p>
        </w:tc>
        <w:tc>
          <w:tcPr>
            <w:tcW w:w="1550" w:type="dxa"/>
            <w:shd w:val="clear" w:color="auto" w:fill="auto"/>
            <w:vAlign w:val="center"/>
          </w:tcPr>
          <w:p w:rsidR="007F22DF" w:rsidRPr="00966D37" w:rsidRDefault="007F22DF" w:rsidP="00E454BC">
            <w:pPr>
              <w:pStyle w:val="ECCParagraph"/>
            </w:pPr>
            <w:r w:rsidRPr="00966D37">
              <w:t>x</w:t>
            </w:r>
          </w:p>
        </w:tc>
        <w:tc>
          <w:tcPr>
            <w:tcW w:w="1240" w:type="dxa"/>
            <w:shd w:val="clear" w:color="auto" w:fill="auto"/>
            <w:vAlign w:val="center"/>
          </w:tcPr>
          <w:p w:rsidR="007F22DF" w:rsidRPr="00966D37" w:rsidRDefault="007F22DF" w:rsidP="00E454BC">
            <w:pPr>
              <w:pStyle w:val="ECCParagraph"/>
            </w:pPr>
            <w:r w:rsidRPr="00966D37">
              <w:t>x</w:t>
            </w:r>
          </w:p>
        </w:tc>
        <w:tc>
          <w:tcPr>
            <w:tcW w:w="1240" w:type="dxa"/>
            <w:shd w:val="clear" w:color="auto" w:fill="auto"/>
            <w:vAlign w:val="center"/>
          </w:tcPr>
          <w:p w:rsidR="007F22DF" w:rsidRPr="00966D37" w:rsidRDefault="007F22DF" w:rsidP="00E454BC">
            <w:pPr>
              <w:pStyle w:val="ECCParagraph"/>
            </w:pPr>
            <w:r w:rsidRPr="00966D37">
              <w:t>?</w:t>
            </w:r>
          </w:p>
        </w:tc>
      </w:tr>
    </w:tbl>
    <w:p w:rsidR="007F22DF" w:rsidRDefault="007F22DF" w:rsidP="007F22DF">
      <w:pPr>
        <w:pStyle w:val="ECCParagraph"/>
      </w:pPr>
    </w:p>
    <w:tbl>
      <w:tblPr>
        <w:tblW w:w="5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205"/>
        <w:gridCol w:w="1707"/>
        <w:gridCol w:w="1048"/>
      </w:tblGrid>
      <w:tr w:rsidR="007F22DF" w:rsidRPr="00966D37" w:rsidTr="00E454BC">
        <w:trPr>
          <w:jc w:val="center"/>
        </w:trPr>
        <w:tc>
          <w:tcPr>
            <w:tcW w:w="1955" w:type="dxa"/>
            <w:vMerge w:val="restart"/>
            <w:shd w:val="clear" w:color="auto" w:fill="auto"/>
            <w:vAlign w:val="center"/>
          </w:tcPr>
          <w:p w:rsidR="007F22DF" w:rsidRPr="00966D37" w:rsidRDefault="007F22DF" w:rsidP="00E454BC">
            <w:pPr>
              <w:pStyle w:val="ECCParagraph"/>
            </w:pPr>
            <w:r w:rsidRPr="00966D37">
              <w:t>x indicates that studies are needed</w:t>
            </w:r>
          </w:p>
        </w:tc>
        <w:tc>
          <w:tcPr>
            <w:tcW w:w="3960" w:type="dxa"/>
            <w:gridSpan w:val="3"/>
            <w:shd w:val="clear" w:color="auto" w:fill="auto"/>
            <w:vAlign w:val="center"/>
          </w:tcPr>
          <w:p w:rsidR="007F22DF" w:rsidRPr="00966D37" w:rsidRDefault="007F22DF" w:rsidP="00E454BC">
            <w:pPr>
              <w:pStyle w:val="ECCParagraph"/>
            </w:pPr>
            <w:r w:rsidRPr="00966D37">
              <w:t>Adjacent channel band</w:t>
            </w:r>
            <w:r>
              <w:t xml:space="preserve"> (compatibility)</w:t>
            </w:r>
          </w:p>
        </w:tc>
      </w:tr>
      <w:tr w:rsidR="007F22DF" w:rsidRPr="00966D37" w:rsidTr="00E454BC">
        <w:trPr>
          <w:jc w:val="center"/>
        </w:trPr>
        <w:tc>
          <w:tcPr>
            <w:tcW w:w="1955" w:type="dxa"/>
            <w:vMerge/>
            <w:shd w:val="clear" w:color="auto" w:fill="auto"/>
            <w:vAlign w:val="center"/>
          </w:tcPr>
          <w:p w:rsidR="007F22DF" w:rsidRPr="00966D37" w:rsidRDefault="007F22DF" w:rsidP="00E454BC">
            <w:pPr>
              <w:pStyle w:val="ECCParagraph"/>
            </w:pPr>
          </w:p>
        </w:tc>
        <w:tc>
          <w:tcPr>
            <w:tcW w:w="1205" w:type="dxa"/>
            <w:shd w:val="clear" w:color="auto" w:fill="auto"/>
            <w:vAlign w:val="center"/>
          </w:tcPr>
          <w:p w:rsidR="007F22DF" w:rsidRPr="00966D37" w:rsidRDefault="007F22DF" w:rsidP="00E454BC">
            <w:pPr>
              <w:pStyle w:val="ECCParagraph"/>
            </w:pPr>
            <w:r w:rsidRPr="00966D37">
              <w:t>FS P-P</w:t>
            </w:r>
          </w:p>
        </w:tc>
        <w:tc>
          <w:tcPr>
            <w:tcW w:w="1707" w:type="dxa"/>
            <w:shd w:val="clear" w:color="auto" w:fill="auto"/>
            <w:vAlign w:val="center"/>
          </w:tcPr>
          <w:p w:rsidR="007F22DF" w:rsidRPr="00966D37" w:rsidRDefault="007F22DF" w:rsidP="00E454BC">
            <w:pPr>
              <w:pStyle w:val="ECCParagraph"/>
            </w:pPr>
            <w:r w:rsidRPr="00966D37">
              <w:t>Motion sensor</w:t>
            </w:r>
          </w:p>
        </w:tc>
        <w:tc>
          <w:tcPr>
            <w:tcW w:w="1048" w:type="dxa"/>
            <w:shd w:val="clear" w:color="auto" w:fill="auto"/>
            <w:vAlign w:val="center"/>
          </w:tcPr>
          <w:p w:rsidR="007F22DF" w:rsidRPr="00966D37" w:rsidRDefault="007F22DF" w:rsidP="00E454BC">
            <w:pPr>
              <w:pStyle w:val="ECCParagraph"/>
            </w:pPr>
            <w:r w:rsidRPr="00966D37">
              <w:t>SRD</w:t>
            </w:r>
          </w:p>
        </w:tc>
      </w:tr>
      <w:tr w:rsidR="007F22DF" w:rsidRPr="00966D37" w:rsidTr="00E454BC">
        <w:trPr>
          <w:jc w:val="center"/>
        </w:trPr>
        <w:tc>
          <w:tcPr>
            <w:tcW w:w="1955" w:type="dxa"/>
            <w:shd w:val="clear" w:color="auto" w:fill="auto"/>
            <w:vAlign w:val="center"/>
          </w:tcPr>
          <w:p w:rsidR="007F22DF" w:rsidRPr="00966D37" w:rsidRDefault="007F22DF" w:rsidP="00E454BC">
            <w:pPr>
              <w:pStyle w:val="ECCParagraph"/>
            </w:pPr>
            <w:r w:rsidRPr="00966D37">
              <w:t>FS working in 10</w:t>
            </w:r>
            <w:smartTag w:uri="urn:schemas-microsoft-com:office:smarttags" w:element="PersonName">
              <w:r w:rsidRPr="00966D37">
                <w:t>.</w:t>
              </w:r>
            </w:smartTag>
            <w:r w:rsidRPr="00966D37">
              <w:t>3-10</w:t>
            </w:r>
            <w:smartTag w:uri="urn:schemas-microsoft-com:office:smarttags" w:element="PersonName">
              <w:r w:rsidRPr="00966D37">
                <w:t>.</w:t>
              </w:r>
            </w:smartTag>
            <w:r w:rsidRPr="00966D37">
              <w:t xml:space="preserve">5 GHz </w:t>
            </w:r>
            <w:proofErr w:type="spellStart"/>
            <w:r w:rsidRPr="00966D37">
              <w:t>center</w:t>
            </w:r>
            <w:proofErr w:type="spellEnd"/>
            <w:r w:rsidRPr="00966D37">
              <w:t xml:space="preserve"> gap</w:t>
            </w:r>
          </w:p>
        </w:tc>
        <w:tc>
          <w:tcPr>
            <w:tcW w:w="1205" w:type="dxa"/>
            <w:shd w:val="clear" w:color="auto" w:fill="auto"/>
            <w:vAlign w:val="center"/>
          </w:tcPr>
          <w:p w:rsidR="007F22DF" w:rsidRPr="00966D37" w:rsidRDefault="007F22DF" w:rsidP="00E454BC">
            <w:pPr>
              <w:pStyle w:val="ECCParagraph"/>
            </w:pPr>
            <w:r w:rsidRPr="00966D37">
              <w:t>x</w:t>
            </w:r>
          </w:p>
        </w:tc>
        <w:tc>
          <w:tcPr>
            <w:tcW w:w="1707" w:type="dxa"/>
            <w:shd w:val="clear" w:color="auto" w:fill="auto"/>
            <w:vAlign w:val="center"/>
          </w:tcPr>
          <w:p w:rsidR="007F22DF" w:rsidRPr="00966D37" w:rsidRDefault="007F22DF" w:rsidP="00E454BC">
            <w:pPr>
              <w:pStyle w:val="ECCParagraph"/>
            </w:pPr>
            <w:r w:rsidRPr="00966D37">
              <w:t>ERC Report 047</w:t>
            </w:r>
          </w:p>
        </w:tc>
        <w:tc>
          <w:tcPr>
            <w:tcW w:w="1048" w:type="dxa"/>
            <w:shd w:val="clear" w:color="auto" w:fill="auto"/>
            <w:vAlign w:val="center"/>
          </w:tcPr>
          <w:p w:rsidR="007F22DF" w:rsidRPr="00966D37" w:rsidRDefault="007F22DF" w:rsidP="00E454BC">
            <w:pPr>
              <w:pStyle w:val="ECCParagraph"/>
            </w:pPr>
            <w:r w:rsidRPr="00966D37">
              <w:t>x</w:t>
            </w:r>
          </w:p>
        </w:tc>
      </w:tr>
    </w:tbl>
    <w:p w:rsidR="007F22DF" w:rsidRDefault="007F22DF" w:rsidP="007F22DF">
      <w:pPr>
        <w:pStyle w:val="ECCParagraph"/>
      </w:pPr>
    </w:p>
    <w:p w:rsidR="007F22DF" w:rsidRPr="007F22DF" w:rsidRDefault="007F22DF" w:rsidP="007F22DF">
      <w:pPr>
        <w:pStyle w:val="ECCParagraph"/>
        <w:rPr>
          <w:lang w:val="en-US"/>
        </w:rPr>
      </w:pPr>
      <w:r w:rsidRPr="007F22DF">
        <w:rPr>
          <w:lang w:val="en-US"/>
        </w:rPr>
        <w:t>In all coexistence studies the ITU-R P.452 method is proposed</w:t>
      </w:r>
    </w:p>
    <w:p w:rsidR="007F22DF" w:rsidRDefault="007F22DF" w:rsidP="007F22DF">
      <w:pPr>
        <w:pStyle w:val="ECCParagraph"/>
        <w:rPr>
          <w:lang w:val="en-US"/>
        </w:rPr>
      </w:pPr>
      <w:r w:rsidRPr="007F22DF">
        <w:rPr>
          <w:lang w:val="en-US"/>
        </w:rPr>
        <w:t xml:space="preserve">Military system parameters are not easily available; therefore </w:t>
      </w:r>
      <w:proofErr w:type="spellStart"/>
      <w:r w:rsidRPr="007F22DF">
        <w:rPr>
          <w:lang w:val="en-US"/>
        </w:rPr>
        <w:t>compability</w:t>
      </w:r>
      <w:proofErr w:type="spellEnd"/>
      <w:r w:rsidRPr="007F22DF">
        <w:rPr>
          <w:lang w:val="en-US"/>
        </w:rPr>
        <w:t xml:space="preserve"> studies with these applications may be impossible.</w:t>
      </w:r>
    </w:p>
    <w:p w:rsidR="007F22DF" w:rsidRDefault="007F22DF" w:rsidP="007F22DF">
      <w:pPr>
        <w:pStyle w:val="Heading3"/>
      </w:pPr>
      <w:r w:rsidRPr="007F22DF">
        <w:t xml:space="preserve">Compatibility study between FS P-P in the </w:t>
      </w:r>
      <w:proofErr w:type="spellStart"/>
      <w:r w:rsidRPr="007F22DF">
        <w:t>centre</w:t>
      </w:r>
      <w:proofErr w:type="spellEnd"/>
      <w:r w:rsidRPr="007F22DF">
        <w:t xml:space="preserve"> gap and FS P-P in the adjacent band</w:t>
      </w:r>
    </w:p>
    <w:p w:rsidR="007F22DF" w:rsidRDefault="007F22DF" w:rsidP="007F22DF">
      <w:r>
        <w:t xml:space="preserve">In this scenario, the fixed services P-P using very narrow channel would be in inserted in the </w:t>
      </w:r>
      <w:proofErr w:type="spellStart"/>
      <w:r>
        <w:t>centre</w:t>
      </w:r>
      <w:proofErr w:type="spellEnd"/>
      <w:r>
        <w:t xml:space="preserve"> gap 10300-10500 MHz (</w:t>
      </w:r>
      <w:r w:rsidRPr="007F22DF">
        <w:rPr>
          <w:highlight w:val="yellow"/>
        </w:rPr>
        <w:t>see Figure 2 below</w:t>
      </w:r>
      <w:r>
        <w:t>)</w:t>
      </w:r>
    </w:p>
    <w:p w:rsidR="007F22DF" w:rsidRDefault="007F22DF" w:rsidP="007F22DF">
      <w:pPr>
        <w:pStyle w:val="ECCParagraph"/>
        <w:rPr>
          <w:lang w:val="en-US"/>
        </w:rPr>
      </w:pPr>
    </w:p>
    <w:tbl>
      <w:tblPr>
        <w:tblW w:w="0" w:type="auto"/>
        <w:jc w:val="center"/>
        <w:tblLayout w:type="fixed"/>
        <w:tblLook w:val="0000" w:firstRow="0" w:lastRow="0" w:firstColumn="0" w:lastColumn="0" w:noHBand="0" w:noVBand="0"/>
      </w:tblPr>
      <w:tblGrid>
        <w:gridCol w:w="288"/>
        <w:gridCol w:w="216"/>
        <w:gridCol w:w="501"/>
        <w:gridCol w:w="507"/>
        <w:gridCol w:w="610"/>
        <w:gridCol w:w="468"/>
        <w:gridCol w:w="648"/>
        <w:gridCol w:w="431"/>
        <w:gridCol w:w="144"/>
        <w:gridCol w:w="288"/>
        <w:gridCol w:w="216"/>
        <w:gridCol w:w="215"/>
        <w:gridCol w:w="432"/>
        <w:gridCol w:w="647"/>
        <w:gridCol w:w="463"/>
        <w:gridCol w:w="617"/>
        <w:gridCol w:w="505"/>
        <w:gridCol w:w="504"/>
        <w:gridCol w:w="148"/>
        <w:gridCol w:w="356"/>
      </w:tblGrid>
      <w:tr w:rsidR="007F22DF" w:rsidRPr="00B0520F" w:rsidTr="007F22DF">
        <w:trPr>
          <w:jc w:val="center"/>
        </w:trPr>
        <w:tc>
          <w:tcPr>
            <w:tcW w:w="1512" w:type="dxa"/>
            <w:gridSpan w:val="4"/>
            <w:tcBorders>
              <w:top w:val="nil"/>
              <w:left w:val="nil"/>
              <w:bottom w:val="nil"/>
              <w:right w:val="nil"/>
            </w:tcBorders>
          </w:tcPr>
          <w:p w:rsidR="007F22DF" w:rsidRPr="00B0520F" w:rsidRDefault="007F22DF" w:rsidP="00E454BC">
            <w:pPr>
              <w:spacing w:after="40"/>
              <w:jc w:val="center"/>
              <w:rPr>
                <w:rFonts w:cs="Arial"/>
                <w:sz w:val="22"/>
                <w:szCs w:val="22"/>
              </w:rPr>
            </w:pPr>
          </w:p>
        </w:tc>
        <w:tc>
          <w:tcPr>
            <w:tcW w:w="1078" w:type="dxa"/>
            <w:gridSpan w:val="2"/>
            <w:tcBorders>
              <w:top w:val="nil"/>
              <w:left w:val="nil"/>
              <w:bottom w:val="nil"/>
              <w:right w:val="nil"/>
            </w:tcBorders>
          </w:tcPr>
          <w:p w:rsidR="007F22DF" w:rsidRPr="00B0520F" w:rsidRDefault="007F22DF" w:rsidP="00E454BC">
            <w:pPr>
              <w:spacing w:after="40"/>
              <w:jc w:val="center"/>
              <w:rPr>
                <w:rFonts w:cs="Arial"/>
                <w:sz w:val="22"/>
                <w:szCs w:val="22"/>
              </w:rPr>
            </w:pPr>
          </w:p>
        </w:tc>
        <w:tc>
          <w:tcPr>
            <w:tcW w:w="3021" w:type="dxa"/>
            <w:gridSpan w:val="8"/>
            <w:tcBorders>
              <w:top w:val="nil"/>
              <w:left w:val="nil"/>
              <w:bottom w:val="nil"/>
              <w:right w:val="nil"/>
            </w:tcBorders>
          </w:tcPr>
          <w:p w:rsidR="007F22DF" w:rsidRPr="00B0520F" w:rsidRDefault="007F22DF" w:rsidP="00E454BC">
            <w:pPr>
              <w:spacing w:after="40"/>
              <w:jc w:val="center"/>
              <w:rPr>
                <w:rFonts w:cs="Arial"/>
                <w:sz w:val="22"/>
                <w:szCs w:val="22"/>
              </w:rPr>
            </w:pPr>
            <w:r>
              <w:rPr>
                <w:rFonts w:cs="Arial"/>
                <w:noProof/>
                <w:sz w:val="22"/>
                <w:szCs w:val="22"/>
                <w:lang w:val="en-GB" w:eastAsia="en-GB"/>
              </w:rPr>
              <mc:AlternateContent>
                <mc:Choice Requires="wps">
                  <w:drawing>
                    <wp:anchor distT="0" distB="0" distL="114300" distR="114300" simplePos="0" relativeHeight="251665408" behindDoc="0" locked="0" layoutInCell="1" allowOverlap="1" wp14:anchorId="757A4920" wp14:editId="6F543AB9">
                      <wp:simplePos x="0" y="0"/>
                      <wp:positionH relativeFrom="column">
                        <wp:posOffset>355600</wp:posOffset>
                      </wp:positionH>
                      <wp:positionV relativeFrom="paragraph">
                        <wp:posOffset>-143510</wp:posOffset>
                      </wp:positionV>
                      <wp:extent cx="1073150" cy="1081405"/>
                      <wp:effectExtent l="22225" t="27940" r="19050" b="241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081405"/>
                              </a:xfrm>
                              <a:prstGeom prst="rect">
                                <a:avLst/>
                              </a:prstGeom>
                              <a:noFill/>
                              <a:ln w="381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8pt;margin-top:-11.3pt;width:84.5pt;height:8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" filled="f" strokecolor="#0070c0" strokeweight="3pt"/>
                  </w:pict>
                </mc:Fallback>
              </mc:AlternateContent>
            </w:r>
            <w:r w:rsidRPr="00B0520F">
              <w:rPr>
                <w:rFonts w:cs="Arial"/>
                <w:sz w:val="22"/>
                <w:szCs w:val="22"/>
              </w:rPr>
              <w:t>Centre Gap</w:t>
            </w:r>
            <w:r w:rsidRPr="00B0520F">
              <w:rPr>
                <w:rFonts w:cs="Arial"/>
                <w:sz w:val="22"/>
                <w:szCs w:val="22"/>
              </w:rPr>
              <w:br/>
              <w:t>200 MHz</w:t>
            </w:r>
          </w:p>
        </w:tc>
        <w:tc>
          <w:tcPr>
            <w:tcW w:w="1080" w:type="dxa"/>
            <w:gridSpan w:val="2"/>
            <w:tcBorders>
              <w:top w:val="nil"/>
              <w:left w:val="nil"/>
              <w:bottom w:val="nil"/>
              <w:right w:val="nil"/>
            </w:tcBorders>
          </w:tcPr>
          <w:p w:rsidR="007F22DF" w:rsidRPr="00B0520F" w:rsidRDefault="007F22DF" w:rsidP="00E454BC">
            <w:pPr>
              <w:spacing w:after="40"/>
              <w:jc w:val="center"/>
              <w:rPr>
                <w:rFonts w:cs="Arial"/>
                <w:sz w:val="22"/>
                <w:szCs w:val="22"/>
              </w:rPr>
            </w:pPr>
          </w:p>
        </w:tc>
        <w:tc>
          <w:tcPr>
            <w:tcW w:w="1513" w:type="dxa"/>
            <w:gridSpan w:val="4"/>
            <w:tcBorders>
              <w:top w:val="nil"/>
              <w:left w:val="nil"/>
              <w:bottom w:val="nil"/>
              <w:right w:val="nil"/>
            </w:tcBorders>
          </w:tcPr>
          <w:p w:rsidR="007F22DF" w:rsidRPr="00B0520F" w:rsidRDefault="007F22DF" w:rsidP="00E454BC">
            <w:pPr>
              <w:spacing w:after="40"/>
              <w:jc w:val="center"/>
              <w:rPr>
                <w:rFonts w:cs="Arial"/>
                <w:sz w:val="22"/>
                <w:szCs w:val="22"/>
              </w:rPr>
            </w:pPr>
          </w:p>
        </w:tc>
      </w:tr>
      <w:tr w:rsidR="007F22DF" w:rsidRPr="00B0520F" w:rsidTr="00E454BC">
        <w:trPr>
          <w:jc w:val="center"/>
        </w:trPr>
        <w:tc>
          <w:tcPr>
            <w:tcW w:w="504" w:type="dxa"/>
            <w:gridSpan w:val="2"/>
            <w:tcBorders>
              <w:top w:val="nil"/>
              <w:left w:val="nil"/>
              <w:bottom w:val="nil"/>
              <w:right w:val="nil"/>
            </w:tcBorders>
          </w:tcPr>
          <w:p w:rsidR="007F22DF" w:rsidRPr="00B0520F" w:rsidRDefault="007F22DF" w:rsidP="00E454BC">
            <w:pPr>
              <w:rPr>
                <w:rFonts w:cs="Arial"/>
                <w:sz w:val="22"/>
                <w:szCs w:val="22"/>
              </w:rPr>
            </w:pPr>
          </w:p>
        </w:tc>
        <w:tc>
          <w:tcPr>
            <w:tcW w:w="3165" w:type="dxa"/>
            <w:gridSpan w:val="6"/>
            <w:tcBorders>
              <w:top w:val="nil"/>
              <w:left w:val="nil"/>
              <w:bottom w:val="single" w:sz="12" w:space="0" w:color="auto"/>
              <w:right w:val="single" w:sz="6" w:space="0" w:color="auto"/>
            </w:tcBorders>
          </w:tcPr>
          <w:p w:rsidR="007F22DF" w:rsidRPr="00B0520F" w:rsidRDefault="007F22DF" w:rsidP="00E454BC">
            <w:pPr>
              <w:rPr>
                <w:rFonts w:cs="Arial"/>
                <w:sz w:val="22"/>
                <w:szCs w:val="22"/>
              </w:rPr>
            </w:pPr>
          </w:p>
        </w:tc>
        <w:tc>
          <w:tcPr>
            <w:tcW w:w="863" w:type="dxa"/>
            <w:gridSpan w:val="4"/>
            <w:tcBorders>
              <w:top w:val="nil"/>
              <w:left w:val="single" w:sz="6" w:space="0" w:color="auto"/>
              <w:bottom w:val="nil"/>
              <w:right w:val="single" w:sz="6" w:space="0" w:color="auto"/>
            </w:tcBorders>
          </w:tcPr>
          <w:p w:rsidR="007F22DF" w:rsidRPr="00B0520F" w:rsidRDefault="007F22DF" w:rsidP="00E454BC">
            <w:pPr>
              <w:rPr>
                <w:rFonts w:cs="Arial"/>
                <w:sz w:val="22"/>
                <w:szCs w:val="22"/>
              </w:rPr>
            </w:pPr>
          </w:p>
        </w:tc>
        <w:tc>
          <w:tcPr>
            <w:tcW w:w="3168" w:type="dxa"/>
            <w:gridSpan w:val="6"/>
            <w:tcBorders>
              <w:top w:val="nil"/>
              <w:left w:val="nil"/>
              <w:bottom w:val="single" w:sz="12" w:space="0" w:color="auto"/>
              <w:right w:val="nil"/>
            </w:tcBorders>
          </w:tcPr>
          <w:p w:rsidR="007F22DF" w:rsidRPr="00B0520F" w:rsidRDefault="007F22DF" w:rsidP="00E454BC">
            <w:pPr>
              <w:rPr>
                <w:rFonts w:cs="Arial"/>
                <w:sz w:val="22"/>
                <w:szCs w:val="22"/>
              </w:rPr>
            </w:pPr>
          </w:p>
        </w:tc>
        <w:tc>
          <w:tcPr>
            <w:tcW w:w="504" w:type="dxa"/>
            <w:gridSpan w:val="2"/>
            <w:tcBorders>
              <w:top w:val="nil"/>
              <w:left w:val="nil"/>
              <w:bottom w:val="nil"/>
              <w:right w:val="nil"/>
            </w:tcBorders>
          </w:tcPr>
          <w:p w:rsidR="007F22DF" w:rsidRPr="00B0520F" w:rsidRDefault="007F22DF" w:rsidP="00E454BC">
            <w:pPr>
              <w:rPr>
                <w:rFonts w:cs="Arial"/>
                <w:sz w:val="22"/>
                <w:szCs w:val="22"/>
              </w:rPr>
            </w:pPr>
          </w:p>
        </w:tc>
      </w:tr>
      <w:tr w:rsidR="007F22DF" w:rsidRPr="00B0520F" w:rsidTr="00E454BC">
        <w:trPr>
          <w:jc w:val="center"/>
        </w:trPr>
        <w:tc>
          <w:tcPr>
            <w:tcW w:w="504" w:type="dxa"/>
            <w:gridSpan w:val="2"/>
            <w:tcBorders>
              <w:top w:val="nil"/>
              <w:left w:val="nil"/>
              <w:bottom w:val="nil"/>
              <w:right w:val="nil"/>
            </w:tcBorders>
          </w:tcPr>
          <w:p w:rsidR="007F22DF" w:rsidRPr="00B0520F" w:rsidRDefault="007F22DF" w:rsidP="00E454BC">
            <w:pPr>
              <w:rPr>
                <w:rFonts w:cs="Arial"/>
                <w:sz w:val="22"/>
                <w:szCs w:val="22"/>
              </w:rPr>
            </w:pPr>
          </w:p>
        </w:tc>
        <w:tc>
          <w:tcPr>
            <w:tcW w:w="3165" w:type="dxa"/>
            <w:gridSpan w:val="6"/>
            <w:tcBorders>
              <w:top w:val="nil"/>
              <w:left w:val="single" w:sz="12" w:space="0" w:color="auto"/>
              <w:bottom w:val="single" w:sz="12" w:space="0" w:color="auto"/>
              <w:right w:val="single" w:sz="12" w:space="0" w:color="auto"/>
            </w:tcBorders>
          </w:tcPr>
          <w:p w:rsidR="007F22DF" w:rsidRPr="00B0520F" w:rsidRDefault="007F22DF" w:rsidP="00E454BC">
            <w:pPr>
              <w:spacing w:before="120" w:after="120"/>
              <w:jc w:val="center"/>
              <w:rPr>
                <w:rFonts w:cs="Arial"/>
                <w:sz w:val="22"/>
                <w:szCs w:val="22"/>
              </w:rPr>
            </w:pPr>
            <w:r w:rsidRPr="00B0520F">
              <w:rPr>
                <w:rFonts w:cs="Arial"/>
                <w:sz w:val="22"/>
                <w:szCs w:val="22"/>
              </w:rPr>
              <w:t>FS P-P</w:t>
            </w:r>
          </w:p>
        </w:tc>
        <w:tc>
          <w:tcPr>
            <w:tcW w:w="863" w:type="dxa"/>
            <w:gridSpan w:val="4"/>
            <w:tcBorders>
              <w:top w:val="nil"/>
              <w:left w:val="nil"/>
              <w:bottom w:val="nil"/>
              <w:right w:val="nil"/>
            </w:tcBorders>
            <w:shd w:val="pct30" w:color="auto" w:fill="auto"/>
          </w:tcPr>
          <w:p w:rsidR="007F22DF" w:rsidRPr="00B0520F" w:rsidRDefault="007F22DF" w:rsidP="00E454BC">
            <w:pPr>
              <w:rPr>
                <w:rFonts w:cs="Arial"/>
                <w:sz w:val="22"/>
                <w:szCs w:val="22"/>
              </w:rPr>
            </w:pPr>
          </w:p>
        </w:tc>
        <w:tc>
          <w:tcPr>
            <w:tcW w:w="3168" w:type="dxa"/>
            <w:gridSpan w:val="6"/>
            <w:tcBorders>
              <w:top w:val="nil"/>
              <w:left w:val="single" w:sz="12" w:space="0" w:color="auto"/>
              <w:bottom w:val="single" w:sz="12" w:space="0" w:color="auto"/>
              <w:right w:val="single" w:sz="12" w:space="0" w:color="auto"/>
            </w:tcBorders>
          </w:tcPr>
          <w:p w:rsidR="007F22DF" w:rsidRPr="00B0520F" w:rsidRDefault="007F22DF" w:rsidP="00E454BC">
            <w:pPr>
              <w:spacing w:before="120" w:after="120"/>
              <w:jc w:val="center"/>
              <w:rPr>
                <w:rFonts w:cs="Arial"/>
                <w:sz w:val="22"/>
                <w:szCs w:val="22"/>
              </w:rPr>
            </w:pPr>
            <w:r w:rsidRPr="00B0520F">
              <w:rPr>
                <w:rFonts w:cs="Arial"/>
                <w:sz w:val="22"/>
                <w:szCs w:val="22"/>
              </w:rPr>
              <w:t>FS P-P</w:t>
            </w:r>
          </w:p>
        </w:tc>
        <w:tc>
          <w:tcPr>
            <w:tcW w:w="504" w:type="dxa"/>
            <w:gridSpan w:val="2"/>
            <w:tcBorders>
              <w:top w:val="nil"/>
              <w:left w:val="single" w:sz="12" w:space="0" w:color="auto"/>
              <w:bottom w:val="nil"/>
              <w:right w:val="nil"/>
            </w:tcBorders>
          </w:tcPr>
          <w:p w:rsidR="007F22DF" w:rsidRPr="00B0520F" w:rsidRDefault="007F22DF" w:rsidP="00E454BC">
            <w:pPr>
              <w:rPr>
                <w:rFonts w:cs="Arial"/>
                <w:sz w:val="22"/>
                <w:szCs w:val="22"/>
              </w:rPr>
            </w:pPr>
          </w:p>
        </w:tc>
      </w:tr>
      <w:tr w:rsidR="007F22DF" w:rsidRPr="00B0520F" w:rsidTr="00E454BC">
        <w:trPr>
          <w:jc w:val="center"/>
        </w:trPr>
        <w:tc>
          <w:tcPr>
            <w:tcW w:w="1005" w:type="dxa"/>
            <w:gridSpan w:val="3"/>
            <w:tcBorders>
              <w:top w:val="nil"/>
              <w:left w:val="nil"/>
              <w:bottom w:val="nil"/>
              <w:right w:val="nil"/>
            </w:tcBorders>
          </w:tcPr>
          <w:p w:rsidR="007F22DF" w:rsidRPr="00B0520F" w:rsidRDefault="007F22DF" w:rsidP="00E454BC">
            <w:pPr>
              <w:jc w:val="center"/>
              <w:rPr>
                <w:rFonts w:cs="Arial"/>
                <w:sz w:val="22"/>
                <w:szCs w:val="22"/>
              </w:rPr>
            </w:pPr>
            <w:r w:rsidRPr="00B0520F">
              <w:rPr>
                <w:rFonts w:cs="Arial"/>
                <w:sz w:val="22"/>
                <w:szCs w:val="22"/>
              </w:rPr>
              <w:sym w:font="Wingdings" w:char="F0E9"/>
            </w:r>
          </w:p>
        </w:tc>
        <w:tc>
          <w:tcPr>
            <w:tcW w:w="2233" w:type="dxa"/>
            <w:gridSpan w:val="4"/>
            <w:tcBorders>
              <w:top w:val="nil"/>
              <w:left w:val="nil"/>
              <w:bottom w:val="nil"/>
              <w:right w:val="nil"/>
            </w:tcBorders>
          </w:tcPr>
          <w:p w:rsidR="007F22DF" w:rsidRPr="00B0520F" w:rsidRDefault="007F22DF" w:rsidP="00E454BC">
            <w:pPr>
              <w:jc w:val="center"/>
              <w:rPr>
                <w:rFonts w:cs="Arial"/>
                <w:sz w:val="22"/>
                <w:szCs w:val="22"/>
              </w:rPr>
            </w:pPr>
          </w:p>
        </w:tc>
        <w:tc>
          <w:tcPr>
            <w:tcW w:w="863" w:type="dxa"/>
            <w:gridSpan w:val="3"/>
            <w:tcBorders>
              <w:top w:val="nil"/>
              <w:left w:val="nil"/>
              <w:bottom w:val="nil"/>
              <w:right w:val="nil"/>
            </w:tcBorders>
          </w:tcPr>
          <w:p w:rsidR="007F22DF" w:rsidRPr="00B0520F" w:rsidRDefault="007F22DF" w:rsidP="00E454BC">
            <w:pPr>
              <w:jc w:val="center"/>
              <w:rPr>
                <w:rFonts w:cs="Arial"/>
                <w:sz w:val="22"/>
                <w:szCs w:val="22"/>
              </w:rPr>
            </w:pPr>
            <w:r w:rsidRPr="00B0520F">
              <w:rPr>
                <w:rFonts w:cs="Arial"/>
                <w:sz w:val="22"/>
                <w:szCs w:val="22"/>
              </w:rPr>
              <w:sym w:font="Wingdings" w:char="F0E9"/>
            </w:r>
          </w:p>
        </w:tc>
        <w:tc>
          <w:tcPr>
            <w:tcW w:w="863" w:type="dxa"/>
            <w:gridSpan w:val="3"/>
            <w:tcBorders>
              <w:top w:val="nil"/>
              <w:left w:val="nil"/>
              <w:bottom w:val="nil"/>
              <w:right w:val="nil"/>
            </w:tcBorders>
          </w:tcPr>
          <w:p w:rsidR="007F22DF" w:rsidRPr="00B0520F" w:rsidRDefault="007F22DF" w:rsidP="00E454BC">
            <w:pPr>
              <w:jc w:val="center"/>
              <w:rPr>
                <w:rFonts w:cs="Arial"/>
                <w:sz w:val="22"/>
                <w:szCs w:val="22"/>
              </w:rPr>
            </w:pPr>
            <w:r w:rsidRPr="00B0520F">
              <w:rPr>
                <w:rFonts w:cs="Arial"/>
                <w:sz w:val="22"/>
                <w:szCs w:val="22"/>
              </w:rPr>
              <w:sym w:font="Wingdings" w:char="F0E9"/>
            </w:r>
          </w:p>
        </w:tc>
        <w:tc>
          <w:tcPr>
            <w:tcW w:w="2232" w:type="dxa"/>
            <w:gridSpan w:val="4"/>
            <w:tcBorders>
              <w:top w:val="nil"/>
              <w:left w:val="nil"/>
              <w:bottom w:val="nil"/>
              <w:right w:val="nil"/>
            </w:tcBorders>
          </w:tcPr>
          <w:p w:rsidR="007F22DF" w:rsidRPr="00B0520F" w:rsidRDefault="007F22DF" w:rsidP="00E454BC">
            <w:pPr>
              <w:jc w:val="center"/>
              <w:rPr>
                <w:rFonts w:cs="Arial"/>
                <w:sz w:val="22"/>
                <w:szCs w:val="22"/>
              </w:rPr>
            </w:pPr>
          </w:p>
        </w:tc>
        <w:tc>
          <w:tcPr>
            <w:tcW w:w="1008" w:type="dxa"/>
            <w:gridSpan w:val="3"/>
            <w:tcBorders>
              <w:top w:val="nil"/>
              <w:left w:val="nil"/>
              <w:bottom w:val="nil"/>
              <w:right w:val="nil"/>
            </w:tcBorders>
          </w:tcPr>
          <w:p w:rsidR="007F22DF" w:rsidRPr="00B0520F" w:rsidRDefault="007F22DF" w:rsidP="00E454BC">
            <w:pPr>
              <w:jc w:val="center"/>
              <w:rPr>
                <w:rFonts w:cs="Arial"/>
                <w:sz w:val="22"/>
                <w:szCs w:val="22"/>
              </w:rPr>
            </w:pPr>
            <w:r w:rsidRPr="00B0520F">
              <w:rPr>
                <w:rFonts w:cs="Arial"/>
                <w:sz w:val="22"/>
                <w:szCs w:val="22"/>
              </w:rPr>
              <w:sym w:font="Wingdings" w:char="F0E9"/>
            </w:r>
          </w:p>
        </w:tc>
      </w:tr>
      <w:tr w:rsidR="007F22DF" w:rsidRPr="00B0520F" w:rsidTr="00E454BC">
        <w:trPr>
          <w:jc w:val="center"/>
        </w:trPr>
        <w:tc>
          <w:tcPr>
            <w:tcW w:w="288" w:type="dxa"/>
            <w:tcBorders>
              <w:top w:val="nil"/>
              <w:left w:val="nil"/>
              <w:bottom w:val="nil"/>
              <w:right w:val="nil"/>
            </w:tcBorders>
          </w:tcPr>
          <w:p w:rsidR="007F22DF" w:rsidRPr="00B0520F" w:rsidRDefault="007F22DF" w:rsidP="00E454BC">
            <w:pPr>
              <w:jc w:val="center"/>
              <w:rPr>
                <w:rFonts w:cs="Arial"/>
                <w:sz w:val="22"/>
                <w:szCs w:val="22"/>
              </w:rPr>
            </w:pPr>
          </w:p>
        </w:tc>
        <w:tc>
          <w:tcPr>
            <w:tcW w:w="1834" w:type="dxa"/>
            <w:gridSpan w:val="4"/>
            <w:tcBorders>
              <w:top w:val="nil"/>
              <w:left w:val="nil"/>
              <w:bottom w:val="nil"/>
              <w:right w:val="nil"/>
            </w:tcBorders>
          </w:tcPr>
          <w:p w:rsidR="007F22DF" w:rsidRPr="00B0520F" w:rsidRDefault="007F22DF" w:rsidP="00E454BC">
            <w:pPr>
              <w:rPr>
                <w:rFonts w:cs="Arial"/>
                <w:sz w:val="22"/>
                <w:szCs w:val="22"/>
              </w:rPr>
            </w:pPr>
            <w:r w:rsidRPr="00B0520F">
              <w:rPr>
                <w:rFonts w:cs="Arial"/>
                <w:sz w:val="22"/>
                <w:szCs w:val="22"/>
              </w:rPr>
              <w:t>10150 MHz</w:t>
            </w:r>
          </w:p>
        </w:tc>
        <w:tc>
          <w:tcPr>
            <w:tcW w:w="1691" w:type="dxa"/>
            <w:gridSpan w:val="4"/>
            <w:tcBorders>
              <w:top w:val="nil"/>
              <w:left w:val="nil"/>
              <w:bottom w:val="nil"/>
              <w:right w:val="nil"/>
            </w:tcBorders>
          </w:tcPr>
          <w:p w:rsidR="007F22DF" w:rsidRPr="00B0520F" w:rsidRDefault="007F22DF" w:rsidP="00E454BC">
            <w:pPr>
              <w:jc w:val="right"/>
              <w:rPr>
                <w:rFonts w:cs="Arial"/>
                <w:sz w:val="22"/>
                <w:szCs w:val="22"/>
              </w:rPr>
            </w:pPr>
            <w:r w:rsidRPr="00B0520F">
              <w:rPr>
                <w:rFonts w:cs="Arial"/>
                <w:sz w:val="22"/>
                <w:szCs w:val="22"/>
              </w:rPr>
              <w:t>10300 MHz</w:t>
            </w:r>
          </w:p>
        </w:tc>
        <w:tc>
          <w:tcPr>
            <w:tcW w:w="504" w:type="dxa"/>
            <w:gridSpan w:val="2"/>
            <w:tcBorders>
              <w:top w:val="nil"/>
              <w:left w:val="nil"/>
              <w:bottom w:val="nil"/>
              <w:right w:val="nil"/>
            </w:tcBorders>
          </w:tcPr>
          <w:p w:rsidR="007F22DF" w:rsidRPr="00B0520F" w:rsidRDefault="007F22DF" w:rsidP="00E454BC">
            <w:pPr>
              <w:jc w:val="right"/>
              <w:rPr>
                <w:rFonts w:cs="Arial"/>
                <w:sz w:val="22"/>
                <w:szCs w:val="22"/>
              </w:rPr>
            </w:pPr>
          </w:p>
        </w:tc>
        <w:tc>
          <w:tcPr>
            <w:tcW w:w="1757" w:type="dxa"/>
            <w:gridSpan w:val="4"/>
            <w:tcBorders>
              <w:top w:val="nil"/>
              <w:left w:val="nil"/>
              <w:bottom w:val="nil"/>
              <w:right w:val="nil"/>
            </w:tcBorders>
          </w:tcPr>
          <w:p w:rsidR="007F22DF" w:rsidRPr="00B0520F" w:rsidRDefault="007F22DF" w:rsidP="00E454BC">
            <w:pPr>
              <w:rPr>
                <w:rFonts w:cs="Arial"/>
                <w:sz w:val="22"/>
                <w:szCs w:val="22"/>
              </w:rPr>
            </w:pPr>
            <w:r w:rsidRPr="00B0520F">
              <w:rPr>
                <w:rFonts w:cs="Arial"/>
                <w:sz w:val="22"/>
                <w:szCs w:val="22"/>
              </w:rPr>
              <w:t>10500 MHz</w:t>
            </w:r>
          </w:p>
        </w:tc>
        <w:tc>
          <w:tcPr>
            <w:tcW w:w="1774" w:type="dxa"/>
            <w:gridSpan w:val="4"/>
            <w:tcBorders>
              <w:top w:val="nil"/>
              <w:left w:val="nil"/>
              <w:bottom w:val="nil"/>
              <w:right w:val="nil"/>
            </w:tcBorders>
          </w:tcPr>
          <w:p w:rsidR="007F22DF" w:rsidRPr="00B0520F" w:rsidRDefault="007F22DF" w:rsidP="00E454BC">
            <w:pPr>
              <w:jc w:val="right"/>
              <w:rPr>
                <w:rFonts w:cs="Arial"/>
                <w:sz w:val="22"/>
                <w:szCs w:val="22"/>
              </w:rPr>
            </w:pPr>
            <w:r w:rsidRPr="00B0520F">
              <w:rPr>
                <w:rFonts w:cs="Arial"/>
                <w:sz w:val="22"/>
                <w:szCs w:val="22"/>
              </w:rPr>
              <w:t>10650 MHz</w:t>
            </w:r>
          </w:p>
        </w:tc>
        <w:tc>
          <w:tcPr>
            <w:tcW w:w="356" w:type="dxa"/>
            <w:tcBorders>
              <w:top w:val="nil"/>
              <w:left w:val="nil"/>
              <w:bottom w:val="nil"/>
              <w:right w:val="nil"/>
            </w:tcBorders>
          </w:tcPr>
          <w:p w:rsidR="007F22DF" w:rsidRPr="00B0520F" w:rsidRDefault="007F22DF" w:rsidP="00E454BC">
            <w:pPr>
              <w:jc w:val="center"/>
              <w:rPr>
                <w:rFonts w:cs="Arial"/>
                <w:sz w:val="22"/>
                <w:szCs w:val="22"/>
              </w:rPr>
            </w:pPr>
          </w:p>
        </w:tc>
      </w:tr>
    </w:tbl>
    <w:p w:rsidR="007F22DF" w:rsidRDefault="007F22DF" w:rsidP="007F22DF">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7F22DF">
        <w:t>Frequency band arrangement</w:t>
      </w:r>
    </w:p>
    <w:p w:rsidR="007F22DF" w:rsidRDefault="007F22DF" w:rsidP="007F22DF">
      <w:pPr>
        <w:pStyle w:val="ECCParagraph"/>
        <w:rPr>
          <w:lang w:val="en-US"/>
        </w:rPr>
      </w:pPr>
    </w:p>
    <w:tbl>
      <w:tblPr>
        <w:tblW w:w="4331" w:type="dxa"/>
        <w:jc w:val="center"/>
        <w:tblInd w:w="55" w:type="dxa"/>
        <w:tblCellMar>
          <w:left w:w="70" w:type="dxa"/>
          <w:right w:w="70" w:type="dxa"/>
        </w:tblCellMar>
        <w:tblLook w:val="04A0" w:firstRow="1" w:lastRow="0" w:firstColumn="1" w:lastColumn="0" w:noHBand="0" w:noVBand="1"/>
      </w:tblPr>
      <w:tblGrid>
        <w:gridCol w:w="1575"/>
        <w:gridCol w:w="1134"/>
        <w:gridCol w:w="1622"/>
      </w:tblGrid>
      <w:tr w:rsidR="007F22DF" w:rsidRPr="00B0520F" w:rsidTr="00E454BC">
        <w:trPr>
          <w:trHeight w:val="300"/>
          <w:jc w:val="center"/>
        </w:trPr>
        <w:tc>
          <w:tcPr>
            <w:tcW w:w="1575" w:type="dxa"/>
            <w:tcBorders>
              <w:top w:val="nil"/>
              <w:left w:val="nil"/>
              <w:bottom w:val="nil"/>
              <w:right w:val="nil"/>
            </w:tcBorders>
            <w:shd w:val="clear" w:color="auto" w:fill="auto"/>
            <w:noWrap/>
            <w:vAlign w:val="bottom"/>
          </w:tcPr>
          <w:p w:rsidR="007F22DF" w:rsidRPr="00B0520F" w:rsidRDefault="007F22DF" w:rsidP="00E454BC">
            <w:pPr>
              <w:pStyle w:val="ECCParagraph"/>
              <w:rPr>
                <w:lang w:eastAsia="pl-PL"/>
              </w:rPr>
            </w:pPr>
            <w:commentRangeStart w:id="14"/>
            <w:r w:rsidRPr="00B0520F">
              <w:rPr>
                <w:lang w:eastAsia="pl-PL"/>
              </w:rPr>
              <w:lastRenderedPageBreak/>
              <w:t>FS P-P with</w:t>
            </w:r>
          </w:p>
          <w:p w:rsidR="007F22DF" w:rsidRPr="00B0520F" w:rsidRDefault="007F22DF" w:rsidP="00E454BC">
            <w:pPr>
              <w:pStyle w:val="ECCParagraph"/>
              <w:rPr>
                <w:lang w:eastAsia="pl-PL"/>
              </w:rPr>
            </w:pPr>
            <w:r w:rsidRPr="00B0520F">
              <w:rPr>
                <w:lang w:eastAsia="pl-PL"/>
              </w:rPr>
              <w:t>narrow channel (IT)</w:t>
            </w:r>
          </w:p>
        </w:tc>
        <w:tc>
          <w:tcPr>
            <w:tcW w:w="1134" w:type="dxa"/>
            <w:tcBorders>
              <w:top w:val="nil"/>
              <w:left w:val="nil"/>
              <w:bottom w:val="nil"/>
              <w:right w:val="nil"/>
            </w:tcBorders>
            <w:shd w:val="clear" w:color="auto" w:fill="auto"/>
            <w:noWrap/>
            <w:vAlign w:val="bottom"/>
          </w:tcPr>
          <w:p w:rsidR="007F22DF" w:rsidRPr="00B0520F" w:rsidRDefault="007F22DF" w:rsidP="00E454BC">
            <w:pPr>
              <w:pStyle w:val="ECCParagraph"/>
              <w:rPr>
                <w:lang w:eastAsia="pl-PL"/>
              </w:rPr>
            </w:pPr>
            <w:r w:rsidRPr="00B0520F">
              <w:rPr>
                <w:lang w:eastAsia="pl-PL"/>
              </w:rPr>
              <w:t>Guard Band</w:t>
            </w:r>
          </w:p>
        </w:tc>
        <w:tc>
          <w:tcPr>
            <w:tcW w:w="1622" w:type="dxa"/>
            <w:tcBorders>
              <w:top w:val="nil"/>
              <w:left w:val="nil"/>
              <w:bottom w:val="nil"/>
              <w:right w:val="nil"/>
            </w:tcBorders>
            <w:shd w:val="clear" w:color="auto" w:fill="auto"/>
            <w:noWrap/>
            <w:vAlign w:val="bottom"/>
          </w:tcPr>
          <w:p w:rsidR="007F22DF" w:rsidRPr="00B0520F" w:rsidRDefault="007F22DF" w:rsidP="00E454BC">
            <w:pPr>
              <w:pStyle w:val="ECCParagraph"/>
              <w:rPr>
                <w:lang w:eastAsia="pl-PL"/>
              </w:rPr>
            </w:pPr>
            <w:r w:rsidRPr="00B0520F">
              <w:rPr>
                <w:lang w:eastAsia="pl-PL"/>
              </w:rPr>
              <w:t>FS P-P (VR)</w:t>
            </w:r>
          </w:p>
        </w:tc>
      </w:tr>
      <w:tr w:rsidR="007F22DF" w:rsidRPr="00B0520F" w:rsidTr="00E454BC">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2DF" w:rsidRPr="00B0520F" w:rsidRDefault="007F22DF" w:rsidP="00E454BC">
            <w:pPr>
              <w:pStyle w:val="ECCParagraph"/>
              <w:rPr>
                <w:lang w:eastAsia="pl-PL"/>
              </w:rPr>
            </w:pPr>
            <w:r w:rsidRPr="00B0520F">
              <w:rPr>
                <w:lang w:eastAsia="pl-PL"/>
              </w:rPr>
              <w:t>10 489 MHz</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F22DF" w:rsidRPr="00B0520F" w:rsidRDefault="007F22DF" w:rsidP="00E454BC">
            <w:pPr>
              <w:pStyle w:val="ECCParagraph"/>
              <w:rPr>
                <w:lang w:eastAsia="pl-PL"/>
              </w:rPr>
            </w:pPr>
            <w:r w:rsidRPr="00B0520F">
              <w:rPr>
                <w:lang w:eastAsia="pl-PL"/>
              </w:rPr>
              <w:t>10 MHz</w:t>
            </w:r>
          </w:p>
        </w:tc>
        <w:tc>
          <w:tcPr>
            <w:tcW w:w="1622" w:type="dxa"/>
            <w:tcBorders>
              <w:top w:val="single" w:sz="4" w:space="0" w:color="auto"/>
              <w:left w:val="nil"/>
              <w:bottom w:val="single" w:sz="4" w:space="0" w:color="auto"/>
              <w:right w:val="single" w:sz="4" w:space="0" w:color="auto"/>
            </w:tcBorders>
            <w:shd w:val="clear" w:color="auto" w:fill="auto"/>
            <w:noWrap/>
            <w:vAlign w:val="center"/>
          </w:tcPr>
          <w:p w:rsidR="007F22DF" w:rsidRPr="00900B35" w:rsidRDefault="007F22DF" w:rsidP="00E454BC">
            <w:pPr>
              <w:pStyle w:val="ECCParagraph"/>
            </w:pPr>
            <w:r w:rsidRPr="00B0520F">
              <w:t>10 502.25 MHz</w:t>
            </w:r>
            <w:commentRangeEnd w:id="14"/>
            <w:r>
              <w:rPr>
                <w:rStyle w:val="CommentReference"/>
              </w:rPr>
              <w:commentReference w:id="14"/>
            </w:r>
          </w:p>
        </w:tc>
      </w:tr>
    </w:tbl>
    <w:p w:rsidR="007F22DF" w:rsidRDefault="007F22DF" w:rsidP="007F22DF">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7F22DF">
        <w:t>Frequency carriers of interfering transmitter (IT) and victim receiver (VR)</w:t>
      </w:r>
    </w:p>
    <w:p w:rsidR="007F22DF" w:rsidRDefault="008F67B2" w:rsidP="008F67B2">
      <w:pPr>
        <w:pStyle w:val="Heading4"/>
      </w:pPr>
      <w:r w:rsidRPr="008F67B2">
        <w:t>Calculation assumptions</w:t>
      </w:r>
    </w:p>
    <w:p w:rsidR="007F22DF" w:rsidRDefault="007F22DF" w:rsidP="007F22DF">
      <w:pPr>
        <w:pStyle w:val="ECCParagraph"/>
      </w:pPr>
    </w:p>
    <w:p w:rsidR="008F67B2" w:rsidRPr="00B0520F" w:rsidRDefault="008F67B2" w:rsidP="008F67B2">
      <w:pPr>
        <w:pStyle w:val="ECCParBulleted"/>
      </w:pPr>
      <w:r w:rsidRPr="00B0520F">
        <w:t>Interfering transmitter antenna height is the same as victim receiver antenna height H</w:t>
      </w:r>
      <w:r w:rsidRPr="00B0520F">
        <w:rPr>
          <w:vertAlign w:val="subscript"/>
        </w:rPr>
        <w:t>i</w:t>
      </w:r>
      <w:r w:rsidRPr="00B0520F">
        <w:t>=</w:t>
      </w:r>
      <w:proofErr w:type="spellStart"/>
      <w:r w:rsidRPr="00B0520F">
        <w:t>H</w:t>
      </w:r>
      <w:r w:rsidRPr="00B0520F">
        <w:rPr>
          <w:vertAlign w:val="subscript"/>
        </w:rPr>
        <w:t>v</w:t>
      </w:r>
      <w:proofErr w:type="spellEnd"/>
      <w:r w:rsidRPr="00B0520F">
        <w:t xml:space="preserve">=20 m, </w:t>
      </w:r>
    </w:p>
    <w:p w:rsidR="008F67B2" w:rsidRPr="00B0520F" w:rsidRDefault="008F67B2" w:rsidP="008F67B2">
      <w:pPr>
        <w:pStyle w:val="ECCParBulleted"/>
      </w:pPr>
      <w:r w:rsidRPr="00B0520F">
        <w:t>Flat terrain without obstacles</w:t>
      </w:r>
    </w:p>
    <w:p w:rsidR="008F67B2" w:rsidRPr="00B0520F" w:rsidRDefault="008F67B2" w:rsidP="008F67B2">
      <w:pPr>
        <w:pStyle w:val="ECCParBulleted"/>
      </w:pPr>
      <w:proofErr w:type="spellStart"/>
      <w:r w:rsidRPr="00B0520F">
        <w:t>LoS</w:t>
      </w:r>
      <w:proofErr w:type="spellEnd"/>
      <w:r w:rsidRPr="00B0520F">
        <w:t xml:space="preserve"> between IT and VR (optical horizon </w:t>
      </w:r>
      <w:proofErr w:type="spellStart"/>
      <w:r w:rsidRPr="00B0520F">
        <w:t>d</w:t>
      </w:r>
      <w:r w:rsidRPr="00B0520F">
        <w:rPr>
          <w:vertAlign w:val="subscript"/>
        </w:rPr>
        <w:t>oh</w:t>
      </w:r>
      <w:proofErr w:type="spellEnd"/>
      <w:r w:rsidRPr="00B0520F">
        <w:t>=3,57[</w:t>
      </w:r>
      <w:r w:rsidRPr="00B0520F">
        <w:rPr>
          <w:position w:val="-14"/>
        </w:rPr>
        <w:object w:dxaOrig="1240" w:dyaOrig="420">
          <v:shape id="_x0000_i1026" type="#_x0000_t75" style="width:61.95pt;height:20.95pt" o:ole="">
            <v:imagedata r:id="rId19" o:title=""/>
          </v:shape>
          <o:OLEObject Type="Embed" ProgID="Equation.3" ShapeID="_x0000_i1026" DrawAspect="Content" ObjectID="_1419082637" r:id="rId20"/>
        </w:object>
      </w:r>
      <w:r w:rsidRPr="00B0520F">
        <w:t xml:space="preserve">]= </w:t>
      </w:r>
      <w:smartTag w:uri="urn:schemas-microsoft-com:office:smarttags" w:element="metricconverter">
        <w:smartTagPr>
          <w:attr w:name="ProductID" w:val="31.9 km"/>
        </w:smartTagPr>
        <w:r w:rsidRPr="00B0520F">
          <w:t>31.9 km</w:t>
        </w:r>
      </w:smartTag>
      <w:r w:rsidRPr="00B0520F">
        <w:t xml:space="preserve">) </w:t>
      </w:r>
    </w:p>
    <w:p w:rsidR="008F67B2" w:rsidRPr="00B0520F" w:rsidRDefault="008F67B2" w:rsidP="008F67B2">
      <w:pPr>
        <w:pStyle w:val="ECCParBulleted"/>
      </w:pPr>
      <w:r w:rsidRPr="00B0520F">
        <w:t>Antennas are working with the same polarizations</w:t>
      </w:r>
    </w:p>
    <w:p w:rsidR="008F67B2" w:rsidRPr="008F67B2" w:rsidRDefault="008F67B2" w:rsidP="007F22DF">
      <w:pPr>
        <w:pStyle w:val="ECCParagraph"/>
      </w:pPr>
    </w:p>
    <w:p w:rsidR="007F22DF" w:rsidRDefault="00211E35" w:rsidP="00211E35">
      <w:pPr>
        <w:pStyle w:val="Heading4"/>
      </w:pPr>
      <w:r w:rsidRPr="00211E35">
        <w:t>FS P-P system parameters used in calculations</w:t>
      </w:r>
    </w:p>
    <w:p w:rsidR="00211E35" w:rsidRPr="00211E35" w:rsidRDefault="00211E35" w:rsidP="007F22DF">
      <w:pPr>
        <w:pStyle w:val="ECCParagraph"/>
        <w:rPr>
          <w:b/>
          <w:lang w:val="en-US"/>
        </w:rPr>
      </w:pPr>
      <w:r w:rsidRPr="00211E35">
        <w:rPr>
          <w:b/>
          <w:lang w:val="en-US"/>
        </w:rPr>
        <w:t>Victim Link</w:t>
      </w:r>
    </w:p>
    <w:p w:rsidR="00211E35" w:rsidRPr="00B0520F" w:rsidRDefault="00211E35" w:rsidP="00211E35">
      <w:pPr>
        <w:pStyle w:val="ECCParBulleted"/>
        <w:rPr>
          <w:u w:val="single"/>
        </w:rPr>
      </w:pPr>
      <w:r w:rsidRPr="00B0520F">
        <w:t xml:space="preserve">Bandwidth </w:t>
      </w:r>
      <w:proofErr w:type="spellStart"/>
      <w:r w:rsidRPr="00B0520F">
        <w:t>BW</w:t>
      </w:r>
      <w:r w:rsidRPr="00B0520F">
        <w:rPr>
          <w:vertAlign w:val="subscript"/>
        </w:rPr>
        <w:t>vic</w:t>
      </w:r>
      <w:proofErr w:type="spellEnd"/>
      <w:r w:rsidRPr="00B0520F">
        <w:t xml:space="preserve">= 3.5  MHz  </w:t>
      </w:r>
    </w:p>
    <w:p w:rsidR="00211E35" w:rsidRPr="00B0520F" w:rsidRDefault="00211E35" w:rsidP="00211E35">
      <w:pPr>
        <w:pStyle w:val="ECCParBulleted"/>
      </w:pPr>
      <w:r w:rsidRPr="00B0520F">
        <w:t xml:space="preserve">Carrier frequency </w:t>
      </w:r>
      <w:proofErr w:type="spellStart"/>
      <w:r w:rsidRPr="00B0520F">
        <w:t>f</w:t>
      </w:r>
      <w:r w:rsidRPr="00B0520F">
        <w:rPr>
          <w:vertAlign w:val="subscript"/>
        </w:rPr>
        <w:t>vic</w:t>
      </w:r>
      <w:proofErr w:type="spellEnd"/>
      <w:r w:rsidRPr="00B0520F">
        <w:t>= 10 502.25 MHz</w:t>
      </w:r>
      <w:r>
        <w:t xml:space="preserve"> </w:t>
      </w:r>
    </w:p>
    <w:p w:rsidR="00211E35" w:rsidRPr="00B0520F" w:rsidRDefault="00211E35" w:rsidP="00211E35">
      <w:pPr>
        <w:pStyle w:val="ECCParBulleted"/>
      </w:pPr>
      <w:r w:rsidRPr="00B0520F">
        <w:t xml:space="preserve">Max. antenna gain </w:t>
      </w:r>
      <w:proofErr w:type="spellStart"/>
      <w:r w:rsidRPr="00B0520F">
        <w:t>G</w:t>
      </w:r>
      <w:r w:rsidRPr="00B0520F">
        <w:rPr>
          <w:vertAlign w:val="subscript"/>
        </w:rPr>
        <w:t>vr</w:t>
      </w:r>
      <w:proofErr w:type="spellEnd"/>
      <w:r w:rsidRPr="00B0520F">
        <w:t xml:space="preserve">= 43 </w:t>
      </w:r>
      <w:proofErr w:type="spellStart"/>
      <w:r w:rsidRPr="00B0520F">
        <w:t>dBi</w:t>
      </w:r>
      <w:proofErr w:type="spellEnd"/>
      <w:r w:rsidRPr="00B0520F">
        <w:t xml:space="preserve"> (value taken from equipment specification)</w:t>
      </w:r>
    </w:p>
    <w:p w:rsidR="00211E35" w:rsidRPr="00B0520F" w:rsidRDefault="00211E35" w:rsidP="00211E35">
      <w:pPr>
        <w:pStyle w:val="ECCParBulleted"/>
      </w:pPr>
      <w:r w:rsidRPr="00B0520F">
        <w:t>Antenna Pattern taken from ITU-R F.699-7</w:t>
      </w:r>
    </w:p>
    <w:p w:rsidR="00211E35" w:rsidRPr="00B0520F" w:rsidRDefault="00211E35" w:rsidP="00211E35">
      <w:pPr>
        <w:pStyle w:val="ECCParBulleted"/>
      </w:pPr>
      <w:r w:rsidRPr="00B0520F">
        <w:t xml:space="preserve">Receiver noise power density typical </w:t>
      </w:r>
      <w:r>
        <w:t xml:space="preserve">: </w:t>
      </w:r>
      <w:proofErr w:type="spellStart"/>
      <w:r w:rsidRPr="00B0520F">
        <w:t>N</w:t>
      </w:r>
      <w:r w:rsidRPr="00B0520F">
        <w:rPr>
          <w:vertAlign w:val="subscript"/>
        </w:rPr>
        <w:t>rx</w:t>
      </w:r>
      <w:proofErr w:type="spellEnd"/>
      <w:r w:rsidRPr="00B0520F">
        <w:t xml:space="preserve">=-141 </w:t>
      </w:r>
      <w:proofErr w:type="spellStart"/>
      <w:r w:rsidRPr="00B0520F">
        <w:t>dBW</w:t>
      </w:r>
      <w:proofErr w:type="spellEnd"/>
      <w:r w:rsidRPr="00B0520F">
        <w:t xml:space="preserve">/MHz= -111 </w:t>
      </w:r>
      <w:proofErr w:type="spellStart"/>
      <w:r w:rsidRPr="00B0520F">
        <w:t>dBm</w:t>
      </w:r>
      <w:proofErr w:type="spellEnd"/>
      <w:r w:rsidRPr="00B0520F">
        <w:t xml:space="preserve">/MHz =-111 + 10log(3.5)=-105,6 </w:t>
      </w:r>
      <w:proofErr w:type="spellStart"/>
      <w:r w:rsidRPr="00B0520F">
        <w:t>dBm</w:t>
      </w:r>
      <w:proofErr w:type="spellEnd"/>
      <w:r w:rsidRPr="00B0520F">
        <w:t xml:space="preserve">/3.5MHz </w:t>
      </w:r>
    </w:p>
    <w:p w:rsidR="00211E35" w:rsidRPr="009F1BEE" w:rsidRDefault="00211E35" w:rsidP="00211E35">
      <w:pPr>
        <w:pStyle w:val="ECCParBulleted"/>
      </w:pPr>
      <w:r w:rsidRPr="00B0520F">
        <w:t>Interference criterion I/N=-10 dB</w:t>
      </w:r>
      <w:r>
        <w:t xml:space="preserve"> </w:t>
      </w:r>
      <w:r w:rsidRPr="009F1BEE">
        <w:t>(note that this criterion comes from the ITU-R F.758-5 specification (Table 4, page 19))</w:t>
      </w:r>
    </w:p>
    <w:p w:rsidR="00211E35" w:rsidRDefault="00211E35" w:rsidP="007F22DF">
      <w:pPr>
        <w:pStyle w:val="ECCParagraph"/>
      </w:pPr>
    </w:p>
    <w:p w:rsidR="00211E35" w:rsidRPr="00211E35" w:rsidRDefault="00211E35" w:rsidP="007F22DF">
      <w:pPr>
        <w:pStyle w:val="ECCParagraph"/>
        <w:rPr>
          <w:b/>
        </w:rPr>
      </w:pPr>
      <w:r w:rsidRPr="00211E35">
        <w:rPr>
          <w:b/>
        </w:rPr>
        <w:t>Interfering link</w:t>
      </w:r>
    </w:p>
    <w:p w:rsidR="00211E35" w:rsidRPr="00B0520F" w:rsidRDefault="00211E35" w:rsidP="00211E35">
      <w:pPr>
        <w:pStyle w:val="ECCParBulleted"/>
      </w:pPr>
      <w:r w:rsidRPr="00B0520F">
        <w:t>Fixed Services P-P</w:t>
      </w:r>
      <w:r w:rsidRPr="00B0520F">
        <w:rPr>
          <w:b/>
        </w:rPr>
        <w:t xml:space="preserve"> </w:t>
      </w:r>
      <w:r w:rsidRPr="00B0520F">
        <w:t>using very narrow channel spacing link parameters:</w:t>
      </w:r>
    </w:p>
    <w:p w:rsidR="00211E35" w:rsidRPr="00B0520F" w:rsidRDefault="00211E35" w:rsidP="00211E35">
      <w:pPr>
        <w:pStyle w:val="ECCParBulleted"/>
      </w:pPr>
      <w:commentRangeStart w:id="15"/>
      <w:r w:rsidRPr="00B0520F">
        <w:t xml:space="preserve">Carrier frequency </w:t>
      </w:r>
      <w:proofErr w:type="spellStart"/>
      <w:r w:rsidRPr="00B0520F">
        <w:t>f</w:t>
      </w:r>
      <w:r w:rsidRPr="00B0520F">
        <w:rPr>
          <w:vertAlign w:val="subscript"/>
        </w:rPr>
        <w:t>int</w:t>
      </w:r>
      <w:proofErr w:type="spellEnd"/>
      <w:r w:rsidRPr="00B0520F">
        <w:t>= 10 489 MHz</w:t>
      </w:r>
      <w:commentRangeEnd w:id="15"/>
      <w:r>
        <w:rPr>
          <w:rStyle w:val="CommentReference"/>
        </w:rPr>
        <w:commentReference w:id="15"/>
      </w:r>
    </w:p>
    <w:p w:rsidR="00211E35" w:rsidRPr="00B0520F" w:rsidRDefault="00211E35" w:rsidP="00211E35">
      <w:pPr>
        <w:pStyle w:val="ECCParBulleted"/>
      </w:pPr>
      <w:r w:rsidRPr="00B0520F">
        <w:t xml:space="preserve">Bandwidth </w:t>
      </w:r>
      <w:proofErr w:type="spellStart"/>
      <w:r w:rsidRPr="00B0520F">
        <w:t>BW</w:t>
      </w:r>
      <w:r w:rsidRPr="00B0520F">
        <w:rPr>
          <w:vertAlign w:val="subscript"/>
        </w:rPr>
        <w:t>int</w:t>
      </w:r>
      <w:proofErr w:type="spellEnd"/>
      <w:r w:rsidRPr="00B0520F">
        <w:t>= 2  MHz,</w:t>
      </w:r>
    </w:p>
    <w:p w:rsidR="00211E35" w:rsidRPr="00B0520F" w:rsidRDefault="00211E35" w:rsidP="00211E35">
      <w:pPr>
        <w:pStyle w:val="ECCParBulleted"/>
      </w:pPr>
      <w:r w:rsidRPr="00B0520F">
        <w:t xml:space="preserve">Max. </w:t>
      </w:r>
      <w:proofErr w:type="spellStart"/>
      <w:r w:rsidRPr="00B0520F">
        <w:t>Tx</w:t>
      </w:r>
      <w:proofErr w:type="spellEnd"/>
      <w:r w:rsidRPr="00B0520F">
        <w:t xml:space="preserve"> power P</w:t>
      </w:r>
      <w:r w:rsidRPr="00B0520F">
        <w:rPr>
          <w:vertAlign w:val="subscript"/>
        </w:rPr>
        <w:t>int</w:t>
      </w:r>
      <w:r w:rsidRPr="00B0520F">
        <w:t xml:space="preserve">=28 </w:t>
      </w:r>
      <w:proofErr w:type="spellStart"/>
      <w:r w:rsidRPr="00B0520F">
        <w:t>dBm</w:t>
      </w:r>
      <w:proofErr w:type="spellEnd"/>
      <w:r w:rsidRPr="00B0520F">
        <w:t xml:space="preserve"> (value taken from equipment specification),</w:t>
      </w:r>
    </w:p>
    <w:p w:rsidR="00211E35" w:rsidRPr="00B0520F" w:rsidRDefault="00211E35" w:rsidP="00211E35">
      <w:pPr>
        <w:pStyle w:val="ECCParBulleted"/>
      </w:pPr>
      <w:r w:rsidRPr="00B0520F">
        <w:t xml:space="preserve">Max. antenna gain </w:t>
      </w:r>
      <w:proofErr w:type="spellStart"/>
      <w:r w:rsidRPr="00B0520F">
        <w:t>G</w:t>
      </w:r>
      <w:r w:rsidRPr="00B0520F">
        <w:rPr>
          <w:vertAlign w:val="subscript"/>
        </w:rPr>
        <w:t>tint</w:t>
      </w:r>
      <w:proofErr w:type="spellEnd"/>
      <w:r w:rsidRPr="00B0520F">
        <w:t xml:space="preserve">=43 </w:t>
      </w:r>
      <w:proofErr w:type="spellStart"/>
      <w:r w:rsidRPr="00B0520F">
        <w:t>dBi</w:t>
      </w:r>
      <w:proofErr w:type="spellEnd"/>
      <w:r w:rsidRPr="00B0520F">
        <w:t xml:space="preserve"> (value taken from equipment specification)</w:t>
      </w:r>
    </w:p>
    <w:p w:rsidR="00211E35" w:rsidRDefault="00211E35" w:rsidP="00211E35">
      <w:pPr>
        <w:pStyle w:val="ECCParBulleted"/>
      </w:pPr>
      <w:r w:rsidRPr="00B0520F">
        <w:t>Antenna Pattern</w:t>
      </w:r>
      <w:r>
        <w:t xml:space="preserve"> was</w:t>
      </w:r>
      <w:r w:rsidRPr="00B0520F">
        <w:t xml:space="preserve"> taken from ITU-R F.699-7</w:t>
      </w:r>
    </w:p>
    <w:p w:rsidR="00211E35" w:rsidRDefault="00211E35" w:rsidP="007F22DF">
      <w:pPr>
        <w:pStyle w:val="ECCParagraph"/>
      </w:pPr>
    </w:p>
    <w:p w:rsidR="00211E35" w:rsidRDefault="00211E35" w:rsidP="00211E35">
      <w:pPr>
        <w:pStyle w:val="Heading4"/>
      </w:pPr>
      <w:bookmarkStart w:id="16" w:name="_Toc335811633"/>
      <w:r>
        <w:t>Propagation model in 10 GHz frequency band</w:t>
      </w:r>
      <w:bookmarkEnd w:id="16"/>
    </w:p>
    <w:p w:rsidR="00211E35" w:rsidRPr="00211E35" w:rsidRDefault="00211E35" w:rsidP="00211E35">
      <w:pPr>
        <w:pStyle w:val="ECCParagraph"/>
        <w:rPr>
          <w:lang w:val="en-US"/>
        </w:rPr>
      </w:pPr>
      <w:r w:rsidRPr="00211E35">
        <w:rPr>
          <w:lang w:val="en-US"/>
        </w:rPr>
        <w:t>Two different methods might be considered coexistence studies:</w:t>
      </w:r>
    </w:p>
    <w:p w:rsidR="00211E35" w:rsidRDefault="00211E35" w:rsidP="00211E35">
      <w:pPr>
        <w:pStyle w:val="ECCParagraph"/>
        <w:rPr>
          <w:lang w:val="en-US"/>
        </w:rPr>
      </w:pPr>
      <w:r w:rsidRPr="00211E35">
        <w:rPr>
          <w:lang w:val="en-US"/>
        </w:rPr>
        <w:t>1) Free space model describes the theoretical minimum propagation path loss between transmitter and receiver in free space, when direct line of sight (LOS) is assumed (earth curvature is not taken into consideration</w:t>
      </w:r>
      <w:proofErr w:type="gramStart"/>
      <w:r w:rsidRPr="00211E35">
        <w:rPr>
          <w:lang w:val="en-US"/>
        </w:rPr>
        <w:t>) .</w:t>
      </w:r>
      <w:proofErr w:type="gramEnd"/>
      <w:r w:rsidRPr="00211E35">
        <w:rPr>
          <w:lang w:val="en-US"/>
        </w:rPr>
        <w:t xml:space="preserve"> Model is used for frequency above 30 MHz:</w:t>
      </w:r>
    </w:p>
    <w:p w:rsidR="00211E35" w:rsidRDefault="00211E35" w:rsidP="00211E35">
      <w:pPr>
        <w:pStyle w:val="ECCParagraph"/>
      </w:pPr>
      <w:r w:rsidRPr="00327861">
        <w:rPr>
          <w:position w:val="-10"/>
        </w:rPr>
        <w:object w:dxaOrig="3680" w:dyaOrig="320">
          <v:shape id="_x0000_i1027" type="#_x0000_t75" style="width:228.55pt;height:19.25pt" o:ole="">
            <v:imagedata r:id="rId21" o:title=""/>
          </v:shape>
          <o:OLEObject Type="Embed" ProgID="Equation.3" ShapeID="_x0000_i1027" DrawAspect="Content" ObjectID="_1419082638" r:id="rId22"/>
        </w:object>
      </w:r>
    </w:p>
    <w:p w:rsidR="00211E35" w:rsidRPr="00211E35" w:rsidRDefault="00211E35" w:rsidP="00211E35">
      <w:pPr>
        <w:pStyle w:val="ECCParagraph"/>
        <w:rPr>
          <w:lang w:val="en-US"/>
        </w:rPr>
      </w:pPr>
      <w:proofErr w:type="gramStart"/>
      <w:r w:rsidRPr="00211E35">
        <w:rPr>
          <w:lang w:val="en-US"/>
        </w:rPr>
        <w:t>where</w:t>
      </w:r>
      <w:proofErr w:type="gramEnd"/>
      <w:r w:rsidRPr="00211E35">
        <w:rPr>
          <w:lang w:val="en-US"/>
        </w:rPr>
        <w:t>:</w:t>
      </w:r>
    </w:p>
    <w:p w:rsidR="00211E35" w:rsidRPr="00211E35" w:rsidRDefault="00211E35" w:rsidP="00211E35">
      <w:pPr>
        <w:pStyle w:val="ECCParagraph"/>
        <w:rPr>
          <w:lang w:val="en-US"/>
        </w:rPr>
      </w:pPr>
      <w:r w:rsidRPr="00211E35">
        <w:rPr>
          <w:lang w:val="en-US"/>
        </w:rPr>
        <w:t xml:space="preserve">f- </w:t>
      </w:r>
      <w:proofErr w:type="gramStart"/>
      <w:r w:rsidRPr="00211E35">
        <w:rPr>
          <w:lang w:val="en-US"/>
        </w:rPr>
        <w:t>frequency</w:t>
      </w:r>
      <w:proofErr w:type="gramEnd"/>
      <w:r w:rsidRPr="00211E35">
        <w:rPr>
          <w:lang w:val="en-US"/>
        </w:rPr>
        <w:t xml:space="preserve"> [MHz],</w:t>
      </w:r>
    </w:p>
    <w:p w:rsidR="00211E35" w:rsidRPr="00211E35" w:rsidRDefault="00211E35" w:rsidP="00211E35">
      <w:pPr>
        <w:pStyle w:val="ECCParagraph"/>
        <w:rPr>
          <w:lang w:val="en-US"/>
        </w:rPr>
      </w:pPr>
      <w:r w:rsidRPr="00211E35">
        <w:rPr>
          <w:lang w:val="en-US"/>
        </w:rPr>
        <w:lastRenderedPageBreak/>
        <w:t xml:space="preserve">d- </w:t>
      </w:r>
      <w:proofErr w:type="gramStart"/>
      <w:r w:rsidRPr="00211E35">
        <w:rPr>
          <w:lang w:val="en-US"/>
        </w:rPr>
        <w:t>distance</w:t>
      </w:r>
      <w:proofErr w:type="gramEnd"/>
      <w:r w:rsidRPr="00211E35">
        <w:rPr>
          <w:lang w:val="en-US"/>
        </w:rPr>
        <w:t xml:space="preserve"> between transmitter and receiver  [km].</w:t>
      </w:r>
    </w:p>
    <w:p w:rsidR="00211E35" w:rsidRPr="00211E35" w:rsidRDefault="00211E35" w:rsidP="00211E35">
      <w:pPr>
        <w:pStyle w:val="ECCParagraph"/>
        <w:rPr>
          <w:lang w:val="en-US"/>
        </w:rPr>
      </w:pPr>
      <w:r w:rsidRPr="00211E35">
        <w:rPr>
          <w:lang w:val="en-US"/>
        </w:rPr>
        <w:t>2) ITU-R P.452-14 “Prediction procedure for the evaluation of interference between stations on the surface of the Earth at frequencies above 0.1 GHz” is a method which consider additional losses due to atmospheric gases, rain etc. and also assumes that Earth is curved. In this method also time percentage is taken into consideration (for more details see ITU-R P.452-14). Fixed Services are designed with the time availability of at least 99.99%, which means that interfering signal may occur in 0</w:t>
      </w:r>
      <w:proofErr w:type="gramStart"/>
      <w:r w:rsidRPr="00211E35">
        <w:rPr>
          <w:lang w:val="en-US"/>
        </w:rPr>
        <w:t>,01</w:t>
      </w:r>
      <w:proofErr w:type="gramEnd"/>
      <w:r w:rsidRPr="00211E35">
        <w:rPr>
          <w:lang w:val="en-US"/>
        </w:rPr>
        <w:t xml:space="preserve">% of time. </w:t>
      </w:r>
    </w:p>
    <w:p w:rsidR="00211E35" w:rsidRDefault="00211E35" w:rsidP="00211E35">
      <w:pPr>
        <w:pStyle w:val="ECCParagraph"/>
        <w:rPr>
          <w:lang w:val="en-US"/>
        </w:rPr>
      </w:pPr>
      <w:r w:rsidRPr="00211E35">
        <w:rPr>
          <w:lang w:val="en-US"/>
        </w:rPr>
        <w:t>In figure below comparison between these methods is presented.</w:t>
      </w:r>
    </w:p>
    <w:p w:rsidR="00211E35" w:rsidRDefault="00211E35" w:rsidP="00211E35">
      <w:pPr>
        <w:pStyle w:val="ECCParagraph"/>
        <w:keepNext/>
        <w:keepLines/>
        <w:jc w:val="center"/>
      </w:pPr>
      <w:r>
        <w:rPr>
          <w:noProof/>
          <w:lang w:eastAsia="en-GB"/>
        </w:rPr>
        <w:drawing>
          <wp:inline distT="0" distB="0" distL="0" distR="0" wp14:anchorId="020B4B1F">
            <wp:extent cx="5742940" cy="3676015"/>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42940" cy="3676015"/>
                    </a:xfrm>
                    <a:prstGeom prst="rect">
                      <a:avLst/>
                    </a:prstGeom>
                    <a:noFill/>
                  </pic:spPr>
                </pic:pic>
              </a:graphicData>
            </a:graphic>
          </wp:inline>
        </w:drawing>
      </w:r>
    </w:p>
    <w:p w:rsidR="00211E35" w:rsidRDefault="00211E35" w:rsidP="00211E35">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002E63D9" w:rsidRPr="002E63D9">
        <w:t>Comparison between free space and ITU-R P.452 model</w:t>
      </w:r>
    </w:p>
    <w:p w:rsidR="00211E35" w:rsidRDefault="002E63D9" w:rsidP="00211E35">
      <w:pPr>
        <w:pStyle w:val="ECCParagraph"/>
        <w:rPr>
          <w:lang w:val="en-US"/>
        </w:rPr>
      </w:pPr>
      <w:r w:rsidRPr="002E63D9">
        <w:rPr>
          <w:lang w:val="en-US"/>
        </w:rPr>
        <w:t xml:space="preserve">For coexistence study model ITU-R P.452 is proposed to be chosen. It is seen that for some distances the ITU-R P.452 model gives lower propagation loss than free space model. It is because of </w:t>
      </w:r>
      <w:proofErr w:type="spellStart"/>
      <w:r w:rsidRPr="002E63D9">
        <w:rPr>
          <w:lang w:val="en-US"/>
        </w:rPr>
        <w:t>subpath</w:t>
      </w:r>
      <w:proofErr w:type="spellEnd"/>
      <w:r w:rsidRPr="002E63D9">
        <w:rPr>
          <w:lang w:val="en-US"/>
        </w:rPr>
        <w:t xml:space="preserve"> diffraction that causes a slight increase in signal level above that normally expected and also because of focusing effects resulting from atmospheric stratification. These two effects are especially important for the short periods of time (low time percentages).</w:t>
      </w:r>
    </w:p>
    <w:p w:rsidR="00211E35" w:rsidRDefault="002E63D9" w:rsidP="002E63D9">
      <w:pPr>
        <w:pStyle w:val="Heading4"/>
      </w:pPr>
      <w:r w:rsidRPr="002E63D9">
        <w:t>Results of the calculations</w:t>
      </w:r>
    </w:p>
    <w:p w:rsidR="00211E35" w:rsidRDefault="00211E35" w:rsidP="00211E35">
      <w:pPr>
        <w:pStyle w:val="ECCParagraph"/>
        <w:rPr>
          <w:lang w:val="en-US"/>
        </w:rPr>
      </w:pPr>
    </w:p>
    <w:p w:rsidR="002E63D9" w:rsidRPr="002E63D9" w:rsidRDefault="002E63D9" w:rsidP="002E63D9">
      <w:pPr>
        <w:pStyle w:val="Heading2"/>
      </w:pPr>
      <w:r w:rsidRPr="002E63D9">
        <w:t xml:space="preserve">Compatibility/sharing studies in the 6 GHz band </w:t>
      </w:r>
    </w:p>
    <w:p w:rsidR="002E63D9" w:rsidRPr="002E63D9" w:rsidRDefault="002E63D9" w:rsidP="002E63D9">
      <w:pPr>
        <w:pStyle w:val="ECCParagraph"/>
        <w:rPr>
          <w:lang w:val="en-US"/>
        </w:rPr>
      </w:pPr>
    </w:p>
    <w:p w:rsidR="002E63D9" w:rsidRPr="002E63D9" w:rsidRDefault="002E63D9" w:rsidP="002E63D9">
      <w:pPr>
        <w:pStyle w:val="Heading3"/>
      </w:pPr>
      <w:r w:rsidRPr="002E63D9">
        <w:t>Compatibility and sharing studies to be done</w:t>
      </w:r>
    </w:p>
    <w:p w:rsidR="002E63D9" w:rsidRPr="002E63D9" w:rsidRDefault="002E63D9" w:rsidP="002E63D9">
      <w:pPr>
        <w:pStyle w:val="ECCParagraph"/>
        <w:rPr>
          <w:lang w:val="en-US"/>
        </w:rPr>
      </w:pPr>
    </w:p>
    <w:p w:rsidR="002E63D9" w:rsidRPr="002E63D9" w:rsidRDefault="002E63D9" w:rsidP="002E63D9">
      <w:pPr>
        <w:pStyle w:val="ECCParagraph"/>
        <w:rPr>
          <w:lang w:val="en-US"/>
        </w:rPr>
      </w:pPr>
    </w:p>
    <w:p w:rsidR="002E63D9" w:rsidRPr="002E63D9" w:rsidRDefault="002E63D9" w:rsidP="002E63D9">
      <w:pPr>
        <w:pStyle w:val="Heading3"/>
      </w:pPr>
      <w:r w:rsidRPr="002E63D9">
        <w:lastRenderedPageBreak/>
        <w:t>Compatibility and sharing studies</w:t>
      </w:r>
    </w:p>
    <w:p w:rsidR="002E63D9" w:rsidRPr="002E63D9" w:rsidRDefault="002E63D9" w:rsidP="002E63D9">
      <w:pPr>
        <w:pStyle w:val="ECCParagraph"/>
        <w:rPr>
          <w:lang w:val="en-US"/>
        </w:rPr>
      </w:pPr>
    </w:p>
    <w:p w:rsidR="002E63D9" w:rsidRPr="002E63D9" w:rsidRDefault="002E63D9" w:rsidP="002E63D9">
      <w:pPr>
        <w:pStyle w:val="ECCParagraph"/>
        <w:rPr>
          <w:lang w:val="en-US"/>
        </w:rPr>
      </w:pPr>
    </w:p>
    <w:p w:rsidR="002E63D9" w:rsidRPr="002E63D9" w:rsidRDefault="002E63D9" w:rsidP="002E63D9">
      <w:pPr>
        <w:pStyle w:val="Heading4"/>
      </w:pPr>
      <w:r w:rsidRPr="002E63D9">
        <w:t>Calculation assumptions</w:t>
      </w:r>
    </w:p>
    <w:p w:rsidR="002E63D9" w:rsidRPr="002E63D9" w:rsidRDefault="002E63D9" w:rsidP="002E63D9">
      <w:pPr>
        <w:pStyle w:val="ECCParagraph"/>
        <w:rPr>
          <w:lang w:val="en-US"/>
        </w:rPr>
      </w:pPr>
    </w:p>
    <w:p w:rsidR="002E63D9" w:rsidRPr="002E63D9" w:rsidRDefault="002E63D9" w:rsidP="002E63D9">
      <w:pPr>
        <w:pStyle w:val="ECCParagraph"/>
        <w:rPr>
          <w:lang w:val="en-US"/>
        </w:rPr>
      </w:pPr>
    </w:p>
    <w:p w:rsidR="002E63D9" w:rsidRDefault="002E63D9" w:rsidP="002E63D9">
      <w:pPr>
        <w:pStyle w:val="Heading4"/>
      </w:pPr>
      <w:r>
        <w:t>P</w:t>
      </w:r>
      <w:r w:rsidRPr="002E63D9">
        <w:t>ropagation models</w:t>
      </w:r>
    </w:p>
    <w:p w:rsidR="002E63D9" w:rsidRPr="002E63D9" w:rsidRDefault="002E63D9" w:rsidP="002E63D9">
      <w:pPr>
        <w:pStyle w:val="ECCParagraph"/>
        <w:rPr>
          <w:lang w:val="en-US"/>
        </w:rPr>
      </w:pPr>
    </w:p>
    <w:p w:rsidR="008A54FC" w:rsidRDefault="008A54FC" w:rsidP="00797D4C">
      <w:pPr>
        <w:pStyle w:val="Heading1"/>
      </w:pPr>
      <w:bookmarkStart w:id="17" w:name="_Toc310326622"/>
      <w:r>
        <w:lastRenderedPageBreak/>
        <w:t>Conclusions</w:t>
      </w:r>
      <w:bookmarkEnd w:id="17"/>
    </w:p>
    <w:p w:rsidR="000C028F" w:rsidRDefault="000C028F" w:rsidP="000C028F">
      <w:pPr>
        <w:pStyle w:val="ECCParagraph"/>
        <w:rPr>
          <w:lang w:val="en-US"/>
        </w:rPr>
      </w:pPr>
      <w:r>
        <w:rPr>
          <w:lang w:val="en-US"/>
        </w:rPr>
        <w:t>Body text (style: ECC Paragraph)</w:t>
      </w:r>
    </w:p>
    <w:p w:rsidR="008A54FC" w:rsidRDefault="000C028F" w:rsidP="008A54FC">
      <w:pPr>
        <w:pStyle w:val="ECCParagraph"/>
      </w:pPr>
      <w:r>
        <w:t>(advice: a</w:t>
      </w:r>
      <w:r w:rsidR="008A54FC" w:rsidRPr="00940AEA">
        <w:t xml:space="preserve"> conclusion may review the main points of the ECC Report. A conclusion might elaborate on the results of the ECC Report and suggest extensions.</w:t>
      </w:r>
      <w:r>
        <w:t>)</w:t>
      </w:r>
    </w:p>
    <w:p w:rsidR="008A54FC" w:rsidRDefault="008A54FC">
      <w:pPr>
        <w:rPr>
          <w:lang w:val="en-GB"/>
        </w:rPr>
        <w:sectPr w:rsidR="008A54FC">
          <w:headerReference w:type="even" r:id="rId24"/>
          <w:headerReference w:type="default" r:id="rId25"/>
          <w:headerReference w:type="first" r:id="rId26"/>
          <w:pgSz w:w="11907" w:h="16840" w:code="9"/>
          <w:pgMar w:top="1440" w:right="1134" w:bottom="1440" w:left="1134" w:header="709" w:footer="709" w:gutter="0"/>
          <w:cols w:space="708"/>
          <w:docGrid w:linePitch="360"/>
        </w:sectPr>
      </w:pPr>
    </w:p>
    <w:p w:rsidR="008A54FC" w:rsidRPr="00550D79" w:rsidRDefault="002E63D9" w:rsidP="002E63D9">
      <w:pPr>
        <w:pStyle w:val="ECCAnnexheading1"/>
      </w:pPr>
      <w:bookmarkStart w:id="18" w:name="_Toc169147730"/>
      <w:bookmarkStart w:id="19" w:name="_Toc310326623"/>
      <w:r w:rsidRPr="002E63D9">
        <w:lastRenderedPageBreak/>
        <w:t xml:space="preserve">Possible channel arrangements in the 10 GHz band </w:t>
      </w:r>
      <w:bookmarkEnd w:id="18"/>
      <w:bookmarkEnd w:id="19"/>
    </w:p>
    <w:p w:rsidR="008A54FC" w:rsidRDefault="008A54FC" w:rsidP="008A54FC">
      <w:pPr>
        <w:pStyle w:val="ECCParagraph"/>
      </w:pPr>
      <w:r>
        <w:t>Body text (style: ECC Paragraph)</w:t>
      </w:r>
    </w:p>
    <w:p w:rsidR="002E63D9" w:rsidRDefault="002E63D9" w:rsidP="008A54FC">
      <w:pPr>
        <w:pStyle w:val="ECCParagraph"/>
      </w:pPr>
    </w:p>
    <w:p w:rsidR="002E63D9" w:rsidRDefault="002E63D9" w:rsidP="008A54FC">
      <w:pPr>
        <w:pStyle w:val="ECCParagraph"/>
      </w:pPr>
    </w:p>
    <w:p w:rsidR="002E63D9" w:rsidRDefault="002E63D9" w:rsidP="008A54FC">
      <w:pPr>
        <w:pStyle w:val="ECCParagraph"/>
      </w:pPr>
    </w:p>
    <w:bookmarkStart w:id="20" w:name="_MON_1172391067"/>
    <w:bookmarkStart w:id="21" w:name="_MON_1172391147"/>
    <w:bookmarkStart w:id="22" w:name="_MON_1172391577"/>
    <w:bookmarkStart w:id="23" w:name="_MON_1172391622"/>
    <w:bookmarkStart w:id="24" w:name="_MON_1177500034"/>
    <w:bookmarkStart w:id="25" w:name="_MON_1177500654"/>
    <w:bookmarkStart w:id="26" w:name="_MON_1178012154"/>
    <w:bookmarkStart w:id="27" w:name="_MON_1178012443"/>
    <w:bookmarkStart w:id="28" w:name="_MON_1178012891"/>
    <w:bookmarkStart w:id="29" w:name="_MON_1178012971"/>
    <w:bookmarkStart w:id="30" w:name="_MON_1398607210"/>
    <w:bookmarkStart w:id="31" w:name="_MON_1398608363"/>
    <w:bookmarkStart w:id="32" w:name="_MON_1398609160"/>
    <w:bookmarkStart w:id="33" w:name="_MON_1398609399"/>
    <w:bookmarkStart w:id="34" w:name="_MON_1399641132"/>
    <w:bookmarkStart w:id="35" w:name="_MON_1399641249"/>
    <w:bookmarkStart w:id="36" w:name="_MON_1399641839"/>
    <w:bookmarkStart w:id="37" w:name="_MON_1399641998"/>
    <w:bookmarkStart w:id="38" w:name="_MON_1399642031"/>
    <w:bookmarkStart w:id="39" w:name="_MON_1399642061"/>
    <w:bookmarkStart w:id="40" w:name="_MON_1399642147"/>
    <w:bookmarkStart w:id="41" w:name="_MON_1399642172"/>
    <w:bookmarkStart w:id="42" w:name="_MON_1399642196"/>
    <w:bookmarkStart w:id="43" w:name="_MON_1399642221"/>
    <w:bookmarkStart w:id="44" w:name="_MON_1399642313"/>
    <w:bookmarkStart w:id="45" w:name="_MON_1399642354"/>
    <w:bookmarkStart w:id="46" w:name="_MON_1399642453"/>
    <w:bookmarkStart w:id="47" w:name="_MON_1399642496"/>
    <w:bookmarkStart w:id="48" w:name="_MON_1399651008"/>
    <w:bookmarkStart w:id="49" w:name="_MON_1399651067"/>
    <w:bookmarkStart w:id="50" w:name="_MON_1399793471"/>
    <w:bookmarkStart w:id="51" w:name="_MON_1399793544"/>
    <w:bookmarkStart w:id="52" w:name="_MON_1399793576"/>
    <w:bookmarkStart w:id="53" w:name="_MON_1399793868"/>
    <w:bookmarkStart w:id="54" w:name="_MON_1399793949"/>
    <w:bookmarkStart w:id="55" w:name="_MON_1399793995"/>
    <w:bookmarkStart w:id="56" w:name="_MON_139979407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2E63D9" w:rsidRDefault="002E63D9" w:rsidP="002E63D9">
      <w:pPr>
        <w:pStyle w:val="ECCParagraph"/>
        <w:keepNext/>
        <w:keepLines/>
        <w:jc w:val="center"/>
      </w:pPr>
      <w:r>
        <w:object w:dxaOrig="21972" w:dyaOrig="9636">
          <v:shape id="_x0000_i1028" type="#_x0000_t75" style="width:517.4pt;height:227.7pt" o:ole="">
            <v:imagedata r:id="rId27" o:title=""/>
          </v:shape>
          <o:OLEObject Type="Embed" ProgID="Excel.Sheet.8" ShapeID="_x0000_i1028" DrawAspect="Content" ObjectID="_1419082639" r:id="rId28"/>
        </w:object>
      </w:r>
    </w:p>
    <w:p w:rsidR="002E63D9" w:rsidRDefault="002E63D9" w:rsidP="002E63D9">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2E63D9">
        <w:t>Possible channel arrangements with 0.025 MHz, 0.25 MHz, 05 MHz, 1 and MHz slots in 10.5 – 1.6 GHz</w:t>
      </w:r>
    </w:p>
    <w:p w:rsidR="002E63D9" w:rsidRDefault="002E63D9" w:rsidP="008A54FC">
      <w:pPr>
        <w:pStyle w:val="ECCParagraph"/>
      </w:pPr>
    </w:p>
    <w:bookmarkStart w:id="57" w:name="_MON_1400314381"/>
    <w:bookmarkStart w:id="58" w:name="_MON_1400316037"/>
    <w:bookmarkStart w:id="59" w:name="_MON_1400319370"/>
    <w:bookmarkStart w:id="60" w:name="_MON_1400325520"/>
    <w:bookmarkStart w:id="61" w:name="_MON_1400325585"/>
    <w:bookmarkStart w:id="62" w:name="_MON_1400326093"/>
    <w:bookmarkStart w:id="63" w:name="_MON_1400326651"/>
    <w:bookmarkStart w:id="64" w:name="_MON_1400580794"/>
    <w:bookmarkEnd w:id="57"/>
    <w:bookmarkEnd w:id="58"/>
    <w:bookmarkEnd w:id="59"/>
    <w:bookmarkEnd w:id="60"/>
    <w:bookmarkEnd w:id="61"/>
    <w:bookmarkEnd w:id="62"/>
    <w:bookmarkEnd w:id="63"/>
    <w:bookmarkEnd w:id="64"/>
    <w:p w:rsidR="002E63D9" w:rsidRDefault="002E63D9" w:rsidP="002E63D9">
      <w:pPr>
        <w:pStyle w:val="Caption"/>
      </w:pPr>
      <w:r>
        <w:object w:dxaOrig="23077" w:dyaOrig="9783">
          <v:shape id="_x0000_i1029" type="#_x0000_t75" style="width:554.25pt;height:234.4pt" o:ole="">
            <v:imagedata r:id="rId29" o:title=""/>
          </v:shape>
          <o:OLEObject Type="Embed" ProgID="Excel.Sheet.8" ShapeID="_x0000_i1029" DrawAspect="Content" ObjectID="_1419082640" r:id="rId30"/>
        </w:object>
      </w: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2E63D9">
        <w:t xml:space="preserve">Channel arrangement proposal for 150 MHz </w:t>
      </w:r>
      <w:proofErr w:type="spellStart"/>
      <w:r w:rsidRPr="002E63D9">
        <w:t>centre</w:t>
      </w:r>
      <w:proofErr w:type="spellEnd"/>
      <w:r w:rsidRPr="002E63D9">
        <w:t xml:space="preserve"> gap of 10-10.68 GHz band (10300-10450 MHz </w:t>
      </w:r>
      <w:proofErr w:type="spellStart"/>
      <w:r w:rsidRPr="002E63D9">
        <w:t>centre</w:t>
      </w:r>
      <w:proofErr w:type="spellEnd"/>
      <w:r w:rsidRPr="002E63D9">
        <w:t xml:space="preserve"> gap)</w:t>
      </w:r>
    </w:p>
    <w:p w:rsidR="002E63D9" w:rsidRPr="002E63D9" w:rsidRDefault="002E63D9" w:rsidP="008A54FC">
      <w:pPr>
        <w:pStyle w:val="ECCParagraph"/>
        <w:rPr>
          <w:lang w:val="en-US"/>
        </w:rPr>
      </w:pPr>
    </w:p>
    <w:p w:rsidR="002E63D9" w:rsidRDefault="002E63D9" w:rsidP="008A54FC">
      <w:pPr>
        <w:pStyle w:val="ECCParagraph"/>
      </w:pPr>
    </w:p>
    <w:p w:rsidR="008A54FC" w:rsidRDefault="002E63D9" w:rsidP="002E63D9">
      <w:pPr>
        <w:pStyle w:val="ECCAnnexheading1"/>
      </w:pPr>
      <w:r w:rsidRPr="002E63D9">
        <w:lastRenderedPageBreak/>
        <w:t xml:space="preserve">System parameters for point-to-point FS systems in allocated bands between 3 and 12 GHz </w:t>
      </w:r>
    </w:p>
    <w:p w:rsidR="002E63D9" w:rsidRDefault="002E63D9" w:rsidP="002E63D9">
      <w:pPr>
        <w:pStyle w:val="ECCParagraph"/>
      </w:pPr>
    </w:p>
    <w:p w:rsidR="002E63D9" w:rsidRDefault="002E63D9" w:rsidP="002E63D9">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AA1C90">
        <w:t>FS P-P parameters from ITU-R F.758-5</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2E63D9" w:rsidTr="00E454BC">
        <w:trPr>
          <w:tblHeader/>
        </w:trPr>
        <w:tc>
          <w:tcPr>
            <w:tcW w:w="4248" w:type="dxa"/>
            <w:tcBorders>
              <w:right w:val="single" w:sz="8" w:space="0" w:color="FFFFFF"/>
            </w:tcBorders>
            <w:shd w:val="clear" w:color="auto" w:fill="D2232A"/>
            <w:vAlign w:val="center"/>
          </w:tcPr>
          <w:p w:rsidR="002E63D9" w:rsidRPr="0091631D" w:rsidRDefault="002E63D9" w:rsidP="00E454BC">
            <w:pPr>
              <w:spacing w:line="288" w:lineRule="auto"/>
              <w:jc w:val="center"/>
              <w:rPr>
                <w:b/>
                <w:color w:val="FFFFFF"/>
                <w:highlight w:val="yellow"/>
              </w:rPr>
            </w:pPr>
            <w:r w:rsidRPr="0091631D">
              <w:rPr>
                <w:b/>
                <w:color w:val="FFFFFF"/>
                <w:highlight w:val="yellow"/>
              </w:rPr>
              <w:t xml:space="preserve">Column title (style: Arial 10pt bold white) </w:t>
            </w:r>
          </w:p>
        </w:tc>
        <w:tc>
          <w:tcPr>
            <w:tcW w:w="2700" w:type="dxa"/>
            <w:tcBorders>
              <w:left w:val="single" w:sz="8" w:space="0" w:color="FFFFFF"/>
              <w:right w:val="single" w:sz="8" w:space="0" w:color="FFFFFF"/>
            </w:tcBorders>
            <w:shd w:val="clear" w:color="auto" w:fill="D2232A"/>
            <w:vAlign w:val="center"/>
          </w:tcPr>
          <w:p w:rsidR="002E63D9" w:rsidRPr="0091631D" w:rsidRDefault="002E63D9" w:rsidP="00E454BC">
            <w:pPr>
              <w:spacing w:line="288" w:lineRule="auto"/>
              <w:jc w:val="center"/>
              <w:rPr>
                <w:b/>
                <w:color w:val="FFFFFF"/>
                <w:highlight w:val="yellow"/>
              </w:rPr>
            </w:pPr>
            <w:r w:rsidRPr="0091631D">
              <w:rPr>
                <w:b/>
                <w:color w:val="FFFFFF"/>
                <w:highlight w:val="yellow"/>
              </w:rPr>
              <w:t>Column 2</w:t>
            </w:r>
          </w:p>
        </w:tc>
        <w:tc>
          <w:tcPr>
            <w:tcW w:w="2907" w:type="dxa"/>
            <w:tcBorders>
              <w:left w:val="single" w:sz="8" w:space="0" w:color="FFFFFF"/>
            </w:tcBorders>
            <w:shd w:val="clear" w:color="auto" w:fill="D2232A"/>
            <w:vAlign w:val="center"/>
          </w:tcPr>
          <w:p w:rsidR="002E63D9" w:rsidRPr="00FE1795" w:rsidRDefault="002E63D9" w:rsidP="00E454BC">
            <w:pPr>
              <w:spacing w:line="288" w:lineRule="auto"/>
              <w:jc w:val="center"/>
              <w:rPr>
                <w:b/>
                <w:color w:val="FFFFFF"/>
              </w:rPr>
            </w:pPr>
            <w:r w:rsidRPr="0091631D">
              <w:rPr>
                <w:b/>
                <w:color w:val="FFFFFF"/>
                <w:highlight w:val="yellow"/>
              </w:rPr>
              <w:t>Column 3</w:t>
            </w:r>
          </w:p>
        </w:tc>
      </w:tr>
      <w:tr w:rsidR="002E63D9" w:rsidTr="00E454BC">
        <w:tc>
          <w:tcPr>
            <w:tcW w:w="4248" w:type="dxa"/>
            <w:vAlign w:val="center"/>
          </w:tcPr>
          <w:p w:rsidR="002E63D9" w:rsidRDefault="002E63D9" w:rsidP="00E454BC">
            <w:pPr>
              <w:spacing w:line="288" w:lineRule="auto"/>
            </w:pPr>
            <w:r>
              <w:t>Frequency range (GHz)</w:t>
            </w:r>
          </w:p>
        </w:tc>
        <w:tc>
          <w:tcPr>
            <w:tcW w:w="2700" w:type="dxa"/>
          </w:tcPr>
          <w:p w:rsidR="002E63D9" w:rsidRDefault="002E63D9" w:rsidP="00E454BC">
            <w:r w:rsidRPr="00B25FE9">
              <w:t>10.5-10.68</w:t>
            </w:r>
          </w:p>
        </w:tc>
        <w:tc>
          <w:tcPr>
            <w:tcW w:w="2907" w:type="dxa"/>
          </w:tcPr>
          <w:p w:rsidR="002E63D9" w:rsidRDefault="002E63D9" w:rsidP="00E454BC">
            <w:r w:rsidRPr="00B25FE9">
              <w:t>10.5-10.68</w:t>
            </w:r>
          </w:p>
        </w:tc>
      </w:tr>
      <w:tr w:rsidR="002E63D9" w:rsidTr="00E454BC">
        <w:tc>
          <w:tcPr>
            <w:tcW w:w="4248" w:type="dxa"/>
            <w:vAlign w:val="center"/>
          </w:tcPr>
          <w:p w:rsidR="002E63D9" w:rsidRPr="0052738E" w:rsidRDefault="002E63D9" w:rsidP="00E454BC">
            <w:pPr>
              <w:spacing w:line="288" w:lineRule="auto"/>
            </w:pPr>
            <w:r w:rsidRPr="00073611">
              <w:t>Reference ITU-R Recommendation</w:t>
            </w:r>
          </w:p>
        </w:tc>
        <w:tc>
          <w:tcPr>
            <w:tcW w:w="2700" w:type="dxa"/>
          </w:tcPr>
          <w:p w:rsidR="002E63D9" w:rsidRDefault="002E63D9" w:rsidP="00E454BC">
            <w:r w:rsidRPr="00927932">
              <w:t>F.747</w:t>
            </w:r>
          </w:p>
        </w:tc>
        <w:tc>
          <w:tcPr>
            <w:tcW w:w="2907" w:type="dxa"/>
          </w:tcPr>
          <w:p w:rsidR="002E63D9" w:rsidRDefault="002E63D9" w:rsidP="00E454BC">
            <w:r w:rsidRPr="00927932">
              <w:t>F.747</w:t>
            </w:r>
          </w:p>
        </w:tc>
      </w:tr>
      <w:tr w:rsidR="002E63D9" w:rsidRPr="00073611" w:rsidTr="00E454BC">
        <w:tc>
          <w:tcPr>
            <w:tcW w:w="4248"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Modulation</w:t>
            </w:r>
          </w:p>
        </w:tc>
        <w:tc>
          <w:tcPr>
            <w:tcW w:w="2700"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QPSK(3)</w:t>
            </w:r>
          </w:p>
        </w:tc>
        <w:tc>
          <w:tcPr>
            <w:tcW w:w="2907"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128-TCM</w:t>
            </w:r>
          </w:p>
        </w:tc>
      </w:tr>
      <w:tr w:rsidR="002E63D9" w:rsidRPr="00073611" w:rsidTr="00E454BC">
        <w:tc>
          <w:tcPr>
            <w:tcW w:w="4248"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Channel spacing and receiver noise bandwidth (MHz)</w:t>
            </w:r>
          </w:p>
        </w:tc>
        <w:tc>
          <w:tcPr>
            <w:tcW w:w="2700"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1</w:t>
            </w:r>
            <w:smartTag w:uri="urn:schemas-microsoft-com:office:smarttags" w:element="PersonName">
              <w:r w:rsidRPr="00AA1C90">
                <w:t>.</w:t>
              </w:r>
            </w:smartTag>
            <w:r w:rsidRPr="00AA1C90">
              <w:t>25, 2</w:t>
            </w:r>
            <w:smartTag w:uri="urn:schemas-microsoft-com:office:smarttags" w:element="PersonName">
              <w:r w:rsidRPr="00AA1C90">
                <w:t>.</w:t>
              </w:r>
            </w:smartTag>
            <w:r w:rsidRPr="00AA1C90">
              <w:t>5, 3</w:t>
            </w:r>
            <w:smartTag w:uri="urn:schemas-microsoft-com:office:smarttags" w:element="PersonName">
              <w:r w:rsidRPr="00AA1C90">
                <w:t>.</w:t>
              </w:r>
            </w:smartTag>
            <w:r w:rsidRPr="00AA1C90">
              <w:t>5, 7</w:t>
            </w:r>
          </w:p>
        </w:tc>
        <w:tc>
          <w:tcPr>
            <w:tcW w:w="2907"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1</w:t>
            </w:r>
            <w:smartTag w:uri="urn:schemas-microsoft-com:office:smarttags" w:element="PersonName">
              <w:r w:rsidRPr="00AA1C90">
                <w:t>.</w:t>
              </w:r>
            </w:smartTag>
            <w:r w:rsidRPr="00AA1C90">
              <w:t>25, 2</w:t>
            </w:r>
            <w:smartTag w:uri="urn:schemas-microsoft-com:office:smarttags" w:element="PersonName">
              <w:r w:rsidRPr="00AA1C90">
                <w:t>.</w:t>
              </w:r>
            </w:smartTag>
            <w:r w:rsidRPr="00AA1C90">
              <w:t>5, 3</w:t>
            </w:r>
            <w:smartTag w:uri="urn:schemas-microsoft-com:office:smarttags" w:element="PersonName">
              <w:r w:rsidRPr="00AA1C90">
                <w:t>.</w:t>
              </w:r>
            </w:smartTag>
            <w:r w:rsidRPr="00AA1C90">
              <w:t>5, 7</w:t>
            </w:r>
          </w:p>
        </w:tc>
      </w:tr>
      <w:tr w:rsidR="002E63D9" w:rsidRPr="00073611" w:rsidTr="00E454BC">
        <w:tc>
          <w:tcPr>
            <w:tcW w:w="4248"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 xml:space="preserve">Maximum </w:t>
            </w:r>
            <w:proofErr w:type="spellStart"/>
            <w:r w:rsidRPr="00AA1C90">
              <w:t>Tx</w:t>
            </w:r>
            <w:proofErr w:type="spellEnd"/>
            <w:r w:rsidRPr="00AA1C90">
              <w:t xml:space="preserve"> output power range (</w:t>
            </w:r>
            <w:proofErr w:type="spellStart"/>
            <w:r w:rsidRPr="00AA1C90">
              <w:t>dBW</w:t>
            </w:r>
            <w:proofErr w:type="spellEnd"/>
            <w:r w:rsidRPr="00AA1C90">
              <w:t>)</w:t>
            </w:r>
          </w:p>
        </w:tc>
        <w:tc>
          <w:tcPr>
            <w:tcW w:w="2700"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−2</w:t>
            </w:r>
          </w:p>
        </w:tc>
        <w:tc>
          <w:tcPr>
            <w:tcW w:w="2907"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−3</w:t>
            </w:r>
          </w:p>
        </w:tc>
      </w:tr>
      <w:tr w:rsidR="002E63D9" w:rsidRPr="00073611" w:rsidTr="00E454BC">
        <w:tc>
          <w:tcPr>
            <w:tcW w:w="4248"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 xml:space="preserve">Maximum </w:t>
            </w:r>
            <w:proofErr w:type="spellStart"/>
            <w:r w:rsidRPr="00AA1C90">
              <w:t>Tx</w:t>
            </w:r>
            <w:proofErr w:type="spellEnd"/>
            <w:r w:rsidRPr="00AA1C90">
              <w:t xml:space="preserve"> output power density range (</w:t>
            </w:r>
            <w:proofErr w:type="spellStart"/>
            <w:r w:rsidRPr="00AA1C90">
              <w:t>dBW</w:t>
            </w:r>
            <w:proofErr w:type="spellEnd"/>
            <w:r w:rsidRPr="00AA1C90">
              <w:t>/MHz)(1)</w:t>
            </w:r>
          </w:p>
        </w:tc>
        <w:tc>
          <w:tcPr>
            <w:tcW w:w="2700"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−10</w:t>
            </w:r>
          </w:p>
        </w:tc>
        <w:tc>
          <w:tcPr>
            <w:tcW w:w="2907"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−7</w:t>
            </w:r>
            <w:smartTag w:uri="urn:schemas-microsoft-com:office:smarttags" w:element="PersonName">
              <w:r w:rsidRPr="00AA1C90">
                <w:t>.</w:t>
              </w:r>
            </w:smartTag>
            <w:r w:rsidRPr="00AA1C90">
              <w:t>0</w:t>
            </w:r>
          </w:p>
        </w:tc>
      </w:tr>
      <w:tr w:rsidR="002E63D9" w:rsidRPr="00073611" w:rsidTr="00E454BC">
        <w:tc>
          <w:tcPr>
            <w:tcW w:w="4248"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Minimum feeder/multiplexer loss range (dB)</w:t>
            </w:r>
          </w:p>
        </w:tc>
        <w:tc>
          <w:tcPr>
            <w:tcW w:w="2700"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0</w:t>
            </w:r>
          </w:p>
        </w:tc>
        <w:tc>
          <w:tcPr>
            <w:tcW w:w="2907"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0</w:t>
            </w:r>
          </w:p>
        </w:tc>
      </w:tr>
      <w:tr w:rsidR="002E63D9" w:rsidRPr="00073611" w:rsidTr="00E454BC">
        <w:tc>
          <w:tcPr>
            <w:tcW w:w="4248"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Maximum antenna gain range (</w:t>
            </w:r>
            <w:proofErr w:type="spellStart"/>
            <w:r w:rsidRPr="00AA1C90">
              <w:t>dBi</w:t>
            </w:r>
            <w:proofErr w:type="spellEnd"/>
            <w:r w:rsidRPr="00AA1C90">
              <w:t>)</w:t>
            </w:r>
          </w:p>
        </w:tc>
        <w:tc>
          <w:tcPr>
            <w:tcW w:w="2700"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49</w:t>
            </w:r>
          </w:p>
        </w:tc>
        <w:tc>
          <w:tcPr>
            <w:tcW w:w="2907"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51</w:t>
            </w:r>
          </w:p>
        </w:tc>
      </w:tr>
      <w:tr w:rsidR="002E63D9" w:rsidRPr="00073611" w:rsidTr="00E454BC">
        <w:tc>
          <w:tcPr>
            <w:tcW w:w="4248"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 xml:space="preserve">Maximum </w:t>
            </w:r>
            <w:proofErr w:type="spellStart"/>
            <w:r w:rsidRPr="00AA1C90">
              <w:t>e</w:t>
            </w:r>
            <w:smartTag w:uri="urn:schemas-microsoft-com:office:smarttags" w:element="PersonName">
              <w:r w:rsidRPr="00AA1C90">
                <w:t>.</w:t>
              </w:r>
            </w:smartTag>
            <w:r w:rsidRPr="00AA1C90">
              <w:t>i</w:t>
            </w:r>
            <w:smartTag w:uri="urn:schemas-microsoft-com:office:smarttags" w:element="PersonName">
              <w:r w:rsidRPr="00AA1C90">
                <w:t>.</w:t>
              </w:r>
            </w:smartTag>
            <w:r w:rsidRPr="00AA1C90">
              <w:t>r</w:t>
            </w:r>
            <w:smartTag w:uri="urn:schemas-microsoft-com:office:smarttags" w:element="PersonName">
              <w:r w:rsidRPr="00AA1C90">
                <w:t>.</w:t>
              </w:r>
            </w:smartTag>
            <w:r w:rsidRPr="00AA1C90">
              <w:t>p</w:t>
            </w:r>
            <w:proofErr w:type="spellEnd"/>
            <w:smartTag w:uri="urn:schemas-microsoft-com:office:smarttags" w:element="PersonName">
              <w:r w:rsidRPr="00AA1C90">
                <w:t>.</w:t>
              </w:r>
            </w:smartTag>
            <w:r w:rsidRPr="00AA1C90">
              <w:t xml:space="preserve"> range (</w:t>
            </w:r>
            <w:proofErr w:type="spellStart"/>
            <w:r w:rsidRPr="00AA1C90">
              <w:t>dBW</w:t>
            </w:r>
            <w:proofErr w:type="spellEnd"/>
            <w:r w:rsidRPr="00AA1C90">
              <w:t>)</w:t>
            </w:r>
          </w:p>
        </w:tc>
        <w:tc>
          <w:tcPr>
            <w:tcW w:w="2700"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47</w:t>
            </w:r>
          </w:p>
        </w:tc>
        <w:tc>
          <w:tcPr>
            <w:tcW w:w="2907"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48</w:t>
            </w:r>
          </w:p>
        </w:tc>
      </w:tr>
      <w:tr w:rsidR="002E63D9" w:rsidRPr="00073611" w:rsidTr="00E454BC">
        <w:tc>
          <w:tcPr>
            <w:tcW w:w="4248"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 xml:space="preserve">Maximum </w:t>
            </w:r>
            <w:proofErr w:type="spellStart"/>
            <w:r w:rsidRPr="00AA1C90">
              <w:t>e</w:t>
            </w:r>
            <w:smartTag w:uri="urn:schemas-microsoft-com:office:smarttags" w:element="PersonName">
              <w:r w:rsidRPr="00AA1C90">
                <w:t>.</w:t>
              </w:r>
            </w:smartTag>
            <w:r w:rsidRPr="00AA1C90">
              <w:t>i</w:t>
            </w:r>
            <w:smartTag w:uri="urn:schemas-microsoft-com:office:smarttags" w:element="PersonName">
              <w:r w:rsidRPr="00AA1C90">
                <w:t>.</w:t>
              </w:r>
            </w:smartTag>
            <w:r w:rsidRPr="00AA1C90">
              <w:t>r</w:t>
            </w:r>
            <w:smartTag w:uri="urn:schemas-microsoft-com:office:smarttags" w:element="PersonName">
              <w:r w:rsidRPr="00AA1C90">
                <w:t>.</w:t>
              </w:r>
            </w:smartTag>
            <w:r w:rsidRPr="00AA1C90">
              <w:t>p</w:t>
            </w:r>
            <w:proofErr w:type="spellEnd"/>
            <w:smartTag w:uri="urn:schemas-microsoft-com:office:smarttags" w:element="PersonName">
              <w:r w:rsidRPr="00AA1C90">
                <w:t>.</w:t>
              </w:r>
            </w:smartTag>
            <w:r w:rsidRPr="00AA1C90">
              <w:t xml:space="preserve"> density range (</w:t>
            </w:r>
            <w:proofErr w:type="spellStart"/>
            <w:r w:rsidRPr="00AA1C90">
              <w:t>dBW</w:t>
            </w:r>
            <w:proofErr w:type="spellEnd"/>
            <w:r w:rsidRPr="00AA1C90">
              <w:t>/MHz)(1)</w:t>
            </w:r>
          </w:p>
        </w:tc>
        <w:tc>
          <w:tcPr>
            <w:tcW w:w="2700"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39</w:t>
            </w:r>
          </w:p>
        </w:tc>
        <w:tc>
          <w:tcPr>
            <w:tcW w:w="2907"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44</w:t>
            </w:r>
          </w:p>
        </w:tc>
      </w:tr>
      <w:tr w:rsidR="002E63D9" w:rsidRPr="00073611" w:rsidTr="00E454BC">
        <w:tc>
          <w:tcPr>
            <w:tcW w:w="4248"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Receiver noise figure (dB)</w:t>
            </w:r>
          </w:p>
        </w:tc>
        <w:tc>
          <w:tcPr>
            <w:tcW w:w="2700"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3</w:t>
            </w:r>
          </w:p>
        </w:tc>
        <w:tc>
          <w:tcPr>
            <w:tcW w:w="2907"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4</w:t>
            </w:r>
          </w:p>
        </w:tc>
      </w:tr>
      <w:tr w:rsidR="002E63D9" w:rsidRPr="00073611" w:rsidTr="00E454BC">
        <w:tc>
          <w:tcPr>
            <w:tcW w:w="4248"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Receiver noise power density typical (=NRX) (</w:t>
            </w:r>
            <w:proofErr w:type="spellStart"/>
            <w:r w:rsidRPr="00AA1C90">
              <w:t>dBW</w:t>
            </w:r>
            <w:proofErr w:type="spellEnd"/>
            <w:r w:rsidRPr="00AA1C90">
              <w:t>/MHz)</w:t>
            </w:r>
          </w:p>
        </w:tc>
        <w:tc>
          <w:tcPr>
            <w:tcW w:w="2700" w:type="dxa"/>
            <w:tcBorders>
              <w:top w:val="single" w:sz="4" w:space="0" w:color="D2232A"/>
              <w:left w:val="single" w:sz="4" w:space="0" w:color="D2232A"/>
              <w:bottom w:val="single" w:sz="4" w:space="0" w:color="D2232A"/>
              <w:right w:val="single" w:sz="4" w:space="0" w:color="D2232A"/>
            </w:tcBorders>
            <w:vAlign w:val="center"/>
          </w:tcPr>
          <w:p w:rsidR="002E63D9" w:rsidRDefault="002E63D9" w:rsidP="00E454BC">
            <w:pPr>
              <w:spacing w:line="288" w:lineRule="auto"/>
            </w:pPr>
            <w:r w:rsidRPr="00AA1C90">
              <w:t>−141</w:t>
            </w:r>
          </w:p>
          <w:p w:rsidR="002E63D9" w:rsidRPr="00AA1C90" w:rsidRDefault="002E63D9" w:rsidP="00E454BC">
            <w:pPr>
              <w:spacing w:line="288" w:lineRule="auto"/>
            </w:pPr>
          </w:p>
        </w:tc>
        <w:tc>
          <w:tcPr>
            <w:tcW w:w="2907"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−140</w:t>
            </w:r>
          </w:p>
        </w:tc>
      </w:tr>
      <w:tr w:rsidR="002E63D9" w:rsidRPr="00073611" w:rsidTr="00E454BC">
        <w:tc>
          <w:tcPr>
            <w:tcW w:w="4248"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Normalized Rx input level for 1 × 10–6 BER (</w:t>
            </w:r>
            <w:proofErr w:type="spellStart"/>
            <w:r w:rsidRPr="00AA1C90">
              <w:t>dBW</w:t>
            </w:r>
            <w:proofErr w:type="spellEnd"/>
            <w:r w:rsidRPr="00AA1C90">
              <w:t xml:space="preserve">/MHz) </w:t>
            </w:r>
          </w:p>
        </w:tc>
        <w:tc>
          <w:tcPr>
            <w:tcW w:w="2700"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−127</w:t>
            </w:r>
            <w:smartTag w:uri="urn:schemas-microsoft-com:office:smarttags" w:element="PersonName">
              <w:r w:rsidRPr="00AA1C90">
                <w:t>.</w:t>
              </w:r>
            </w:smartTag>
            <w:r w:rsidRPr="00AA1C90">
              <w:t>5</w:t>
            </w:r>
          </w:p>
        </w:tc>
        <w:tc>
          <w:tcPr>
            <w:tcW w:w="2907"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−116</w:t>
            </w:r>
            <w:smartTag w:uri="urn:schemas-microsoft-com:office:smarttags" w:element="PersonName">
              <w:r w:rsidRPr="00AA1C90">
                <w:t>.</w:t>
              </w:r>
            </w:smartTag>
            <w:r w:rsidRPr="00AA1C90">
              <w:t>4</w:t>
            </w:r>
          </w:p>
        </w:tc>
      </w:tr>
      <w:tr w:rsidR="002E63D9" w:rsidRPr="00073611" w:rsidTr="00E454BC">
        <w:tc>
          <w:tcPr>
            <w:tcW w:w="4248"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Nominal long-term interference power density (</w:t>
            </w:r>
            <w:proofErr w:type="spellStart"/>
            <w:r w:rsidRPr="00AA1C90">
              <w:t>dBW</w:t>
            </w:r>
            <w:proofErr w:type="spellEnd"/>
            <w:r w:rsidRPr="00AA1C90">
              <w:t>/MHz)(2)</w:t>
            </w:r>
          </w:p>
        </w:tc>
        <w:tc>
          <w:tcPr>
            <w:tcW w:w="2700"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−141 + I/N</w:t>
            </w:r>
          </w:p>
        </w:tc>
        <w:tc>
          <w:tcPr>
            <w:tcW w:w="2907" w:type="dxa"/>
            <w:tcBorders>
              <w:top w:val="single" w:sz="4" w:space="0" w:color="D2232A"/>
              <w:left w:val="single" w:sz="4" w:space="0" w:color="D2232A"/>
              <w:bottom w:val="single" w:sz="4" w:space="0" w:color="D2232A"/>
              <w:right w:val="single" w:sz="4" w:space="0" w:color="D2232A"/>
            </w:tcBorders>
            <w:vAlign w:val="center"/>
          </w:tcPr>
          <w:p w:rsidR="002E63D9" w:rsidRPr="00AA1C90" w:rsidRDefault="002E63D9" w:rsidP="00E454BC">
            <w:pPr>
              <w:spacing w:line="288" w:lineRule="auto"/>
            </w:pPr>
            <w:r w:rsidRPr="00AA1C90">
              <w:t>−140 + I/N</w:t>
            </w:r>
          </w:p>
        </w:tc>
      </w:tr>
    </w:tbl>
    <w:p w:rsidR="002E63D9" w:rsidRDefault="002E63D9" w:rsidP="002E63D9">
      <w:pPr>
        <w:pStyle w:val="ECCParagraph"/>
        <w:rPr>
          <w:lang w:val="en-US"/>
        </w:rPr>
      </w:pPr>
    </w:p>
    <w:p w:rsidR="002E63D9" w:rsidRDefault="002E63D9" w:rsidP="002E63D9">
      <w:pPr>
        <w:pStyle w:val="ECCParagraph"/>
      </w:pPr>
    </w:p>
    <w:p w:rsidR="002E63D9" w:rsidRPr="002E63D9" w:rsidRDefault="002E63D9" w:rsidP="002E63D9">
      <w:pPr>
        <w:pStyle w:val="ECCParagraph"/>
      </w:pPr>
    </w:p>
    <w:p w:rsidR="008A54FC" w:rsidRDefault="008A54FC" w:rsidP="008A54FC">
      <w:pPr>
        <w:pStyle w:val="ECCParagraph"/>
      </w:pPr>
    </w:p>
    <w:p w:rsidR="008A54FC" w:rsidRDefault="008A54FC" w:rsidP="00550D79">
      <w:pPr>
        <w:pStyle w:val="ECCAnnexheading1"/>
      </w:pPr>
      <w:bookmarkStart w:id="65" w:name="_Toc310326624"/>
      <w:r>
        <w:lastRenderedPageBreak/>
        <w:t>List of reference</w:t>
      </w:r>
      <w:bookmarkEnd w:id="65"/>
    </w:p>
    <w:p w:rsidR="008A54FC" w:rsidRDefault="008A54FC" w:rsidP="00557B5A">
      <w:pPr>
        <w:pStyle w:val="reference"/>
        <w:numPr>
          <w:ilvl w:val="0"/>
          <w:numId w:val="7"/>
        </w:numPr>
      </w:pPr>
      <w:r w:rsidRPr="0010769E">
        <w:t>Reference one (style: reference)</w:t>
      </w:r>
    </w:p>
    <w:p w:rsidR="008A54FC" w:rsidRDefault="008A54FC" w:rsidP="008A54FC">
      <w:pPr>
        <w:pStyle w:val="reference"/>
      </w:pPr>
      <w:r>
        <w:t>Reference two</w:t>
      </w:r>
    </w:p>
    <w:p w:rsidR="008A54FC" w:rsidRDefault="008A54FC" w:rsidP="008A54FC">
      <w:pPr>
        <w:pStyle w:val="reference"/>
      </w:pPr>
      <w:r>
        <w:t>Etc.</w:t>
      </w:r>
    </w:p>
    <w:p w:rsidR="008A54FC" w:rsidRPr="000A672F" w:rsidRDefault="008A54FC" w:rsidP="008A54FC">
      <w:pPr>
        <w:pStyle w:val="ECCParagraph"/>
      </w:pPr>
    </w:p>
    <w:sectPr w:rsidR="008A54FC" w:rsidRPr="000A672F" w:rsidSect="008A54FC">
      <w:pgSz w:w="11907" w:h="16840" w:code="9"/>
      <w:pgMar w:top="1440" w:right="1134" w:bottom="1440"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EQIL7485" w:date="2013-01-07T15:15:00Z" w:initials="E">
    <w:p w:rsidR="005123B0" w:rsidRDefault="005123B0" w:rsidP="00C5226F">
      <w:pPr>
        <w:pStyle w:val="CommentText"/>
      </w:pPr>
      <w:r>
        <w:rPr>
          <w:rStyle w:val="CommentReference"/>
        </w:rPr>
        <w:annotationRef/>
      </w:r>
      <w:r>
        <w:t>Editor update</w:t>
      </w:r>
    </w:p>
  </w:comment>
  <w:comment w:id="14" w:author="EQIL7485" w:date="2013-01-07T16:15:00Z" w:initials="E">
    <w:p w:rsidR="007F22DF" w:rsidRDefault="007F22DF" w:rsidP="007F22DF">
      <w:pPr>
        <w:pStyle w:val="CommentText"/>
      </w:pPr>
      <w:r>
        <w:rPr>
          <w:rStyle w:val="CommentReference"/>
        </w:rPr>
        <w:annotationRef/>
      </w:r>
      <w:proofErr w:type="gramStart"/>
      <w:r>
        <w:t>Editor :</w:t>
      </w:r>
      <w:proofErr w:type="gramEnd"/>
      <w:r>
        <w:t xml:space="preserve"> to be updated</w:t>
      </w:r>
    </w:p>
  </w:comment>
  <w:comment w:id="15" w:author="EQIL7485" w:date="2013-01-07T16:29:00Z" w:initials="E">
    <w:p w:rsidR="00211E35" w:rsidRDefault="00211E35" w:rsidP="00211E35">
      <w:pPr>
        <w:pStyle w:val="CommentText"/>
      </w:pPr>
      <w:r>
        <w:rPr>
          <w:rStyle w:val="CommentReference"/>
        </w:rPr>
        <w:annotationRef/>
      </w:r>
      <w:proofErr w:type="gramStart"/>
      <w:r>
        <w:t>Editor :</w:t>
      </w:r>
      <w:proofErr w:type="gramEnd"/>
      <w:r>
        <w:t xml:space="preserve"> to be updated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10C" w:rsidRDefault="0067510C" w:rsidP="008A54FC">
      <w:r>
        <w:separator/>
      </w:r>
    </w:p>
  </w:endnote>
  <w:endnote w:type="continuationSeparator" w:id="0">
    <w:p w:rsidR="0067510C" w:rsidRDefault="0067510C"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Courier New"/>
    <w:panose1 w:val="020B07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10C" w:rsidRDefault="0067510C" w:rsidP="008A54FC">
      <w:r>
        <w:separator/>
      </w:r>
    </w:p>
  </w:footnote>
  <w:footnote w:type="continuationSeparator" w:id="0">
    <w:p w:rsidR="0067510C" w:rsidRDefault="0067510C" w:rsidP="008A5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B0" w:rsidRPr="007C5F95" w:rsidRDefault="005123B0">
    <w:pPr>
      <w:pStyle w:val="Header"/>
      <w:rPr>
        <w:b w:val="0"/>
        <w:lang w:val="da-DK"/>
      </w:rPr>
    </w:pPr>
    <w:r w:rsidRPr="007C5F95">
      <w:rPr>
        <w:b w:val="0"/>
        <w:lang w:val="da-DK"/>
      </w:rPr>
      <w:t>Draft ECC REPORT XXX</w:t>
    </w:r>
  </w:p>
  <w:p w:rsidR="005123B0" w:rsidRPr="007C5F95" w:rsidRDefault="005123B0">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B0" w:rsidRPr="007C5F95" w:rsidRDefault="005123B0" w:rsidP="008A54FC">
    <w:pPr>
      <w:pStyle w:val="Header"/>
      <w:jc w:val="right"/>
      <w:rPr>
        <w:b w:val="0"/>
        <w:lang w:val="da-DK"/>
      </w:rPr>
    </w:pPr>
    <w:r w:rsidRPr="007C5F95">
      <w:rPr>
        <w:b w:val="0"/>
        <w:lang w:val="da-DK"/>
      </w:rPr>
      <w:t>Draft ECC REPORT XXX</w:t>
    </w:r>
  </w:p>
  <w:p w:rsidR="005123B0" w:rsidRPr="007C5F95" w:rsidRDefault="005123B0" w:rsidP="008A54FC">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B0" w:rsidRDefault="005123B0">
    <w:pPr>
      <w:pStyle w:val="Header"/>
    </w:pPr>
    <w:r>
      <w:rPr>
        <w:noProof/>
        <w:szCs w:val="20"/>
        <w:lang w:val="en-GB" w:eastAsia="en-GB"/>
      </w:rPr>
      <w:drawing>
        <wp:anchor distT="0" distB="0" distL="114300" distR="114300" simplePos="0" relativeHeight="251658240" behindDoc="0" locked="0" layoutInCell="1" allowOverlap="1" wp14:anchorId="1846839E" wp14:editId="6433FF71">
          <wp:simplePos x="0" y="0"/>
          <wp:positionH relativeFrom="page">
            <wp:posOffset>5717540</wp:posOffset>
          </wp:positionH>
          <wp:positionV relativeFrom="page">
            <wp:posOffset>648335</wp:posOffset>
          </wp:positionV>
          <wp:extent cx="1461770" cy="546100"/>
          <wp:effectExtent l="25400" t="0" r="11430" b="0"/>
          <wp:wrapNone/>
          <wp:docPr id="15" name="Picture 15"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7216" behindDoc="0" locked="0" layoutInCell="1" allowOverlap="1" wp14:anchorId="39DB70FC" wp14:editId="328A52B5">
          <wp:simplePos x="0" y="0"/>
          <wp:positionH relativeFrom="page">
            <wp:posOffset>572770</wp:posOffset>
          </wp:positionH>
          <wp:positionV relativeFrom="page">
            <wp:posOffset>457200</wp:posOffset>
          </wp:positionV>
          <wp:extent cx="889000" cy="889000"/>
          <wp:effectExtent l="25400" t="0" r="0" b="0"/>
          <wp:wrapNone/>
          <wp:docPr id="16" name="Picture 16"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B0" w:rsidRPr="007C5F95" w:rsidRDefault="005123B0">
    <w:pPr>
      <w:pStyle w:val="Header"/>
      <w:rPr>
        <w:szCs w:val="16"/>
        <w:lang w:val="da-DK"/>
      </w:rPr>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477CEE" w:rsidRPr="00477CEE">
      <w:rPr>
        <w:noProof/>
        <w:szCs w:val="16"/>
        <w:lang w:val="da-DK"/>
      </w:rPr>
      <w:t>8</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B0" w:rsidRPr="007C5F95" w:rsidRDefault="005123B0" w:rsidP="008A54FC">
    <w:pPr>
      <w:pStyle w:val="Header"/>
      <w:jc w:val="right"/>
      <w:rPr>
        <w:szCs w:val="16"/>
        <w:lang w:val="da-DK"/>
      </w:rPr>
    </w:pPr>
    <w:r>
      <w:rPr>
        <w:lang w:val="da-DK"/>
      </w:rPr>
      <w:t xml:space="preserve">ECC </w:t>
    </w:r>
    <w:r>
      <w:rPr>
        <w:lang w:val="da-DK"/>
      </w:rPr>
      <w:t xml:space="preserve">REPORT &lt;No&gt;-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477CEE" w:rsidRPr="00477CEE">
      <w:rPr>
        <w:noProof/>
        <w:szCs w:val="16"/>
        <w:lang w:val="da-DK"/>
      </w:rPr>
      <w:t>9</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B0" w:rsidRPr="001223D0" w:rsidRDefault="005123B0" w:rsidP="008A54FC">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12714E"/>
    <w:lvl w:ilvl="0">
      <w:start w:val="1"/>
      <w:numFmt w:val="decimal"/>
      <w:lvlText w:val="%1."/>
      <w:lvlJc w:val="left"/>
      <w:pPr>
        <w:tabs>
          <w:tab w:val="num" w:pos="1492"/>
        </w:tabs>
        <w:ind w:left="1492" w:hanging="360"/>
      </w:pPr>
    </w:lvl>
  </w:abstractNum>
  <w:abstractNum w:abstractNumId="1">
    <w:nsid w:val="FFFFFF7D"/>
    <w:multiLevelType w:val="singleLevel"/>
    <w:tmpl w:val="0AF6BF5A"/>
    <w:lvl w:ilvl="0">
      <w:start w:val="1"/>
      <w:numFmt w:val="decimal"/>
      <w:lvlText w:val="%1."/>
      <w:lvlJc w:val="left"/>
      <w:pPr>
        <w:tabs>
          <w:tab w:val="num" w:pos="1209"/>
        </w:tabs>
        <w:ind w:left="1209" w:hanging="360"/>
      </w:pPr>
    </w:lvl>
  </w:abstractNum>
  <w:abstractNum w:abstractNumId="2">
    <w:nsid w:val="FFFFFF7E"/>
    <w:multiLevelType w:val="singleLevel"/>
    <w:tmpl w:val="639257E2"/>
    <w:lvl w:ilvl="0">
      <w:start w:val="1"/>
      <w:numFmt w:val="decimal"/>
      <w:lvlText w:val="%1."/>
      <w:lvlJc w:val="left"/>
      <w:pPr>
        <w:tabs>
          <w:tab w:val="num" w:pos="926"/>
        </w:tabs>
        <w:ind w:left="926" w:hanging="360"/>
      </w:pPr>
    </w:lvl>
  </w:abstractNum>
  <w:abstractNum w:abstractNumId="3">
    <w:nsid w:val="FFFFFF7F"/>
    <w:multiLevelType w:val="singleLevel"/>
    <w:tmpl w:val="93BC0A0A"/>
    <w:lvl w:ilvl="0">
      <w:start w:val="1"/>
      <w:numFmt w:val="decimal"/>
      <w:lvlText w:val="%1."/>
      <w:lvlJc w:val="left"/>
      <w:pPr>
        <w:tabs>
          <w:tab w:val="num" w:pos="643"/>
        </w:tabs>
        <w:ind w:left="643" w:hanging="360"/>
      </w:pPr>
    </w:lvl>
  </w:abstractNum>
  <w:abstractNum w:abstractNumId="4">
    <w:nsid w:val="FFFFFF80"/>
    <w:multiLevelType w:val="singleLevel"/>
    <w:tmpl w:val="8C18FB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9032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B06E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882A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42D922"/>
    <w:lvl w:ilvl="0">
      <w:start w:val="1"/>
      <w:numFmt w:val="decimal"/>
      <w:lvlText w:val="%1."/>
      <w:lvlJc w:val="left"/>
      <w:pPr>
        <w:tabs>
          <w:tab w:val="num" w:pos="360"/>
        </w:tabs>
        <w:ind w:left="360" w:hanging="360"/>
      </w:pPr>
    </w:lvl>
  </w:abstractNum>
  <w:abstractNum w:abstractNumId="9">
    <w:nsid w:val="FFFFFF89"/>
    <w:multiLevelType w:val="singleLevel"/>
    <w:tmpl w:val="241A59DA"/>
    <w:lvl w:ilvl="0">
      <w:start w:val="1"/>
      <w:numFmt w:val="bullet"/>
      <w:lvlText w:val=""/>
      <w:lvlJc w:val="left"/>
      <w:pPr>
        <w:tabs>
          <w:tab w:val="num" w:pos="360"/>
        </w:tabs>
        <w:ind w:left="360" w:hanging="360"/>
      </w:pPr>
      <w:rPr>
        <w:rFonts w:ascii="Symbol" w:hAnsi="Symbol" w:hint="default"/>
      </w:rPr>
    </w:lvl>
  </w:abstractNum>
  <w:abstractNum w:abstractNumId="10">
    <w:nsid w:val="06797F22"/>
    <w:multiLevelType w:val="multilevel"/>
    <w:tmpl w:val="99BC5D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119B1D81"/>
    <w:multiLevelType w:val="hybridMultilevel"/>
    <w:tmpl w:val="1884CD2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169E70F1"/>
    <w:multiLevelType w:val="multilevel"/>
    <w:tmpl w:val="17C2E88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4">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5">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269612D1"/>
    <w:multiLevelType w:val="hybridMultilevel"/>
    <w:tmpl w:val="DE2A81FC"/>
    <w:lvl w:ilvl="0" w:tplc="4CDC1452">
      <w:start w:val="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9763EE"/>
    <w:multiLevelType w:val="multilevel"/>
    <w:tmpl w:val="FCEC7FBC"/>
    <w:numStyleLink w:val="ECCBullets"/>
  </w:abstractNum>
  <w:abstractNum w:abstractNumId="18">
    <w:nsid w:val="29960C62"/>
    <w:multiLevelType w:val="hybridMultilevel"/>
    <w:tmpl w:val="AACAAE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ADB4DB4"/>
    <w:multiLevelType w:val="hybridMultilevel"/>
    <w:tmpl w:val="8D8482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AEA7DE6"/>
    <w:multiLevelType w:val="hybridMultilevel"/>
    <w:tmpl w:val="7382C764"/>
    <w:lvl w:ilvl="0" w:tplc="66A2BDC6">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05038AD"/>
    <w:multiLevelType w:val="hybridMultilevel"/>
    <w:tmpl w:val="8586EFC8"/>
    <w:lvl w:ilvl="0" w:tplc="AECE894A">
      <w:start w:val="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B57373D"/>
    <w:multiLevelType w:val="multilevel"/>
    <w:tmpl w:val="2034D86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3">
    <w:nsid w:val="3D163F7A"/>
    <w:multiLevelType w:val="multilevel"/>
    <w:tmpl w:val="AFF0222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262D09"/>
    <w:multiLevelType w:val="multilevel"/>
    <w:tmpl w:val="91FCFD4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A4A503F"/>
    <w:multiLevelType w:val="hybridMultilevel"/>
    <w:tmpl w:val="9D9297CA"/>
    <w:lvl w:ilvl="0" w:tplc="E31C5EFE">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CF67A1"/>
    <w:multiLevelType w:val="hybridMultilevel"/>
    <w:tmpl w:val="BDAC29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0">
    <w:nsid w:val="4F1651FF"/>
    <w:multiLevelType w:val="hybridMultilevel"/>
    <w:tmpl w:val="021C6724"/>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2">
    <w:nsid w:val="5C9214DC"/>
    <w:multiLevelType w:val="multilevel"/>
    <w:tmpl w:val="0AD4A2D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3">
    <w:nsid w:val="5D182FBA"/>
    <w:multiLevelType w:val="hybridMultilevel"/>
    <w:tmpl w:val="1D8CE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5">
    <w:nsid w:val="5D8B685B"/>
    <w:multiLevelType w:val="hybridMultilevel"/>
    <w:tmpl w:val="C2A83F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E634F80"/>
    <w:multiLevelType w:val="hybridMultilevel"/>
    <w:tmpl w:val="C714C2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106660E"/>
    <w:multiLevelType w:val="hybridMultilevel"/>
    <w:tmpl w:val="FBDA5EFA"/>
    <w:lvl w:ilvl="0" w:tplc="E31C5EFE">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2F76F8"/>
    <w:multiLevelType w:val="multilevel"/>
    <w:tmpl w:val="FCEC7FBC"/>
    <w:numStyleLink w:val="ECCBullets"/>
  </w:abstractNum>
  <w:abstractNum w:abstractNumId="39">
    <w:nsid w:val="66E36C84"/>
    <w:multiLevelType w:val="multilevel"/>
    <w:tmpl w:val="FCEC7FBC"/>
    <w:numStyleLink w:val="ECCBullets"/>
  </w:abstractNum>
  <w:abstractNum w:abstractNumId="40">
    <w:nsid w:val="6FC77EFC"/>
    <w:multiLevelType w:val="hybridMultilevel"/>
    <w:tmpl w:val="3A5A11C0"/>
    <w:lvl w:ilvl="0" w:tplc="A4A00C54">
      <w:start w:val="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7B66E5"/>
    <w:multiLevelType w:val="hybridMultilevel"/>
    <w:tmpl w:val="E79A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EC350B"/>
    <w:multiLevelType w:val="multilevel"/>
    <w:tmpl w:val="CB1A2F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89007A9"/>
    <w:multiLevelType w:val="hybridMultilevel"/>
    <w:tmpl w:val="FE605974"/>
    <w:lvl w:ilvl="0" w:tplc="E31C5EFE">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3"/>
  </w:num>
  <w:num w:numId="3">
    <w:abstractNumId w:val="44"/>
  </w:num>
  <w:num w:numId="4">
    <w:abstractNumId w:val="26"/>
  </w:num>
  <w:num w:numId="5">
    <w:abstractNumId w:val="15"/>
  </w:num>
  <w:num w:numId="6">
    <w:abstractNumId w:val="24"/>
  </w:num>
  <w:num w:numId="7">
    <w:abstractNumId w:val="24"/>
    <w:lvlOverride w:ilvl="0">
      <w:startOverride w:val="1"/>
    </w:lvlOverride>
  </w:num>
  <w:num w:numId="8">
    <w:abstractNumId w:val="13"/>
  </w:num>
  <w:num w:numId="9">
    <w:abstractNumId w:val="39"/>
  </w:num>
  <w:num w:numId="10">
    <w:abstractNumId w:val="32"/>
  </w:num>
  <w:num w:numId="11">
    <w:abstractNumId w:val="25"/>
  </w:num>
  <w:num w:numId="12">
    <w:abstractNumId w:val="22"/>
  </w:num>
  <w:num w:numId="13">
    <w:abstractNumId w:val="34"/>
  </w:num>
  <w:num w:numId="14">
    <w:abstractNumId w:val="31"/>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2"/>
  </w:num>
  <w:num w:numId="20">
    <w:abstractNumId w:val="16"/>
  </w:num>
  <w:num w:numId="21">
    <w:abstractNumId w:val="40"/>
  </w:num>
  <w:num w:numId="22">
    <w:abstractNumId w:val="36"/>
  </w:num>
  <w:num w:numId="23">
    <w:abstractNumId w:val="27"/>
  </w:num>
  <w:num w:numId="24">
    <w:abstractNumId w:val="37"/>
  </w:num>
  <w:num w:numId="25">
    <w:abstractNumId w:val="28"/>
  </w:num>
  <w:num w:numId="26">
    <w:abstractNumId w:val="43"/>
  </w:num>
  <w:num w:numId="27">
    <w:abstractNumId w:val="33"/>
  </w:num>
  <w:num w:numId="28">
    <w:abstractNumId w:val="35"/>
  </w:num>
  <w:num w:numId="29">
    <w:abstractNumId w:val="18"/>
  </w:num>
  <w:num w:numId="30">
    <w:abstractNumId w:val="20"/>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10"/>
  </w:num>
  <w:num w:numId="42">
    <w:abstractNumId w:val="30"/>
  </w:num>
  <w:num w:numId="43">
    <w:abstractNumId w:val="21"/>
  </w:num>
  <w:num w:numId="44">
    <w:abstractNumId w:val="11"/>
  </w:num>
  <w:num w:numId="45">
    <w:abstractNumId w:val="19"/>
  </w:num>
  <w:num w:numId="46">
    <w:abstractNumId w:val="17"/>
  </w:num>
  <w:num w:numId="47">
    <w:abstractNumId w:val="38"/>
  </w:num>
  <w:num w:numId="48">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hyphenationZone w:val="425"/>
  <w:evenAndOddHeaders/>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4CD"/>
    <w:rsid w:val="00067793"/>
    <w:rsid w:val="00082DD7"/>
    <w:rsid w:val="000C028F"/>
    <w:rsid w:val="000E42F5"/>
    <w:rsid w:val="0010370E"/>
    <w:rsid w:val="00143384"/>
    <w:rsid w:val="00183FE0"/>
    <w:rsid w:val="001B5450"/>
    <w:rsid w:val="00211E35"/>
    <w:rsid w:val="002604CD"/>
    <w:rsid w:val="00274F84"/>
    <w:rsid w:val="002E63D9"/>
    <w:rsid w:val="003C2AB9"/>
    <w:rsid w:val="003F582D"/>
    <w:rsid w:val="0040798A"/>
    <w:rsid w:val="004110CA"/>
    <w:rsid w:val="004728A3"/>
    <w:rsid w:val="00477CEE"/>
    <w:rsid w:val="005123B0"/>
    <w:rsid w:val="00550D79"/>
    <w:rsid w:val="00557B5A"/>
    <w:rsid w:val="00594186"/>
    <w:rsid w:val="005C10EB"/>
    <w:rsid w:val="0067510C"/>
    <w:rsid w:val="006A5650"/>
    <w:rsid w:val="00734A4F"/>
    <w:rsid w:val="007556DE"/>
    <w:rsid w:val="00763BA3"/>
    <w:rsid w:val="00767BB2"/>
    <w:rsid w:val="00780376"/>
    <w:rsid w:val="00797D4C"/>
    <w:rsid w:val="007F22DF"/>
    <w:rsid w:val="008A54FC"/>
    <w:rsid w:val="008B70CD"/>
    <w:rsid w:val="008F67B2"/>
    <w:rsid w:val="0091631D"/>
    <w:rsid w:val="009A2B7F"/>
    <w:rsid w:val="009E47EB"/>
    <w:rsid w:val="00A076B5"/>
    <w:rsid w:val="00A73DB1"/>
    <w:rsid w:val="00A95ACB"/>
    <w:rsid w:val="00AA086A"/>
    <w:rsid w:val="00AA1C90"/>
    <w:rsid w:val="00B30D3B"/>
    <w:rsid w:val="00B432D4"/>
    <w:rsid w:val="00C5226F"/>
    <w:rsid w:val="00C60B00"/>
    <w:rsid w:val="00CA199F"/>
    <w:rsid w:val="00CF6F8B"/>
    <w:rsid w:val="00DF2C67"/>
    <w:rsid w:val="00E71AE7"/>
    <w:rsid w:val="00EA6088"/>
    <w:rsid w:val="00F93115"/>
    <w:rsid w:val="00FD2C4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State"/>
  <w:smartTagType w:namespaceuri="urn:schemas-microsoft-com:office:smarttags" w:name="metricconvert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uiPriority w:val="99"/>
    <w:qFormat/>
    <w:rsid w:val="00797D4C"/>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DF2C6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9E47EB"/>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9E47EB"/>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9E47EB"/>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9E47EB"/>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Header">
    <w:name w:val="header"/>
    <w:basedOn w:val="Normal"/>
    <w:link w:val="HeaderChar"/>
    <w:uiPriority w:val="99"/>
    <w:semiHidden/>
    <w:rsid w:val="00C95C7C"/>
    <w:pPr>
      <w:tabs>
        <w:tab w:val="center" w:pos="4320"/>
        <w:tab w:val="right" w:pos="8640"/>
      </w:tabs>
    </w:pPr>
    <w:rPr>
      <w:b/>
      <w:sz w:val="16"/>
    </w:rPr>
  </w:style>
  <w:style w:type="paragraph" w:styleId="Footer">
    <w:name w:val="footer"/>
    <w:basedOn w:val="Normal"/>
    <w:link w:val="FooterChar"/>
    <w:uiPriority w:val="99"/>
    <w:semiHidden/>
    <w:rsid w:val="0077244E"/>
    <w:pPr>
      <w:tabs>
        <w:tab w:val="center" w:pos="4320"/>
        <w:tab w:val="right" w:pos="8640"/>
      </w:tabs>
    </w:pPr>
  </w:style>
  <w:style w:type="paragraph" w:customStyle="1" w:styleId="ECCAnnexheading1">
    <w:name w:val="ECC Annex heading1"/>
    <w:basedOn w:val="Heading1"/>
    <w:next w:val="ECCParagraph"/>
    <w:uiPriority w:val="99"/>
    <w:rsid w:val="00550D79"/>
    <w:pPr>
      <w:numPr>
        <w:numId w:val="5"/>
      </w:numPr>
    </w:pPr>
  </w:style>
  <w:style w:type="paragraph" w:styleId="TOC1">
    <w:name w:val="toc 1"/>
    <w:basedOn w:val="Normal"/>
    <w:next w:val="Normal"/>
    <w:autoRedefine/>
    <w:uiPriority w:val="9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99"/>
    <w:rsid w:val="00EA7A83"/>
    <w:pPr>
      <w:tabs>
        <w:tab w:val="left" w:pos="900"/>
        <w:tab w:val="right" w:leader="dot" w:pos="9629"/>
      </w:tabs>
      <w:ind w:left="360"/>
    </w:pPr>
  </w:style>
  <w:style w:type="paragraph" w:styleId="TOC3">
    <w:name w:val="toc 3"/>
    <w:basedOn w:val="Normal"/>
    <w:next w:val="Normal"/>
    <w:autoRedefine/>
    <w:uiPriority w:val="99"/>
    <w:rsid w:val="00CF7259"/>
    <w:pPr>
      <w:tabs>
        <w:tab w:val="left" w:pos="1440"/>
        <w:tab w:val="right" w:leader="dot" w:pos="9629"/>
      </w:tabs>
      <w:ind w:left="900"/>
    </w:pPr>
  </w:style>
  <w:style w:type="paragraph" w:styleId="TOC4">
    <w:name w:val="toc 4"/>
    <w:basedOn w:val="Normal"/>
    <w:next w:val="Normal"/>
    <w:autoRedefine/>
    <w:uiPriority w:val="99"/>
    <w:rsid w:val="007D1E37"/>
    <w:pPr>
      <w:tabs>
        <w:tab w:val="left" w:pos="2340"/>
        <w:tab w:val="right" w:leader="dot" w:pos="9629"/>
      </w:tabs>
      <w:ind w:left="1440"/>
    </w:pPr>
    <w:rPr>
      <w:i/>
    </w:rPr>
  </w:style>
  <w:style w:type="table" w:styleId="TableGrid">
    <w:name w:val="Table Grid"/>
    <w:basedOn w:val="TableNormal"/>
    <w:uiPriority w:val="99"/>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Normal"/>
    <w:autoRedefine/>
    <w:uiPriority w:val="99"/>
    <w:rsid w:val="008935B9"/>
    <w:pPr>
      <w:ind w:left="454" w:hanging="454"/>
    </w:pPr>
    <w:rPr>
      <w:sz w:val="16"/>
    </w:rPr>
  </w:style>
  <w:style w:type="paragraph" w:styleId="FootnoteText">
    <w:name w:val="footnote text"/>
    <w:basedOn w:val="Normal"/>
    <w:link w:val="FootnoteTextChar"/>
    <w:uiPriority w:val="99"/>
    <w:semiHidden/>
    <w:rsid w:val="008935B9"/>
    <w:rPr>
      <w:szCs w:val="20"/>
    </w:rPr>
  </w:style>
  <w:style w:type="character" w:styleId="FootnoteReference">
    <w:name w:val="footnote reference"/>
    <w:basedOn w:val="DefaultParagraphFont"/>
    <w:uiPriority w:val="99"/>
    <w:semiHidden/>
    <w:rsid w:val="008935B9"/>
    <w:rPr>
      <w:vertAlign w:val="superscript"/>
    </w:rPr>
  </w:style>
  <w:style w:type="paragraph" w:customStyle="1" w:styleId="Text">
    <w:name w:val="Text"/>
    <w:basedOn w:val="Normal"/>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Normal"/>
    <w:uiPriority w:val="99"/>
    <w:rsid w:val="00A50B64"/>
    <w:pPr>
      <w:numPr>
        <w:numId w:val="6"/>
      </w:numPr>
    </w:pPr>
    <w:rPr>
      <w:lang w:eastAsia="ja-JP"/>
    </w:rPr>
  </w:style>
  <w:style w:type="paragraph" w:customStyle="1" w:styleId="ECCAnnexheading2">
    <w:name w:val="ECC Annex heading2"/>
    <w:basedOn w:val="Normal"/>
    <w:next w:val="ECCParagraph"/>
    <w:uiPriority w:val="99"/>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080D86"/>
    <w:pPr>
      <w:spacing w:before="120" w:after="120"/>
      <w:ind w:left="3402"/>
    </w:pPr>
    <w:rPr>
      <w:bCs/>
      <w:sz w:val="18"/>
    </w:rPr>
  </w:style>
  <w:style w:type="paragraph" w:customStyle="1" w:styleId="Reporttitledescription">
    <w:name w:val="Report title/description"/>
    <w:basedOn w:val="Normal"/>
    <w:uiPriority w:val="99"/>
    <w:rsid w:val="009B4646"/>
    <w:pPr>
      <w:spacing w:before="600" w:line="288" w:lineRule="auto"/>
      <w:ind w:left="3402"/>
    </w:pPr>
    <w:rPr>
      <w:sz w:val="24"/>
    </w:rPr>
  </w:style>
  <w:style w:type="paragraph" w:styleId="Caption">
    <w:name w:val="caption"/>
    <w:basedOn w:val="Normal"/>
    <w:next w:val="Normal"/>
    <w:uiPriority w:val="99"/>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uiPriority w:val="99"/>
    <w:qFormat/>
    <w:rsid w:val="00DF2C67"/>
    <w:pPr>
      <w:numPr>
        <w:numId w:val="16"/>
      </w:numPr>
    </w:pPr>
  </w:style>
  <w:style w:type="paragraph" w:customStyle="1" w:styleId="ECCNumberedBullets">
    <w:name w:val="ECC Numbered Bullets"/>
    <w:basedOn w:val="Normal"/>
    <w:uiPriority w:val="99"/>
    <w:rsid w:val="00DF2C67"/>
    <w:pPr>
      <w:numPr>
        <w:numId w:val="14"/>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rsid w:val="00DF2C67"/>
    <w:pPr>
      <w:numPr>
        <w:numId w:val="14"/>
      </w:numPr>
    </w:pPr>
  </w:style>
  <w:style w:type="numbering" w:customStyle="1" w:styleId="ECCNumbers-Letters">
    <w:name w:val="ECC Numbers-Letters"/>
    <w:rsid w:val="00DF2C67"/>
    <w:pPr>
      <w:numPr>
        <w:numId w:val="16"/>
      </w:numPr>
    </w:pPr>
  </w:style>
  <w:style w:type="character" w:customStyle="1" w:styleId="Heading1Char">
    <w:name w:val="Heading 1 Char"/>
    <w:basedOn w:val="DefaultParagraphFont"/>
    <w:link w:val="Heading1"/>
    <w:uiPriority w:val="99"/>
    <w:locked/>
    <w:rsid w:val="002604CD"/>
    <w:rPr>
      <w:rFonts w:ascii="Arial" w:hAnsi="Arial" w:cs="Arial"/>
      <w:b/>
      <w:bCs/>
      <w:caps/>
      <w:color w:val="D2232A"/>
      <w:kern w:val="32"/>
      <w:szCs w:val="32"/>
      <w:lang w:val="en-GB"/>
    </w:rPr>
  </w:style>
  <w:style w:type="character" w:customStyle="1" w:styleId="Heading2Char">
    <w:name w:val="Heading 2 Char"/>
    <w:basedOn w:val="DefaultParagraphFont"/>
    <w:link w:val="Heading2"/>
    <w:uiPriority w:val="99"/>
    <w:locked/>
    <w:rsid w:val="002604CD"/>
    <w:rPr>
      <w:rFonts w:ascii="Arial" w:hAnsi="Arial" w:cs="Arial"/>
      <w:b/>
      <w:bCs/>
      <w:iCs/>
      <w:caps/>
      <w:szCs w:val="28"/>
      <w:lang w:val="en-US"/>
    </w:rPr>
  </w:style>
  <w:style w:type="character" w:customStyle="1" w:styleId="Heading3Char">
    <w:name w:val="Heading 3 Char"/>
    <w:basedOn w:val="DefaultParagraphFont"/>
    <w:link w:val="Heading3"/>
    <w:uiPriority w:val="99"/>
    <w:locked/>
    <w:rsid w:val="002604CD"/>
    <w:rPr>
      <w:rFonts w:ascii="Arial" w:hAnsi="Arial" w:cs="Arial"/>
      <w:b/>
      <w:bCs/>
      <w:szCs w:val="26"/>
      <w:lang w:val="en-US"/>
    </w:rPr>
  </w:style>
  <w:style w:type="character" w:customStyle="1" w:styleId="Heading4Char">
    <w:name w:val="Heading 4 Char"/>
    <w:aliases w:val="ECC Heading 4 Char"/>
    <w:basedOn w:val="DefaultParagraphFont"/>
    <w:link w:val="Heading4"/>
    <w:uiPriority w:val="9"/>
    <w:locked/>
    <w:rsid w:val="002604CD"/>
    <w:rPr>
      <w:rFonts w:ascii="Arial" w:hAnsi="Arial" w:cs="Arial"/>
      <w:bCs/>
      <w:i/>
      <w:color w:val="D2232A"/>
      <w:szCs w:val="26"/>
      <w:lang w:val="en-US"/>
    </w:rPr>
  </w:style>
  <w:style w:type="character" w:customStyle="1" w:styleId="Heading5Char">
    <w:name w:val="Heading 5 Char"/>
    <w:basedOn w:val="DefaultParagraphFont"/>
    <w:link w:val="Heading5"/>
    <w:uiPriority w:val="9"/>
    <w:locked/>
    <w:rsid w:val="002604CD"/>
    <w:rPr>
      <w:rFonts w:ascii="Arial" w:hAnsi="Arial"/>
      <w:b/>
      <w:bCs/>
      <w:i/>
      <w:iCs/>
      <w:sz w:val="26"/>
      <w:szCs w:val="26"/>
      <w:lang w:val="en-US"/>
    </w:rPr>
  </w:style>
  <w:style w:type="character" w:customStyle="1" w:styleId="Heading6Char">
    <w:name w:val="Heading 6 Char"/>
    <w:basedOn w:val="DefaultParagraphFont"/>
    <w:link w:val="Heading6"/>
    <w:uiPriority w:val="9"/>
    <w:locked/>
    <w:rsid w:val="002604CD"/>
    <w:rPr>
      <w:rFonts w:ascii="Arial" w:hAnsi="Arial"/>
      <w:b/>
      <w:bCs/>
      <w:sz w:val="22"/>
      <w:szCs w:val="22"/>
      <w:lang w:val="en-US"/>
    </w:rPr>
  </w:style>
  <w:style w:type="character" w:customStyle="1" w:styleId="Heading7Char">
    <w:name w:val="Heading 7 Char"/>
    <w:basedOn w:val="DefaultParagraphFont"/>
    <w:link w:val="Heading7"/>
    <w:uiPriority w:val="9"/>
    <w:locked/>
    <w:rsid w:val="002604CD"/>
    <w:rPr>
      <w:rFonts w:ascii="Arial" w:hAnsi="Arial"/>
      <w:sz w:val="24"/>
      <w:szCs w:val="24"/>
      <w:lang w:val="en-US"/>
    </w:rPr>
  </w:style>
  <w:style w:type="character" w:customStyle="1" w:styleId="Heading8Char">
    <w:name w:val="Heading 8 Char"/>
    <w:basedOn w:val="DefaultParagraphFont"/>
    <w:link w:val="Heading8"/>
    <w:uiPriority w:val="9"/>
    <w:locked/>
    <w:rsid w:val="002604CD"/>
    <w:rPr>
      <w:rFonts w:ascii="Arial" w:hAnsi="Arial"/>
      <w:i/>
      <w:iCs/>
      <w:sz w:val="24"/>
      <w:szCs w:val="24"/>
      <w:lang w:val="en-US"/>
    </w:rPr>
  </w:style>
  <w:style w:type="character" w:customStyle="1" w:styleId="Heading9Char">
    <w:name w:val="Heading 9 Char"/>
    <w:basedOn w:val="DefaultParagraphFont"/>
    <w:link w:val="Heading9"/>
    <w:uiPriority w:val="9"/>
    <w:locked/>
    <w:rsid w:val="002604CD"/>
    <w:rPr>
      <w:rFonts w:ascii="Arial" w:hAnsi="Arial" w:cs="Arial"/>
      <w:sz w:val="22"/>
      <w:szCs w:val="22"/>
      <w:lang w:val="en-US"/>
    </w:rPr>
  </w:style>
  <w:style w:type="character" w:customStyle="1" w:styleId="HeaderChar">
    <w:name w:val="Header Char"/>
    <w:basedOn w:val="DefaultParagraphFont"/>
    <w:link w:val="Header"/>
    <w:uiPriority w:val="99"/>
    <w:semiHidden/>
    <w:locked/>
    <w:rsid w:val="002604CD"/>
    <w:rPr>
      <w:rFonts w:ascii="Arial" w:hAnsi="Arial"/>
      <w:b/>
      <w:sz w:val="16"/>
      <w:szCs w:val="24"/>
      <w:lang w:val="en-US"/>
    </w:rPr>
  </w:style>
  <w:style w:type="character" w:customStyle="1" w:styleId="FooterChar">
    <w:name w:val="Footer Char"/>
    <w:basedOn w:val="DefaultParagraphFont"/>
    <w:link w:val="Footer"/>
    <w:uiPriority w:val="99"/>
    <w:semiHidden/>
    <w:locked/>
    <w:rsid w:val="002604CD"/>
    <w:rPr>
      <w:rFonts w:ascii="Arial" w:hAnsi="Arial"/>
      <w:szCs w:val="24"/>
      <w:lang w:val="en-US"/>
    </w:rPr>
  </w:style>
  <w:style w:type="character" w:customStyle="1" w:styleId="FootnoteTextChar">
    <w:name w:val="Footnote Text Char"/>
    <w:basedOn w:val="DefaultParagraphFont"/>
    <w:link w:val="FootnoteText"/>
    <w:uiPriority w:val="99"/>
    <w:semiHidden/>
    <w:locked/>
    <w:rsid w:val="002604CD"/>
    <w:rPr>
      <w:rFonts w:ascii="Arial" w:hAnsi="Arial"/>
      <w:lang w:val="en-US"/>
    </w:rPr>
  </w:style>
  <w:style w:type="character" w:customStyle="1" w:styleId="apple-style-span">
    <w:name w:val="apple-style-span"/>
    <w:basedOn w:val="DefaultParagraphFont"/>
    <w:uiPriority w:val="99"/>
    <w:rsid w:val="002604CD"/>
    <w:rPr>
      <w:rFonts w:cs="Times New Roman"/>
    </w:rPr>
  </w:style>
  <w:style w:type="paragraph" w:styleId="ListParagraph">
    <w:name w:val="List Paragraph"/>
    <w:basedOn w:val="Normal"/>
    <w:uiPriority w:val="99"/>
    <w:qFormat/>
    <w:rsid w:val="002604CD"/>
    <w:pPr>
      <w:ind w:left="720"/>
      <w:contextualSpacing/>
    </w:pPr>
  </w:style>
  <w:style w:type="character" w:styleId="CommentReference">
    <w:name w:val="annotation reference"/>
    <w:basedOn w:val="DefaultParagraphFont"/>
    <w:uiPriority w:val="99"/>
    <w:semiHidden/>
    <w:rsid w:val="002604CD"/>
    <w:rPr>
      <w:rFonts w:cs="Times New Roman"/>
      <w:sz w:val="16"/>
      <w:szCs w:val="16"/>
    </w:rPr>
  </w:style>
  <w:style w:type="paragraph" w:styleId="CommentText">
    <w:name w:val="annotation text"/>
    <w:basedOn w:val="Normal"/>
    <w:link w:val="CommentTextChar"/>
    <w:uiPriority w:val="99"/>
    <w:semiHidden/>
    <w:rsid w:val="002604CD"/>
    <w:rPr>
      <w:szCs w:val="20"/>
    </w:rPr>
  </w:style>
  <w:style w:type="character" w:customStyle="1" w:styleId="CommentTextChar">
    <w:name w:val="Comment Text Char"/>
    <w:basedOn w:val="DefaultParagraphFont"/>
    <w:link w:val="CommentText"/>
    <w:uiPriority w:val="99"/>
    <w:semiHidden/>
    <w:rsid w:val="002604CD"/>
    <w:rPr>
      <w:rFonts w:ascii="Arial" w:hAnsi="Arial"/>
      <w:lang w:val="en-US"/>
    </w:rPr>
  </w:style>
  <w:style w:type="paragraph" w:styleId="CommentSubject">
    <w:name w:val="annotation subject"/>
    <w:basedOn w:val="CommentText"/>
    <w:next w:val="CommentText"/>
    <w:link w:val="CommentSubjectChar"/>
    <w:uiPriority w:val="99"/>
    <w:semiHidden/>
    <w:rsid w:val="002604CD"/>
    <w:rPr>
      <w:b/>
      <w:bCs/>
    </w:rPr>
  </w:style>
  <w:style w:type="character" w:customStyle="1" w:styleId="CommentSubjectChar">
    <w:name w:val="Comment Subject Char"/>
    <w:basedOn w:val="CommentTextChar"/>
    <w:link w:val="CommentSubject"/>
    <w:uiPriority w:val="99"/>
    <w:semiHidden/>
    <w:rsid w:val="002604CD"/>
    <w:rPr>
      <w:rFonts w:ascii="Arial" w:hAnsi="Arial"/>
      <w:b/>
      <w:bCs/>
      <w:lang w:val="en-US"/>
    </w:rPr>
  </w:style>
  <w:style w:type="paragraph" w:styleId="Revision">
    <w:name w:val="Revision"/>
    <w:hidden/>
    <w:uiPriority w:val="99"/>
    <w:semiHidden/>
    <w:rsid w:val="002604CD"/>
    <w:rPr>
      <w:rFonts w:ascii="Arial" w:hAnsi="Arial"/>
      <w:szCs w:val="24"/>
      <w:lang w:val="en-US"/>
    </w:rPr>
  </w:style>
  <w:style w:type="paragraph" w:styleId="NoSpacing">
    <w:name w:val="No Spacing"/>
    <w:link w:val="NoSpacingChar"/>
    <w:uiPriority w:val="99"/>
    <w:qFormat/>
    <w:rsid w:val="002604CD"/>
    <w:rPr>
      <w:rFonts w:ascii="Cambria" w:eastAsia="MS Mincho" w:hAnsi="Cambria" w:cs="Arial"/>
      <w:sz w:val="22"/>
      <w:szCs w:val="22"/>
      <w:lang w:val="en-US" w:eastAsia="ja-JP"/>
    </w:rPr>
  </w:style>
  <w:style w:type="character" w:customStyle="1" w:styleId="NoSpacingChar">
    <w:name w:val="No Spacing Char"/>
    <w:basedOn w:val="DefaultParagraphFont"/>
    <w:link w:val="NoSpacing"/>
    <w:uiPriority w:val="99"/>
    <w:locked/>
    <w:rsid w:val="002604CD"/>
    <w:rPr>
      <w:rFonts w:ascii="Cambria" w:eastAsia="MS Mincho" w:hAnsi="Cambria" w:cs="Arial"/>
      <w:sz w:val="22"/>
      <w:szCs w:val="22"/>
      <w:lang w:val="en-US" w:eastAsia="ja-JP"/>
    </w:rPr>
  </w:style>
  <w:style w:type="paragraph" w:customStyle="1" w:styleId="Tabletext">
    <w:name w:val="Table_text"/>
    <w:basedOn w:val="Normal"/>
    <w:link w:val="TabletextChar"/>
    <w:rsid w:val="002604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 w:val="22"/>
      <w:szCs w:val="20"/>
      <w:lang w:val="en-GB"/>
    </w:rPr>
  </w:style>
  <w:style w:type="paragraph" w:customStyle="1" w:styleId="Tablehead">
    <w:name w:val="Table_head"/>
    <w:basedOn w:val="Normal"/>
    <w:next w:val="Tabletext"/>
    <w:rsid w:val="002604C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sz w:val="22"/>
      <w:szCs w:val="20"/>
      <w:lang w:val="en-GB"/>
    </w:rPr>
  </w:style>
  <w:style w:type="paragraph" w:customStyle="1" w:styleId="Figuretitle">
    <w:name w:val="Figure_title"/>
    <w:basedOn w:val="Normal"/>
    <w:next w:val="Normal"/>
    <w:rsid w:val="002604CD"/>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hAnsi="Times New Roman"/>
      <w:b/>
      <w:sz w:val="24"/>
      <w:szCs w:val="20"/>
      <w:lang w:val="en-GB"/>
    </w:rPr>
  </w:style>
  <w:style w:type="character" w:customStyle="1" w:styleId="TabletextChar">
    <w:name w:val="Table_text Char"/>
    <w:link w:val="Tabletext"/>
    <w:locked/>
    <w:rsid w:val="002604CD"/>
    <w:rPr>
      <w:sz w:val="22"/>
      <w:lang w:val="en-GB"/>
    </w:rPr>
  </w:style>
  <w:style w:type="paragraph" w:styleId="NormalWeb">
    <w:name w:val="Normal (Web)"/>
    <w:basedOn w:val="Normal"/>
    <w:rsid w:val="002604CD"/>
    <w:pPr>
      <w:spacing w:before="100" w:beforeAutospacing="1" w:after="119"/>
    </w:pPr>
    <w:rPr>
      <w:rFonts w:ascii="Times New Roman" w:hAnsi="Times New Roman"/>
      <w:sz w:val="24"/>
      <w:lang w:val="pl-PL" w:eastAsia="pl-PL"/>
    </w:rPr>
  </w:style>
  <w:style w:type="character" w:styleId="FollowedHyperlink">
    <w:name w:val="FollowedHyperlink"/>
    <w:basedOn w:val="DefaultParagraphFont"/>
    <w:rsid w:val="002604CD"/>
    <w:rPr>
      <w:color w:val="606420"/>
      <w:u w:val="single"/>
    </w:rPr>
  </w:style>
  <w:style w:type="character" w:styleId="PageNumber">
    <w:name w:val="page number"/>
    <w:basedOn w:val="DefaultParagraphFont"/>
    <w:rsid w:val="002604CD"/>
  </w:style>
  <w:style w:type="paragraph" w:customStyle="1" w:styleId="Tabletitle">
    <w:name w:val="Table_title"/>
    <w:basedOn w:val="Normal"/>
    <w:next w:val="Tablehead"/>
    <w:link w:val="TabletitleChar"/>
    <w:rsid w:val="002604CD"/>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hAnsi="Times New Roman"/>
      <w:b/>
      <w:sz w:val="24"/>
      <w:szCs w:val="20"/>
      <w:lang w:val="en-GB"/>
    </w:rPr>
  </w:style>
  <w:style w:type="paragraph" w:customStyle="1" w:styleId="TableNo">
    <w:name w:val="Table_No"/>
    <w:basedOn w:val="Normal"/>
    <w:next w:val="Tabletitle"/>
    <w:rsid w:val="002604CD"/>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rFonts w:ascii="Times New Roman" w:hAnsi="Times New Roman"/>
      <w:caps/>
      <w:sz w:val="24"/>
      <w:szCs w:val="20"/>
      <w:lang w:val="en-GB"/>
    </w:rPr>
  </w:style>
  <w:style w:type="character" w:customStyle="1" w:styleId="TabletitleChar">
    <w:name w:val="Table_title Char"/>
    <w:link w:val="Tabletitle"/>
    <w:rsid w:val="002604CD"/>
    <w:rPr>
      <w:b/>
      <w:sz w:val="24"/>
      <w:lang w:val="en-GB"/>
    </w:rPr>
  </w:style>
  <w:style w:type="paragraph" w:customStyle="1" w:styleId="CarCarCarCharCharCarCarCarCarCarCarCar">
    <w:name w:val=" Car Car Car Char Char Car Car Car Car Car Car Car"/>
    <w:basedOn w:val="Normal"/>
    <w:rsid w:val="002604CD"/>
    <w:pPr>
      <w:tabs>
        <w:tab w:val="left" w:pos="540"/>
        <w:tab w:val="left" w:pos="1260"/>
        <w:tab w:val="left" w:pos="1800"/>
      </w:tabs>
      <w:spacing w:before="240" w:after="160" w:line="240" w:lineRule="exact"/>
    </w:pPr>
    <w:rPr>
      <w:rFonts w:ascii="Verdana" w:hAnsi="Verdan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uiPriority w:val="99"/>
    <w:qFormat/>
    <w:rsid w:val="00797D4C"/>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DF2C6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9E47EB"/>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9E47EB"/>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9E47EB"/>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9E47EB"/>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Header">
    <w:name w:val="header"/>
    <w:basedOn w:val="Normal"/>
    <w:link w:val="HeaderChar"/>
    <w:uiPriority w:val="99"/>
    <w:semiHidden/>
    <w:rsid w:val="00C95C7C"/>
    <w:pPr>
      <w:tabs>
        <w:tab w:val="center" w:pos="4320"/>
        <w:tab w:val="right" w:pos="8640"/>
      </w:tabs>
    </w:pPr>
    <w:rPr>
      <w:b/>
      <w:sz w:val="16"/>
    </w:rPr>
  </w:style>
  <w:style w:type="paragraph" w:styleId="Footer">
    <w:name w:val="footer"/>
    <w:basedOn w:val="Normal"/>
    <w:link w:val="FooterChar"/>
    <w:uiPriority w:val="99"/>
    <w:semiHidden/>
    <w:rsid w:val="0077244E"/>
    <w:pPr>
      <w:tabs>
        <w:tab w:val="center" w:pos="4320"/>
        <w:tab w:val="right" w:pos="8640"/>
      </w:tabs>
    </w:pPr>
  </w:style>
  <w:style w:type="paragraph" w:customStyle="1" w:styleId="ECCAnnexheading1">
    <w:name w:val="ECC Annex heading1"/>
    <w:basedOn w:val="Heading1"/>
    <w:next w:val="ECCParagraph"/>
    <w:uiPriority w:val="99"/>
    <w:rsid w:val="00550D79"/>
    <w:pPr>
      <w:numPr>
        <w:numId w:val="5"/>
      </w:numPr>
    </w:pPr>
  </w:style>
  <w:style w:type="paragraph" w:styleId="TOC1">
    <w:name w:val="toc 1"/>
    <w:basedOn w:val="Normal"/>
    <w:next w:val="Normal"/>
    <w:autoRedefine/>
    <w:uiPriority w:val="9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99"/>
    <w:rsid w:val="00EA7A83"/>
    <w:pPr>
      <w:tabs>
        <w:tab w:val="left" w:pos="900"/>
        <w:tab w:val="right" w:leader="dot" w:pos="9629"/>
      </w:tabs>
      <w:ind w:left="360"/>
    </w:pPr>
  </w:style>
  <w:style w:type="paragraph" w:styleId="TOC3">
    <w:name w:val="toc 3"/>
    <w:basedOn w:val="Normal"/>
    <w:next w:val="Normal"/>
    <w:autoRedefine/>
    <w:uiPriority w:val="99"/>
    <w:rsid w:val="00CF7259"/>
    <w:pPr>
      <w:tabs>
        <w:tab w:val="left" w:pos="1440"/>
        <w:tab w:val="right" w:leader="dot" w:pos="9629"/>
      </w:tabs>
      <w:ind w:left="900"/>
    </w:pPr>
  </w:style>
  <w:style w:type="paragraph" w:styleId="TOC4">
    <w:name w:val="toc 4"/>
    <w:basedOn w:val="Normal"/>
    <w:next w:val="Normal"/>
    <w:autoRedefine/>
    <w:uiPriority w:val="99"/>
    <w:rsid w:val="007D1E37"/>
    <w:pPr>
      <w:tabs>
        <w:tab w:val="left" w:pos="2340"/>
        <w:tab w:val="right" w:leader="dot" w:pos="9629"/>
      </w:tabs>
      <w:ind w:left="1440"/>
    </w:pPr>
    <w:rPr>
      <w:i/>
    </w:rPr>
  </w:style>
  <w:style w:type="table" w:styleId="TableGrid">
    <w:name w:val="Table Grid"/>
    <w:basedOn w:val="TableNormal"/>
    <w:uiPriority w:val="99"/>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Normal"/>
    <w:autoRedefine/>
    <w:uiPriority w:val="99"/>
    <w:rsid w:val="008935B9"/>
    <w:pPr>
      <w:ind w:left="454" w:hanging="454"/>
    </w:pPr>
    <w:rPr>
      <w:sz w:val="16"/>
    </w:rPr>
  </w:style>
  <w:style w:type="paragraph" w:styleId="FootnoteText">
    <w:name w:val="footnote text"/>
    <w:basedOn w:val="Normal"/>
    <w:link w:val="FootnoteTextChar"/>
    <w:uiPriority w:val="99"/>
    <w:semiHidden/>
    <w:rsid w:val="008935B9"/>
    <w:rPr>
      <w:szCs w:val="20"/>
    </w:rPr>
  </w:style>
  <w:style w:type="character" w:styleId="FootnoteReference">
    <w:name w:val="footnote reference"/>
    <w:basedOn w:val="DefaultParagraphFont"/>
    <w:uiPriority w:val="99"/>
    <w:semiHidden/>
    <w:rsid w:val="008935B9"/>
    <w:rPr>
      <w:vertAlign w:val="superscript"/>
    </w:rPr>
  </w:style>
  <w:style w:type="paragraph" w:customStyle="1" w:styleId="Text">
    <w:name w:val="Text"/>
    <w:basedOn w:val="Normal"/>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Normal"/>
    <w:uiPriority w:val="99"/>
    <w:rsid w:val="00A50B64"/>
    <w:pPr>
      <w:numPr>
        <w:numId w:val="6"/>
      </w:numPr>
    </w:pPr>
    <w:rPr>
      <w:lang w:eastAsia="ja-JP"/>
    </w:rPr>
  </w:style>
  <w:style w:type="paragraph" w:customStyle="1" w:styleId="ECCAnnexheading2">
    <w:name w:val="ECC Annex heading2"/>
    <w:basedOn w:val="Normal"/>
    <w:next w:val="ECCParagraph"/>
    <w:uiPriority w:val="99"/>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080D86"/>
    <w:pPr>
      <w:spacing w:before="120" w:after="120"/>
      <w:ind w:left="3402"/>
    </w:pPr>
    <w:rPr>
      <w:bCs/>
      <w:sz w:val="18"/>
    </w:rPr>
  </w:style>
  <w:style w:type="paragraph" w:customStyle="1" w:styleId="Reporttitledescription">
    <w:name w:val="Report title/description"/>
    <w:basedOn w:val="Normal"/>
    <w:uiPriority w:val="99"/>
    <w:rsid w:val="009B4646"/>
    <w:pPr>
      <w:spacing w:before="600" w:line="288" w:lineRule="auto"/>
      <w:ind w:left="3402"/>
    </w:pPr>
    <w:rPr>
      <w:sz w:val="24"/>
    </w:rPr>
  </w:style>
  <w:style w:type="paragraph" w:styleId="Caption">
    <w:name w:val="caption"/>
    <w:basedOn w:val="Normal"/>
    <w:next w:val="Normal"/>
    <w:uiPriority w:val="99"/>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uiPriority w:val="99"/>
    <w:qFormat/>
    <w:rsid w:val="00DF2C67"/>
    <w:pPr>
      <w:numPr>
        <w:numId w:val="16"/>
      </w:numPr>
    </w:pPr>
  </w:style>
  <w:style w:type="paragraph" w:customStyle="1" w:styleId="ECCNumberedBullets">
    <w:name w:val="ECC Numbered Bullets"/>
    <w:basedOn w:val="Normal"/>
    <w:uiPriority w:val="99"/>
    <w:rsid w:val="00DF2C67"/>
    <w:pPr>
      <w:numPr>
        <w:numId w:val="14"/>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rsid w:val="00DF2C67"/>
    <w:pPr>
      <w:numPr>
        <w:numId w:val="14"/>
      </w:numPr>
    </w:pPr>
  </w:style>
  <w:style w:type="numbering" w:customStyle="1" w:styleId="ECCNumbers-Letters">
    <w:name w:val="ECC Numbers-Letters"/>
    <w:rsid w:val="00DF2C67"/>
    <w:pPr>
      <w:numPr>
        <w:numId w:val="16"/>
      </w:numPr>
    </w:pPr>
  </w:style>
  <w:style w:type="character" w:customStyle="1" w:styleId="Heading1Char">
    <w:name w:val="Heading 1 Char"/>
    <w:basedOn w:val="DefaultParagraphFont"/>
    <w:link w:val="Heading1"/>
    <w:uiPriority w:val="99"/>
    <w:locked/>
    <w:rsid w:val="002604CD"/>
    <w:rPr>
      <w:rFonts w:ascii="Arial" w:hAnsi="Arial" w:cs="Arial"/>
      <w:b/>
      <w:bCs/>
      <w:caps/>
      <w:color w:val="D2232A"/>
      <w:kern w:val="32"/>
      <w:szCs w:val="32"/>
      <w:lang w:val="en-GB"/>
    </w:rPr>
  </w:style>
  <w:style w:type="character" w:customStyle="1" w:styleId="Heading2Char">
    <w:name w:val="Heading 2 Char"/>
    <w:basedOn w:val="DefaultParagraphFont"/>
    <w:link w:val="Heading2"/>
    <w:uiPriority w:val="99"/>
    <w:locked/>
    <w:rsid w:val="002604CD"/>
    <w:rPr>
      <w:rFonts w:ascii="Arial" w:hAnsi="Arial" w:cs="Arial"/>
      <w:b/>
      <w:bCs/>
      <w:iCs/>
      <w:caps/>
      <w:szCs w:val="28"/>
      <w:lang w:val="en-US"/>
    </w:rPr>
  </w:style>
  <w:style w:type="character" w:customStyle="1" w:styleId="Heading3Char">
    <w:name w:val="Heading 3 Char"/>
    <w:basedOn w:val="DefaultParagraphFont"/>
    <w:link w:val="Heading3"/>
    <w:uiPriority w:val="99"/>
    <w:locked/>
    <w:rsid w:val="002604CD"/>
    <w:rPr>
      <w:rFonts w:ascii="Arial" w:hAnsi="Arial" w:cs="Arial"/>
      <w:b/>
      <w:bCs/>
      <w:szCs w:val="26"/>
      <w:lang w:val="en-US"/>
    </w:rPr>
  </w:style>
  <w:style w:type="character" w:customStyle="1" w:styleId="Heading4Char">
    <w:name w:val="Heading 4 Char"/>
    <w:aliases w:val="ECC Heading 4 Char"/>
    <w:basedOn w:val="DefaultParagraphFont"/>
    <w:link w:val="Heading4"/>
    <w:uiPriority w:val="9"/>
    <w:locked/>
    <w:rsid w:val="002604CD"/>
    <w:rPr>
      <w:rFonts w:ascii="Arial" w:hAnsi="Arial" w:cs="Arial"/>
      <w:bCs/>
      <w:i/>
      <w:color w:val="D2232A"/>
      <w:szCs w:val="26"/>
      <w:lang w:val="en-US"/>
    </w:rPr>
  </w:style>
  <w:style w:type="character" w:customStyle="1" w:styleId="Heading5Char">
    <w:name w:val="Heading 5 Char"/>
    <w:basedOn w:val="DefaultParagraphFont"/>
    <w:link w:val="Heading5"/>
    <w:uiPriority w:val="9"/>
    <w:locked/>
    <w:rsid w:val="002604CD"/>
    <w:rPr>
      <w:rFonts w:ascii="Arial" w:hAnsi="Arial"/>
      <w:b/>
      <w:bCs/>
      <w:i/>
      <w:iCs/>
      <w:sz w:val="26"/>
      <w:szCs w:val="26"/>
      <w:lang w:val="en-US"/>
    </w:rPr>
  </w:style>
  <w:style w:type="character" w:customStyle="1" w:styleId="Heading6Char">
    <w:name w:val="Heading 6 Char"/>
    <w:basedOn w:val="DefaultParagraphFont"/>
    <w:link w:val="Heading6"/>
    <w:uiPriority w:val="9"/>
    <w:locked/>
    <w:rsid w:val="002604CD"/>
    <w:rPr>
      <w:rFonts w:ascii="Arial" w:hAnsi="Arial"/>
      <w:b/>
      <w:bCs/>
      <w:sz w:val="22"/>
      <w:szCs w:val="22"/>
      <w:lang w:val="en-US"/>
    </w:rPr>
  </w:style>
  <w:style w:type="character" w:customStyle="1" w:styleId="Heading7Char">
    <w:name w:val="Heading 7 Char"/>
    <w:basedOn w:val="DefaultParagraphFont"/>
    <w:link w:val="Heading7"/>
    <w:uiPriority w:val="9"/>
    <w:locked/>
    <w:rsid w:val="002604CD"/>
    <w:rPr>
      <w:rFonts w:ascii="Arial" w:hAnsi="Arial"/>
      <w:sz w:val="24"/>
      <w:szCs w:val="24"/>
      <w:lang w:val="en-US"/>
    </w:rPr>
  </w:style>
  <w:style w:type="character" w:customStyle="1" w:styleId="Heading8Char">
    <w:name w:val="Heading 8 Char"/>
    <w:basedOn w:val="DefaultParagraphFont"/>
    <w:link w:val="Heading8"/>
    <w:uiPriority w:val="9"/>
    <w:locked/>
    <w:rsid w:val="002604CD"/>
    <w:rPr>
      <w:rFonts w:ascii="Arial" w:hAnsi="Arial"/>
      <w:i/>
      <w:iCs/>
      <w:sz w:val="24"/>
      <w:szCs w:val="24"/>
      <w:lang w:val="en-US"/>
    </w:rPr>
  </w:style>
  <w:style w:type="character" w:customStyle="1" w:styleId="Heading9Char">
    <w:name w:val="Heading 9 Char"/>
    <w:basedOn w:val="DefaultParagraphFont"/>
    <w:link w:val="Heading9"/>
    <w:uiPriority w:val="9"/>
    <w:locked/>
    <w:rsid w:val="002604CD"/>
    <w:rPr>
      <w:rFonts w:ascii="Arial" w:hAnsi="Arial" w:cs="Arial"/>
      <w:sz w:val="22"/>
      <w:szCs w:val="22"/>
      <w:lang w:val="en-US"/>
    </w:rPr>
  </w:style>
  <w:style w:type="character" w:customStyle="1" w:styleId="HeaderChar">
    <w:name w:val="Header Char"/>
    <w:basedOn w:val="DefaultParagraphFont"/>
    <w:link w:val="Header"/>
    <w:uiPriority w:val="99"/>
    <w:semiHidden/>
    <w:locked/>
    <w:rsid w:val="002604CD"/>
    <w:rPr>
      <w:rFonts w:ascii="Arial" w:hAnsi="Arial"/>
      <w:b/>
      <w:sz w:val="16"/>
      <w:szCs w:val="24"/>
      <w:lang w:val="en-US"/>
    </w:rPr>
  </w:style>
  <w:style w:type="character" w:customStyle="1" w:styleId="FooterChar">
    <w:name w:val="Footer Char"/>
    <w:basedOn w:val="DefaultParagraphFont"/>
    <w:link w:val="Footer"/>
    <w:uiPriority w:val="99"/>
    <w:semiHidden/>
    <w:locked/>
    <w:rsid w:val="002604CD"/>
    <w:rPr>
      <w:rFonts w:ascii="Arial" w:hAnsi="Arial"/>
      <w:szCs w:val="24"/>
      <w:lang w:val="en-US"/>
    </w:rPr>
  </w:style>
  <w:style w:type="character" w:customStyle="1" w:styleId="FootnoteTextChar">
    <w:name w:val="Footnote Text Char"/>
    <w:basedOn w:val="DefaultParagraphFont"/>
    <w:link w:val="FootnoteText"/>
    <w:uiPriority w:val="99"/>
    <w:semiHidden/>
    <w:locked/>
    <w:rsid w:val="002604CD"/>
    <w:rPr>
      <w:rFonts w:ascii="Arial" w:hAnsi="Arial"/>
      <w:lang w:val="en-US"/>
    </w:rPr>
  </w:style>
  <w:style w:type="character" w:customStyle="1" w:styleId="apple-style-span">
    <w:name w:val="apple-style-span"/>
    <w:basedOn w:val="DefaultParagraphFont"/>
    <w:uiPriority w:val="99"/>
    <w:rsid w:val="002604CD"/>
    <w:rPr>
      <w:rFonts w:cs="Times New Roman"/>
    </w:rPr>
  </w:style>
  <w:style w:type="paragraph" w:styleId="ListParagraph">
    <w:name w:val="List Paragraph"/>
    <w:basedOn w:val="Normal"/>
    <w:uiPriority w:val="99"/>
    <w:qFormat/>
    <w:rsid w:val="002604CD"/>
    <w:pPr>
      <w:ind w:left="720"/>
      <w:contextualSpacing/>
    </w:pPr>
  </w:style>
  <w:style w:type="character" w:styleId="CommentReference">
    <w:name w:val="annotation reference"/>
    <w:basedOn w:val="DefaultParagraphFont"/>
    <w:uiPriority w:val="99"/>
    <w:semiHidden/>
    <w:rsid w:val="002604CD"/>
    <w:rPr>
      <w:rFonts w:cs="Times New Roman"/>
      <w:sz w:val="16"/>
      <w:szCs w:val="16"/>
    </w:rPr>
  </w:style>
  <w:style w:type="paragraph" w:styleId="CommentText">
    <w:name w:val="annotation text"/>
    <w:basedOn w:val="Normal"/>
    <w:link w:val="CommentTextChar"/>
    <w:uiPriority w:val="99"/>
    <w:semiHidden/>
    <w:rsid w:val="002604CD"/>
    <w:rPr>
      <w:szCs w:val="20"/>
    </w:rPr>
  </w:style>
  <w:style w:type="character" w:customStyle="1" w:styleId="CommentTextChar">
    <w:name w:val="Comment Text Char"/>
    <w:basedOn w:val="DefaultParagraphFont"/>
    <w:link w:val="CommentText"/>
    <w:uiPriority w:val="99"/>
    <w:semiHidden/>
    <w:rsid w:val="002604CD"/>
    <w:rPr>
      <w:rFonts w:ascii="Arial" w:hAnsi="Arial"/>
      <w:lang w:val="en-US"/>
    </w:rPr>
  </w:style>
  <w:style w:type="paragraph" w:styleId="CommentSubject">
    <w:name w:val="annotation subject"/>
    <w:basedOn w:val="CommentText"/>
    <w:next w:val="CommentText"/>
    <w:link w:val="CommentSubjectChar"/>
    <w:uiPriority w:val="99"/>
    <w:semiHidden/>
    <w:rsid w:val="002604CD"/>
    <w:rPr>
      <w:b/>
      <w:bCs/>
    </w:rPr>
  </w:style>
  <w:style w:type="character" w:customStyle="1" w:styleId="CommentSubjectChar">
    <w:name w:val="Comment Subject Char"/>
    <w:basedOn w:val="CommentTextChar"/>
    <w:link w:val="CommentSubject"/>
    <w:uiPriority w:val="99"/>
    <w:semiHidden/>
    <w:rsid w:val="002604CD"/>
    <w:rPr>
      <w:rFonts w:ascii="Arial" w:hAnsi="Arial"/>
      <w:b/>
      <w:bCs/>
      <w:lang w:val="en-US"/>
    </w:rPr>
  </w:style>
  <w:style w:type="paragraph" w:styleId="Revision">
    <w:name w:val="Revision"/>
    <w:hidden/>
    <w:uiPriority w:val="99"/>
    <w:semiHidden/>
    <w:rsid w:val="002604CD"/>
    <w:rPr>
      <w:rFonts w:ascii="Arial" w:hAnsi="Arial"/>
      <w:szCs w:val="24"/>
      <w:lang w:val="en-US"/>
    </w:rPr>
  </w:style>
  <w:style w:type="paragraph" w:styleId="NoSpacing">
    <w:name w:val="No Spacing"/>
    <w:link w:val="NoSpacingChar"/>
    <w:uiPriority w:val="99"/>
    <w:qFormat/>
    <w:rsid w:val="002604CD"/>
    <w:rPr>
      <w:rFonts w:ascii="Cambria" w:eastAsia="MS Mincho" w:hAnsi="Cambria" w:cs="Arial"/>
      <w:sz w:val="22"/>
      <w:szCs w:val="22"/>
      <w:lang w:val="en-US" w:eastAsia="ja-JP"/>
    </w:rPr>
  </w:style>
  <w:style w:type="character" w:customStyle="1" w:styleId="NoSpacingChar">
    <w:name w:val="No Spacing Char"/>
    <w:basedOn w:val="DefaultParagraphFont"/>
    <w:link w:val="NoSpacing"/>
    <w:uiPriority w:val="99"/>
    <w:locked/>
    <w:rsid w:val="002604CD"/>
    <w:rPr>
      <w:rFonts w:ascii="Cambria" w:eastAsia="MS Mincho" w:hAnsi="Cambria" w:cs="Arial"/>
      <w:sz w:val="22"/>
      <w:szCs w:val="22"/>
      <w:lang w:val="en-US" w:eastAsia="ja-JP"/>
    </w:rPr>
  </w:style>
  <w:style w:type="paragraph" w:customStyle="1" w:styleId="Tabletext">
    <w:name w:val="Table_text"/>
    <w:basedOn w:val="Normal"/>
    <w:link w:val="TabletextChar"/>
    <w:rsid w:val="002604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 w:val="22"/>
      <w:szCs w:val="20"/>
      <w:lang w:val="en-GB"/>
    </w:rPr>
  </w:style>
  <w:style w:type="paragraph" w:customStyle="1" w:styleId="Tablehead">
    <w:name w:val="Table_head"/>
    <w:basedOn w:val="Normal"/>
    <w:next w:val="Tabletext"/>
    <w:rsid w:val="002604C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sz w:val="22"/>
      <w:szCs w:val="20"/>
      <w:lang w:val="en-GB"/>
    </w:rPr>
  </w:style>
  <w:style w:type="paragraph" w:customStyle="1" w:styleId="Figuretitle">
    <w:name w:val="Figure_title"/>
    <w:basedOn w:val="Normal"/>
    <w:next w:val="Normal"/>
    <w:rsid w:val="002604CD"/>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hAnsi="Times New Roman"/>
      <w:b/>
      <w:sz w:val="24"/>
      <w:szCs w:val="20"/>
      <w:lang w:val="en-GB"/>
    </w:rPr>
  </w:style>
  <w:style w:type="character" w:customStyle="1" w:styleId="TabletextChar">
    <w:name w:val="Table_text Char"/>
    <w:link w:val="Tabletext"/>
    <w:locked/>
    <w:rsid w:val="002604CD"/>
    <w:rPr>
      <w:sz w:val="22"/>
      <w:lang w:val="en-GB"/>
    </w:rPr>
  </w:style>
  <w:style w:type="paragraph" w:styleId="NormalWeb">
    <w:name w:val="Normal (Web)"/>
    <w:basedOn w:val="Normal"/>
    <w:rsid w:val="002604CD"/>
    <w:pPr>
      <w:spacing w:before="100" w:beforeAutospacing="1" w:after="119"/>
    </w:pPr>
    <w:rPr>
      <w:rFonts w:ascii="Times New Roman" w:hAnsi="Times New Roman"/>
      <w:sz w:val="24"/>
      <w:lang w:val="pl-PL" w:eastAsia="pl-PL"/>
    </w:rPr>
  </w:style>
  <w:style w:type="character" w:styleId="FollowedHyperlink">
    <w:name w:val="FollowedHyperlink"/>
    <w:basedOn w:val="DefaultParagraphFont"/>
    <w:rsid w:val="002604CD"/>
    <w:rPr>
      <w:color w:val="606420"/>
      <w:u w:val="single"/>
    </w:rPr>
  </w:style>
  <w:style w:type="character" w:styleId="PageNumber">
    <w:name w:val="page number"/>
    <w:basedOn w:val="DefaultParagraphFont"/>
    <w:rsid w:val="002604CD"/>
  </w:style>
  <w:style w:type="paragraph" w:customStyle="1" w:styleId="Tabletitle">
    <w:name w:val="Table_title"/>
    <w:basedOn w:val="Normal"/>
    <w:next w:val="Tablehead"/>
    <w:link w:val="TabletitleChar"/>
    <w:rsid w:val="002604CD"/>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hAnsi="Times New Roman"/>
      <w:b/>
      <w:sz w:val="24"/>
      <w:szCs w:val="20"/>
      <w:lang w:val="en-GB"/>
    </w:rPr>
  </w:style>
  <w:style w:type="paragraph" w:customStyle="1" w:styleId="TableNo">
    <w:name w:val="Table_No"/>
    <w:basedOn w:val="Normal"/>
    <w:next w:val="Tabletitle"/>
    <w:rsid w:val="002604CD"/>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rFonts w:ascii="Times New Roman" w:hAnsi="Times New Roman"/>
      <w:caps/>
      <w:sz w:val="24"/>
      <w:szCs w:val="20"/>
      <w:lang w:val="en-GB"/>
    </w:rPr>
  </w:style>
  <w:style w:type="character" w:customStyle="1" w:styleId="TabletitleChar">
    <w:name w:val="Table_title Char"/>
    <w:link w:val="Tabletitle"/>
    <w:rsid w:val="002604CD"/>
    <w:rPr>
      <w:b/>
      <w:sz w:val="24"/>
      <w:lang w:val="en-GB"/>
    </w:rPr>
  </w:style>
  <w:style w:type="paragraph" w:customStyle="1" w:styleId="CarCarCarCharCharCarCarCarCarCarCarCar">
    <w:name w:val=" Car Car Car Char Char Car Car Car Car Car Car Car"/>
    <w:basedOn w:val="Normal"/>
    <w:rsid w:val="002604CD"/>
    <w:pPr>
      <w:tabs>
        <w:tab w:val="left" w:pos="540"/>
        <w:tab w:val="left" w:pos="1260"/>
        <w:tab w:val="left" w:pos="1800"/>
      </w:tabs>
      <w:spacing w:before="240" w:after="160" w:line="240" w:lineRule="exact"/>
    </w:pPr>
    <w:rPr>
      <w:rFonts w:ascii="Verdana" w:hAnsi="Verdan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7.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oleObject" Target="embeddings/oleObject2.bin"/><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oleObject" Target="embeddings/Microsoft_Excel_97-2003_Worksheet1.xls"/><Relationship Id="rId10" Type="http://schemas.openxmlformats.org/officeDocument/2006/relationships/header" Target="header2.xml"/><Relationship Id="rId19" Type="http://schemas.openxmlformats.org/officeDocument/2006/relationships/image" Target="media/image8.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oleObject" Target="embeddings/oleObject3.bin"/><Relationship Id="rId27" Type="http://schemas.openxmlformats.org/officeDocument/2006/relationships/image" Target="media/image11.emf"/><Relationship Id="rId30" Type="http://schemas.openxmlformats.org/officeDocument/2006/relationships/oleObject" Target="embeddings/Microsoft_Excel_97-2003_Worksheet2.xls"/></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philippe\My%20Documents\My%20Desktop\SE19\SE19_M61_January2013_ECO\Standard%20format%20-%20ECC%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FB0A3-95A6-43C5-B4A6-2D8A7683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Report_June_2012.dotx</Template>
  <TotalTime>122</TotalTime>
  <Pages>32</Pages>
  <Words>4520</Words>
  <Characters>25768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30228</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Jean-Philippe Kermoal</dc:creator>
  <dc:description>This template is used as guidance to draft ECC Reports.</dc:description>
  <cp:lastModifiedBy>Jean-Philippe Kermoal</cp:lastModifiedBy>
  <cp:revision>15</cp:revision>
  <cp:lastPrinted>1901-01-01T00:00:00Z</cp:lastPrinted>
  <dcterms:created xsi:type="dcterms:W3CDTF">2013-01-07T13:22:00Z</dcterms:created>
  <dcterms:modified xsi:type="dcterms:W3CDTF">2013-01-07T15:49:00Z</dcterms:modified>
</cp:coreProperties>
</file>