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3001"/>
        <w:gridCol w:w="4961"/>
      </w:tblGrid>
      <w:tr w:rsidR="00265F50" w:rsidRPr="00A3755D" w:rsidTr="000E3E4D">
        <w:trPr>
          <w:cantSplit/>
          <w:trHeight w:val="15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F50" w:rsidRPr="00265F50" w:rsidRDefault="00265F50" w:rsidP="00DD5136">
            <w:pPr>
              <w:pStyle w:val="ECCLetterHead"/>
            </w:pPr>
            <w:r w:rsidRPr="00265F50">
              <w:rPr>
                <w:noProof/>
                <w:lang w:eastAsia="en-GB"/>
              </w:rPr>
              <w:drawing>
                <wp:inline distT="0" distB="0" distL="0" distR="0" wp14:anchorId="794FBF8D" wp14:editId="03748421">
                  <wp:extent cx="1617980" cy="82804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48B9">
              <w:t>SE40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265F50" w:rsidRPr="00265F50" w:rsidRDefault="00265F50" w:rsidP="001E44B2">
            <w:pPr>
              <w:pStyle w:val="ECCLetterHead"/>
            </w:pPr>
            <w:r>
              <w:tab/>
              <w:t xml:space="preserve">Doc. </w:t>
            </w:r>
            <w:r w:rsidR="0062414A">
              <w:t>SE40</w:t>
            </w:r>
            <w:r w:rsidR="001E44B2">
              <w:t>(21)xx</w:t>
            </w:r>
          </w:p>
        </w:tc>
      </w:tr>
      <w:tr w:rsidR="00F11542" w:rsidRPr="00A3755D" w:rsidTr="000A6F1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1542" w:rsidRPr="0011705C" w:rsidRDefault="00FF48B9" w:rsidP="001E44B2">
            <w:pPr>
              <w:pStyle w:val="ECCLetterHead"/>
            </w:pPr>
            <w:r>
              <w:t>SE40</w:t>
            </w:r>
            <w:r w:rsidR="00DD5136">
              <w:t xml:space="preserve"> (</w:t>
            </w:r>
            <w:r w:rsidR="00373E37">
              <w:t xml:space="preserve">meeting </w:t>
            </w:r>
            <w:r w:rsidR="00373E37">
              <w:rPr>
                <w:lang w:val="en-US"/>
              </w:rPr>
              <w:t>#</w:t>
            </w:r>
            <w:r w:rsidR="00373E37">
              <w:t>7</w:t>
            </w:r>
            <w:r w:rsidR="001E44B2">
              <w:t>2</w:t>
            </w:r>
            <w:r w:rsidR="00DD5136">
              <w:t>)</w:t>
            </w:r>
          </w:p>
        </w:tc>
      </w:tr>
      <w:tr w:rsidR="00F11542" w:rsidRPr="00A3755D" w:rsidTr="000A6F19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1542" w:rsidRPr="0011705C" w:rsidRDefault="00F271F1" w:rsidP="00265F50">
            <w:pPr>
              <w:pStyle w:val="ECCLetterHead"/>
            </w:pPr>
            <w:r>
              <w:t>Web meeting</w:t>
            </w:r>
          </w:p>
        </w:tc>
      </w:tr>
      <w:tr w:rsidR="00F11542" w:rsidRPr="00A3755D" w:rsidTr="000A6F19">
        <w:tblPrEx>
          <w:tblCellMar>
            <w:left w:w="108" w:type="dxa"/>
            <w:right w:w="108" w:type="dxa"/>
          </w:tblCellMar>
        </w:tblPrEx>
        <w:trPr>
          <w:cantSplit/>
          <w:trHeight w:hRule="exact" w:val="79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1542" w:rsidRPr="00A3755D" w:rsidRDefault="00F11542" w:rsidP="00263FFB">
            <w:pPr>
              <w:pStyle w:val="ECCLetterHead"/>
            </w:pPr>
          </w:p>
        </w:tc>
      </w:tr>
      <w:tr w:rsidR="00263FFB" w:rsidRPr="00A3755D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263FFB" w:rsidP="00263FFB">
            <w:pPr>
              <w:pStyle w:val="ECCLetterHead"/>
            </w:pPr>
            <w:r w:rsidRPr="00A3755D">
              <w:t xml:space="preserve">Date issued: </w:t>
            </w:r>
          </w:p>
        </w:tc>
        <w:tc>
          <w:tcPr>
            <w:tcW w:w="7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EC546B" w:rsidP="001F21E7">
            <w:pPr>
              <w:pStyle w:val="ECCLetterHead"/>
            </w:pPr>
            <w:r>
              <w:t>12</w:t>
            </w:r>
            <w:r w:rsidRPr="00EC546B">
              <w:rPr>
                <w:vertAlign w:val="superscript"/>
              </w:rPr>
              <w:t>th</w:t>
            </w:r>
            <w:r>
              <w:t xml:space="preserve"> March 2021</w:t>
            </w:r>
          </w:p>
        </w:tc>
      </w:tr>
      <w:tr w:rsidR="00263FFB" w:rsidRPr="00A3755D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263FFB" w:rsidP="00263FFB">
            <w:pPr>
              <w:pStyle w:val="ECCLetterHead"/>
            </w:pPr>
            <w:r w:rsidRPr="00A3755D">
              <w:t xml:space="preserve">Source: </w:t>
            </w:r>
          </w:p>
        </w:tc>
        <w:tc>
          <w:tcPr>
            <w:tcW w:w="7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1E44B2" w:rsidP="00263FFB">
            <w:pPr>
              <w:pStyle w:val="ECCLetterHead"/>
            </w:pPr>
            <w:r>
              <w:t>IARU R1</w:t>
            </w:r>
          </w:p>
        </w:tc>
      </w:tr>
      <w:tr w:rsidR="00263FFB" w:rsidRPr="00A3755D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263FFB" w:rsidP="00263FFB">
            <w:pPr>
              <w:pStyle w:val="ECCLetterHead"/>
            </w:pPr>
            <w:r w:rsidRPr="00A3755D">
              <w:t xml:space="preserve">Subject: </w:t>
            </w:r>
          </w:p>
        </w:tc>
        <w:tc>
          <w:tcPr>
            <w:tcW w:w="7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F271F1" w:rsidP="001E44B2">
            <w:pPr>
              <w:pStyle w:val="ECCLetterHead"/>
            </w:pPr>
            <w:r>
              <w:t>Amateur vs RNSS</w:t>
            </w:r>
          </w:p>
        </w:tc>
      </w:tr>
      <w:tr w:rsidR="00263FFB" w:rsidRPr="00A3755D" w:rsidTr="001B0583">
        <w:tblPrEx>
          <w:tblCellMar>
            <w:left w:w="108" w:type="dxa"/>
            <w:right w:w="108" w:type="dxa"/>
          </w:tblCellMar>
        </w:tblPrEx>
        <w:trPr>
          <w:cantSplit/>
          <w:trHeight w:val="104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263FFB" w:rsidRDefault="00263FFB" w:rsidP="00263FFB">
            <w:pPr>
              <w:pStyle w:val="ECCTabletext"/>
            </w:pPr>
            <w:r w:rsidRPr="00263FF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621F43F9" wp14:editId="647F97A9">
                      <wp:simplePos x="0" y="0"/>
                      <wp:positionH relativeFrom="column">
                        <wp:posOffset>2718435</wp:posOffset>
                      </wp:positionH>
                      <wp:positionV relativeFrom="paragraph">
                        <wp:posOffset>186690</wp:posOffset>
                      </wp:positionV>
                      <wp:extent cx="457200" cy="269875"/>
                      <wp:effectExtent l="0" t="0" r="19050" b="15875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F19" w:rsidRPr="00F45561" w:rsidRDefault="000A6F19" w:rsidP="00F45561">
                                  <w:pPr>
                                    <w:pStyle w:val="ECCTabletext"/>
                                    <w:jc w:val="center"/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43200" tIns="28800" rIns="36000" bIns="72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1F43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4" o:spid="_x0000_s1026" type="#_x0000_t202" style="position:absolute;left:0;text-align:left;margin-left:214.05pt;margin-top:14.7pt;width:36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r9MQIAAFMEAAAOAAAAZHJzL2Uyb0RvYy54bWysVNuO2yAQfa/Uf0C8N068STZrxVlts01V&#10;aXuRdvsBGGMbFTN0ILHTr+8YJ+n29lLVD4iB4XDmnMHr27417KDQa7A5n02mnCkrodS2zvnnp92r&#10;FWc+CFsKA1bl/Kg8v928fLHuXKZSaMCUChmBWJ91LudNCC5LEi8b1Qo/AacsbVaArQgUYp2UKDpC&#10;b02STqfLpAMsHYJU3tPq/bjJNxG/qpQMH6vKq8BMzolbiCPGsRjGZLMWWY3CNVqeaIh/YNEKbenS&#10;C9S9CILtUf8G1WqJ4KEKEwltAlWlpYo1UDWz6S/VPDbCqVgLiePdRSb//2Dlh8MnZLrMeTrnzIqW&#10;PHpSfaiUKRktkT6d8xmlPTpKDP1r6MnnWKt3DyC/eGZh2whbqztE6BolSuI3G04mz46OOH4AKbr3&#10;UNI9Yh8gAvUVtoN4JAcjdPLpePGGuDBJi/PFNfnNmaStdHmzul7EG0R2PuzQh7cKWjZMco5kfQQX&#10;hwcfBjIiO6cMd3kwutxpY2KAdbE1yA6C2mQXvxP6T2nGsi7nN4t0Mdb/V4hp/P4E0epA/W50m/PV&#10;JUlkg2pvbBm7MQhtxjlRNvYk46DcqGHoi/5kSwHlkQRFGPua3iFNGsBvnHXU0zn3X/cCFWfmnSVT&#10;5ldRwhCDdEUEOMMYXC2JDGdFDAahKRBWElTOZcBzsA3j09k71HVDd42NYOGOrKx0lHnwfOR1Yk6d&#10;G9U/vbLhaTyPY9aPf8HmOwAAAP//AwBQSwMEFAAGAAgAAAAhAONht+7hAAAACQEAAA8AAABkcnMv&#10;ZG93bnJldi54bWxMj8FOwzAMhu9IvENkJC4TS1qN0ZamE0xC4oLGxg4csyY01RKnarKtvD3mBEfb&#10;n35/f72avGNnM8Y+oIRsLoAZbIPusZOw/3i5K4DFpFArF9BI+DYRVs31Va0qHS64Nedd6hiFYKyU&#10;BJvSUHEeW2u8ivMwGKTbVxi9SjSOHdejulC4dzwXYsm96pE+WDWYtTXtcXfyEtTb7DPPNq/tcbl+&#10;d2Uxs/tnt5Xy9mZ6egSWzJT+YPjVJ3VoyOkQTqgjcxIWeZERKiEvF8AIuBeCFgcJD1kJvKn5/wbN&#10;DwAAAP//AwBQSwECLQAUAAYACAAAACEAtoM4kv4AAADhAQAAEwAAAAAAAAAAAAAAAAAAAAAAW0Nv&#10;bnRlbnRfVHlwZXNdLnhtbFBLAQItABQABgAIAAAAIQA4/SH/1gAAAJQBAAALAAAAAAAAAAAAAAAA&#10;AC8BAABfcmVscy8ucmVsc1BLAQItABQABgAIAAAAIQBjzmr9MQIAAFMEAAAOAAAAAAAAAAAAAAAA&#10;AC4CAABkcnMvZTJvRG9jLnhtbFBLAQItABQABgAIAAAAIQDjYbfu4QAAAAkBAAAPAAAAAAAAAAAA&#10;AAAAAIsEAABkcnMvZG93bnJldi54bWxQSwUGAAAAAAQABADzAAAAmQUAAAAA&#10;" o:allowincell="f">
                      <v:textbox inset="1.2mm,.8mm,1mm,2mm">
                        <w:txbxContent>
                          <w:p w:rsidR="000A6F19" w:rsidRPr="00F45561" w:rsidRDefault="000A6F19" w:rsidP="00F45561">
                            <w:pPr>
                              <w:pStyle w:val="ECCTabletext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63FFB">
              <w:t>Group membership required to read? (Y/N)</w:t>
            </w:r>
          </w:p>
        </w:tc>
      </w:tr>
      <w:tr w:rsidR="00263FFB" w:rsidRPr="00A3755D" w:rsidTr="001B0583">
        <w:tblPrEx>
          <w:tblCellMar>
            <w:left w:w="108" w:type="dxa"/>
            <w:right w:w="108" w:type="dxa"/>
          </w:tblCellMar>
        </w:tblPrEx>
        <w:trPr>
          <w:cantSplit/>
          <w:trHeight w:hRule="exact" w:val="74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F32DEC" w:rsidRDefault="00263FFB" w:rsidP="00263FFB">
            <w:pPr>
              <w:rPr>
                <w:rStyle w:val="ECCParagraph"/>
              </w:rPr>
            </w:pPr>
          </w:p>
          <w:p w:rsidR="00263FFB" w:rsidRPr="00A3755D" w:rsidRDefault="00263FFB" w:rsidP="00263FFB"/>
        </w:tc>
      </w:tr>
      <w:tr w:rsidR="00263FFB" w:rsidRPr="00A3755D" w:rsidTr="00A751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9781" w:type="dxa"/>
            <w:gridSpan w:val="3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:rsidR="00263FFB" w:rsidRPr="00263FFB" w:rsidRDefault="00263FFB" w:rsidP="00263FFB">
            <w:pPr>
              <w:pStyle w:val="ECCLetterHead"/>
            </w:pPr>
            <w:r w:rsidRPr="00A3755D">
              <w:t xml:space="preserve">Summary: </w:t>
            </w:r>
          </w:p>
        </w:tc>
      </w:tr>
      <w:tr w:rsidR="00263FFB" w:rsidRPr="00A3755D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9781" w:type="dxa"/>
            <w:gridSpan w:val="3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:rsidR="00EF435C" w:rsidRDefault="00DF6843" w:rsidP="001E44B2">
            <w:pPr>
              <w:pStyle w:val="ECCTabletext"/>
              <w:rPr>
                <w:rFonts w:cs="Arial"/>
                <w:sz w:val="22"/>
              </w:rPr>
            </w:pPr>
            <w:r w:rsidRPr="00DF6843">
              <w:rPr>
                <w:rFonts w:cs="Arial"/>
                <w:sz w:val="22"/>
              </w:rPr>
              <w:t xml:space="preserve">This </w:t>
            </w:r>
            <w:r w:rsidR="003C172A">
              <w:rPr>
                <w:rFonts w:cs="Arial"/>
                <w:sz w:val="22"/>
              </w:rPr>
              <w:t>document</w:t>
            </w:r>
            <w:r w:rsidR="00B01828">
              <w:rPr>
                <w:rFonts w:cs="Arial"/>
                <w:sz w:val="22"/>
              </w:rPr>
              <w:t xml:space="preserve"> provides </w:t>
            </w:r>
            <w:r w:rsidR="00373E37">
              <w:rPr>
                <w:rFonts w:cs="Arial"/>
                <w:sz w:val="22"/>
              </w:rPr>
              <w:t xml:space="preserve">an </w:t>
            </w:r>
            <w:r w:rsidR="001E44B2">
              <w:rPr>
                <w:rFonts w:cs="Arial"/>
                <w:sz w:val="22"/>
              </w:rPr>
              <w:t xml:space="preserve">editorial </w:t>
            </w:r>
            <w:r w:rsidR="00373E37">
              <w:rPr>
                <w:rFonts w:cs="Arial"/>
                <w:sz w:val="22"/>
              </w:rPr>
              <w:t xml:space="preserve">update of the Amateur vs. RNSS report </w:t>
            </w:r>
            <w:r w:rsidR="001E44B2">
              <w:rPr>
                <w:rFonts w:cs="Arial"/>
                <w:sz w:val="22"/>
              </w:rPr>
              <w:t>in order to harmonise the amateur and amateur satellite services information in CEPT with that agreed within the ITU-R</w:t>
            </w:r>
            <w:r w:rsidR="00D10744">
              <w:rPr>
                <w:rFonts w:cs="Arial"/>
                <w:sz w:val="22"/>
              </w:rPr>
              <w:t xml:space="preserve"> between WP5A and WP4C.</w:t>
            </w:r>
            <w:r w:rsidR="00A97FFD">
              <w:rPr>
                <w:rFonts w:cs="Arial"/>
                <w:sz w:val="22"/>
              </w:rPr>
              <w:t xml:space="preserve">The proposals are </w:t>
            </w:r>
            <w:r w:rsidR="00D10744">
              <w:rPr>
                <w:rFonts w:cs="Arial"/>
                <w:sz w:val="22"/>
              </w:rPr>
              <w:t>implemented in the</w:t>
            </w:r>
            <w:r w:rsidR="00A97FFD">
              <w:rPr>
                <w:rFonts w:cs="Arial"/>
                <w:sz w:val="22"/>
              </w:rPr>
              <w:t xml:space="preserve"> output from </w:t>
            </w:r>
            <w:r w:rsidR="00D10744">
              <w:rPr>
                <w:rFonts w:cs="Arial"/>
                <w:sz w:val="22"/>
              </w:rPr>
              <w:t xml:space="preserve">SE40 </w:t>
            </w:r>
            <w:r w:rsidR="00A97FFD">
              <w:rPr>
                <w:rFonts w:cs="Arial"/>
                <w:sz w:val="22"/>
              </w:rPr>
              <w:t>meeting #71 (</w:t>
            </w:r>
            <w:r w:rsidR="00A97FFD" w:rsidRPr="00A97FFD">
              <w:rPr>
                <w:rFonts w:cs="Arial"/>
                <w:sz w:val="22"/>
              </w:rPr>
              <w:t>SE40(20)90A8_Annex 8_</w:t>
            </w:r>
            <w:r w:rsidR="00A97FFD">
              <w:rPr>
                <w:rFonts w:cs="Arial"/>
                <w:sz w:val="22"/>
              </w:rPr>
              <w:t>Updated report Amateurs RNSS).</w:t>
            </w:r>
          </w:p>
          <w:p w:rsidR="002F70E6" w:rsidRDefault="002F70E6" w:rsidP="00263FFB">
            <w:pPr>
              <w:pStyle w:val="ECCTabletext"/>
            </w:pPr>
          </w:p>
          <w:p w:rsidR="002F70E6" w:rsidRPr="00263FFB" w:rsidRDefault="002F70E6" w:rsidP="00263FFB">
            <w:pPr>
              <w:pStyle w:val="ECCTabletext"/>
            </w:pPr>
          </w:p>
        </w:tc>
      </w:tr>
      <w:tr w:rsidR="00263FFB" w:rsidRPr="00A3755D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3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:rsidR="00263FFB" w:rsidRDefault="00263FFB" w:rsidP="00263FFB">
            <w:pPr>
              <w:pStyle w:val="ECCLetterHead"/>
            </w:pPr>
            <w:r w:rsidRPr="00A3755D">
              <w:t>Proposal:</w:t>
            </w:r>
          </w:p>
          <w:p w:rsidR="00373E37" w:rsidRDefault="00D924C3" w:rsidP="00A97FFD">
            <w:pPr>
              <w:pStyle w:val="ECCLetterHead"/>
              <w:rPr>
                <w:rFonts w:cs="Arial"/>
                <w:b w:val="0"/>
                <w:szCs w:val="22"/>
              </w:rPr>
            </w:pPr>
            <w:r w:rsidRPr="00DF6843">
              <w:rPr>
                <w:rFonts w:cs="Arial"/>
                <w:b w:val="0"/>
                <w:szCs w:val="22"/>
              </w:rPr>
              <w:t>To consider th</w:t>
            </w:r>
            <w:r w:rsidR="00A97FFD">
              <w:rPr>
                <w:rFonts w:cs="Arial"/>
                <w:b w:val="0"/>
                <w:szCs w:val="22"/>
              </w:rPr>
              <w:t>e attached</w:t>
            </w:r>
            <w:r w:rsidRPr="00DF6843">
              <w:rPr>
                <w:rFonts w:cs="Arial"/>
                <w:b w:val="0"/>
                <w:szCs w:val="22"/>
              </w:rPr>
              <w:t xml:space="preserve"> </w:t>
            </w:r>
            <w:r w:rsidR="00373E37">
              <w:rPr>
                <w:rFonts w:cs="Arial"/>
                <w:b w:val="0"/>
                <w:szCs w:val="22"/>
              </w:rPr>
              <w:t>update of</w:t>
            </w:r>
            <w:r w:rsidRPr="00DF6843">
              <w:rPr>
                <w:rFonts w:cs="Arial"/>
                <w:b w:val="0"/>
                <w:szCs w:val="22"/>
              </w:rPr>
              <w:t xml:space="preserve"> </w:t>
            </w:r>
            <w:r w:rsidR="00A97FFD">
              <w:rPr>
                <w:rFonts w:cs="Arial"/>
                <w:b w:val="0"/>
                <w:szCs w:val="22"/>
              </w:rPr>
              <w:t xml:space="preserve">the </w:t>
            </w:r>
            <w:r w:rsidRPr="00DF6843">
              <w:rPr>
                <w:rFonts w:cs="Arial"/>
                <w:b w:val="0"/>
                <w:szCs w:val="22"/>
              </w:rPr>
              <w:t>draft report on WI 39</w:t>
            </w:r>
            <w:r w:rsidR="003C172A">
              <w:rPr>
                <w:rFonts w:cs="Arial"/>
                <w:b w:val="0"/>
                <w:szCs w:val="22"/>
              </w:rPr>
              <w:t xml:space="preserve"> (provided with track/change in the </w:t>
            </w:r>
            <w:r w:rsidR="00A97FFD">
              <w:rPr>
                <w:rFonts w:cs="Arial"/>
                <w:b w:val="0"/>
                <w:szCs w:val="22"/>
              </w:rPr>
              <w:t>attachment</w:t>
            </w:r>
            <w:r w:rsidR="003C172A">
              <w:rPr>
                <w:rFonts w:cs="Arial"/>
                <w:b w:val="0"/>
                <w:szCs w:val="22"/>
              </w:rPr>
              <w:t>)</w:t>
            </w:r>
            <w:r w:rsidRPr="00DF6843">
              <w:rPr>
                <w:rFonts w:cs="Arial"/>
                <w:b w:val="0"/>
                <w:szCs w:val="22"/>
              </w:rPr>
              <w:t>.</w:t>
            </w:r>
          </w:p>
          <w:p w:rsidR="00D15A5B" w:rsidRDefault="00D15A5B" w:rsidP="00A97FFD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In Summary:</w:t>
            </w:r>
          </w:p>
          <w:p w:rsidR="00D15A5B" w:rsidRDefault="00D15A5B" w:rsidP="00D15A5B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Section 2.1.4 checked and updated for consistency with 4C/119.</w:t>
            </w:r>
          </w:p>
          <w:p w:rsidR="00D15A5B" w:rsidRDefault="00D15A5B" w:rsidP="00D15A5B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Table in 2.1.4.1 removed – duplicated information – see 2.1.7.</w:t>
            </w:r>
          </w:p>
          <w:p w:rsidR="00D15A5B" w:rsidRDefault="00D15A5B" w:rsidP="00D15A5B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Section 2.1.5 checked for consistency with 4C/119. No update</w:t>
            </w:r>
            <w:r w:rsidR="00EC546B">
              <w:rPr>
                <w:rFonts w:cs="Arial"/>
                <w:b w:val="0"/>
                <w:szCs w:val="22"/>
              </w:rPr>
              <w:t xml:space="preserve"> required</w:t>
            </w:r>
            <w:bookmarkStart w:id="0" w:name="_GoBack"/>
            <w:bookmarkEnd w:id="0"/>
            <w:r>
              <w:rPr>
                <w:rFonts w:cs="Arial"/>
                <w:b w:val="0"/>
                <w:szCs w:val="22"/>
              </w:rPr>
              <w:t>.</w:t>
            </w:r>
          </w:p>
          <w:p w:rsidR="00D15A5B" w:rsidRDefault="00D15A5B" w:rsidP="00D15A5B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Section 2.1.6 (Representative antenna heights) added and consistent with 4C/119.</w:t>
            </w:r>
          </w:p>
          <w:p w:rsidR="00D15A5B" w:rsidRDefault="00D15A5B" w:rsidP="00D15A5B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Section 2.1.</w:t>
            </w:r>
            <w:r w:rsidR="00D10744">
              <w:rPr>
                <w:rFonts w:cs="Arial"/>
                <w:b w:val="0"/>
                <w:szCs w:val="22"/>
              </w:rPr>
              <w:t>7</w:t>
            </w:r>
            <w:r>
              <w:rPr>
                <w:rFonts w:cs="Arial"/>
                <w:b w:val="0"/>
                <w:szCs w:val="22"/>
              </w:rPr>
              <w:t xml:space="preserve"> </w:t>
            </w:r>
            <w:r w:rsidR="00D10744">
              <w:rPr>
                <w:rFonts w:cs="Arial"/>
                <w:b w:val="0"/>
                <w:szCs w:val="22"/>
              </w:rPr>
              <w:t xml:space="preserve">Revised and </w:t>
            </w:r>
            <w:r>
              <w:rPr>
                <w:rFonts w:cs="Arial"/>
                <w:b w:val="0"/>
                <w:szCs w:val="22"/>
              </w:rPr>
              <w:t>consisten</w:t>
            </w:r>
            <w:r w:rsidR="00D10744">
              <w:rPr>
                <w:rFonts w:cs="Arial"/>
                <w:b w:val="0"/>
                <w:szCs w:val="22"/>
              </w:rPr>
              <w:t>t</w:t>
            </w:r>
            <w:r>
              <w:rPr>
                <w:rFonts w:cs="Arial"/>
                <w:b w:val="0"/>
                <w:szCs w:val="22"/>
              </w:rPr>
              <w:t xml:space="preserve"> with </w:t>
            </w:r>
            <w:r w:rsidR="00D10744">
              <w:rPr>
                <w:rFonts w:cs="Arial"/>
                <w:b w:val="0"/>
                <w:szCs w:val="22"/>
              </w:rPr>
              <w:t xml:space="preserve">Section 5 of </w:t>
            </w:r>
            <w:r>
              <w:rPr>
                <w:rFonts w:cs="Arial"/>
                <w:b w:val="0"/>
                <w:szCs w:val="22"/>
              </w:rPr>
              <w:t>4C/119.</w:t>
            </w:r>
          </w:p>
          <w:p w:rsidR="00D15A5B" w:rsidRDefault="00D10744" w:rsidP="00D15A5B">
            <w:pPr>
              <w:pStyle w:val="ECCLetterHead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Sections 2.1.8 and 2.1.9 added in accordance with Sections 6 and 7 of 4C/119.</w:t>
            </w:r>
          </w:p>
          <w:p w:rsidR="00D15A5B" w:rsidRPr="003C172A" w:rsidRDefault="00D15A5B" w:rsidP="00D15A5B">
            <w:pPr>
              <w:pStyle w:val="ECCLetterHead"/>
              <w:rPr>
                <w:rFonts w:cs="Arial"/>
                <w:b w:val="0"/>
                <w:szCs w:val="22"/>
              </w:rPr>
            </w:pPr>
          </w:p>
        </w:tc>
      </w:tr>
      <w:tr w:rsidR="00263FFB" w:rsidRPr="00A3755D" w:rsidTr="00D10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9781" w:type="dxa"/>
            <w:gridSpan w:val="3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:rsidR="002F70E6" w:rsidRPr="00263FFB" w:rsidRDefault="002F70E6" w:rsidP="00DF6843">
            <w:pPr>
              <w:pStyle w:val="ECCBulletsLv2"/>
              <w:numPr>
                <w:ilvl w:val="0"/>
                <w:numId w:val="0"/>
              </w:numPr>
            </w:pPr>
          </w:p>
        </w:tc>
      </w:tr>
      <w:tr w:rsidR="00263FFB" w:rsidRPr="00A3755D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3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:rsidR="00263FFB" w:rsidRPr="00263FFB" w:rsidRDefault="00263FFB" w:rsidP="00263FFB">
            <w:pPr>
              <w:pStyle w:val="ECCLetterHead"/>
            </w:pPr>
            <w:r w:rsidRPr="00A3755D">
              <w:t>Background:</w:t>
            </w:r>
          </w:p>
        </w:tc>
      </w:tr>
      <w:tr w:rsidR="00265F50" w:rsidRPr="00A3755D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98"/>
        </w:trPr>
        <w:tc>
          <w:tcPr>
            <w:tcW w:w="9781" w:type="dxa"/>
            <w:gridSpan w:val="3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:rsidR="002F70E6" w:rsidRPr="00D924C3" w:rsidRDefault="001E44B2" w:rsidP="00265F50">
            <w:pPr>
              <w:pStyle w:val="ECCTabletex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This topic is under consideration in the context of WRC23 AI 9.1b within ITU-R study groups</w:t>
            </w:r>
            <w:r w:rsidR="00FC3608">
              <w:rPr>
                <w:rFonts w:cs="Arial"/>
                <w:sz w:val="22"/>
              </w:rPr>
              <w:t xml:space="preserve"> 4 and 5</w:t>
            </w:r>
            <w:r>
              <w:rPr>
                <w:rFonts w:cs="Arial"/>
                <w:sz w:val="22"/>
              </w:rPr>
              <w:t xml:space="preserve">. ITU-R WP5A has discussed the amateur services applications in the band 1240-1300MHz and has </w:t>
            </w:r>
            <w:r w:rsidR="00FC3608">
              <w:rPr>
                <w:rFonts w:cs="Arial"/>
                <w:sz w:val="22"/>
              </w:rPr>
              <w:t>agreed and provided</w:t>
            </w:r>
            <w:r>
              <w:rPr>
                <w:rFonts w:cs="Arial"/>
                <w:sz w:val="22"/>
              </w:rPr>
              <w:t xml:space="preserve"> appropriate material to WP4C for use in their studies.</w:t>
            </w:r>
          </w:p>
          <w:p w:rsidR="002F70E6" w:rsidRPr="00265F50" w:rsidRDefault="002F70E6" w:rsidP="00265F50">
            <w:pPr>
              <w:pStyle w:val="ECCTabletext"/>
            </w:pPr>
          </w:p>
        </w:tc>
      </w:tr>
    </w:tbl>
    <w:p w:rsidR="002B67CB" w:rsidRPr="000F2E23" w:rsidRDefault="002B67CB" w:rsidP="002B67CB">
      <w:pPr>
        <w:rPr>
          <w:rFonts w:ascii="Times New Roman" w:eastAsiaTheme="minorEastAsia" w:hAnsi="Times New Roman"/>
          <w:color w:val="000000" w:themeColor="text1"/>
          <w:sz w:val="24"/>
          <w:szCs w:val="24"/>
        </w:rPr>
      </w:pPr>
    </w:p>
    <w:sectPr w:rsidR="002B67CB" w:rsidRPr="000F2E23" w:rsidSect="00797DEE">
      <w:headerReference w:type="even" r:id="rId9"/>
      <w:headerReference w:type="default" r:id="rId10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3E" w:rsidRDefault="002E5F3E" w:rsidP="00DB17F9">
      <w:r>
        <w:separator/>
      </w:r>
    </w:p>
    <w:p w:rsidR="002E5F3E" w:rsidRDefault="002E5F3E"/>
  </w:endnote>
  <w:endnote w:type="continuationSeparator" w:id="0">
    <w:p w:rsidR="002E5F3E" w:rsidRDefault="002E5F3E" w:rsidP="00DB17F9">
      <w:r>
        <w:continuationSeparator/>
      </w:r>
    </w:p>
    <w:p w:rsidR="002E5F3E" w:rsidRDefault="002E5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3E" w:rsidRPr="00F51BD6" w:rsidRDefault="002E5F3E" w:rsidP="00CD07E7">
      <w:pPr>
        <w:spacing w:before="120" w:after="0"/>
      </w:pPr>
      <w:r>
        <w:separator/>
      </w:r>
    </w:p>
  </w:footnote>
  <w:footnote w:type="continuationSeparator" w:id="0">
    <w:p w:rsidR="002E5F3E" w:rsidRDefault="002E5F3E" w:rsidP="00CD07E7">
      <w:pPr>
        <w:spacing w:before="120" w:after="0"/>
      </w:pPr>
      <w:r>
        <w:continuationSeparator/>
      </w:r>
    </w:p>
  </w:footnote>
  <w:footnote w:type="continuationNotice" w:id="1">
    <w:p w:rsidR="002E5F3E" w:rsidRPr="00CD07E7" w:rsidRDefault="002E5F3E" w:rsidP="00CD07E7">
      <w:pPr>
        <w:spacing w:before="12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F19" w:rsidRPr="00AD1BE1" w:rsidRDefault="000A6F19" w:rsidP="00AD1BE1">
    <w:pPr>
      <w:pStyle w:val="ECCpageHeader"/>
    </w:pPr>
    <w:r w:rsidRPr="00AD1BE1">
      <w:t xml:space="preserve">ECC REPORT &lt;No&gt; - Page </w:t>
    </w:r>
    <w:r w:rsidRPr="00AD1BE1">
      <w:fldChar w:fldCharType="begin"/>
    </w:r>
    <w:r w:rsidRPr="00AD1BE1">
      <w:instrText xml:space="preserve"> PAGE  \* Arabic  \* MERGEFORMAT </w:instrText>
    </w:r>
    <w:r w:rsidRPr="00AD1BE1">
      <w:fldChar w:fldCharType="separate"/>
    </w:r>
    <w:r>
      <w:rPr>
        <w:noProof/>
      </w:rPr>
      <w:t>1</w:t>
    </w:r>
    <w:r w:rsidRPr="00AD1BE1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F19" w:rsidRPr="00714F0F" w:rsidRDefault="000A6F19" w:rsidP="00714F0F">
    <w:pPr>
      <w:pStyle w:val="ECCpageHeader"/>
    </w:pPr>
    <w:r w:rsidRPr="00714F0F">
      <w:tab/>
      <w:t xml:space="preserve">Page </w:t>
    </w:r>
    <w:r w:rsidRPr="00714F0F">
      <w:fldChar w:fldCharType="begin"/>
    </w:r>
    <w:r w:rsidRPr="00714F0F">
      <w:instrText xml:space="preserve"> PAGE  \* Arabic  \* MERGEFORMAT </w:instrText>
    </w:r>
    <w:r w:rsidRPr="00714F0F">
      <w:fldChar w:fldCharType="separate"/>
    </w:r>
    <w:r w:rsidR="00D10744">
      <w:rPr>
        <w:noProof/>
      </w:rPr>
      <w:t>2</w:t>
    </w:r>
    <w:r w:rsidRPr="00714F0F">
      <w:fldChar w:fldCharType="end"/>
    </w:r>
  </w:p>
  <w:p w:rsidR="000A6F19" w:rsidRDefault="000A6F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5.75pt;height:59.25pt" o:bullet="t">
        <v:imagedata r:id="rId1" o:title="Editor's Note"/>
      </v:shape>
    </w:pict>
  </w:numPicBullet>
  <w:abstractNum w:abstractNumId="0" w15:restartNumberingAfterBreak="0">
    <w:nsid w:val="0FEB4A7C"/>
    <w:multiLevelType w:val="hybridMultilevel"/>
    <w:tmpl w:val="B96CE56A"/>
    <w:lvl w:ilvl="0" w:tplc="91C4760E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3A61"/>
    <w:multiLevelType w:val="hybridMultilevel"/>
    <w:tmpl w:val="DBAE3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613B"/>
    <w:multiLevelType w:val="hybridMultilevel"/>
    <w:tmpl w:val="CB224E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F4188"/>
    <w:multiLevelType w:val="multilevel"/>
    <w:tmpl w:val="F1FACA8E"/>
    <w:lvl w:ilvl="0">
      <w:start w:val="1"/>
      <w:numFmt w:val="decimal"/>
      <w:pStyle w:val="ECCAnnex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A0A7C33"/>
    <w:multiLevelType w:val="hybridMultilevel"/>
    <w:tmpl w:val="81E804EC"/>
    <w:lvl w:ilvl="0" w:tplc="F3F6E784">
      <w:start w:val="1"/>
      <w:numFmt w:val="decimal"/>
      <w:pStyle w:val="ECCEditorsNote"/>
      <w:lvlText w:val="Editor's Note %1:"/>
      <w:lvlJc w:val="left"/>
      <w:pPr>
        <w:tabs>
          <w:tab w:val="num" w:pos="1559"/>
        </w:tabs>
        <w:ind w:left="1559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D2CAF"/>
    <w:multiLevelType w:val="multilevel"/>
    <w:tmpl w:val="C960DCD2"/>
    <w:lvl w:ilvl="0">
      <w:start w:val="1"/>
      <w:numFmt w:val="decimal"/>
      <w:pStyle w:val="ECCNumberedList"/>
      <w:lvlText w:val="%1"/>
      <w:lvlJc w:val="left"/>
      <w:pPr>
        <w:ind w:left="360" w:hanging="36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6" w15:restartNumberingAfterBreak="0">
    <w:nsid w:val="3D163F7A"/>
    <w:multiLevelType w:val="multilevel"/>
    <w:tmpl w:val="C51432D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E6242A"/>
    <w:multiLevelType w:val="hybridMultilevel"/>
    <w:tmpl w:val="9146C086"/>
    <w:lvl w:ilvl="0" w:tplc="5D1C976A">
      <w:start w:val="1"/>
      <w:numFmt w:val="decimal"/>
      <w:pStyle w:val="ECC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E532EA"/>
    <w:multiLevelType w:val="hybridMultilevel"/>
    <w:tmpl w:val="5810E2A4"/>
    <w:lvl w:ilvl="0" w:tplc="20B4FF9A">
      <w:start w:val="1"/>
      <w:numFmt w:val="bullet"/>
      <w:lvlText w:val=""/>
      <w:lvlPicBulletId w:val="0"/>
      <w:lvlJc w:val="left"/>
      <w:pPr>
        <w:tabs>
          <w:tab w:val="num" w:pos="1559"/>
        </w:tabs>
        <w:ind w:left="1559" w:hanging="1559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 w:color="FFFF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E4C9A"/>
    <w:multiLevelType w:val="multilevel"/>
    <w:tmpl w:val="8FA093E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pStyle w:val="ECCLetteredList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69D2C2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4"/>
  </w:num>
  <w:num w:numId="10">
    <w:abstractNumId w:val="6"/>
  </w:num>
  <w:num w:numId="11">
    <w:abstractNumId w:val="6"/>
  </w:num>
  <w:num w:numId="12">
    <w:abstractNumId w:val="10"/>
  </w:num>
  <w:num w:numId="13">
    <w:abstractNumId w:val="1"/>
  </w:num>
  <w:num w:numId="1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stylePaneSortMethod w:val="0000"/>
  <w:documentProtection w:formatting="1" w:enforcement="0"/>
  <w:autoFormatOverride/>
  <w:styleLockQFSet/>
  <w:defaultTabStop w:val="567"/>
  <w:hyphenationZone w:val="425"/>
  <w:characterSpacingControl w:val="doNotCompress"/>
  <w:hdrShapeDefaults>
    <o:shapedefaults v:ext="edit" spidmax="2049">
      <o:colormru v:ext="edit" colors="#7b6c58,#887e6e,#b0a696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OzMDEyMTcxNjcysrRU0lEKTi0uzszPAykwrQUAKIwpYCwAAAA="/>
  </w:docVars>
  <w:rsids>
    <w:rsidRoot w:val="00265F50"/>
    <w:rsid w:val="0001112E"/>
    <w:rsid w:val="00012E3B"/>
    <w:rsid w:val="00041A18"/>
    <w:rsid w:val="0004622B"/>
    <w:rsid w:val="00067793"/>
    <w:rsid w:val="00080D4D"/>
    <w:rsid w:val="00082DD7"/>
    <w:rsid w:val="000850BC"/>
    <w:rsid w:val="00095620"/>
    <w:rsid w:val="000A3940"/>
    <w:rsid w:val="000A6F19"/>
    <w:rsid w:val="000B6D45"/>
    <w:rsid w:val="000C028F"/>
    <w:rsid w:val="000D1710"/>
    <w:rsid w:val="000D43BB"/>
    <w:rsid w:val="000E3E4D"/>
    <w:rsid w:val="000E42F5"/>
    <w:rsid w:val="000F0594"/>
    <w:rsid w:val="000F0CA8"/>
    <w:rsid w:val="000F24F5"/>
    <w:rsid w:val="000F2E23"/>
    <w:rsid w:val="000F2ED9"/>
    <w:rsid w:val="001006CA"/>
    <w:rsid w:val="00100F8B"/>
    <w:rsid w:val="00102172"/>
    <w:rsid w:val="00110652"/>
    <w:rsid w:val="001526A2"/>
    <w:rsid w:val="001537B1"/>
    <w:rsid w:val="00154F16"/>
    <w:rsid w:val="00156314"/>
    <w:rsid w:val="00172B28"/>
    <w:rsid w:val="00183FE0"/>
    <w:rsid w:val="0018553F"/>
    <w:rsid w:val="001A01CA"/>
    <w:rsid w:val="001A7334"/>
    <w:rsid w:val="001B0583"/>
    <w:rsid w:val="001C30A8"/>
    <w:rsid w:val="001E44B2"/>
    <w:rsid w:val="001E57C2"/>
    <w:rsid w:val="001F21E7"/>
    <w:rsid w:val="0020079A"/>
    <w:rsid w:val="00222F9E"/>
    <w:rsid w:val="0022543E"/>
    <w:rsid w:val="002302A9"/>
    <w:rsid w:val="00231A0F"/>
    <w:rsid w:val="00263FFB"/>
    <w:rsid w:val="00265F50"/>
    <w:rsid w:val="00265F59"/>
    <w:rsid w:val="00270BE4"/>
    <w:rsid w:val="00274F84"/>
    <w:rsid w:val="0027500F"/>
    <w:rsid w:val="0027787F"/>
    <w:rsid w:val="0028060B"/>
    <w:rsid w:val="0028120C"/>
    <w:rsid w:val="00283417"/>
    <w:rsid w:val="00295827"/>
    <w:rsid w:val="00295F16"/>
    <w:rsid w:val="00296C44"/>
    <w:rsid w:val="002970A9"/>
    <w:rsid w:val="002A033F"/>
    <w:rsid w:val="002A2621"/>
    <w:rsid w:val="002B67CB"/>
    <w:rsid w:val="002C6A76"/>
    <w:rsid w:val="002C6DC3"/>
    <w:rsid w:val="002D1FA9"/>
    <w:rsid w:val="002D50A3"/>
    <w:rsid w:val="002E5F3E"/>
    <w:rsid w:val="002F70E6"/>
    <w:rsid w:val="003007C0"/>
    <w:rsid w:val="00307A79"/>
    <w:rsid w:val="003204D5"/>
    <w:rsid w:val="00320ED0"/>
    <w:rsid w:val="00322E6A"/>
    <w:rsid w:val="003314A0"/>
    <w:rsid w:val="00373E37"/>
    <w:rsid w:val="00381169"/>
    <w:rsid w:val="0038287C"/>
    <w:rsid w:val="0038358E"/>
    <w:rsid w:val="00387DDE"/>
    <w:rsid w:val="00391A01"/>
    <w:rsid w:val="003A0EB5"/>
    <w:rsid w:val="003A5711"/>
    <w:rsid w:val="003C172A"/>
    <w:rsid w:val="003C1FDC"/>
    <w:rsid w:val="003C64D9"/>
    <w:rsid w:val="003D2967"/>
    <w:rsid w:val="003E2E42"/>
    <w:rsid w:val="003E70E0"/>
    <w:rsid w:val="00403CE6"/>
    <w:rsid w:val="004110CA"/>
    <w:rsid w:val="0041160E"/>
    <w:rsid w:val="0042761F"/>
    <w:rsid w:val="00431162"/>
    <w:rsid w:val="00441EE0"/>
    <w:rsid w:val="00443482"/>
    <w:rsid w:val="00450308"/>
    <w:rsid w:val="00457AD1"/>
    <w:rsid w:val="0046427F"/>
    <w:rsid w:val="00482977"/>
    <w:rsid w:val="00485665"/>
    <w:rsid w:val="00491977"/>
    <w:rsid w:val="004A1329"/>
    <w:rsid w:val="004A2318"/>
    <w:rsid w:val="004A2351"/>
    <w:rsid w:val="004C04B6"/>
    <w:rsid w:val="004C1A87"/>
    <w:rsid w:val="004C4A2E"/>
    <w:rsid w:val="004E057E"/>
    <w:rsid w:val="004E44C8"/>
    <w:rsid w:val="004E53BE"/>
    <w:rsid w:val="004E7F82"/>
    <w:rsid w:val="004F3EA9"/>
    <w:rsid w:val="00501992"/>
    <w:rsid w:val="005026AC"/>
    <w:rsid w:val="00510AE7"/>
    <w:rsid w:val="00520EFD"/>
    <w:rsid w:val="0053062A"/>
    <w:rsid w:val="00535050"/>
    <w:rsid w:val="00536F3C"/>
    <w:rsid w:val="0054260E"/>
    <w:rsid w:val="00550D79"/>
    <w:rsid w:val="005559AC"/>
    <w:rsid w:val="00555FB3"/>
    <w:rsid w:val="00557B5A"/>
    <w:rsid w:val="005611D0"/>
    <w:rsid w:val="00566BD4"/>
    <w:rsid w:val="00576411"/>
    <w:rsid w:val="00577CAF"/>
    <w:rsid w:val="00580223"/>
    <w:rsid w:val="00592DE9"/>
    <w:rsid w:val="00594186"/>
    <w:rsid w:val="005A05D1"/>
    <w:rsid w:val="005A53B8"/>
    <w:rsid w:val="005B202B"/>
    <w:rsid w:val="005B346A"/>
    <w:rsid w:val="005C10EB"/>
    <w:rsid w:val="005C2301"/>
    <w:rsid w:val="005C5A96"/>
    <w:rsid w:val="005D371D"/>
    <w:rsid w:val="005E7495"/>
    <w:rsid w:val="00621C12"/>
    <w:rsid w:val="00623E18"/>
    <w:rsid w:val="0062414A"/>
    <w:rsid w:val="00625C5D"/>
    <w:rsid w:val="00635A22"/>
    <w:rsid w:val="00642083"/>
    <w:rsid w:val="0065550D"/>
    <w:rsid w:val="00664295"/>
    <w:rsid w:val="00665364"/>
    <w:rsid w:val="00667B35"/>
    <w:rsid w:val="006713EB"/>
    <w:rsid w:val="00673A9B"/>
    <w:rsid w:val="006876A8"/>
    <w:rsid w:val="006A3B77"/>
    <w:rsid w:val="006A49E3"/>
    <w:rsid w:val="006A529E"/>
    <w:rsid w:val="006B1EFD"/>
    <w:rsid w:val="006C14E4"/>
    <w:rsid w:val="006C6DA8"/>
    <w:rsid w:val="006C7F61"/>
    <w:rsid w:val="006D407F"/>
    <w:rsid w:val="006D50F2"/>
    <w:rsid w:val="006F0442"/>
    <w:rsid w:val="00714F0F"/>
    <w:rsid w:val="007160BE"/>
    <w:rsid w:val="00722F65"/>
    <w:rsid w:val="007257CD"/>
    <w:rsid w:val="00734A4F"/>
    <w:rsid w:val="007414C6"/>
    <w:rsid w:val="00751B69"/>
    <w:rsid w:val="00762BCC"/>
    <w:rsid w:val="00763BA3"/>
    <w:rsid w:val="00765B66"/>
    <w:rsid w:val="00767BB2"/>
    <w:rsid w:val="0077159C"/>
    <w:rsid w:val="00776D23"/>
    <w:rsid w:val="00780376"/>
    <w:rsid w:val="00780EE3"/>
    <w:rsid w:val="00791AAC"/>
    <w:rsid w:val="00797D4C"/>
    <w:rsid w:val="00797DEE"/>
    <w:rsid w:val="007C0E7E"/>
    <w:rsid w:val="007C1396"/>
    <w:rsid w:val="007C4098"/>
    <w:rsid w:val="007D17C5"/>
    <w:rsid w:val="007D5019"/>
    <w:rsid w:val="007D52EC"/>
    <w:rsid w:val="007E1A57"/>
    <w:rsid w:val="007F1CEE"/>
    <w:rsid w:val="00807C77"/>
    <w:rsid w:val="00837537"/>
    <w:rsid w:val="00842766"/>
    <w:rsid w:val="00854EBF"/>
    <w:rsid w:val="0086094D"/>
    <w:rsid w:val="0086731C"/>
    <w:rsid w:val="00872382"/>
    <w:rsid w:val="00886906"/>
    <w:rsid w:val="008912FE"/>
    <w:rsid w:val="008A245D"/>
    <w:rsid w:val="008A52FF"/>
    <w:rsid w:val="008A54FC"/>
    <w:rsid w:val="008B70CD"/>
    <w:rsid w:val="008D141C"/>
    <w:rsid w:val="008D2C13"/>
    <w:rsid w:val="008E6109"/>
    <w:rsid w:val="008F47AB"/>
    <w:rsid w:val="00907A34"/>
    <w:rsid w:val="009170EA"/>
    <w:rsid w:val="0092076F"/>
    <w:rsid w:val="00930439"/>
    <w:rsid w:val="00937060"/>
    <w:rsid w:val="00937AEB"/>
    <w:rsid w:val="009660B9"/>
    <w:rsid w:val="009662E3"/>
    <w:rsid w:val="00966DD9"/>
    <w:rsid w:val="00986677"/>
    <w:rsid w:val="0099421C"/>
    <w:rsid w:val="009A2F3A"/>
    <w:rsid w:val="009A7A45"/>
    <w:rsid w:val="009B63F9"/>
    <w:rsid w:val="009C3803"/>
    <w:rsid w:val="009D2C13"/>
    <w:rsid w:val="009D3BA5"/>
    <w:rsid w:val="009D4BA1"/>
    <w:rsid w:val="009D7D5A"/>
    <w:rsid w:val="009E47EB"/>
    <w:rsid w:val="009F3A37"/>
    <w:rsid w:val="009F6EA2"/>
    <w:rsid w:val="00A02090"/>
    <w:rsid w:val="00A03731"/>
    <w:rsid w:val="00A061CE"/>
    <w:rsid w:val="00A06D29"/>
    <w:rsid w:val="00A076B5"/>
    <w:rsid w:val="00A17F69"/>
    <w:rsid w:val="00A23870"/>
    <w:rsid w:val="00A274DB"/>
    <w:rsid w:val="00A41E1E"/>
    <w:rsid w:val="00A52C12"/>
    <w:rsid w:val="00A60E02"/>
    <w:rsid w:val="00A6411D"/>
    <w:rsid w:val="00A673EB"/>
    <w:rsid w:val="00A73298"/>
    <w:rsid w:val="00A751C0"/>
    <w:rsid w:val="00A947BB"/>
    <w:rsid w:val="00A95ACB"/>
    <w:rsid w:val="00A97942"/>
    <w:rsid w:val="00A97FFD"/>
    <w:rsid w:val="00AA079B"/>
    <w:rsid w:val="00AA086A"/>
    <w:rsid w:val="00AA42C4"/>
    <w:rsid w:val="00AC0EA5"/>
    <w:rsid w:val="00AC16C1"/>
    <w:rsid w:val="00AC2686"/>
    <w:rsid w:val="00AD1BE1"/>
    <w:rsid w:val="00AD7257"/>
    <w:rsid w:val="00AE7F80"/>
    <w:rsid w:val="00AF0889"/>
    <w:rsid w:val="00AF2D0C"/>
    <w:rsid w:val="00AF4C0E"/>
    <w:rsid w:val="00B00DCE"/>
    <w:rsid w:val="00B01828"/>
    <w:rsid w:val="00B14E5E"/>
    <w:rsid w:val="00B25910"/>
    <w:rsid w:val="00B25D91"/>
    <w:rsid w:val="00B26973"/>
    <w:rsid w:val="00B30D3B"/>
    <w:rsid w:val="00B432D4"/>
    <w:rsid w:val="00B5315C"/>
    <w:rsid w:val="00B576D7"/>
    <w:rsid w:val="00B62395"/>
    <w:rsid w:val="00B756F2"/>
    <w:rsid w:val="00B80892"/>
    <w:rsid w:val="00B82735"/>
    <w:rsid w:val="00B92306"/>
    <w:rsid w:val="00B92861"/>
    <w:rsid w:val="00BA4C88"/>
    <w:rsid w:val="00BA7A69"/>
    <w:rsid w:val="00BB15E2"/>
    <w:rsid w:val="00BB2485"/>
    <w:rsid w:val="00BC23BF"/>
    <w:rsid w:val="00BD28DF"/>
    <w:rsid w:val="00BD6876"/>
    <w:rsid w:val="00BE2864"/>
    <w:rsid w:val="00C00565"/>
    <w:rsid w:val="00C076BF"/>
    <w:rsid w:val="00C212B5"/>
    <w:rsid w:val="00C25F81"/>
    <w:rsid w:val="00C27F02"/>
    <w:rsid w:val="00C32C20"/>
    <w:rsid w:val="00C44908"/>
    <w:rsid w:val="00C504F4"/>
    <w:rsid w:val="00C512DE"/>
    <w:rsid w:val="00C57E85"/>
    <w:rsid w:val="00C65BB4"/>
    <w:rsid w:val="00C8071C"/>
    <w:rsid w:val="00C816CB"/>
    <w:rsid w:val="00C82461"/>
    <w:rsid w:val="00C91E3B"/>
    <w:rsid w:val="00CA07CC"/>
    <w:rsid w:val="00CA25B5"/>
    <w:rsid w:val="00CA4FCE"/>
    <w:rsid w:val="00CA5F8F"/>
    <w:rsid w:val="00CC5A6F"/>
    <w:rsid w:val="00CD07E7"/>
    <w:rsid w:val="00CE271A"/>
    <w:rsid w:val="00CE6FF5"/>
    <w:rsid w:val="00CF5245"/>
    <w:rsid w:val="00D06683"/>
    <w:rsid w:val="00D07B1A"/>
    <w:rsid w:val="00D10744"/>
    <w:rsid w:val="00D1101B"/>
    <w:rsid w:val="00D1167E"/>
    <w:rsid w:val="00D15A5B"/>
    <w:rsid w:val="00D234E7"/>
    <w:rsid w:val="00D30E46"/>
    <w:rsid w:val="00D32DBB"/>
    <w:rsid w:val="00D3663D"/>
    <w:rsid w:val="00D4349F"/>
    <w:rsid w:val="00D47EF6"/>
    <w:rsid w:val="00D50AC8"/>
    <w:rsid w:val="00D57AB9"/>
    <w:rsid w:val="00D60A44"/>
    <w:rsid w:val="00D7390F"/>
    <w:rsid w:val="00D74F04"/>
    <w:rsid w:val="00D90913"/>
    <w:rsid w:val="00D924C3"/>
    <w:rsid w:val="00D92BEC"/>
    <w:rsid w:val="00DA18F2"/>
    <w:rsid w:val="00DB17F9"/>
    <w:rsid w:val="00DD5136"/>
    <w:rsid w:val="00DD6973"/>
    <w:rsid w:val="00DF2C67"/>
    <w:rsid w:val="00DF3AE2"/>
    <w:rsid w:val="00DF6843"/>
    <w:rsid w:val="00DF7D21"/>
    <w:rsid w:val="00E03771"/>
    <w:rsid w:val="00E059C5"/>
    <w:rsid w:val="00E11D7E"/>
    <w:rsid w:val="00E14334"/>
    <w:rsid w:val="00E15B02"/>
    <w:rsid w:val="00E2303A"/>
    <w:rsid w:val="00E343BD"/>
    <w:rsid w:val="00E348D9"/>
    <w:rsid w:val="00E36601"/>
    <w:rsid w:val="00E46600"/>
    <w:rsid w:val="00E60351"/>
    <w:rsid w:val="00E668CE"/>
    <w:rsid w:val="00E71AE7"/>
    <w:rsid w:val="00E752E6"/>
    <w:rsid w:val="00EA2ED5"/>
    <w:rsid w:val="00EA6088"/>
    <w:rsid w:val="00EB7B71"/>
    <w:rsid w:val="00EC1A2C"/>
    <w:rsid w:val="00EC546B"/>
    <w:rsid w:val="00ED2C10"/>
    <w:rsid w:val="00EE17DA"/>
    <w:rsid w:val="00EE5643"/>
    <w:rsid w:val="00EF435C"/>
    <w:rsid w:val="00F11542"/>
    <w:rsid w:val="00F212EB"/>
    <w:rsid w:val="00F23D13"/>
    <w:rsid w:val="00F271F1"/>
    <w:rsid w:val="00F32DEC"/>
    <w:rsid w:val="00F43E24"/>
    <w:rsid w:val="00F45561"/>
    <w:rsid w:val="00F465D3"/>
    <w:rsid w:val="00F51BD6"/>
    <w:rsid w:val="00F56F06"/>
    <w:rsid w:val="00F56F62"/>
    <w:rsid w:val="00F62D48"/>
    <w:rsid w:val="00F73815"/>
    <w:rsid w:val="00F7770D"/>
    <w:rsid w:val="00F86962"/>
    <w:rsid w:val="00F905E7"/>
    <w:rsid w:val="00F91FDD"/>
    <w:rsid w:val="00F93115"/>
    <w:rsid w:val="00FA4E32"/>
    <w:rsid w:val="00FA5792"/>
    <w:rsid w:val="00FB04BE"/>
    <w:rsid w:val="00FB200D"/>
    <w:rsid w:val="00FB3571"/>
    <w:rsid w:val="00FB4F1D"/>
    <w:rsid w:val="00FC3608"/>
    <w:rsid w:val="00FE7EEC"/>
    <w:rsid w:val="00FF0E5A"/>
    <w:rsid w:val="00FF2572"/>
    <w:rsid w:val="00FF48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7b6c58,#887e6e,#b0a696"/>
    </o:shapedefaults>
    <o:shapelayout v:ext="edit">
      <o:idmap v:ext="edit" data="1"/>
    </o:shapelayout>
  </w:shapeDefaults>
  <w:decimalSymbol w:val=","/>
  <w:listSeparator w:val=","/>
  <w15:docId w15:val="{A6E34CBD-66DF-4EEF-9CEB-FF1CE7EB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da-DK" w:eastAsia="en-US" w:bidi="ar-SA"/>
      </w:rPr>
    </w:rPrDefault>
    <w:pPrDefault>
      <w:pPr>
        <w:spacing w:before="240" w:after="60"/>
        <w:jc w:val="both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locked="0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uiPriority="21" w:qFormat="1"/>
    <w:lsdException w:name="Subtle Reference" w:uiPriority="31" w:qFormat="1"/>
    <w:lsdException w:name="Intense Reference" w:uiPriority="0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aliases w:val="ECC Base"/>
    <w:semiHidden/>
    <w:qFormat/>
    <w:rsid w:val="00714F0F"/>
    <w:rPr>
      <w:rFonts w:eastAsia="Calibri"/>
      <w:szCs w:val="22"/>
      <w:lang w:val="en-GB"/>
    </w:rPr>
  </w:style>
  <w:style w:type="paragraph" w:styleId="Heading1">
    <w:name w:val="heading 1"/>
    <w:aliases w:val="ECC Heading 1"/>
    <w:next w:val="Normal"/>
    <w:qFormat/>
    <w:rsid w:val="00A751C0"/>
    <w:pPr>
      <w:keepNext/>
      <w:numPr>
        <w:numId w:val="6"/>
      </w:numPr>
      <w:spacing w:before="600"/>
      <w:outlineLvl w:val="0"/>
    </w:pPr>
    <w:rPr>
      <w:rFonts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next w:val="Normal"/>
    <w:qFormat/>
    <w:rsid w:val="00F51BD6"/>
    <w:pPr>
      <w:keepNext/>
      <w:numPr>
        <w:ilvl w:val="1"/>
        <w:numId w:val="6"/>
      </w:numPr>
      <w:spacing w:before="480"/>
      <w:ind w:left="578" w:hanging="578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next w:val="Normal"/>
    <w:qFormat/>
    <w:rsid w:val="00E2303A"/>
    <w:pPr>
      <w:keepNext/>
      <w:numPr>
        <w:ilvl w:val="2"/>
        <w:numId w:val="6"/>
      </w:numPr>
      <w:spacing w:before="36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next w:val="Normal"/>
    <w:qFormat/>
    <w:rsid w:val="00F51BD6"/>
    <w:pPr>
      <w:numPr>
        <w:ilvl w:val="3"/>
        <w:numId w:val="6"/>
      </w:numPr>
      <w:spacing w:before="360"/>
      <w:ind w:left="862" w:hanging="862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semiHidden/>
    <w:qFormat/>
    <w:locked/>
    <w:rsid w:val="009E47EB"/>
    <w:pPr>
      <w:numPr>
        <w:ilvl w:val="4"/>
        <w:numId w:val="6"/>
      </w:numPr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locked/>
    <w:rsid w:val="009E47EB"/>
    <w:pPr>
      <w:numPr>
        <w:ilvl w:val="5"/>
        <w:numId w:val="6"/>
      </w:numPr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qFormat/>
    <w:locked/>
    <w:rsid w:val="009E47EB"/>
    <w:pPr>
      <w:numPr>
        <w:ilvl w:val="6"/>
        <w:numId w:val="6"/>
      </w:numPr>
      <w:outlineLvl w:val="6"/>
    </w:pPr>
    <w:rPr>
      <w:sz w:val="24"/>
    </w:rPr>
  </w:style>
  <w:style w:type="paragraph" w:styleId="Heading8">
    <w:name w:val="heading 8"/>
    <w:basedOn w:val="Normal"/>
    <w:next w:val="Normal"/>
    <w:semiHidden/>
    <w:qFormat/>
    <w:locked/>
    <w:rsid w:val="009E47EB"/>
    <w:pPr>
      <w:numPr>
        <w:ilvl w:val="7"/>
        <w:numId w:val="6"/>
      </w:numPr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semiHidden/>
    <w:qFormat/>
    <w:locked/>
    <w:rsid w:val="009E47EB"/>
    <w:pPr>
      <w:numPr>
        <w:ilvl w:val="8"/>
        <w:numId w:val="6"/>
      </w:numPr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BulletsLv1">
    <w:name w:val="ECC Bullets Lv1"/>
    <w:basedOn w:val="Normal"/>
    <w:rsid w:val="00714F0F"/>
    <w:pPr>
      <w:numPr>
        <w:numId w:val="2"/>
      </w:numPr>
      <w:tabs>
        <w:tab w:val="left" w:pos="340"/>
      </w:tabs>
      <w:spacing w:before="60" w:after="0" w:line="288" w:lineRule="auto"/>
      <w:ind w:left="340" w:hanging="340"/>
      <w:contextualSpacing/>
    </w:pPr>
  </w:style>
  <w:style w:type="paragraph" w:styleId="Header">
    <w:name w:val="header"/>
    <w:basedOn w:val="Normal"/>
    <w:semiHidden/>
    <w:locked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customStyle="1" w:styleId="ECCBox">
    <w:name w:val="ECC Box"/>
    <w:link w:val="ECCBoxZchn"/>
    <w:uiPriority w:val="99"/>
    <w:rsid w:val="0042761F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/>
    </w:pPr>
    <w:rPr>
      <w:lang w:eastAsia="de-DE"/>
    </w:rPr>
  </w:style>
  <w:style w:type="paragraph" w:customStyle="1" w:styleId="ECCAnnexheading1">
    <w:name w:val="ECC Annex heading1"/>
    <w:next w:val="Normal"/>
    <w:rsid w:val="00E2303A"/>
    <w:pPr>
      <w:keepNext/>
      <w:pageBreakBefore/>
      <w:numPr>
        <w:numId w:val="1"/>
      </w:numPr>
    </w:pPr>
    <w:rPr>
      <w:b/>
      <w:caps/>
      <w:color w:val="D2232A"/>
    </w:rPr>
  </w:style>
  <w:style w:type="paragraph" w:styleId="TOC1">
    <w:name w:val="toc 1"/>
    <w:aliases w:val="ECC Index 1"/>
    <w:basedOn w:val="Normal"/>
    <w:link w:val="TOC1Char"/>
    <w:uiPriority w:val="39"/>
    <w:semiHidden/>
    <w:qFormat/>
    <w:rsid w:val="0038287C"/>
    <w:pPr>
      <w:tabs>
        <w:tab w:val="left" w:pos="425"/>
        <w:tab w:val="right" w:leader="dot" w:pos="9639"/>
      </w:tabs>
      <w:spacing w:after="0"/>
      <w:ind w:left="425" w:hanging="425"/>
    </w:pPr>
    <w:rPr>
      <w:b/>
      <w:noProof/>
      <w:szCs w:val="20"/>
      <w:lang w:val="da-DK"/>
    </w:rPr>
  </w:style>
  <w:style w:type="paragraph" w:styleId="FootnoteText">
    <w:name w:val="footnote text"/>
    <w:aliases w:val="ECC Footnote"/>
    <w:basedOn w:val="Normal"/>
    <w:link w:val="FootnoteTextChar"/>
    <w:rsid w:val="001526A2"/>
    <w:pPr>
      <w:widowControl w:val="0"/>
      <w:tabs>
        <w:tab w:val="left" w:pos="284"/>
      </w:tabs>
      <w:spacing w:after="0"/>
      <w:ind w:left="284" w:hanging="284"/>
    </w:pPr>
    <w:rPr>
      <w:sz w:val="16"/>
      <w:szCs w:val="16"/>
      <w:lang w:val="da-DK"/>
      <w14:cntxtAlts/>
    </w:rPr>
  </w:style>
  <w:style w:type="paragraph" w:styleId="TOC2">
    <w:name w:val="toc 2"/>
    <w:aliases w:val="ECC Index 2"/>
    <w:basedOn w:val="Normal"/>
    <w:uiPriority w:val="39"/>
    <w:semiHidden/>
    <w:qFormat/>
    <w:rsid w:val="0038287C"/>
    <w:pPr>
      <w:tabs>
        <w:tab w:val="left" w:pos="993"/>
        <w:tab w:val="right" w:leader="dot" w:pos="9639"/>
      </w:tabs>
      <w:spacing w:before="0" w:after="0"/>
      <w:ind w:left="992" w:hanging="567"/>
    </w:pPr>
    <w:rPr>
      <w:noProof/>
      <w:szCs w:val="20"/>
      <w:lang w:val="da-DK"/>
    </w:rPr>
  </w:style>
  <w:style w:type="paragraph" w:styleId="TOC3">
    <w:name w:val="toc 3"/>
    <w:aliases w:val="ECC Index 3"/>
    <w:basedOn w:val="Normal"/>
    <w:uiPriority w:val="39"/>
    <w:semiHidden/>
    <w:qFormat/>
    <w:rsid w:val="0038287C"/>
    <w:pPr>
      <w:tabs>
        <w:tab w:val="left" w:pos="1701"/>
        <w:tab w:val="right" w:leader="dot" w:pos="9639"/>
      </w:tabs>
      <w:spacing w:before="0" w:after="0"/>
      <w:ind w:left="1701" w:hanging="709"/>
    </w:pPr>
    <w:rPr>
      <w:noProof/>
      <w:szCs w:val="20"/>
      <w:lang w:val="da-DK"/>
    </w:rPr>
  </w:style>
  <w:style w:type="paragraph" w:styleId="TOC4">
    <w:name w:val="toc 4"/>
    <w:aliases w:val="ECC Index 4"/>
    <w:basedOn w:val="Normal"/>
    <w:uiPriority w:val="39"/>
    <w:semiHidden/>
    <w:rsid w:val="0038287C"/>
    <w:pPr>
      <w:tabs>
        <w:tab w:val="left" w:pos="2552"/>
        <w:tab w:val="right" w:leader="dot" w:pos="9639"/>
      </w:tabs>
      <w:spacing w:before="0" w:after="0"/>
      <w:ind w:left="2552" w:hanging="851"/>
    </w:pPr>
    <w:rPr>
      <w:noProof/>
      <w:szCs w:val="20"/>
      <w:lang w:val="da-DK"/>
    </w:rPr>
  </w:style>
  <w:style w:type="character" w:customStyle="1" w:styleId="ECCHLgreen">
    <w:name w:val="ECC HL green"/>
    <w:basedOn w:val="DefaultParagraphFont"/>
    <w:uiPriority w:val="1"/>
    <w:qFormat/>
    <w:rsid w:val="0038287C"/>
    <w:rPr>
      <w:bdr w:val="none" w:sz="0" w:space="0" w:color="auto"/>
      <w:shd w:val="solid" w:color="92D050" w:fill="auto"/>
      <w:lang w:val="en-GB"/>
    </w:rPr>
  </w:style>
  <w:style w:type="character" w:customStyle="1" w:styleId="FootnoteTextChar">
    <w:name w:val="Footnote Text Char"/>
    <w:aliases w:val="ECC Footnote Char"/>
    <w:basedOn w:val="DefaultParagraphFont"/>
    <w:link w:val="FootnoteText"/>
    <w:rsid w:val="001526A2"/>
    <w:rPr>
      <w:rFonts w:eastAsia="Calibri"/>
      <w:sz w:val="16"/>
      <w:szCs w:val="16"/>
      <w14:cntxtAlts/>
    </w:rPr>
  </w:style>
  <w:style w:type="character" w:styleId="FootnoteReference">
    <w:name w:val="footnote reference"/>
    <w:aliases w:val="ECC Footnote number"/>
    <w:basedOn w:val="DefaultParagraphFont"/>
    <w:rsid w:val="00DB17F9"/>
    <w:rPr>
      <w:rFonts w:ascii="Arial" w:hAnsi="Arial"/>
      <w:sz w:val="20"/>
      <w:vertAlign w:val="superscript"/>
    </w:rPr>
  </w:style>
  <w:style w:type="paragraph" w:styleId="Caption">
    <w:name w:val="caption"/>
    <w:aliases w:val="ECC Caption"/>
    <w:next w:val="Normal"/>
    <w:uiPriority w:val="35"/>
    <w:qFormat/>
    <w:rsid w:val="0038287C"/>
    <w:pPr>
      <w:keepLines/>
      <w:tabs>
        <w:tab w:val="left" w:pos="0"/>
        <w:tab w:val="center" w:pos="4820"/>
        <w:tab w:val="right" w:pos="9639"/>
      </w:tabs>
      <w:spacing w:after="240"/>
      <w:contextualSpacing/>
      <w:jc w:val="center"/>
    </w:pPr>
    <w:rPr>
      <w:b/>
      <w:bCs/>
      <w:color w:val="D2232A"/>
    </w:rPr>
  </w:style>
  <w:style w:type="paragraph" w:customStyle="1" w:styleId="ECCTablenote">
    <w:name w:val="ECC Table note"/>
    <w:qFormat/>
    <w:rsid w:val="00714F0F"/>
    <w:pPr>
      <w:spacing w:before="0"/>
      <w:ind w:left="284" w:hanging="284"/>
    </w:pPr>
    <w:rPr>
      <w:sz w:val="16"/>
      <w:szCs w:val="16"/>
      <w:lang w:val="en-GB"/>
    </w:rPr>
  </w:style>
  <w:style w:type="paragraph" w:customStyle="1" w:styleId="ECCBulletsLv2">
    <w:name w:val="ECC Bullets Lv2"/>
    <w:basedOn w:val="ECCBulletsLv1"/>
    <w:rsid w:val="00E36601"/>
    <w:pPr>
      <w:tabs>
        <w:tab w:val="clear" w:pos="340"/>
        <w:tab w:val="left" w:pos="680"/>
      </w:tabs>
      <w:ind w:left="680"/>
    </w:pPr>
  </w:style>
  <w:style w:type="paragraph" w:customStyle="1" w:styleId="ECCAnnexheading2">
    <w:name w:val="ECC Annex heading2"/>
    <w:next w:val="Normal"/>
    <w:rsid w:val="00E2303A"/>
    <w:pPr>
      <w:numPr>
        <w:ilvl w:val="1"/>
        <w:numId w:val="1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next w:val="Normal"/>
    <w:rsid w:val="0001112E"/>
    <w:pPr>
      <w:numPr>
        <w:ilvl w:val="2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b/>
    </w:rPr>
  </w:style>
  <w:style w:type="paragraph" w:customStyle="1" w:styleId="ECCAnnexheading4">
    <w:name w:val="ECC Annex heading4"/>
    <w:next w:val="Normal"/>
    <w:rsid w:val="00E2303A"/>
    <w:pPr>
      <w:numPr>
        <w:ilvl w:val="3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i/>
      <w:color w:val="D2232A"/>
    </w:rPr>
  </w:style>
  <w:style w:type="paragraph" w:customStyle="1" w:styleId="ECCBulletsLv3">
    <w:name w:val="ECC Bullets Lv3"/>
    <w:basedOn w:val="ECCBulletsLv1"/>
    <w:rsid w:val="00E36601"/>
    <w:pPr>
      <w:tabs>
        <w:tab w:val="clear" w:pos="340"/>
        <w:tab w:val="left" w:pos="1021"/>
      </w:tabs>
      <w:ind w:left="1020"/>
    </w:pPr>
  </w:style>
  <w:style w:type="paragraph" w:customStyle="1" w:styleId="ECCStatement">
    <w:name w:val="ECC Statement"/>
    <w:basedOn w:val="Normal"/>
    <w:rsid w:val="0038287C"/>
    <w:rPr>
      <w:i/>
    </w:rPr>
  </w:style>
  <w:style w:type="paragraph" w:customStyle="1" w:styleId="ECCLetteredList">
    <w:name w:val="ECC Lettered List"/>
    <w:rsid w:val="00F51BD6"/>
    <w:pPr>
      <w:numPr>
        <w:ilvl w:val="1"/>
        <w:numId w:val="3"/>
      </w:numPr>
      <w:spacing w:after="0"/>
    </w:pPr>
  </w:style>
  <w:style w:type="paragraph" w:customStyle="1" w:styleId="ECCNumberedList">
    <w:name w:val="ECC Numbered List"/>
    <w:basedOn w:val="Normal"/>
    <w:rsid w:val="00714F0F"/>
    <w:pPr>
      <w:numPr>
        <w:numId w:val="4"/>
      </w:numPr>
      <w:spacing w:after="0"/>
    </w:pPr>
    <w:rPr>
      <w:szCs w:val="20"/>
    </w:rPr>
  </w:style>
  <w:style w:type="paragraph" w:customStyle="1" w:styleId="ECCReference">
    <w:name w:val="ECC Reference"/>
    <w:basedOn w:val="Normal"/>
    <w:rsid w:val="0038287C"/>
    <w:pPr>
      <w:numPr>
        <w:numId w:val="5"/>
      </w:numPr>
      <w:spacing w:before="0" w:after="0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E47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7EB"/>
    <w:rPr>
      <w:rFonts w:ascii="Lucida Grande" w:hAnsi="Lucida Grande" w:cs="Lucida Grande"/>
      <w:sz w:val="18"/>
      <w:szCs w:val="18"/>
      <w:lang w:val="en-US"/>
    </w:rPr>
  </w:style>
  <w:style w:type="paragraph" w:customStyle="1" w:styleId="ECCEditorsNote">
    <w:name w:val="ECC Editor's Note"/>
    <w:next w:val="Normal"/>
    <w:rsid w:val="00C512DE"/>
    <w:pPr>
      <w:numPr>
        <w:numId w:val="9"/>
      </w:numPr>
      <w:shd w:val="solid" w:color="FFFF00" w:fill="auto"/>
      <w:spacing w:before="120"/>
    </w:pPr>
    <w:rPr>
      <w:rFonts w:eastAsia="Calibri"/>
      <w:szCs w:val="22"/>
      <w:lang w:eastAsia="de-DE"/>
    </w:rPr>
  </w:style>
  <w:style w:type="paragraph" w:customStyle="1" w:styleId="ECCpageHeader">
    <w:name w:val="ECC page Head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</w:rPr>
  </w:style>
  <w:style w:type="paragraph" w:customStyle="1" w:styleId="ECCFiguregraphcentered">
    <w:name w:val="ECC Figure/graph centered"/>
    <w:next w:val="Normal"/>
    <w:rsid w:val="00283417"/>
    <w:pPr>
      <w:spacing w:after="240"/>
      <w:jc w:val="center"/>
    </w:pPr>
    <w:rPr>
      <w:noProof/>
      <w:lang w:val="de-DE" w:eastAsia="de-DE"/>
      <w14:cntxtAlts/>
    </w:rPr>
  </w:style>
  <w:style w:type="paragraph" w:customStyle="1" w:styleId="ECCLetterHead">
    <w:name w:val="ECC Letter Head"/>
    <w:basedOn w:val="Normal"/>
    <w:link w:val="ECCLetterHeadZchn"/>
    <w:qFormat/>
    <w:rsid w:val="0038287C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DefaultParagraphFont"/>
    <w:uiPriority w:val="1"/>
    <w:qFormat/>
    <w:rsid w:val="0038287C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Headerwhitefont">
    <w:name w:val="ECC Table Header white font"/>
    <w:basedOn w:val="ECCTableHeaderredfont"/>
    <w:qFormat/>
    <w:rsid w:val="0038287C"/>
    <w:pPr>
      <w:spacing w:after="120"/>
      <w:jc w:val="center"/>
    </w:pPr>
    <w:rPr>
      <w:color w:val="FFFFFF" w:themeColor="background1"/>
    </w:rPr>
  </w:style>
  <w:style w:type="paragraph" w:customStyle="1" w:styleId="ECCTabletext">
    <w:name w:val="ECC Table text"/>
    <w:basedOn w:val="Normal"/>
    <w:qFormat/>
    <w:rsid w:val="00714F0F"/>
    <w:pPr>
      <w:spacing w:before="60"/>
    </w:p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7D52EC"/>
    <w:pPr>
      <w:spacing w:before="0" w:after="0"/>
      <w:ind w:left="4252"/>
    </w:pPr>
  </w:style>
  <w:style w:type="paragraph" w:customStyle="1" w:styleId="ECCTableHeaderredfont">
    <w:name w:val="ECC Table Header red font"/>
    <w:qFormat/>
    <w:rsid w:val="0038287C"/>
    <w:pPr>
      <w:spacing w:before="120"/>
    </w:pPr>
    <w:rPr>
      <w:bCs/>
      <w:color w:val="D2232A"/>
      <w:lang w:val="en-GB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D52EC"/>
  </w:style>
  <w:style w:type="paragraph" w:customStyle="1" w:styleId="ECCpageFooter">
    <w:name w:val="ECC page Foot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  <w:szCs w:val="22"/>
      <w:lang w:val="de-DE" w:eastAsia="de-DE"/>
    </w:rPr>
  </w:style>
  <w:style w:type="character" w:customStyle="1" w:styleId="ECCBoxZchn">
    <w:name w:val="ECC Box Zchn"/>
    <w:link w:val="ECCBox"/>
    <w:uiPriority w:val="99"/>
    <w:rsid w:val="0042761F"/>
    <w:rPr>
      <w:szCs w:val="22"/>
      <w:lang w:val="en-GB" w:eastAsia="de-DE"/>
    </w:rPr>
  </w:style>
  <w:style w:type="character" w:customStyle="1" w:styleId="ECCHLbold">
    <w:name w:val="ECC HL bold"/>
    <w:basedOn w:val="Strong"/>
    <w:uiPriority w:val="1"/>
    <w:qFormat/>
    <w:rsid w:val="0038287C"/>
    <w:rPr>
      <w:b/>
      <w:bCs/>
    </w:rPr>
  </w:style>
  <w:style w:type="character" w:styleId="Emphasis">
    <w:name w:val="Emphasis"/>
    <w:aliases w:val="ECC HL italics"/>
    <w:basedOn w:val="DefaultParagraphFont"/>
    <w:uiPriority w:val="1"/>
    <w:qFormat/>
    <w:rsid w:val="00DB17F9"/>
    <w:rPr>
      <w:i/>
    </w:rPr>
  </w:style>
  <w:style w:type="character" w:customStyle="1" w:styleId="TOC1Char">
    <w:name w:val="TOC 1 Char"/>
    <w:aliases w:val="ECC Index 1 Char"/>
    <w:basedOn w:val="DefaultParagraphFont"/>
    <w:link w:val="TOC1"/>
    <w:uiPriority w:val="39"/>
    <w:semiHidden/>
    <w:rsid w:val="00D3663D"/>
    <w:rPr>
      <w:rFonts w:eastAsia="Calibri"/>
      <w:b/>
      <w:noProof/>
    </w:rPr>
  </w:style>
  <w:style w:type="paragraph" w:styleId="TOCHeading">
    <w:name w:val="TOC Heading"/>
    <w:basedOn w:val="Heading1"/>
    <w:next w:val="Normal"/>
    <w:uiPriority w:val="39"/>
    <w:semiHidden/>
    <w:qFormat/>
    <w:locked/>
    <w:rsid w:val="003A571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GB"/>
    </w:rPr>
  </w:style>
  <w:style w:type="character" w:customStyle="1" w:styleId="ECCHLcyan">
    <w:name w:val="ECC HL cyan"/>
    <w:basedOn w:val="DefaultParagraphFont"/>
    <w:uiPriority w:val="1"/>
    <w:qFormat/>
    <w:rsid w:val="0038287C"/>
    <w:rPr>
      <w:iCs w:val="0"/>
      <w:bdr w:val="none" w:sz="0" w:space="0" w:color="auto"/>
      <w:shd w:val="solid" w:color="00FFFF" w:fill="auto"/>
      <w:lang w:val="en-GB"/>
    </w:rPr>
  </w:style>
  <w:style w:type="character" w:customStyle="1" w:styleId="ECCHLorange">
    <w:name w:val="ECC HL orange"/>
    <w:basedOn w:val="DefaultParagraphFont"/>
    <w:uiPriority w:val="1"/>
    <w:qFormat/>
    <w:rsid w:val="0038287C"/>
    <w:rPr>
      <w:bdr w:val="none" w:sz="0" w:space="0" w:color="auto"/>
      <w:shd w:val="solid" w:color="FFC000" w:fill="auto"/>
    </w:rPr>
  </w:style>
  <w:style w:type="character" w:customStyle="1" w:styleId="ECCHLblue">
    <w:name w:val="ECC HL blue"/>
    <w:basedOn w:val="DefaultParagraphFont"/>
    <w:uiPriority w:val="1"/>
    <w:qFormat/>
    <w:rsid w:val="0038287C"/>
    <w:rPr>
      <w:rFonts w:eastAsia="Calibri"/>
      <w:color w:val="FFFF00"/>
      <w:szCs w:val="22"/>
      <w:bdr w:val="none" w:sz="0" w:space="0" w:color="auto"/>
      <w:shd w:val="solid" w:color="4F81BD" w:themeColor="accent1" w:fill="auto"/>
      <w:lang w:val="en-GB"/>
    </w:rPr>
  </w:style>
  <w:style w:type="character" w:customStyle="1" w:styleId="ECCHLpetrol">
    <w:name w:val="ECC HL petrol"/>
    <w:basedOn w:val="DefaultParagraphFont"/>
    <w:uiPriority w:val="1"/>
    <w:qFormat/>
    <w:rsid w:val="0038287C"/>
    <w:rPr>
      <w:iCs w:val="0"/>
      <w:color w:val="FFFFFF" w:themeColor="background1"/>
      <w:bdr w:val="none" w:sz="0" w:space="0" w:color="auto"/>
      <w:shd w:val="solid" w:color="008080" w:fill="auto"/>
    </w:rPr>
  </w:style>
  <w:style w:type="paragraph" w:styleId="ListParagraph">
    <w:name w:val="List Paragraph"/>
    <w:basedOn w:val="Normal"/>
    <w:uiPriority w:val="34"/>
    <w:qFormat/>
    <w:locked/>
    <w:rsid w:val="005C5A96"/>
    <w:pPr>
      <w:ind w:left="720"/>
      <w:contextualSpacing/>
    </w:pPr>
  </w:style>
  <w:style w:type="character" w:customStyle="1" w:styleId="ECCHLsubscript">
    <w:name w:val="ECC HL subscript"/>
    <w:uiPriority w:val="1"/>
    <w:qFormat/>
    <w:rsid w:val="0038287C"/>
    <w:rPr>
      <w:vertAlign w:val="subscript"/>
    </w:rPr>
  </w:style>
  <w:style w:type="character" w:customStyle="1" w:styleId="ECCHLsuperscript">
    <w:name w:val="ECC HL superscript"/>
    <w:uiPriority w:val="1"/>
    <w:qFormat/>
    <w:rsid w:val="0038287C"/>
    <w:rPr>
      <w:vertAlign w:val="superscript"/>
    </w:rPr>
  </w:style>
  <w:style w:type="character" w:customStyle="1" w:styleId="ECCLetterHeadZchn">
    <w:name w:val="ECC Letter Head Zchn"/>
    <w:basedOn w:val="DefaultParagraphFont"/>
    <w:link w:val="ECCLetterHead"/>
    <w:rsid w:val="00263FFB"/>
    <w:rPr>
      <w:rFonts w:eastAsia="Calibri"/>
      <w:b/>
      <w:sz w:val="22"/>
      <w:lang w:val="en-GB"/>
    </w:rPr>
  </w:style>
  <w:style w:type="character" w:customStyle="1" w:styleId="ECCHLmagenta">
    <w:name w:val="ECC HL magenta"/>
    <w:basedOn w:val="DefaultParagraphFont"/>
    <w:uiPriority w:val="1"/>
    <w:qFormat/>
    <w:rsid w:val="0038287C"/>
    <w:rPr>
      <w:color w:val="auto"/>
      <w:bdr w:val="none" w:sz="0" w:space="0" w:color="auto"/>
      <w:shd w:val="solid" w:color="FF3399" w:fill="auto"/>
      <w:lang w:val="en-GB"/>
    </w:rPr>
  </w:style>
  <w:style w:type="character" w:customStyle="1" w:styleId="ECCHLbrown">
    <w:name w:val="ECC HL brown"/>
    <w:basedOn w:val="DefaultParagraphFont"/>
    <w:uiPriority w:val="1"/>
    <w:qFormat/>
    <w:rsid w:val="0038287C"/>
    <w:rPr>
      <w:color w:val="D9D9D9" w:themeColor="background1" w:themeShade="D9"/>
      <w:bdr w:val="none" w:sz="0" w:space="0" w:color="auto"/>
      <w:shd w:val="solid" w:color="B95807" w:fill="auto"/>
    </w:rPr>
  </w:style>
  <w:style w:type="character" w:styleId="Hyperlink">
    <w:name w:val="Hyperlink"/>
    <w:aliases w:val="ECC Hyperlink"/>
    <w:basedOn w:val="DefaultParagraphFont"/>
    <w:uiPriority w:val="99"/>
    <w:rsid w:val="00DB17F9"/>
    <w:rPr>
      <w:color w:val="0000FF" w:themeColor="hyperlink"/>
      <w:u w:val="single"/>
    </w:rPr>
  </w:style>
  <w:style w:type="paragraph" w:customStyle="1" w:styleId="ECCHeadingnonumbering">
    <w:name w:val="ECC Heading no numbering"/>
    <w:basedOn w:val="Heading1"/>
    <w:rsid w:val="00DB17F9"/>
    <w:pPr>
      <w:numPr>
        <w:numId w:val="0"/>
      </w:numPr>
      <w:tabs>
        <w:tab w:val="left" w:pos="0"/>
        <w:tab w:val="center" w:pos="4820"/>
        <w:tab w:val="right" w:pos="9639"/>
      </w:tabs>
    </w:pPr>
  </w:style>
  <w:style w:type="character" w:customStyle="1" w:styleId="ECCParagraph">
    <w:name w:val="ECC Paragraph"/>
    <w:basedOn w:val="DefaultParagraphFont"/>
    <w:uiPriority w:val="1"/>
    <w:qFormat/>
    <w:rsid w:val="0038287C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underlined">
    <w:name w:val="ECC HL underlined"/>
    <w:uiPriority w:val="1"/>
    <w:qFormat/>
    <w:rsid w:val="0038287C"/>
    <w:rPr>
      <w:u w:val="single"/>
    </w:rPr>
  </w:style>
  <w:style w:type="table" w:styleId="ColorfulGrid">
    <w:name w:val="Colorful Grid"/>
    <w:basedOn w:val="TableNormal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leSimple1">
    <w:name w:val="Table Simple 1"/>
    <w:basedOn w:val="TableNormal"/>
    <w:uiPriority w:val="99"/>
    <w:semiHidden/>
    <w:unhideWhenUsed/>
    <w:locked/>
    <w:rsid w:val="00DB17F9"/>
    <w:pPr>
      <w:shd w:val="clear" w:color="FFFFFF" w:themeColor="background1" w:fill="auto"/>
      <w:spacing w:after="240"/>
      <w:textboxTightWrap w:val="lastLineOnly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ColorfulGrid-Accent6">
    <w:name w:val="Colorful Grid Accent 6"/>
    <w:basedOn w:val="TableNormal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ECCTable-whiteheader">
    <w:name w:val="ECC Table - white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rFonts w:ascii="Arial" w:hAnsi="Arial"/>
        <w:b/>
        <w:i/>
        <w:color w:val="D22A23"/>
        <w:sz w:val="20"/>
      </w:rPr>
      <w:tblPr/>
      <w:trPr>
        <w:tblHeader/>
      </w:trPr>
      <w:tcPr>
        <w:shd w:val="clear" w:color="auto" w:fill="FFFFFF" w:themeFill="background1"/>
      </w:tcPr>
    </w:tblStylePr>
    <w:tblStylePr w:type="lastRow">
      <w:rPr>
        <w:b w:val="0"/>
      </w:rPr>
    </w:tblStylePr>
  </w:style>
  <w:style w:type="table" w:customStyle="1" w:styleId="ECCTable-redheader">
    <w:name w:val="ECC Table - red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table" w:customStyle="1" w:styleId="ECCTable-clean">
    <w:name w:val="ECC Table - clean"/>
    <w:uiPriority w:val="99"/>
    <w:rsid w:val="0038287C"/>
    <w:pPr>
      <w:spacing w:before="60"/>
    </w:pPr>
    <w:rPr>
      <w:rFonts w:eastAsia="Calibri"/>
      <w:lang w:val="de-DE" w:eastAsia="de-DE"/>
    </w:rPr>
    <w:tblPr>
      <w:tblStyleRowBandSize w:val="1"/>
      <w:jc w:val="center"/>
      <w:tblCellMar>
        <w:top w:w="57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i/>
      </w:rPr>
      <w:tblPr/>
      <w:trPr>
        <w:tblHeader/>
      </w:trPr>
    </w:tblStylePr>
  </w:style>
  <w:style w:type="character" w:customStyle="1" w:styleId="ECCHLgrey">
    <w:name w:val="ECC HL grey"/>
    <w:uiPriority w:val="1"/>
    <w:qFormat/>
    <w:rsid w:val="0038287C"/>
    <w:rPr>
      <w:bdr w:val="none" w:sz="0" w:space="0" w:color="auto"/>
      <w:shd w:val="solid" w:color="BFBFBF" w:themeColor="background1" w:themeShade="BF" w:fill="auto"/>
    </w:rPr>
  </w:style>
  <w:style w:type="table" w:styleId="TableGrid">
    <w:name w:val="Table Grid"/>
    <w:basedOn w:val="TableNormal"/>
    <w:uiPriority w:val="59"/>
    <w:locked/>
    <w:rsid w:val="00D0668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semiHidden/>
    <w:qFormat/>
    <w:locked/>
    <w:rsid w:val="0038287C"/>
    <w:rPr>
      <w:b/>
      <w:bCs/>
    </w:rPr>
  </w:style>
  <w:style w:type="paragraph" w:customStyle="1" w:styleId="ECCBreak">
    <w:name w:val="ECC Break"/>
    <w:link w:val="ECCBreakZchn"/>
    <w:rsid w:val="0042761F"/>
    <w:pPr>
      <w:spacing w:before="360"/>
      <w:jc w:val="left"/>
    </w:pPr>
    <w:rPr>
      <w:b/>
      <w:bCs/>
      <w:iCs/>
      <w:caps/>
      <w:szCs w:val="28"/>
    </w:rPr>
  </w:style>
  <w:style w:type="character" w:customStyle="1" w:styleId="ECCBreakZchn">
    <w:name w:val="ECC Break Zchn"/>
    <w:basedOn w:val="DefaultParagraphFont"/>
    <w:link w:val="ECCBreak"/>
    <w:rsid w:val="0042761F"/>
    <w:rPr>
      <w:b/>
      <w:bCs/>
      <w:iCs/>
      <w:caps/>
      <w:szCs w:val="28"/>
    </w:rPr>
  </w:style>
  <w:style w:type="paragraph" w:customStyle="1" w:styleId="Tabletext">
    <w:name w:val="Table_text"/>
    <w:basedOn w:val="Normal"/>
    <w:rsid w:val="002B67C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eastAsia="Times New Roman" w:hAnsi="Times New Roman"/>
      <w:sz w:val="22"/>
      <w:szCs w:val="20"/>
      <w:lang w:val="fr-FR"/>
    </w:rPr>
  </w:style>
  <w:style w:type="paragraph" w:customStyle="1" w:styleId="Tablehead">
    <w:name w:val="Table_head"/>
    <w:basedOn w:val="Normal"/>
    <w:next w:val="Normal"/>
    <w:rsid w:val="002B67C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" w:eastAsia="Times New Roman" w:hAnsi="Times New Roman"/>
      <w:b/>
      <w:sz w:val="22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Vorlagen\CPG\CPG19\Template_generic%20contribution%20to%20CPG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6CBBEE-B03E-4277-B6A3-80C362F7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Template_generic contribution to CPG19.dotx</Template>
  <TotalTime>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XXX(YY)XX - Source - Content</vt:lpstr>
      <vt:lpstr>XXX(YY)XX - Source - Content</vt:lpstr>
      <vt:lpstr>XXX(YY)XX - Source - Content</vt:lpstr>
    </vt:vector>
  </TitlesOfParts>
  <Manager>ECC</Manager>
  <Company>ECO</Company>
  <LinksUpToDate>false</LinksUpToDate>
  <CharactersWithSpaces>1365</CharactersWithSpaces>
  <SharedDoc>false</SharedDoc>
  <HLinks>
    <vt:vector size="12" baseType="variant">
      <vt:variant>
        <vt:i4>1703987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3932173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XXX(YY)XX - Source - Content</dc:title>
  <dc:creator>ECC</dc:creator>
  <dc:description>This template is used as guidance to draft generic contributions to ECC groups</dc:description>
  <cp:lastModifiedBy>IARU</cp:lastModifiedBy>
  <cp:revision>6</cp:revision>
  <cp:lastPrinted>2016-10-04T08:55:00Z</cp:lastPrinted>
  <dcterms:created xsi:type="dcterms:W3CDTF">2021-03-03T18:27:00Z</dcterms:created>
  <dcterms:modified xsi:type="dcterms:W3CDTF">2021-03-12T12:54:00Z</dcterms:modified>
  <cp:category>protected templates</cp:category>
  <cp:contentStatus>Template ECC</cp:contentStatus>
</cp:coreProperties>
</file>