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A3755D" w:rsidTr="000E3E4D">
        <w:trPr>
          <w:cantSplit/>
          <w:trHeight w:val="1560"/>
        </w:trPr>
        <w:tc>
          <w:tcPr>
            <w:tcW w:w="4820" w:type="dxa"/>
            <w:gridSpan w:val="2"/>
            <w:tcBorders>
              <w:top w:val="nil"/>
              <w:left w:val="nil"/>
              <w:bottom w:val="nil"/>
              <w:right w:val="nil"/>
            </w:tcBorders>
            <w:vAlign w:val="center"/>
          </w:tcPr>
          <w:p w:rsidR="00265F50" w:rsidRPr="00265F50" w:rsidRDefault="00265F50" w:rsidP="00E354E0">
            <w:pPr>
              <w:pStyle w:val="ECCLetterHead"/>
            </w:pPr>
            <w:r w:rsidRPr="00265F50">
              <w:rPr>
                <w:noProof/>
                <w:lang w:val="fi-FI" w:eastAsia="fi-FI"/>
              </w:rPr>
              <w:drawing>
                <wp:inline distT="0" distB="0" distL="0" distR="0" wp14:anchorId="17B0CB89" wp14:editId="747D088E">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tcBorders>
              <w:top w:val="nil"/>
              <w:left w:val="nil"/>
              <w:bottom w:val="nil"/>
              <w:right w:val="nil"/>
            </w:tcBorders>
          </w:tcPr>
          <w:p w:rsidR="00265F50" w:rsidRPr="00265F50" w:rsidRDefault="00265F50" w:rsidP="00BB047C">
            <w:pPr>
              <w:pStyle w:val="ECCLetterHead"/>
            </w:pPr>
            <w:r>
              <w:tab/>
              <w:t xml:space="preserve">Doc. </w:t>
            </w:r>
            <w:r w:rsidR="008D4DAE">
              <w:t>SE7(</w:t>
            </w:r>
            <w:r w:rsidR="00BB047C">
              <w:t>18</w:t>
            </w:r>
            <w:r w:rsidR="008D4DAE">
              <w:t>)</w:t>
            </w:r>
            <w:r w:rsidR="00BB047C">
              <w:t>102</w:t>
            </w:r>
          </w:p>
        </w:tc>
      </w:tr>
      <w:tr w:rsidR="00F11542" w:rsidRPr="00A3755D" w:rsidTr="007802C6">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667E4" w:rsidP="000667E4">
            <w:pPr>
              <w:pStyle w:val="ECCLetterHead"/>
            </w:pPr>
            <w:r>
              <w:t>SE7 meeting</w:t>
            </w:r>
          </w:p>
        </w:tc>
      </w:tr>
      <w:tr w:rsidR="00F11542" w:rsidRPr="00A3755D" w:rsidTr="007802C6">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D5944" w:rsidP="008A7490">
            <w:pPr>
              <w:pStyle w:val="ECCLetterHead"/>
            </w:pPr>
            <w:r>
              <w:t>ECO</w:t>
            </w:r>
            <w:r w:rsidR="000667E4">
              <w:t xml:space="preserve">, </w:t>
            </w:r>
            <w:r>
              <w:t>Copenhagen</w:t>
            </w:r>
            <w:r w:rsidR="000667E4">
              <w:t xml:space="preserve"> </w:t>
            </w:r>
            <w:r w:rsidR="007A3110">
              <w:t>2</w:t>
            </w:r>
            <w:r w:rsidR="008A7490">
              <w:t>1</w:t>
            </w:r>
            <w:r w:rsidR="00A35B51">
              <w:t>-2</w:t>
            </w:r>
            <w:r w:rsidR="008A7490">
              <w:t>3</w:t>
            </w:r>
            <w:bookmarkStart w:id="0" w:name="_GoBack"/>
            <w:bookmarkEnd w:id="0"/>
            <w:r w:rsidR="007A3110">
              <w:t xml:space="preserve"> </w:t>
            </w:r>
            <w:r w:rsidR="00BB047C">
              <w:t>August</w:t>
            </w:r>
            <w:r w:rsidR="000667E4">
              <w:t xml:space="preserve"> 201</w:t>
            </w:r>
            <w:r w:rsidR="00A35B51">
              <w:t>8</w:t>
            </w:r>
          </w:p>
        </w:tc>
      </w:tr>
      <w:tr w:rsidR="00F11542" w:rsidRPr="00A3755D" w:rsidTr="007802C6">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F11542" w:rsidRPr="00A3755D" w:rsidRDefault="00F11542" w:rsidP="00263FFB">
            <w:pPr>
              <w:pStyle w:val="ECCLetterHead"/>
            </w:pP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Date issued: </w:t>
            </w:r>
          </w:p>
        </w:tc>
        <w:tc>
          <w:tcPr>
            <w:tcW w:w="7962" w:type="dxa"/>
            <w:gridSpan w:val="2"/>
            <w:tcBorders>
              <w:top w:val="nil"/>
              <w:left w:val="nil"/>
              <w:bottom w:val="nil"/>
              <w:right w:val="nil"/>
            </w:tcBorders>
            <w:vAlign w:val="center"/>
          </w:tcPr>
          <w:p w:rsidR="00263FFB" w:rsidRPr="00263FFB" w:rsidRDefault="00485FCC" w:rsidP="00485FCC">
            <w:pPr>
              <w:pStyle w:val="ECCLetterHead"/>
            </w:pPr>
            <w:r>
              <w:t>28</w:t>
            </w:r>
            <w:r w:rsidR="001A19DA">
              <w:t xml:space="preserve"> </w:t>
            </w:r>
            <w:r>
              <w:t>June</w:t>
            </w:r>
            <w:r w:rsidR="007A3110">
              <w:t xml:space="preserve"> 201</w:t>
            </w:r>
            <w:r w:rsidR="00A35B51">
              <w:t>8</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Source: </w:t>
            </w:r>
          </w:p>
        </w:tc>
        <w:tc>
          <w:tcPr>
            <w:tcW w:w="7962" w:type="dxa"/>
            <w:gridSpan w:val="2"/>
            <w:tcBorders>
              <w:top w:val="nil"/>
              <w:left w:val="nil"/>
              <w:bottom w:val="nil"/>
              <w:right w:val="nil"/>
            </w:tcBorders>
            <w:vAlign w:val="center"/>
          </w:tcPr>
          <w:p w:rsidR="00263FFB" w:rsidRPr="00263FFB" w:rsidRDefault="001A19DA" w:rsidP="00557832">
            <w:pPr>
              <w:pStyle w:val="ECCLetterHead"/>
            </w:pPr>
            <w:r>
              <w:t>FAU</w:t>
            </w:r>
            <w:r w:rsidR="00AF17B5">
              <w:t xml:space="preserve"> (</w:t>
            </w:r>
            <w:proofErr w:type="spellStart"/>
            <w:r w:rsidR="00AF17B5">
              <w:t>georg.fischer</w:t>
            </w:r>
            <w:r w:rsidR="00557832">
              <w:t>;</w:t>
            </w:r>
            <w:r w:rsidR="00960CF7">
              <w:t>bernhard.gaede</w:t>
            </w:r>
            <w:r w:rsidR="00AF17B5">
              <w:t>@fau.de</w:t>
            </w:r>
            <w:proofErr w:type="spellEnd"/>
            <w:r w:rsidR="00B82C3E">
              <w:t>)</w:t>
            </w:r>
            <w:r w:rsidR="00AF17B5">
              <w:t>;</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Subject: </w:t>
            </w:r>
          </w:p>
        </w:tc>
        <w:tc>
          <w:tcPr>
            <w:tcW w:w="7962" w:type="dxa"/>
            <w:gridSpan w:val="2"/>
            <w:tcBorders>
              <w:top w:val="nil"/>
              <w:left w:val="nil"/>
              <w:bottom w:val="nil"/>
              <w:right w:val="nil"/>
            </w:tcBorders>
            <w:vAlign w:val="center"/>
          </w:tcPr>
          <w:p w:rsidR="00263FFB" w:rsidRPr="00263FFB" w:rsidRDefault="00485FCC" w:rsidP="00485FCC">
            <w:pPr>
              <w:pStyle w:val="ECCLetterHead"/>
            </w:pPr>
            <w:r>
              <w:t>Reference values for RX intermodulation</w:t>
            </w:r>
          </w:p>
        </w:tc>
      </w:tr>
      <w:tr w:rsidR="00263FFB" w:rsidRPr="00A3755D"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263FFB" w:rsidRPr="00263FFB" w:rsidRDefault="00A51928" w:rsidP="00263FFB">
            <w:pPr>
              <w:pStyle w:val="ECCTabletext"/>
            </w:pPr>
            <w:r>
              <w:rPr>
                <w:noProof/>
                <w:lang w:val="fi-FI" w:eastAsia="fi-FI"/>
              </w:rPr>
              <mc:AlternateContent>
                <mc:Choice Requires="wps">
                  <w:drawing>
                    <wp:anchor distT="0" distB="0" distL="114300" distR="114300" simplePos="0" relativeHeight="251662336" behindDoc="0" locked="1" layoutInCell="0" allowOverlap="1" wp14:anchorId="7BBE1BDB" wp14:editId="473F8C88">
                      <wp:simplePos x="0" y="0"/>
                      <wp:positionH relativeFrom="column">
                        <wp:posOffset>2718435</wp:posOffset>
                      </wp:positionH>
                      <wp:positionV relativeFrom="paragraph">
                        <wp:posOffset>186690</wp:posOffset>
                      </wp:positionV>
                      <wp:extent cx="457200" cy="26987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B7517A" w:rsidRPr="00F45561" w:rsidRDefault="00B7517A"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BBE1BDB"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05E247D1" w14:textId="77777777" w:rsidR="00B7517A" w:rsidRPr="00F45561" w:rsidRDefault="00B7517A" w:rsidP="00F45561">
                            <w:pPr>
                              <w:pStyle w:val="ECCTabletext"/>
                              <w:jc w:val="center"/>
                              <w:rPr>
                                <w:lang w:val="de-DE"/>
                              </w:rPr>
                            </w:pPr>
                            <w:r>
                              <w:rPr>
                                <w:lang w:val="de-DE"/>
                              </w:rPr>
                              <w:t>N</w:t>
                            </w:r>
                          </w:p>
                        </w:txbxContent>
                      </v:textbox>
                      <w10:anchorlock/>
                    </v:shape>
                  </w:pict>
                </mc:Fallback>
              </mc:AlternateContent>
            </w:r>
            <w:r w:rsidR="00263FFB" w:rsidRPr="00263FFB">
              <w:t xml:space="preserve">Group membership required </w:t>
            </w:r>
            <w:proofErr w:type="gramStart"/>
            <w:r w:rsidR="00263FFB" w:rsidRPr="00263FFB">
              <w:t>to read</w:t>
            </w:r>
            <w:proofErr w:type="gramEnd"/>
            <w:r w:rsidR="00263FFB" w:rsidRPr="00263FFB">
              <w:t>? (Y/N)</w:t>
            </w:r>
          </w:p>
        </w:tc>
      </w:tr>
      <w:tr w:rsidR="00263FFB" w:rsidRPr="00A3755D"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263FFB" w:rsidRPr="00F32DEC" w:rsidRDefault="00263FFB" w:rsidP="00263FFB">
            <w:pPr>
              <w:rPr>
                <w:rStyle w:val="ECCParagraph"/>
              </w:rPr>
            </w:pPr>
          </w:p>
          <w:p w:rsidR="00263FFB" w:rsidRPr="00A3755D" w:rsidRDefault="00263FFB" w:rsidP="00263FFB"/>
        </w:tc>
      </w:tr>
      <w:tr w:rsidR="00263FFB" w:rsidRPr="00A3755D"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 xml:space="preserve">Summary: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rsidR="00FE0130" w:rsidRDefault="00FE0130" w:rsidP="00E95173">
            <w:pPr>
              <w:pStyle w:val="ECCTablenote"/>
              <w:keepNext/>
              <w:ind w:left="0" w:firstLine="0"/>
              <w:rPr>
                <w:rStyle w:val="ECCParagraph"/>
              </w:rPr>
            </w:pPr>
            <w:r>
              <w:rPr>
                <w:rStyle w:val="ECCParagraph"/>
              </w:rPr>
              <w:t>As part of validation</w:t>
            </w:r>
            <w:r w:rsidR="009F7B6A">
              <w:rPr>
                <w:rStyle w:val="ECCParagraph"/>
              </w:rPr>
              <w:t xml:space="preserve"> activity</w:t>
            </w:r>
            <w:r>
              <w:rPr>
                <w:rStyle w:val="ECCParagraph"/>
              </w:rPr>
              <w:t xml:space="preserve"> of the IM plugin for SEAMCAT, FAU has setup a MATLAB simulation environment to predict spectral regrowth by non-linearity </w:t>
            </w:r>
            <w:r w:rsidR="00367410">
              <w:rPr>
                <w:rStyle w:val="ECCParagraph"/>
              </w:rPr>
              <w:t>i</w:t>
            </w:r>
            <w:r>
              <w:rPr>
                <w:rStyle w:val="ECCParagraph"/>
              </w:rPr>
              <w:t>n TETRA RX. The M</w:t>
            </w:r>
            <w:r w:rsidR="00270232" w:rsidRPr="00270232">
              <w:rPr>
                <w:rStyle w:val="ECCParagraph"/>
              </w:rPr>
              <w:t>ATLAB</w:t>
            </w:r>
            <w:r>
              <w:rPr>
                <w:rStyle w:val="ECCParagraph"/>
              </w:rPr>
              <w:t xml:space="preserve"> </w:t>
            </w:r>
            <w:r w:rsidR="001E7AF5">
              <w:rPr>
                <w:rStyle w:val="ECCParagraph"/>
              </w:rPr>
              <w:t xml:space="preserve">script </w:t>
            </w:r>
            <w:r>
              <w:rPr>
                <w:rStyle w:val="ECCParagraph"/>
              </w:rPr>
              <w:t>considers an LTE signal at different si</w:t>
            </w:r>
            <w:r w:rsidR="001E7AF5">
              <w:rPr>
                <w:rStyle w:val="ECCParagraph"/>
              </w:rPr>
              <w:t>gnal bandwidths, swept at different receive power levels</w:t>
            </w:r>
            <w:r>
              <w:rPr>
                <w:rStyle w:val="ECCParagraph"/>
              </w:rPr>
              <w:t xml:space="preserve"> and computes the power falling into </w:t>
            </w:r>
            <w:r w:rsidR="001E7AF5">
              <w:rPr>
                <w:rStyle w:val="ECCParagraph"/>
              </w:rPr>
              <w:t xml:space="preserve">a TETRA RX channel at a certain </w:t>
            </w:r>
            <w:r w:rsidR="00F8518F">
              <w:rPr>
                <w:rStyle w:val="ECCParagraph"/>
              </w:rPr>
              <w:t>frequency gap from the LTE signal</w:t>
            </w:r>
            <w:r w:rsidR="001E7AF5">
              <w:rPr>
                <w:rStyle w:val="ECCParagraph"/>
              </w:rPr>
              <w:t>.</w:t>
            </w:r>
          </w:p>
          <w:p w:rsidR="00F8518F" w:rsidRDefault="001E7AF5" w:rsidP="00E95173">
            <w:pPr>
              <w:pStyle w:val="ECCTablenote"/>
              <w:keepNext/>
              <w:ind w:left="0" w:firstLine="0"/>
              <w:rPr>
                <w:rStyle w:val="ECCParagraph"/>
              </w:rPr>
            </w:pPr>
            <w:r>
              <w:rPr>
                <w:rStyle w:val="ECCParagraph"/>
              </w:rPr>
              <w:t>The refere</w:t>
            </w:r>
            <w:r w:rsidR="00F8518F">
              <w:rPr>
                <w:rStyle w:val="ECCParagraph"/>
              </w:rPr>
              <w:t xml:space="preserve">nce values i.e. power falling into TETRA RX </w:t>
            </w:r>
            <w:proofErr w:type="gramStart"/>
            <w:r w:rsidR="00F8518F">
              <w:rPr>
                <w:rStyle w:val="ECCParagraph"/>
              </w:rPr>
              <w:t>channel are</w:t>
            </w:r>
            <w:proofErr w:type="gramEnd"/>
            <w:r w:rsidR="00F8518F">
              <w:rPr>
                <w:rStyle w:val="ECCParagraph"/>
              </w:rPr>
              <w:t xml:space="preserve"> provided to facilitate a comparison with values computed by </w:t>
            </w:r>
            <w:r w:rsidR="0018339C">
              <w:rPr>
                <w:rStyle w:val="ECCParagraph"/>
              </w:rPr>
              <w:t xml:space="preserve">IM </w:t>
            </w:r>
            <w:r w:rsidR="00F8518F">
              <w:rPr>
                <w:rStyle w:val="ECCParagraph"/>
              </w:rPr>
              <w:t>plugin.</w:t>
            </w:r>
          </w:p>
          <w:p w:rsidR="002F70E6" w:rsidRDefault="00F8518F" w:rsidP="00F8518F">
            <w:pPr>
              <w:pStyle w:val="ECCTablenote"/>
              <w:keepNext/>
              <w:ind w:left="0" w:firstLine="0"/>
              <w:rPr>
                <w:rStyle w:val="ECCParagraph"/>
              </w:rPr>
            </w:pPr>
            <w:r>
              <w:rPr>
                <w:rStyle w:val="ECCParagraph"/>
              </w:rPr>
              <w:t xml:space="preserve">The reference values provided in the following where verified by different methods and are consistent with earlier results provided by Motorola and by </w:t>
            </w:r>
            <w:r w:rsidR="000209BC" w:rsidRPr="000209BC">
              <w:rPr>
                <w:rStyle w:val="ECCParagraph"/>
              </w:rPr>
              <w:t>FAU&amp;</w:t>
            </w:r>
            <w:r w:rsidR="00B82C3E">
              <w:rPr>
                <w:rStyle w:val="ECCParagraph"/>
              </w:rPr>
              <w:t>450connect</w:t>
            </w:r>
            <w:r>
              <w:rPr>
                <w:rStyle w:val="ECCParagraph"/>
              </w:rPr>
              <w:t>. They can therefore be regarded as consensus.</w:t>
            </w:r>
          </w:p>
          <w:p w:rsidR="001E5930" w:rsidRPr="00C952D9" w:rsidRDefault="001E5930" w:rsidP="009F7B6A">
            <w:pPr>
              <w:pStyle w:val="ECCTablenote"/>
              <w:keepNext/>
              <w:ind w:left="0" w:firstLine="0"/>
              <w:rPr>
                <w:sz w:val="20"/>
              </w:rPr>
            </w:pPr>
            <w:r>
              <w:rPr>
                <w:rStyle w:val="ECCParagraph"/>
              </w:rPr>
              <w:t xml:space="preserve">The MATLAB </w:t>
            </w:r>
            <w:r w:rsidR="0018339C">
              <w:rPr>
                <w:rStyle w:val="ECCParagraph"/>
              </w:rPr>
              <w:t xml:space="preserve">script </w:t>
            </w:r>
            <w:r>
              <w:rPr>
                <w:rStyle w:val="ECCParagraph"/>
              </w:rPr>
              <w:t xml:space="preserve">also allows for studying the IM </w:t>
            </w:r>
            <w:r w:rsidR="00B82C3E">
              <w:rPr>
                <w:rStyle w:val="ECCParagraph"/>
              </w:rPr>
              <w:t xml:space="preserve">distortion </w:t>
            </w:r>
            <w:r>
              <w:rPr>
                <w:rStyle w:val="ECCParagraph"/>
              </w:rPr>
              <w:t xml:space="preserve">reduction by a </w:t>
            </w:r>
            <w:proofErr w:type="spellStart"/>
            <w:r>
              <w:rPr>
                <w:rStyle w:val="ECCParagraph"/>
              </w:rPr>
              <w:t>preselector</w:t>
            </w:r>
            <w:proofErr w:type="spellEnd"/>
            <w:r>
              <w:rPr>
                <w:rStyle w:val="ECCParagraph"/>
              </w:rPr>
              <w:t xml:space="preserve"> and therefore can help in validating the plugin in conjunction with </w:t>
            </w:r>
            <w:proofErr w:type="spellStart"/>
            <w:r>
              <w:rPr>
                <w:rStyle w:val="ECCParagraph"/>
              </w:rPr>
              <w:t>preselector</w:t>
            </w:r>
            <w:proofErr w:type="spellEnd"/>
            <w:r w:rsidR="009F7B6A">
              <w:rPr>
                <w:rStyle w:val="ECCParagraph"/>
              </w:rPr>
              <w:t>.</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Proposal:</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rsidR="00263FFB" w:rsidRDefault="00E95173" w:rsidP="00263FFB">
            <w:pPr>
              <w:pStyle w:val="ECCTabletext"/>
            </w:pPr>
            <w:r>
              <w:t xml:space="preserve">FAU </w:t>
            </w:r>
            <w:r w:rsidR="007E1A57">
              <w:t>invite</w:t>
            </w:r>
            <w:r w:rsidR="00F8518F">
              <w:t>s</w:t>
            </w:r>
            <w:r w:rsidR="007E1A57">
              <w:t xml:space="preserve"> </w:t>
            </w:r>
            <w:r w:rsidR="00F8518F">
              <w:t>g</w:t>
            </w:r>
            <w:r w:rsidR="00DD5136">
              <w:t>roup</w:t>
            </w:r>
            <w:r w:rsidR="00265F50">
              <w:t xml:space="preserve"> to</w:t>
            </w:r>
          </w:p>
          <w:p w:rsidR="004B3F5E" w:rsidRDefault="004B3F5E" w:rsidP="00265F50">
            <w:pPr>
              <w:pStyle w:val="ECCBulletsLv2"/>
            </w:pPr>
            <w:r>
              <w:t>Discuss the validation approach presented in this contribution</w:t>
            </w:r>
          </w:p>
          <w:p w:rsidR="00F8518F" w:rsidRDefault="00F8518F" w:rsidP="00265F50">
            <w:pPr>
              <w:pStyle w:val="ECCBulletsLv2"/>
            </w:pPr>
            <w:r>
              <w:t>Compare results by plugin with the reference figures</w:t>
            </w:r>
            <w:r w:rsidR="001E5930">
              <w:t xml:space="preserve"> provided here</w:t>
            </w:r>
          </w:p>
          <w:p w:rsidR="00B82C3E" w:rsidRPr="00263FFB" w:rsidRDefault="00F8518F" w:rsidP="009C2E1F">
            <w:pPr>
              <w:pStyle w:val="ECCBulletsLv2"/>
            </w:pPr>
            <w:r>
              <w:t>Use IM plugin for outage calculations only after consistency with these reference values is confirmed</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Background:</w:t>
            </w:r>
          </w:p>
        </w:tc>
      </w:tr>
      <w:tr w:rsidR="00265F50" w:rsidRPr="003E7C23"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rsidR="009F7B6A" w:rsidRDefault="00B82C3E" w:rsidP="009F7B6A">
            <w:pPr>
              <w:pStyle w:val="ECCTabletext"/>
            </w:pPr>
            <w:r>
              <w:t xml:space="preserve">SE7 </w:t>
            </w:r>
            <w:r w:rsidR="003E7C23">
              <w:t xml:space="preserve">actually conducts the </w:t>
            </w:r>
            <w:r w:rsidR="009F7B6A">
              <w:t>activity</w:t>
            </w:r>
            <w:r>
              <w:t xml:space="preserve"> </w:t>
            </w:r>
            <w:r w:rsidR="009F7B6A">
              <w:t>to validate the SEAMCAT IM plug</w:t>
            </w:r>
            <w:r>
              <w:t xml:space="preserve">in for </w:t>
            </w:r>
            <w:r w:rsidR="004B3F5E">
              <w:t>the Monte Carlo studies of IM distort</w:t>
            </w:r>
            <w:r w:rsidR="009F7B6A">
              <w:t>ion in narrow band MS receivers, which then will allow for outage analysis.</w:t>
            </w:r>
          </w:p>
          <w:p w:rsidR="009F7B6A" w:rsidRDefault="004B3F5E" w:rsidP="009F7B6A">
            <w:pPr>
              <w:pStyle w:val="ECCTabletext"/>
            </w:pPr>
            <w:r>
              <w:t xml:space="preserve">So far the </w:t>
            </w:r>
            <w:r w:rsidR="009F7B6A">
              <w:t>validity of the plugin code</w:t>
            </w:r>
            <w:r>
              <w:t xml:space="preserve"> could not be checked</w:t>
            </w:r>
            <w:r w:rsidR="003E7C23">
              <w:t xml:space="preserve">. Based on request by FAU the plugin was expanded to facilitate writing of a protocol file that should reflect the spectrum present at the RX and the distortion power falling into TETRA RX channel bandwidth. </w:t>
            </w:r>
            <w:r w:rsidR="003E7C23" w:rsidRPr="003E7C23">
              <w:t>However there are still problems with file format, which hindered validation of IM plugin.</w:t>
            </w:r>
            <w:r w:rsidR="003E7C23">
              <w:t xml:space="preserve"> A trend check, in which the IIP3 was set very high, still revealed outage due to IM, which shouldn’t be the case. So inconsistencies are observed, which motivated FAU to provide reference values solely based on MATLAB without involvement of SEAMCAT. </w:t>
            </w:r>
          </w:p>
          <w:p w:rsidR="002F70E6" w:rsidRPr="003E7C23" w:rsidRDefault="003E7C23" w:rsidP="009F7B6A">
            <w:pPr>
              <w:pStyle w:val="ECCTabletext"/>
            </w:pPr>
            <w:r>
              <w:t>Furthermore the provision of reference v</w:t>
            </w:r>
            <w:r w:rsidR="009F7B6A">
              <w:t>alues was also requested by STG, so that STG could also conduct validation.</w:t>
            </w:r>
          </w:p>
        </w:tc>
      </w:tr>
    </w:tbl>
    <w:p w:rsidR="001B0583" w:rsidRPr="003E7C23" w:rsidRDefault="001B0583" w:rsidP="001B0583">
      <w:pPr>
        <w:pStyle w:val="ECCTablenote"/>
        <w:rPr>
          <w:rStyle w:val="ECCParagraph"/>
        </w:rPr>
      </w:pPr>
    </w:p>
    <w:p w:rsidR="00231A0F" w:rsidRPr="003E7C23" w:rsidRDefault="00231A0F">
      <w:pPr>
        <w:rPr>
          <w:rStyle w:val="ECCParagraph"/>
          <w:rFonts w:eastAsia="Times New Roman"/>
          <w:szCs w:val="16"/>
        </w:rPr>
      </w:pPr>
      <w:r w:rsidRPr="003E7C23">
        <w:rPr>
          <w:rStyle w:val="ECCParagraph"/>
        </w:rPr>
        <w:br w:type="page"/>
      </w:r>
    </w:p>
    <w:p w:rsidR="0059436E" w:rsidRDefault="0073773A" w:rsidP="00231A0F">
      <w:pPr>
        <w:pStyle w:val="Heading1"/>
        <w:rPr>
          <w:rStyle w:val="ECCParagraph"/>
        </w:rPr>
      </w:pPr>
      <w:r>
        <w:rPr>
          <w:rStyle w:val="ECCParagraph"/>
        </w:rPr>
        <w:lastRenderedPageBreak/>
        <w:t>Overview</w:t>
      </w:r>
    </w:p>
    <w:p w:rsidR="0073773A" w:rsidRDefault="0073773A" w:rsidP="0059436E">
      <w:r>
        <w:t xml:space="preserve">SE7 is </w:t>
      </w:r>
      <w:r w:rsidR="00B82C3E">
        <w:t xml:space="preserve">currently </w:t>
      </w:r>
      <w:r>
        <w:t xml:space="preserve">validating IM plugin functionality as it is the basis for outage calculations due to RX </w:t>
      </w:r>
      <w:proofErr w:type="spellStart"/>
      <w:r>
        <w:t>intermod</w:t>
      </w:r>
      <w:proofErr w:type="spellEnd"/>
      <w:r>
        <w:t xml:space="preserve">. </w:t>
      </w:r>
      <w:r w:rsidR="00444EEB">
        <w:t xml:space="preserve">The </w:t>
      </w:r>
      <w:r w:rsidR="00402869">
        <w:t xml:space="preserve">IM </w:t>
      </w:r>
      <w:r w:rsidR="00444EEB">
        <w:t>plugin is based on 3-frequency algorithm as depicted in [1].</w:t>
      </w:r>
      <w:r w:rsidR="00AB5754">
        <w:t xml:space="preserve"> This algorithm is an approximation working in frequency domain. However</w:t>
      </w:r>
      <w:r w:rsidR="00B82C3E">
        <w:t>,</w:t>
      </w:r>
      <w:r w:rsidR="00AB5754">
        <w:t xml:space="preserve"> </w:t>
      </w:r>
      <w:r w:rsidR="009C2E1F">
        <w:t xml:space="preserve">the IM distortion </w:t>
      </w:r>
      <w:r w:rsidR="00AB5754">
        <w:t>is best described in time domain through a polynomial. Nevertheless</w:t>
      </w:r>
      <w:r w:rsidR="009C2E1F">
        <w:t>,</w:t>
      </w:r>
      <w:r w:rsidR="00AB5754">
        <w:t xml:space="preserve"> results obtained in frequency domain should be consistent to calculations in time domain. Time domain calculations are e.g. conducted by MATLAB or ADS.</w:t>
      </w:r>
    </w:p>
    <w:p w:rsidR="00AB5754" w:rsidRDefault="00AB5754" w:rsidP="00AB5754">
      <w:pPr>
        <w:pStyle w:val="Heading1"/>
      </w:pPr>
      <w:proofErr w:type="gramStart"/>
      <w:r w:rsidRPr="00AB5754">
        <w:rPr>
          <w:rStyle w:val="ECCParagraph"/>
        </w:rPr>
        <w:t>Method</w:t>
      </w:r>
      <w:r>
        <w:t xml:space="preserve"> for obtaining reference values.</w:t>
      </w:r>
      <w:proofErr w:type="gramEnd"/>
    </w:p>
    <w:p w:rsidR="00AB5754" w:rsidRDefault="00AB5754" w:rsidP="0059436E">
      <w:r>
        <w:t xml:space="preserve">FAU has followed three different </w:t>
      </w:r>
      <w:r w:rsidR="00552A16">
        <w:t xml:space="preserve">methods for obtaining results on spectral regrowth and </w:t>
      </w:r>
      <w:r w:rsidR="005B5E4F">
        <w:t>e</w:t>
      </w:r>
      <w:r w:rsidR="00552A16">
        <w:t>specially the reference values indicating the IM power falling into TETRA RX channel.</w:t>
      </w:r>
    </w:p>
    <w:p w:rsidR="00552A16" w:rsidRDefault="005B5E4F" w:rsidP="00552A16">
      <w:pPr>
        <w:pStyle w:val="ListParagraph"/>
        <w:numPr>
          <w:ilvl w:val="0"/>
          <w:numId w:val="22"/>
        </w:numPr>
      </w:pPr>
      <w:r>
        <w:t>“</w:t>
      </w:r>
      <w:r w:rsidR="00552A16">
        <w:t>Brute force</w:t>
      </w:r>
      <w:r>
        <w:t>”</w:t>
      </w:r>
      <w:r w:rsidR="00552A16">
        <w:t xml:space="preserve"> time domain calculation </w:t>
      </w:r>
      <w:r w:rsidR="00C93AEE">
        <w:t xml:space="preserve">at </w:t>
      </w:r>
      <w:r w:rsidR="00552A16">
        <w:t>RF signal</w:t>
      </w:r>
    </w:p>
    <w:p w:rsidR="00552A16" w:rsidRDefault="00552A16" w:rsidP="00552A16">
      <w:pPr>
        <w:pStyle w:val="ListParagraph"/>
        <w:numPr>
          <w:ilvl w:val="0"/>
          <w:numId w:val="22"/>
        </w:numPr>
      </w:pPr>
      <w:r>
        <w:t xml:space="preserve">Time domain calculation </w:t>
      </w:r>
      <w:r w:rsidR="00C93AEE">
        <w:t>at</w:t>
      </w:r>
      <w:r>
        <w:t xml:space="preserve"> equivalent baseband representation</w:t>
      </w:r>
    </w:p>
    <w:p w:rsidR="00552A16" w:rsidRDefault="00552A16" w:rsidP="00552A16">
      <w:pPr>
        <w:pStyle w:val="ListParagraph"/>
        <w:numPr>
          <w:ilvl w:val="0"/>
          <w:numId w:val="22"/>
        </w:numPr>
      </w:pPr>
      <w:r>
        <w:t>Analytical approach</w:t>
      </w:r>
    </w:p>
    <w:p w:rsidR="00AB5754" w:rsidRDefault="00D823BD" w:rsidP="0059436E">
      <w:r>
        <w:t>After verification of appropriate scaling factors between RF and Baseband all 3 methods delivered consistent results. Thes</w:t>
      </w:r>
      <w:r w:rsidR="001E2000">
        <w:t>e were also cross checked with d</w:t>
      </w:r>
      <w:r>
        <w:t>ata provided by Motorola</w:t>
      </w:r>
      <w:r w:rsidR="000209BC">
        <w:t xml:space="preserve"> [1]</w:t>
      </w:r>
      <w:r>
        <w:t xml:space="preserve"> </w:t>
      </w:r>
      <w:r w:rsidR="004E45B9">
        <w:t xml:space="preserve">and </w:t>
      </w:r>
      <w:r w:rsidR="000209BC">
        <w:t>FAU&amp;</w:t>
      </w:r>
      <w:r w:rsidR="009C2E1F">
        <w:t>450connect</w:t>
      </w:r>
      <w:r w:rsidR="000209BC">
        <w:t xml:space="preserve"> [2]</w:t>
      </w:r>
      <w:r w:rsidR="004E45B9">
        <w:t xml:space="preserve">. All 5 </w:t>
      </w:r>
      <w:r w:rsidR="001E2000">
        <w:t xml:space="preserve">ways of calculation </w:t>
      </w:r>
      <w:r w:rsidR="004E45B9">
        <w:t>are in line stressing that consensus is reached</w:t>
      </w:r>
      <w:r w:rsidR="005B5E4F">
        <w:t xml:space="preserve"> here</w:t>
      </w:r>
      <w:r w:rsidR="004E45B9">
        <w:t>.</w:t>
      </w:r>
    </w:p>
    <w:p w:rsidR="007F5E98" w:rsidRDefault="004E45B9" w:rsidP="0059436E">
      <w:r>
        <w:t xml:space="preserve">The analytical approach is very elegant and based on convolution of spectra. It is more versatile than the 3 frequency algorithm actually in use with the </w:t>
      </w:r>
      <w:r w:rsidR="005B5E4F">
        <w:t xml:space="preserve">IM </w:t>
      </w:r>
      <w:r>
        <w:t xml:space="preserve">plugin. FAU will provide another </w:t>
      </w:r>
      <w:r w:rsidR="007F5E98">
        <w:t xml:space="preserve">SE7 </w:t>
      </w:r>
      <w:r>
        <w:t xml:space="preserve">input paper on the analytical approach as it could even </w:t>
      </w:r>
      <w:r w:rsidR="007F11F8">
        <w:t>serve for wider use</w:t>
      </w:r>
      <w:r w:rsidR="00A70075">
        <w:t xml:space="preserve"> with</w:t>
      </w:r>
      <w:r w:rsidR="005B5E4F">
        <w:t>in</w:t>
      </w:r>
      <w:r w:rsidR="00A70075">
        <w:t xml:space="preserve"> SEAMCAT</w:t>
      </w:r>
      <w:r w:rsidR="007F11F8">
        <w:t xml:space="preserve"> and be the basis for a revised plugin.</w:t>
      </w:r>
      <w:r w:rsidR="002771B8">
        <w:t xml:space="preserve"> From an engineering perspective whenever possible an analytical approach should be given preference over an approximation if computation time permits.</w:t>
      </w:r>
      <w:r w:rsidR="00DE2271">
        <w:t xml:space="preserve"> The analytical approach is based on </w:t>
      </w:r>
      <w:proofErr w:type="spellStart"/>
      <w:r w:rsidR="00DE2271">
        <w:t>iFFT</w:t>
      </w:r>
      <w:proofErr w:type="spellEnd"/>
      <w:r w:rsidR="00DE2271">
        <w:t xml:space="preserve"> and </w:t>
      </w:r>
      <w:proofErr w:type="spellStart"/>
      <w:r w:rsidR="00DE2271">
        <w:t>Goertzel</w:t>
      </w:r>
      <w:proofErr w:type="spellEnd"/>
      <w:r w:rsidR="00DE2271">
        <w:t xml:space="preserve"> algorithm which allows for fast computation avoiding the 3 nested loops in </w:t>
      </w:r>
      <w:proofErr w:type="spellStart"/>
      <w:proofErr w:type="gramStart"/>
      <w:r w:rsidR="00DE2271">
        <w:t>todays</w:t>
      </w:r>
      <w:proofErr w:type="spellEnd"/>
      <w:proofErr w:type="gramEnd"/>
      <w:r w:rsidR="00DE2271">
        <w:t xml:space="preserve"> 3-frequency algorithm.</w:t>
      </w:r>
    </w:p>
    <w:p w:rsidR="007F5E98" w:rsidRDefault="00CD1CA6" w:rsidP="007F11F8">
      <w:pPr>
        <w:pStyle w:val="Heading1"/>
      </w:pPr>
      <w:r>
        <w:rPr>
          <w:rStyle w:val="ECCParagraph"/>
        </w:rPr>
        <w:t>Spectral regrowth with RX nonlinearity</w:t>
      </w:r>
      <w:r w:rsidR="00F373AC">
        <w:rPr>
          <w:rStyle w:val="ECCParagraph"/>
        </w:rPr>
        <w:t xml:space="preserve"> and no preselector</w:t>
      </w:r>
    </w:p>
    <w:p w:rsidR="00135BC9" w:rsidRDefault="00906BFD" w:rsidP="00135BC9">
      <w:pPr>
        <w:jc w:val="center"/>
        <w:rPr>
          <w:lang w:val="da-DK"/>
        </w:rPr>
      </w:pPr>
      <w:r w:rsidRPr="00906BFD">
        <w:rPr>
          <w:noProof/>
          <w:lang w:val="fi-FI" w:eastAsia="fi-FI"/>
        </w:rPr>
        <w:drawing>
          <wp:inline distT="0" distB="0" distL="0" distR="0" wp14:anchorId="7C2BE21A" wp14:editId="0C92A552">
            <wp:extent cx="4591050" cy="3262925"/>
            <wp:effectExtent l="0" t="0" r="0" b="0"/>
            <wp:docPr id="2" name="Grafik 2" descr="C:\Users\fischer\FAUbox\LTEvsTETRA (Bernhard Gäde)\NEU_ohne_Pres_results-20180629T143442\results-20180629T143442\png\IIP3_8.00d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scher\FAUbox\LTEvsTETRA (Bernhard Gäde)\NEU_ohne_Pres_results-20180629T143442\results-20180629T143442\png\IIP3_8.00dB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238"/>
                    <a:stretch/>
                  </pic:blipFill>
                  <pic:spPr bwMode="auto">
                    <a:xfrm>
                      <a:off x="0" y="0"/>
                      <a:ext cx="4592913" cy="3264249"/>
                    </a:xfrm>
                    <a:prstGeom prst="rect">
                      <a:avLst/>
                    </a:prstGeom>
                    <a:noFill/>
                    <a:ln>
                      <a:noFill/>
                    </a:ln>
                    <a:extLst>
                      <a:ext uri="{53640926-AAD7-44D8-BBD7-CCE9431645EC}">
                        <a14:shadowObscured xmlns:a14="http://schemas.microsoft.com/office/drawing/2010/main"/>
                      </a:ext>
                    </a:extLst>
                  </pic:spPr>
                </pic:pic>
              </a:graphicData>
            </a:graphic>
          </wp:inline>
        </w:drawing>
      </w:r>
    </w:p>
    <w:p w:rsidR="00135BC9" w:rsidRPr="00135BC9" w:rsidRDefault="00135BC9" w:rsidP="00135BC9">
      <w:pPr>
        <w:spacing w:before="0" w:after="0"/>
        <w:jc w:val="center"/>
        <w:rPr>
          <w:i/>
        </w:rPr>
      </w:pPr>
      <w:r w:rsidRPr="007D48E5">
        <w:rPr>
          <w:i/>
        </w:rPr>
        <w:t xml:space="preserve">Fig. </w:t>
      </w:r>
      <w:r>
        <w:rPr>
          <w:i/>
        </w:rPr>
        <w:t>1</w:t>
      </w:r>
      <w:r w:rsidRPr="007D48E5">
        <w:rPr>
          <w:i/>
        </w:rPr>
        <w:t xml:space="preserve">: </w:t>
      </w:r>
      <w:r w:rsidR="00E72F41" w:rsidRPr="00E72F41">
        <w:rPr>
          <w:i/>
        </w:rPr>
        <w:t xml:space="preserve">Power spectral density at the output port of the nonlinear LNA of the TETRA receiver (IIP3 </w:t>
      </w:r>
      <w:r w:rsidR="007273D1">
        <w:rPr>
          <w:i/>
        </w:rPr>
        <w:t>+</w:t>
      </w:r>
      <w:r w:rsidR="00E72F41" w:rsidRPr="00E72F41">
        <w:rPr>
          <w:i/>
        </w:rPr>
        <w:t>8.00dBm) caused by an adjacent LTE cell (BW: 3.0MHz). The thermal noise floor at -174dBm/</w:t>
      </w:r>
      <w:r w:rsidR="007B4BBD">
        <w:rPr>
          <w:i/>
        </w:rPr>
        <w:t xml:space="preserve">Hz and a noise figure of </w:t>
      </w:r>
      <w:r w:rsidR="007B4BBD">
        <w:rPr>
          <w:i/>
        </w:rPr>
        <w:lastRenderedPageBreak/>
        <w:t>9</w:t>
      </w:r>
      <w:r w:rsidR="00E72F41" w:rsidRPr="00E72F41">
        <w:rPr>
          <w:i/>
        </w:rPr>
        <w:t xml:space="preserve">dB </w:t>
      </w:r>
      <w:proofErr w:type="gramStart"/>
      <w:r w:rsidR="00E72F41" w:rsidRPr="00E72F41">
        <w:rPr>
          <w:i/>
        </w:rPr>
        <w:t>is</w:t>
      </w:r>
      <w:proofErr w:type="gramEnd"/>
      <w:r w:rsidR="00E72F41" w:rsidRPr="00E72F41">
        <w:rPr>
          <w:i/>
        </w:rPr>
        <w:t xml:space="preserve"> included. The </w:t>
      </w:r>
      <w:proofErr w:type="spellStart"/>
      <w:r w:rsidR="00E72F41" w:rsidRPr="00E72F41">
        <w:rPr>
          <w:i/>
        </w:rPr>
        <w:t>preselector</w:t>
      </w:r>
      <w:proofErr w:type="spellEnd"/>
      <w:r w:rsidR="00E72F41" w:rsidRPr="00E72F41">
        <w:rPr>
          <w:i/>
        </w:rPr>
        <w:t xml:space="preserve"> filter is </w:t>
      </w:r>
      <w:r w:rsidR="00B15930">
        <w:rPr>
          <w:i/>
        </w:rPr>
        <w:t>dis</w:t>
      </w:r>
      <w:r w:rsidR="00E72F41" w:rsidRPr="00E72F41">
        <w:rPr>
          <w:i/>
        </w:rPr>
        <w:t>abled, the simulated spectral gaps are [</w:t>
      </w:r>
      <w:proofErr w:type="gramStart"/>
      <w:r w:rsidR="00E72F41" w:rsidRPr="00E72F41">
        <w:rPr>
          <w:i/>
        </w:rPr>
        <w:t>150.0kHz</w:t>
      </w:r>
      <w:proofErr w:type="gramEnd"/>
      <w:r w:rsidR="00E72F41" w:rsidRPr="00E72F41">
        <w:rPr>
          <w:i/>
        </w:rPr>
        <w:t xml:space="preserve"> 250.0kHz 500.0kHz 1000.0kHz].</w:t>
      </w:r>
    </w:p>
    <w:p w:rsidR="00135BC9" w:rsidRPr="00135BC9" w:rsidRDefault="00906BFD" w:rsidP="00135BC9">
      <w:pPr>
        <w:jc w:val="center"/>
        <w:rPr>
          <w:lang w:val="da-DK"/>
        </w:rPr>
      </w:pPr>
      <w:r w:rsidRPr="00906BFD">
        <w:rPr>
          <w:noProof/>
          <w:lang w:val="fi-FI" w:eastAsia="fi-FI"/>
        </w:rPr>
        <w:drawing>
          <wp:inline distT="0" distB="0" distL="0" distR="0" wp14:anchorId="450FB64F" wp14:editId="45735F7E">
            <wp:extent cx="5334000" cy="3781425"/>
            <wp:effectExtent l="0" t="0" r="0" b="9525"/>
            <wp:docPr id="4" name="Grafik 4" descr="C:\Users\fischer\FAUbox\LTEvsTETRA (Bernhard Gäde)\NEU_ohne_Pres_results-20180629T143442\results-20180629T143442\png\IIP3_3.50d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scher\FAUbox\LTEvsTETRA (Bernhard Gäde)\NEU_ohne_Pres_results-20180629T143442\results-20180629T143442\png\IIP3_3.50dB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5476"/>
                    <a:stretch/>
                  </pic:blipFill>
                  <pic:spPr bwMode="auto">
                    <a:xfrm>
                      <a:off x="0" y="0"/>
                      <a:ext cx="533400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135BC9" w:rsidRPr="00135BC9" w:rsidRDefault="00135BC9" w:rsidP="00135BC9">
      <w:pPr>
        <w:spacing w:before="0" w:after="0"/>
        <w:jc w:val="center"/>
        <w:rPr>
          <w:i/>
        </w:rPr>
      </w:pPr>
      <w:r w:rsidRPr="007D48E5">
        <w:rPr>
          <w:i/>
        </w:rPr>
        <w:t xml:space="preserve">Fig. </w:t>
      </w:r>
      <w:r>
        <w:rPr>
          <w:i/>
        </w:rPr>
        <w:t>2</w:t>
      </w:r>
      <w:r w:rsidRPr="007D48E5">
        <w:rPr>
          <w:i/>
        </w:rPr>
        <w:t xml:space="preserve">: </w:t>
      </w:r>
      <w:r w:rsidR="001D04FE" w:rsidRPr="001D04FE">
        <w:rPr>
          <w:i/>
        </w:rPr>
        <w:t xml:space="preserve">Power spectral density at the output port of the nonlinear LNA of the TETRA receiver (IIP3 </w:t>
      </w:r>
      <w:r w:rsidR="001D04FE">
        <w:rPr>
          <w:i/>
        </w:rPr>
        <w:t>+3.5</w:t>
      </w:r>
      <w:r w:rsidR="001D04FE" w:rsidRPr="001D04FE">
        <w:rPr>
          <w:i/>
        </w:rPr>
        <w:t>dBm) caused by an adjacent LTE cell (BW: 3.0MHz). The thermal noise floor at -174d</w:t>
      </w:r>
      <w:r w:rsidR="001D04FE">
        <w:rPr>
          <w:i/>
        </w:rPr>
        <w:t>Bm/Hz and a noise figure of 9dB</w:t>
      </w:r>
      <w:r w:rsidR="001D04FE" w:rsidRPr="001D04FE">
        <w:rPr>
          <w:i/>
        </w:rPr>
        <w:t xml:space="preserve"> </w:t>
      </w:r>
      <w:proofErr w:type="gramStart"/>
      <w:r w:rsidR="001D04FE" w:rsidRPr="001D04FE">
        <w:rPr>
          <w:i/>
        </w:rPr>
        <w:t>is</w:t>
      </w:r>
      <w:proofErr w:type="gramEnd"/>
      <w:r w:rsidR="001D04FE" w:rsidRPr="001D04FE">
        <w:rPr>
          <w:i/>
        </w:rPr>
        <w:t xml:space="preserve"> included. The </w:t>
      </w:r>
      <w:proofErr w:type="spellStart"/>
      <w:r w:rsidR="001D04FE" w:rsidRPr="001D04FE">
        <w:rPr>
          <w:i/>
        </w:rPr>
        <w:t>preselector</w:t>
      </w:r>
      <w:proofErr w:type="spellEnd"/>
      <w:r w:rsidR="001D04FE" w:rsidRPr="001D04FE">
        <w:rPr>
          <w:i/>
        </w:rPr>
        <w:t xml:space="preserve"> filter is </w:t>
      </w:r>
      <w:r w:rsidR="00B15930">
        <w:rPr>
          <w:i/>
        </w:rPr>
        <w:t>dis</w:t>
      </w:r>
      <w:r w:rsidR="001D04FE" w:rsidRPr="001D04FE">
        <w:rPr>
          <w:i/>
        </w:rPr>
        <w:t>abled, the simulated spectral gaps are [</w:t>
      </w:r>
      <w:proofErr w:type="gramStart"/>
      <w:r w:rsidR="001D04FE" w:rsidRPr="001D04FE">
        <w:rPr>
          <w:i/>
        </w:rPr>
        <w:t>150.0kHz</w:t>
      </w:r>
      <w:proofErr w:type="gramEnd"/>
      <w:r w:rsidR="001D04FE" w:rsidRPr="001D04FE">
        <w:rPr>
          <w:i/>
        </w:rPr>
        <w:t xml:space="preserve"> 250.0kHz 500.0kHz 1000.0kHz].</w:t>
      </w:r>
    </w:p>
    <w:p w:rsidR="00444EEB" w:rsidRDefault="00906BFD" w:rsidP="00E20645">
      <w:pPr>
        <w:jc w:val="center"/>
      </w:pPr>
      <w:r w:rsidRPr="00906BFD">
        <w:rPr>
          <w:noProof/>
          <w:lang w:val="fi-FI" w:eastAsia="fi-FI"/>
        </w:rPr>
        <w:drawing>
          <wp:inline distT="0" distB="0" distL="0" distR="0" wp14:anchorId="5AD2DBC2" wp14:editId="43264641">
            <wp:extent cx="4810125" cy="3427214"/>
            <wp:effectExtent l="0" t="0" r="0" b="1905"/>
            <wp:docPr id="5" name="Grafik 5" descr="C:\Users\fischer\FAUbox\LTEvsTETRA (Bernhard Gäde)\NEU_ohne_Pres_results-20180629T143442\results-20180629T143442\png\IIP3_-5.00d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scher\FAUbox\LTEvsTETRA (Bernhard Gäde)\NEU_ohne_Pres_results-20180629T143442\results-20180629T143442\png\IIP3_-5.00dB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000"/>
                    <a:stretch/>
                  </pic:blipFill>
                  <pic:spPr bwMode="auto">
                    <a:xfrm>
                      <a:off x="0" y="0"/>
                      <a:ext cx="4813502" cy="3429620"/>
                    </a:xfrm>
                    <a:prstGeom prst="rect">
                      <a:avLst/>
                    </a:prstGeom>
                    <a:noFill/>
                    <a:ln>
                      <a:noFill/>
                    </a:ln>
                    <a:extLst>
                      <a:ext uri="{53640926-AAD7-44D8-BBD7-CCE9431645EC}">
                        <a14:shadowObscured xmlns:a14="http://schemas.microsoft.com/office/drawing/2010/main"/>
                      </a:ext>
                    </a:extLst>
                  </pic:spPr>
                </pic:pic>
              </a:graphicData>
            </a:graphic>
          </wp:inline>
        </w:drawing>
      </w:r>
    </w:p>
    <w:p w:rsidR="00E20645" w:rsidRPr="00135BC9" w:rsidRDefault="00E20645" w:rsidP="00E20645">
      <w:pPr>
        <w:spacing w:before="0" w:after="0"/>
        <w:jc w:val="center"/>
        <w:rPr>
          <w:i/>
        </w:rPr>
      </w:pPr>
      <w:r w:rsidRPr="007D48E5">
        <w:rPr>
          <w:i/>
        </w:rPr>
        <w:t xml:space="preserve">Fig. </w:t>
      </w:r>
      <w:r>
        <w:rPr>
          <w:i/>
        </w:rPr>
        <w:t>3</w:t>
      </w:r>
      <w:r w:rsidRPr="007D48E5">
        <w:rPr>
          <w:i/>
        </w:rPr>
        <w:t xml:space="preserve">: </w:t>
      </w:r>
      <w:r w:rsidR="00CC32D6" w:rsidRPr="00CC32D6">
        <w:rPr>
          <w:i/>
        </w:rPr>
        <w:t>Power spectral density at the output port of the nonlinear LNA of the TETRA receiver (IIP3 -5dBm) caused by an adjacent LTE cell (BW: 3.0MHz). The thermal noise floor at -174d</w:t>
      </w:r>
      <w:r w:rsidR="00CC32D6">
        <w:rPr>
          <w:i/>
        </w:rPr>
        <w:t xml:space="preserve">Bm/Hz and a noise figure of </w:t>
      </w:r>
      <w:r w:rsidR="00CC32D6">
        <w:rPr>
          <w:i/>
        </w:rPr>
        <w:lastRenderedPageBreak/>
        <w:t>9dB</w:t>
      </w:r>
      <w:r w:rsidR="00CC32D6" w:rsidRPr="00CC32D6">
        <w:rPr>
          <w:i/>
        </w:rPr>
        <w:t xml:space="preserve"> </w:t>
      </w:r>
      <w:proofErr w:type="gramStart"/>
      <w:r w:rsidR="00CC32D6" w:rsidRPr="00CC32D6">
        <w:rPr>
          <w:i/>
        </w:rPr>
        <w:t>is</w:t>
      </w:r>
      <w:proofErr w:type="gramEnd"/>
      <w:r w:rsidR="00CC32D6" w:rsidRPr="00CC32D6">
        <w:rPr>
          <w:i/>
        </w:rPr>
        <w:t xml:space="preserve"> included. The </w:t>
      </w:r>
      <w:proofErr w:type="spellStart"/>
      <w:r w:rsidR="00CC32D6" w:rsidRPr="00CC32D6">
        <w:rPr>
          <w:i/>
        </w:rPr>
        <w:t>preselector</w:t>
      </w:r>
      <w:proofErr w:type="spellEnd"/>
      <w:r w:rsidR="00CC32D6" w:rsidRPr="00CC32D6">
        <w:rPr>
          <w:i/>
        </w:rPr>
        <w:t xml:space="preserve"> fi</w:t>
      </w:r>
      <w:r w:rsidR="00B15930">
        <w:rPr>
          <w:i/>
        </w:rPr>
        <w:t>lter is dis</w:t>
      </w:r>
      <w:r w:rsidR="00CC32D6" w:rsidRPr="00CC32D6">
        <w:rPr>
          <w:i/>
        </w:rPr>
        <w:t>abled, the simulated spectral gaps are [</w:t>
      </w:r>
      <w:proofErr w:type="gramStart"/>
      <w:r w:rsidR="00CC32D6" w:rsidRPr="00CC32D6">
        <w:rPr>
          <w:i/>
        </w:rPr>
        <w:t>150.0kHz</w:t>
      </w:r>
      <w:proofErr w:type="gramEnd"/>
      <w:r w:rsidR="00CC32D6" w:rsidRPr="00CC32D6">
        <w:rPr>
          <w:i/>
        </w:rPr>
        <w:t xml:space="preserve"> 250.0kHz 500.0kHz 1000.0kHz].</w:t>
      </w:r>
    </w:p>
    <w:p w:rsidR="00135BC9" w:rsidRDefault="00906BFD" w:rsidP="00E20645">
      <w:pPr>
        <w:jc w:val="center"/>
      </w:pPr>
      <w:r w:rsidRPr="00906BFD">
        <w:rPr>
          <w:noProof/>
          <w:lang w:val="fi-FI" w:eastAsia="fi-FI"/>
        </w:rPr>
        <w:drawing>
          <wp:inline distT="0" distB="0" distL="0" distR="0" wp14:anchorId="21E90A7B" wp14:editId="2A00E667">
            <wp:extent cx="5334000" cy="3771900"/>
            <wp:effectExtent l="0" t="0" r="0" b="0"/>
            <wp:docPr id="8" name="Grafik 8" descr="C:\Users\fischer\FAUbox\LTEvsTETRA (Bernhard Gäde)\NEU_ohne_Pres_results-20180629T143442\results-20180629T143442\png\IIP3_-9.50d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scher\FAUbox\LTEvsTETRA (Bernhard Gäde)\NEU_ohne_Pres_results-20180629T143442\results-20180629T143442\png\IIP3_-9.50dB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4"/>
                    <a:stretch/>
                  </pic:blipFill>
                  <pic:spPr bwMode="auto">
                    <a:xfrm>
                      <a:off x="0" y="0"/>
                      <a:ext cx="5334000" cy="3771900"/>
                    </a:xfrm>
                    <a:prstGeom prst="rect">
                      <a:avLst/>
                    </a:prstGeom>
                    <a:noFill/>
                    <a:ln>
                      <a:noFill/>
                    </a:ln>
                    <a:extLst>
                      <a:ext uri="{53640926-AAD7-44D8-BBD7-CCE9431645EC}">
                        <a14:shadowObscured xmlns:a14="http://schemas.microsoft.com/office/drawing/2010/main"/>
                      </a:ext>
                    </a:extLst>
                  </pic:spPr>
                </pic:pic>
              </a:graphicData>
            </a:graphic>
          </wp:inline>
        </w:drawing>
      </w:r>
    </w:p>
    <w:p w:rsidR="00E20645" w:rsidRDefault="00E20645" w:rsidP="00E20645">
      <w:pPr>
        <w:spacing w:before="0" w:after="0"/>
        <w:jc w:val="center"/>
        <w:rPr>
          <w:i/>
        </w:rPr>
      </w:pPr>
      <w:r w:rsidRPr="007D48E5">
        <w:rPr>
          <w:i/>
        </w:rPr>
        <w:t xml:space="preserve">Fig. </w:t>
      </w:r>
      <w:r>
        <w:rPr>
          <w:i/>
        </w:rPr>
        <w:t>4</w:t>
      </w:r>
      <w:r w:rsidRPr="007D48E5">
        <w:rPr>
          <w:i/>
        </w:rPr>
        <w:t xml:space="preserve">: </w:t>
      </w:r>
      <w:r w:rsidR="00C5633C" w:rsidRPr="00C5633C">
        <w:rPr>
          <w:i/>
        </w:rPr>
        <w:t>Power spectral density at the output port of the nonlinear LNA of the TETRA receiver (IIP3</w:t>
      </w:r>
      <w:r w:rsidR="00C5633C">
        <w:rPr>
          <w:i/>
        </w:rPr>
        <w:t xml:space="preserve"> -9.5</w:t>
      </w:r>
      <w:r w:rsidR="00C5633C" w:rsidRPr="00C5633C">
        <w:rPr>
          <w:i/>
        </w:rPr>
        <w:t>dBm) caused by an adjacent LTE cell (BW: 3.0MHz). The thermal noise floor at -174d</w:t>
      </w:r>
      <w:r w:rsidR="00C5633C">
        <w:rPr>
          <w:i/>
        </w:rPr>
        <w:t>Bm/Hz and a noise figure of 9dB</w:t>
      </w:r>
      <w:r w:rsidR="00C5633C" w:rsidRPr="00C5633C">
        <w:rPr>
          <w:i/>
        </w:rPr>
        <w:t xml:space="preserve"> </w:t>
      </w:r>
      <w:proofErr w:type="gramStart"/>
      <w:r w:rsidR="00C5633C" w:rsidRPr="00C5633C">
        <w:rPr>
          <w:i/>
        </w:rPr>
        <w:t>is</w:t>
      </w:r>
      <w:proofErr w:type="gramEnd"/>
      <w:r w:rsidR="00C5633C" w:rsidRPr="00C5633C">
        <w:rPr>
          <w:i/>
        </w:rPr>
        <w:t xml:space="preserve"> included. The </w:t>
      </w:r>
      <w:proofErr w:type="spellStart"/>
      <w:r w:rsidR="00C5633C" w:rsidRPr="00C5633C">
        <w:rPr>
          <w:i/>
        </w:rPr>
        <w:t>preselector</w:t>
      </w:r>
      <w:proofErr w:type="spellEnd"/>
      <w:r w:rsidR="00C5633C" w:rsidRPr="00C5633C">
        <w:rPr>
          <w:i/>
        </w:rPr>
        <w:t xml:space="preserve"> filter is </w:t>
      </w:r>
      <w:r w:rsidR="00B15930">
        <w:rPr>
          <w:i/>
        </w:rPr>
        <w:t>dis</w:t>
      </w:r>
      <w:r w:rsidR="00C5633C" w:rsidRPr="00C5633C">
        <w:rPr>
          <w:i/>
        </w:rPr>
        <w:t>abled, the simulated spectral gaps are [</w:t>
      </w:r>
      <w:proofErr w:type="gramStart"/>
      <w:r w:rsidR="00C5633C" w:rsidRPr="00C5633C">
        <w:rPr>
          <w:i/>
        </w:rPr>
        <w:t>150.0kHz</w:t>
      </w:r>
      <w:proofErr w:type="gramEnd"/>
      <w:r w:rsidR="00C5633C" w:rsidRPr="00C5633C">
        <w:rPr>
          <w:i/>
        </w:rPr>
        <w:t xml:space="preserve"> 250.0kHz 500.0kHz 1000.0kHz].</w:t>
      </w:r>
    </w:p>
    <w:p w:rsidR="00CD1CA6" w:rsidRPr="00CD1CA6" w:rsidRDefault="00CD1CA6" w:rsidP="00CD1CA6">
      <w:pPr>
        <w:pStyle w:val="Heading1"/>
      </w:pPr>
      <w:r w:rsidRPr="00CD1CA6">
        <w:rPr>
          <w:rStyle w:val="ECCParagraph"/>
        </w:rPr>
        <w:t>Refererence</w:t>
      </w:r>
      <w:r w:rsidRPr="00CD1CA6">
        <w:t xml:space="preserve"> values</w:t>
      </w:r>
      <w:r w:rsidR="00F373AC">
        <w:t xml:space="preserve"> for case of no preselector</w:t>
      </w:r>
    </w:p>
    <w:p w:rsidR="00135BC9" w:rsidRDefault="00AF17B5" w:rsidP="0059436E">
      <w:r>
        <w:t xml:space="preserve">The power levels inside TETRA RX channel are given by the </w:t>
      </w:r>
      <w:r w:rsidR="006C4966">
        <w:t>following MATLAB output:</w:t>
      </w:r>
    </w:p>
    <w:p w:rsidR="00764CC0" w:rsidRDefault="00764CC0" w:rsidP="0059436E"/>
    <w:p w:rsidR="00533B08" w:rsidRPr="00533B08" w:rsidRDefault="00533B08" w:rsidP="00533B08">
      <w:pPr>
        <w:spacing w:before="0" w:after="0"/>
        <w:rPr>
          <w:lang w:val="de-DE"/>
        </w:rPr>
      </w:pPr>
      <w:r w:rsidRPr="00533B08">
        <w:rPr>
          <w:lang w:val="de-DE"/>
        </w:rPr>
        <w:t>SETTINGS</w:t>
      </w:r>
    </w:p>
    <w:p w:rsidR="00533B08" w:rsidRPr="00533B08" w:rsidRDefault="00533B08" w:rsidP="00533B08">
      <w:pPr>
        <w:spacing w:before="0" w:after="0"/>
        <w:rPr>
          <w:lang w:val="de-DE"/>
        </w:rPr>
      </w:pPr>
      <w:r w:rsidRPr="00533B08">
        <w:rPr>
          <w:lang w:val="de-DE"/>
        </w:rPr>
        <w:t xml:space="preserve">LTE </w:t>
      </w:r>
      <w:proofErr w:type="spellStart"/>
      <w:r w:rsidRPr="00533B08">
        <w:rPr>
          <w:lang w:val="de-DE"/>
        </w:rPr>
        <w:t>bandwidth</w:t>
      </w:r>
      <w:proofErr w:type="spellEnd"/>
      <w:r w:rsidRPr="00533B08">
        <w:rPr>
          <w:lang w:val="de-DE"/>
        </w:rPr>
        <w:t>: 3</w:t>
      </w:r>
      <w:r w:rsidR="00786C11">
        <w:rPr>
          <w:lang w:val="de-DE"/>
        </w:rPr>
        <w:t>MHz</w:t>
      </w:r>
    </w:p>
    <w:p w:rsidR="00533B08" w:rsidRPr="00533B08" w:rsidRDefault="00533B08" w:rsidP="00533B08">
      <w:pPr>
        <w:spacing w:before="0" w:after="0"/>
        <w:rPr>
          <w:lang w:val="de-DE"/>
        </w:rPr>
      </w:pPr>
      <w:r w:rsidRPr="00533B08">
        <w:rPr>
          <w:lang w:val="de-DE"/>
        </w:rPr>
        <w:t xml:space="preserve">TETRA </w:t>
      </w:r>
      <w:proofErr w:type="spellStart"/>
      <w:r w:rsidRPr="00533B08">
        <w:rPr>
          <w:lang w:val="de-DE"/>
        </w:rPr>
        <w:t>bandwidth</w:t>
      </w:r>
      <w:proofErr w:type="spellEnd"/>
      <w:r w:rsidRPr="00533B08">
        <w:rPr>
          <w:lang w:val="de-DE"/>
        </w:rPr>
        <w:t xml:space="preserve">: </w:t>
      </w:r>
      <w:r w:rsidR="00786C11">
        <w:rPr>
          <w:lang w:val="de-DE"/>
        </w:rPr>
        <w:t>18kHz</w:t>
      </w:r>
    </w:p>
    <w:p w:rsidR="00533B08" w:rsidRDefault="00533B08" w:rsidP="00533B08">
      <w:pPr>
        <w:spacing w:before="0" w:after="0"/>
      </w:pPr>
      <w:r>
        <w:t>Receiver linear gain factor: 1.0</w:t>
      </w:r>
    </w:p>
    <w:p w:rsidR="00533B08" w:rsidRDefault="00533B08" w:rsidP="00533B08">
      <w:pPr>
        <w:spacing w:before="0" w:after="0"/>
      </w:pPr>
      <w:proofErr w:type="spellStart"/>
      <w:r>
        <w:t>Preselector</w:t>
      </w:r>
      <w:proofErr w:type="spellEnd"/>
      <w:r>
        <w:t xml:space="preserve"> enabled: false</w:t>
      </w:r>
    </w:p>
    <w:p w:rsidR="00533B08" w:rsidRDefault="00533B08" w:rsidP="00533B08">
      <w:pPr>
        <w:spacing w:before="0" w:after="0"/>
      </w:pPr>
      <w:r>
        <w:t>Thermal noise floor enabled: true</w:t>
      </w:r>
    </w:p>
    <w:p w:rsidR="00533B08" w:rsidRDefault="00786C11" w:rsidP="00533B08">
      <w:pPr>
        <w:spacing w:before="0" w:after="0"/>
      </w:pPr>
      <w:r>
        <w:t>Noise figure of receiver: 9dB</w:t>
      </w:r>
    </w:p>
    <w:p w:rsidR="00533B08" w:rsidRDefault="00533B08" w:rsidP="00533B08">
      <w:pPr>
        <w:spacing w:before="0" w:after="0"/>
      </w:pPr>
      <w:r>
        <w:t>PSD averaging factor: 200</w:t>
      </w:r>
    </w:p>
    <w:p w:rsidR="00533B08" w:rsidRDefault="00533B08" w:rsidP="00533B08">
      <w:pPr>
        <w:spacing w:before="0" w:after="0"/>
      </w:pPr>
    </w:p>
    <w:p w:rsidR="00533B08" w:rsidRPr="00533B08" w:rsidRDefault="00533B08" w:rsidP="00533B08">
      <w:pPr>
        <w:spacing w:before="0" w:after="0"/>
        <w:rPr>
          <w:b/>
        </w:rPr>
      </w:pPr>
      <w:r w:rsidRPr="00533B08">
        <w:rPr>
          <w:b/>
        </w:rPr>
        <w:t xml:space="preserve">    IIP3      </w:t>
      </w:r>
      <w:proofErr w:type="spellStart"/>
      <w:r w:rsidRPr="00533B08">
        <w:rPr>
          <w:b/>
        </w:rPr>
        <w:t>RPwr</w:t>
      </w:r>
      <w:proofErr w:type="spellEnd"/>
      <w:r w:rsidRPr="00533B08">
        <w:rPr>
          <w:b/>
        </w:rPr>
        <w:t xml:space="preserve">       Gap      </w:t>
      </w:r>
      <w:proofErr w:type="spellStart"/>
      <w:r w:rsidRPr="00533B08">
        <w:rPr>
          <w:b/>
        </w:rPr>
        <w:t>IPwr</w:t>
      </w:r>
      <w:proofErr w:type="spellEnd"/>
    </w:p>
    <w:p w:rsidR="00533B08" w:rsidRPr="00CA7B81" w:rsidRDefault="00533B08" w:rsidP="00533B08">
      <w:pPr>
        <w:spacing w:before="0" w:after="0"/>
        <w:rPr>
          <w:b/>
        </w:rPr>
      </w:pPr>
      <w:r>
        <w:rPr>
          <w:b/>
        </w:rPr>
        <w:t xml:space="preserve">   [</w:t>
      </w:r>
      <w:proofErr w:type="spellStart"/>
      <w:proofErr w:type="gramStart"/>
      <w:r>
        <w:rPr>
          <w:b/>
        </w:rPr>
        <w:t>dBm</w:t>
      </w:r>
      <w:proofErr w:type="spellEnd"/>
      <w:proofErr w:type="gramEnd"/>
      <w:r>
        <w:rPr>
          <w:b/>
        </w:rPr>
        <w:t>]   [</w:t>
      </w:r>
      <w:proofErr w:type="spellStart"/>
      <w:proofErr w:type="gramStart"/>
      <w:r>
        <w:rPr>
          <w:b/>
        </w:rPr>
        <w:t>dBm</w:t>
      </w:r>
      <w:proofErr w:type="spellEnd"/>
      <w:proofErr w:type="gramEnd"/>
      <w:r>
        <w:rPr>
          <w:b/>
        </w:rPr>
        <w:t>]     [</w:t>
      </w:r>
      <w:proofErr w:type="gramStart"/>
      <w:r>
        <w:rPr>
          <w:b/>
        </w:rPr>
        <w:t>kHz</w:t>
      </w:r>
      <w:proofErr w:type="gramEnd"/>
      <w:r>
        <w:rPr>
          <w:b/>
        </w:rPr>
        <w:t>]     [</w:t>
      </w:r>
      <w:proofErr w:type="spellStart"/>
      <w:proofErr w:type="gramStart"/>
      <w:r>
        <w:rPr>
          <w:b/>
        </w:rPr>
        <w:t>dBm</w:t>
      </w:r>
      <w:proofErr w:type="spellEnd"/>
      <w:proofErr w:type="gramEnd"/>
      <w:r>
        <w:rPr>
          <w:b/>
        </w:rPr>
        <w:t>]</w:t>
      </w:r>
    </w:p>
    <w:p w:rsidR="00533B08" w:rsidRDefault="00533B08" w:rsidP="00533B08">
      <w:pPr>
        <w:spacing w:before="0" w:after="0"/>
      </w:pPr>
      <w:r>
        <w:t xml:space="preserve">   -9.50,   -70.00,   150.00</w:t>
      </w:r>
      <w:proofErr w:type="gramStart"/>
      <w:r>
        <w:t>,  -</w:t>
      </w:r>
      <w:proofErr w:type="gramEnd"/>
      <w:r>
        <w:t>122.42</w:t>
      </w:r>
    </w:p>
    <w:p w:rsidR="00533B08" w:rsidRDefault="00533B08" w:rsidP="00533B08">
      <w:pPr>
        <w:spacing w:before="0" w:after="0"/>
      </w:pPr>
      <w:r>
        <w:t xml:space="preserve">   -9.50,   -70.00,   250.00</w:t>
      </w:r>
      <w:proofErr w:type="gramStart"/>
      <w:r>
        <w:t>,  -</w:t>
      </w:r>
      <w:proofErr w:type="gramEnd"/>
      <w:r>
        <w:t>122.42</w:t>
      </w:r>
    </w:p>
    <w:p w:rsidR="00533B08" w:rsidRDefault="00533B08" w:rsidP="00533B08">
      <w:pPr>
        <w:spacing w:before="0" w:after="0"/>
      </w:pPr>
      <w:r>
        <w:t xml:space="preserve">   -9.50,   -70.00,   500.00</w:t>
      </w:r>
      <w:proofErr w:type="gramStart"/>
      <w:r>
        <w:t>,  -</w:t>
      </w:r>
      <w:proofErr w:type="gramEnd"/>
      <w:r>
        <w:t>122.42</w:t>
      </w:r>
    </w:p>
    <w:p w:rsidR="00533B08" w:rsidRDefault="00533B08" w:rsidP="00533B08">
      <w:pPr>
        <w:spacing w:before="0" w:after="0"/>
      </w:pPr>
      <w:r>
        <w:t xml:space="preserve">   -9.50,   -70.00</w:t>
      </w:r>
      <w:proofErr w:type="gramStart"/>
      <w:r>
        <w:t>,  1000.00</w:t>
      </w:r>
      <w:proofErr w:type="gramEnd"/>
      <w:r>
        <w:t>,  -122.42</w:t>
      </w:r>
    </w:p>
    <w:p w:rsidR="00533B08" w:rsidRDefault="00533B08" w:rsidP="00533B08">
      <w:pPr>
        <w:spacing w:before="0" w:after="0"/>
      </w:pPr>
      <w:r>
        <w:t xml:space="preserve">   -9.50,   -60.00,   150.00</w:t>
      </w:r>
      <w:proofErr w:type="gramStart"/>
      <w:r>
        <w:t>,  -</w:t>
      </w:r>
      <w:proofErr w:type="gramEnd"/>
      <w:r>
        <w:t>122.42</w:t>
      </w:r>
    </w:p>
    <w:p w:rsidR="00533B08" w:rsidRDefault="00533B08" w:rsidP="00533B08">
      <w:pPr>
        <w:spacing w:before="0" w:after="0"/>
      </w:pPr>
      <w:r>
        <w:t xml:space="preserve">   -9.50,   -60.00,   250.00</w:t>
      </w:r>
      <w:proofErr w:type="gramStart"/>
      <w:r>
        <w:t>,  -</w:t>
      </w:r>
      <w:proofErr w:type="gramEnd"/>
      <w:r>
        <w:t>122.42</w:t>
      </w:r>
    </w:p>
    <w:p w:rsidR="00533B08" w:rsidRDefault="00533B08" w:rsidP="00533B08">
      <w:pPr>
        <w:spacing w:before="0" w:after="0"/>
      </w:pPr>
      <w:r>
        <w:t xml:space="preserve">   -9.50,   -60.00,   500.00</w:t>
      </w:r>
      <w:proofErr w:type="gramStart"/>
      <w:r>
        <w:t>,  -</w:t>
      </w:r>
      <w:proofErr w:type="gramEnd"/>
      <w:r>
        <w:t>122.42</w:t>
      </w:r>
    </w:p>
    <w:p w:rsidR="00533B08" w:rsidRDefault="00533B08" w:rsidP="00533B08">
      <w:pPr>
        <w:spacing w:before="0" w:after="0"/>
      </w:pPr>
      <w:r>
        <w:t xml:space="preserve">   -9.50,   -60.00</w:t>
      </w:r>
      <w:proofErr w:type="gramStart"/>
      <w:r>
        <w:t>,  1000.00</w:t>
      </w:r>
      <w:proofErr w:type="gramEnd"/>
      <w:r>
        <w:t>,  -122.42</w:t>
      </w:r>
    </w:p>
    <w:p w:rsidR="00533B08" w:rsidRDefault="00533B08" w:rsidP="00533B08">
      <w:pPr>
        <w:spacing w:before="0" w:after="0"/>
      </w:pPr>
      <w:r>
        <w:lastRenderedPageBreak/>
        <w:t xml:space="preserve">   -9.50,   -50.00,   150.00</w:t>
      </w:r>
      <w:proofErr w:type="gramStart"/>
      <w:r>
        <w:t>,  -</w:t>
      </w:r>
      <w:proofErr w:type="gramEnd"/>
      <w:r>
        <w:t>122.42</w:t>
      </w:r>
    </w:p>
    <w:p w:rsidR="00533B08" w:rsidRDefault="00533B08" w:rsidP="00533B08">
      <w:pPr>
        <w:spacing w:before="0" w:after="0"/>
      </w:pPr>
      <w:r>
        <w:t xml:space="preserve">   -9.50,   -50.00,   250.00</w:t>
      </w:r>
      <w:proofErr w:type="gramStart"/>
      <w:r>
        <w:t>,  -</w:t>
      </w:r>
      <w:proofErr w:type="gramEnd"/>
      <w:r>
        <w:t>122.42</w:t>
      </w:r>
    </w:p>
    <w:p w:rsidR="00533B08" w:rsidRDefault="00533B08" w:rsidP="00533B08">
      <w:pPr>
        <w:spacing w:before="0" w:after="0"/>
      </w:pPr>
      <w:r>
        <w:t xml:space="preserve">   -9.50,   -50.00,   500.00</w:t>
      </w:r>
      <w:proofErr w:type="gramStart"/>
      <w:r>
        <w:t>,  -</w:t>
      </w:r>
      <w:proofErr w:type="gramEnd"/>
      <w:r>
        <w:t>122.42</w:t>
      </w:r>
    </w:p>
    <w:p w:rsidR="00533B08" w:rsidRDefault="00533B08" w:rsidP="00533B08">
      <w:pPr>
        <w:spacing w:before="0" w:after="0"/>
      </w:pPr>
      <w:r>
        <w:t xml:space="preserve">   -9.50,   -50.00</w:t>
      </w:r>
      <w:proofErr w:type="gramStart"/>
      <w:r>
        <w:t>,  1000.00</w:t>
      </w:r>
      <w:proofErr w:type="gramEnd"/>
      <w:r>
        <w:t>,  -122.42</w:t>
      </w:r>
    </w:p>
    <w:p w:rsidR="00533B08" w:rsidRDefault="00533B08" w:rsidP="00533B08">
      <w:pPr>
        <w:spacing w:before="0" w:after="0"/>
      </w:pPr>
      <w:r>
        <w:t xml:space="preserve">   -9.50,   -40.00,   150.00</w:t>
      </w:r>
      <w:proofErr w:type="gramStart"/>
      <w:r>
        <w:t>,  -</w:t>
      </w:r>
      <w:proofErr w:type="gramEnd"/>
      <w:r>
        <w:t>120.09</w:t>
      </w:r>
    </w:p>
    <w:p w:rsidR="00533B08" w:rsidRDefault="00533B08" w:rsidP="00533B08">
      <w:pPr>
        <w:spacing w:before="0" w:after="0"/>
      </w:pPr>
      <w:r>
        <w:t xml:space="preserve">   -9.50,   -40.00,   250.00</w:t>
      </w:r>
      <w:proofErr w:type="gramStart"/>
      <w:r>
        <w:t>,  -</w:t>
      </w:r>
      <w:proofErr w:type="gramEnd"/>
      <w:r>
        <w:t>120.24</w:t>
      </w:r>
    </w:p>
    <w:p w:rsidR="00533B08" w:rsidRDefault="00533B08" w:rsidP="00533B08">
      <w:pPr>
        <w:spacing w:before="0" w:after="0"/>
      </w:pPr>
      <w:r>
        <w:t xml:space="preserve">   -9.50,   -40.00,   500.00</w:t>
      </w:r>
      <w:proofErr w:type="gramStart"/>
      <w:r>
        <w:t>,  -</w:t>
      </w:r>
      <w:proofErr w:type="gramEnd"/>
      <w:r>
        <w:t>120.61</w:t>
      </w:r>
    </w:p>
    <w:p w:rsidR="00533B08" w:rsidRDefault="00533B08" w:rsidP="00533B08">
      <w:pPr>
        <w:spacing w:before="0" w:after="0"/>
      </w:pPr>
      <w:r>
        <w:t xml:space="preserve">   -9.50,   -40.00</w:t>
      </w:r>
      <w:proofErr w:type="gramStart"/>
      <w:r>
        <w:t>,  1000.00</w:t>
      </w:r>
      <w:proofErr w:type="gramEnd"/>
      <w:r>
        <w:t>,  -121.28</w:t>
      </w:r>
    </w:p>
    <w:p w:rsidR="00533B08" w:rsidRDefault="00533B08" w:rsidP="00533B08">
      <w:pPr>
        <w:spacing w:before="0" w:after="0"/>
      </w:pPr>
      <w:r>
        <w:t xml:space="preserve">   -9.50,   -30.00,   150.00,   -93.88</w:t>
      </w:r>
    </w:p>
    <w:p w:rsidR="00533B08" w:rsidRDefault="00533B08" w:rsidP="00533B08">
      <w:pPr>
        <w:spacing w:before="0" w:after="0"/>
      </w:pPr>
      <w:r>
        <w:t xml:space="preserve">   -9.50,   -30.00,   250.00,   -94.24</w:t>
      </w:r>
    </w:p>
    <w:p w:rsidR="00533B08" w:rsidRDefault="00533B08" w:rsidP="00533B08">
      <w:pPr>
        <w:spacing w:before="0" w:after="0"/>
      </w:pPr>
      <w:r>
        <w:t xml:space="preserve">   -9.50,   -30.00,   500.00,   -95.23</w:t>
      </w:r>
    </w:p>
    <w:p w:rsidR="00533B08" w:rsidRDefault="00533B08" w:rsidP="00533B08">
      <w:pPr>
        <w:spacing w:before="0" w:after="0"/>
      </w:pPr>
      <w:r>
        <w:t xml:space="preserve">   -9.50,   -30.00</w:t>
      </w:r>
      <w:proofErr w:type="gramStart"/>
      <w:r>
        <w:t>,  1000.00</w:t>
      </w:r>
      <w:proofErr w:type="gramEnd"/>
      <w:r>
        <w:t>,   -97.59</w:t>
      </w:r>
    </w:p>
    <w:p w:rsidR="00533B08" w:rsidRDefault="00533B08" w:rsidP="00533B08">
      <w:pPr>
        <w:spacing w:before="0" w:after="0"/>
      </w:pPr>
      <w:r>
        <w:t xml:space="preserve">   -9.50,   -20.00,   150.00,   -63.88</w:t>
      </w:r>
    </w:p>
    <w:p w:rsidR="00533B08" w:rsidRDefault="00533B08" w:rsidP="00533B08">
      <w:pPr>
        <w:spacing w:before="0" w:after="0"/>
      </w:pPr>
      <w:r>
        <w:t xml:space="preserve">   -9.50,   -20.00,   250.00,   -64.25</w:t>
      </w:r>
    </w:p>
    <w:p w:rsidR="00533B08" w:rsidRDefault="00533B08" w:rsidP="00533B08">
      <w:pPr>
        <w:spacing w:before="0" w:after="0"/>
      </w:pPr>
      <w:r>
        <w:t xml:space="preserve">   -9.50,   -20.00,   500.00,   -65.24</w:t>
      </w:r>
    </w:p>
    <w:p w:rsidR="00533B08" w:rsidRDefault="00533B08" w:rsidP="00533B08">
      <w:pPr>
        <w:spacing w:before="0" w:after="0"/>
      </w:pPr>
      <w:r>
        <w:t xml:space="preserve">   -9.50,   -20.00</w:t>
      </w:r>
      <w:proofErr w:type="gramStart"/>
      <w:r>
        <w:t>,  1000.00</w:t>
      </w:r>
      <w:proofErr w:type="gramEnd"/>
      <w:r>
        <w:t>,   -67.61</w:t>
      </w:r>
    </w:p>
    <w:p w:rsidR="00533B08" w:rsidRDefault="00533B08" w:rsidP="00533B08">
      <w:pPr>
        <w:spacing w:before="0" w:after="0"/>
      </w:pPr>
      <w:r>
        <w:t xml:space="preserve">   -5.00,   -70.00,   150.00</w:t>
      </w:r>
      <w:proofErr w:type="gramStart"/>
      <w:r>
        <w:t>,  -</w:t>
      </w:r>
      <w:proofErr w:type="gramEnd"/>
      <w:r>
        <w:t>122.42</w:t>
      </w:r>
    </w:p>
    <w:p w:rsidR="00533B08" w:rsidRDefault="00533B08" w:rsidP="00533B08">
      <w:pPr>
        <w:spacing w:before="0" w:after="0"/>
      </w:pPr>
      <w:r>
        <w:t xml:space="preserve">   -5.00,   -70.00,   250.00</w:t>
      </w:r>
      <w:proofErr w:type="gramStart"/>
      <w:r>
        <w:t>,  -</w:t>
      </w:r>
      <w:proofErr w:type="gramEnd"/>
      <w:r>
        <w:t>122.42</w:t>
      </w:r>
    </w:p>
    <w:p w:rsidR="00533B08" w:rsidRDefault="00533B08" w:rsidP="00533B08">
      <w:pPr>
        <w:spacing w:before="0" w:after="0"/>
      </w:pPr>
      <w:r>
        <w:t xml:space="preserve">   -5.00,   -70.00,   500.00</w:t>
      </w:r>
      <w:proofErr w:type="gramStart"/>
      <w:r>
        <w:t>,  -</w:t>
      </w:r>
      <w:proofErr w:type="gramEnd"/>
      <w:r>
        <w:t>122.42</w:t>
      </w:r>
    </w:p>
    <w:p w:rsidR="00533B08" w:rsidRDefault="00533B08" w:rsidP="00533B08">
      <w:pPr>
        <w:spacing w:before="0" w:after="0"/>
      </w:pPr>
      <w:r>
        <w:t xml:space="preserve">   -5.00,   -70.00</w:t>
      </w:r>
      <w:proofErr w:type="gramStart"/>
      <w:r>
        <w:t>,  1000.00</w:t>
      </w:r>
      <w:proofErr w:type="gramEnd"/>
      <w:r>
        <w:t>,  -122.42</w:t>
      </w:r>
    </w:p>
    <w:p w:rsidR="00533B08" w:rsidRDefault="00533B08" w:rsidP="00533B08">
      <w:pPr>
        <w:spacing w:before="0" w:after="0"/>
      </w:pPr>
      <w:r>
        <w:t xml:space="preserve">   -5.00,   -60.00,   150.00</w:t>
      </w:r>
      <w:proofErr w:type="gramStart"/>
      <w:r>
        <w:t>,  -</w:t>
      </w:r>
      <w:proofErr w:type="gramEnd"/>
      <w:r>
        <w:t>122.42</w:t>
      </w:r>
    </w:p>
    <w:p w:rsidR="00533B08" w:rsidRDefault="00533B08" w:rsidP="00533B08">
      <w:pPr>
        <w:spacing w:before="0" w:after="0"/>
      </w:pPr>
      <w:r>
        <w:t xml:space="preserve">   -5.00,   -60.00,   250.00</w:t>
      </w:r>
      <w:proofErr w:type="gramStart"/>
      <w:r>
        <w:t>,  -</w:t>
      </w:r>
      <w:proofErr w:type="gramEnd"/>
      <w:r>
        <w:t>122.42</w:t>
      </w:r>
    </w:p>
    <w:p w:rsidR="00533B08" w:rsidRDefault="00533B08" w:rsidP="00533B08">
      <w:pPr>
        <w:spacing w:before="0" w:after="0"/>
      </w:pPr>
      <w:r>
        <w:t xml:space="preserve">   -5.00,   -60.00,   500.00</w:t>
      </w:r>
      <w:proofErr w:type="gramStart"/>
      <w:r>
        <w:t>,  -</w:t>
      </w:r>
      <w:proofErr w:type="gramEnd"/>
      <w:r>
        <w:t>122.42</w:t>
      </w:r>
    </w:p>
    <w:p w:rsidR="00533B08" w:rsidRDefault="00533B08" w:rsidP="00533B08">
      <w:pPr>
        <w:spacing w:before="0" w:after="0"/>
      </w:pPr>
      <w:r>
        <w:t xml:space="preserve">   -5.00,   -60.00</w:t>
      </w:r>
      <w:proofErr w:type="gramStart"/>
      <w:r>
        <w:t>,  1000.00</w:t>
      </w:r>
      <w:proofErr w:type="gramEnd"/>
      <w:r>
        <w:t>,  -122.42</w:t>
      </w:r>
    </w:p>
    <w:p w:rsidR="00533B08" w:rsidRDefault="00533B08" w:rsidP="00533B08">
      <w:pPr>
        <w:spacing w:before="0" w:after="0"/>
      </w:pPr>
      <w:r>
        <w:t xml:space="preserve">   -5.00,   -50.00,   150.00</w:t>
      </w:r>
      <w:proofErr w:type="gramStart"/>
      <w:r>
        <w:t>,  -</w:t>
      </w:r>
      <w:proofErr w:type="gramEnd"/>
      <w:r>
        <w:t>122.42</w:t>
      </w:r>
    </w:p>
    <w:p w:rsidR="00533B08" w:rsidRDefault="00533B08" w:rsidP="00533B08">
      <w:pPr>
        <w:spacing w:before="0" w:after="0"/>
      </w:pPr>
      <w:r>
        <w:t xml:space="preserve">   -5.00,   -50.00,   250.00</w:t>
      </w:r>
      <w:proofErr w:type="gramStart"/>
      <w:r>
        <w:t>,  -</w:t>
      </w:r>
      <w:proofErr w:type="gramEnd"/>
      <w:r>
        <w:t>122.42</w:t>
      </w:r>
    </w:p>
    <w:p w:rsidR="00533B08" w:rsidRDefault="00533B08" w:rsidP="00533B08">
      <w:pPr>
        <w:spacing w:before="0" w:after="0"/>
      </w:pPr>
      <w:r>
        <w:t xml:space="preserve">   -5.00,   -50.00,   500.00</w:t>
      </w:r>
      <w:proofErr w:type="gramStart"/>
      <w:r>
        <w:t>,  -</w:t>
      </w:r>
      <w:proofErr w:type="gramEnd"/>
      <w:r>
        <w:t>122.42</w:t>
      </w:r>
    </w:p>
    <w:p w:rsidR="00533B08" w:rsidRDefault="00533B08" w:rsidP="00533B08">
      <w:pPr>
        <w:spacing w:before="0" w:after="0"/>
      </w:pPr>
      <w:r>
        <w:t xml:space="preserve">   -5.00,   -50.00</w:t>
      </w:r>
      <w:proofErr w:type="gramStart"/>
      <w:r>
        <w:t>,  1000.00</w:t>
      </w:r>
      <w:proofErr w:type="gramEnd"/>
      <w:r>
        <w:t>,  -122.42</w:t>
      </w:r>
    </w:p>
    <w:p w:rsidR="00533B08" w:rsidRDefault="00533B08" w:rsidP="00533B08">
      <w:pPr>
        <w:spacing w:before="0" w:after="0"/>
      </w:pPr>
      <w:r>
        <w:t xml:space="preserve">   -5.00,   -40.00,   150.00</w:t>
      </w:r>
      <w:proofErr w:type="gramStart"/>
      <w:r>
        <w:t>,  -</w:t>
      </w:r>
      <w:proofErr w:type="gramEnd"/>
      <w:r>
        <w:t>122.05</w:t>
      </w:r>
    </w:p>
    <w:p w:rsidR="00533B08" w:rsidRDefault="00533B08" w:rsidP="00533B08">
      <w:pPr>
        <w:spacing w:before="0" w:after="0"/>
      </w:pPr>
      <w:r>
        <w:t xml:space="preserve">   -5.00,   -40.00,   250.00</w:t>
      </w:r>
      <w:proofErr w:type="gramStart"/>
      <w:r>
        <w:t>,  -</w:t>
      </w:r>
      <w:proofErr w:type="gramEnd"/>
      <w:r>
        <w:t>122.08</w:t>
      </w:r>
    </w:p>
    <w:p w:rsidR="00533B08" w:rsidRDefault="00533B08" w:rsidP="00533B08">
      <w:pPr>
        <w:spacing w:before="0" w:after="0"/>
      </w:pPr>
      <w:r>
        <w:t xml:space="preserve">   -5.00,   -40.00,   500.00</w:t>
      </w:r>
      <w:proofErr w:type="gramStart"/>
      <w:r>
        <w:t>,  -</w:t>
      </w:r>
      <w:proofErr w:type="gramEnd"/>
      <w:r>
        <w:t>122.15</w:t>
      </w:r>
    </w:p>
    <w:p w:rsidR="00533B08" w:rsidRDefault="00533B08" w:rsidP="00533B08">
      <w:pPr>
        <w:spacing w:before="0" w:after="0"/>
      </w:pPr>
      <w:r>
        <w:t xml:space="preserve">   -5.00,   -40.00</w:t>
      </w:r>
      <w:proofErr w:type="gramStart"/>
      <w:r>
        <w:t>,  1000.00</w:t>
      </w:r>
      <w:proofErr w:type="gramEnd"/>
      <w:r>
        <w:t>,  -122.27</w:t>
      </w:r>
    </w:p>
    <w:p w:rsidR="00533B08" w:rsidRDefault="00533B08" w:rsidP="00533B08">
      <w:pPr>
        <w:spacing w:before="0" w:after="0"/>
      </w:pPr>
      <w:r>
        <w:t xml:space="preserve">   -5.00,   -30.00,   150.00</w:t>
      </w:r>
      <w:proofErr w:type="gramStart"/>
      <w:r>
        <w:t>,  -</w:t>
      </w:r>
      <w:proofErr w:type="gramEnd"/>
      <w:r>
        <w:t>102.83</w:t>
      </w:r>
    </w:p>
    <w:p w:rsidR="00533B08" w:rsidRDefault="00533B08" w:rsidP="00533B08">
      <w:pPr>
        <w:spacing w:before="0" w:after="0"/>
      </w:pPr>
      <w:r>
        <w:t xml:space="preserve">   -5.00,   -30.00,   250.00</w:t>
      </w:r>
      <w:proofErr w:type="gramStart"/>
      <w:r>
        <w:t>,  -</w:t>
      </w:r>
      <w:proofErr w:type="gramEnd"/>
      <w:r>
        <w:t>103.20</w:t>
      </w:r>
    </w:p>
    <w:p w:rsidR="00533B08" w:rsidRDefault="00533B08" w:rsidP="00533B08">
      <w:pPr>
        <w:spacing w:before="0" w:after="0"/>
      </w:pPr>
      <w:r>
        <w:t xml:space="preserve">   -5.00,   -30.00,   500.00</w:t>
      </w:r>
      <w:proofErr w:type="gramStart"/>
      <w:r>
        <w:t>,  -</w:t>
      </w:r>
      <w:proofErr w:type="gramEnd"/>
      <w:r>
        <w:t>104.17</w:t>
      </w:r>
    </w:p>
    <w:p w:rsidR="00533B08" w:rsidRDefault="00533B08" w:rsidP="00533B08">
      <w:pPr>
        <w:spacing w:before="0" w:after="0"/>
      </w:pPr>
      <w:r>
        <w:t xml:space="preserve">   -5.00,   -30.00</w:t>
      </w:r>
      <w:proofErr w:type="gramStart"/>
      <w:r>
        <w:t>,  1000.00</w:t>
      </w:r>
      <w:proofErr w:type="gramEnd"/>
      <w:r>
        <w:t>,  -106.49</w:t>
      </w:r>
    </w:p>
    <w:p w:rsidR="00533B08" w:rsidRDefault="00533B08" w:rsidP="00533B08">
      <w:pPr>
        <w:spacing w:before="0" w:after="0"/>
      </w:pPr>
      <w:r>
        <w:t xml:space="preserve">   -5.00,   -20.00,   150.00,   -72.88</w:t>
      </w:r>
    </w:p>
    <w:p w:rsidR="00533B08" w:rsidRDefault="00533B08" w:rsidP="00533B08">
      <w:pPr>
        <w:spacing w:before="0" w:after="0"/>
      </w:pPr>
      <w:r>
        <w:t xml:space="preserve">   -5.00,   -20.00,   250.00,   -73.25</w:t>
      </w:r>
    </w:p>
    <w:p w:rsidR="00533B08" w:rsidRDefault="00533B08" w:rsidP="00533B08">
      <w:pPr>
        <w:spacing w:before="0" w:after="0"/>
      </w:pPr>
      <w:r>
        <w:t xml:space="preserve">   -5.00,   -20.00,   500.00,   -74.24</w:t>
      </w:r>
    </w:p>
    <w:p w:rsidR="00533B08" w:rsidRDefault="00533B08" w:rsidP="00533B08">
      <w:pPr>
        <w:spacing w:before="0" w:after="0"/>
      </w:pPr>
      <w:r>
        <w:t xml:space="preserve">   -5.00,   -20.00</w:t>
      </w:r>
      <w:proofErr w:type="gramStart"/>
      <w:r>
        <w:t>,  1000.00</w:t>
      </w:r>
      <w:proofErr w:type="gramEnd"/>
      <w:r>
        <w:t>,   -76.61</w:t>
      </w:r>
    </w:p>
    <w:p w:rsidR="00533B08" w:rsidRDefault="00533B08" w:rsidP="00533B08">
      <w:pPr>
        <w:spacing w:before="0" w:after="0"/>
      </w:pPr>
      <w:r>
        <w:t xml:space="preserve">    3.50,   -70.00,   150.00</w:t>
      </w:r>
      <w:proofErr w:type="gramStart"/>
      <w:r>
        <w:t>,  -</w:t>
      </w:r>
      <w:proofErr w:type="gramEnd"/>
      <w:r>
        <w:t>122.42</w:t>
      </w:r>
    </w:p>
    <w:p w:rsidR="00533B08" w:rsidRDefault="00533B08" w:rsidP="00533B08">
      <w:pPr>
        <w:spacing w:before="0" w:after="0"/>
      </w:pPr>
      <w:r>
        <w:t xml:space="preserve">    3.50,   -70.00,   250.00</w:t>
      </w:r>
      <w:proofErr w:type="gramStart"/>
      <w:r>
        <w:t>,  -</w:t>
      </w:r>
      <w:proofErr w:type="gramEnd"/>
      <w:r>
        <w:t>122.42</w:t>
      </w:r>
    </w:p>
    <w:p w:rsidR="00533B08" w:rsidRDefault="00533B08" w:rsidP="00533B08">
      <w:pPr>
        <w:spacing w:before="0" w:after="0"/>
      </w:pPr>
      <w:r>
        <w:t xml:space="preserve">    3.50,   -70.00,   500.00</w:t>
      </w:r>
      <w:proofErr w:type="gramStart"/>
      <w:r>
        <w:t>,  -</w:t>
      </w:r>
      <w:proofErr w:type="gramEnd"/>
      <w:r>
        <w:t>122.42</w:t>
      </w:r>
    </w:p>
    <w:p w:rsidR="00533B08" w:rsidRDefault="00533B08" w:rsidP="00533B08">
      <w:pPr>
        <w:spacing w:before="0" w:after="0"/>
      </w:pPr>
      <w:r>
        <w:t xml:space="preserve">    3.50,   -70.00</w:t>
      </w:r>
      <w:proofErr w:type="gramStart"/>
      <w:r>
        <w:t>,  1000.00</w:t>
      </w:r>
      <w:proofErr w:type="gramEnd"/>
      <w:r>
        <w:t>,  -122.42</w:t>
      </w:r>
    </w:p>
    <w:p w:rsidR="00533B08" w:rsidRDefault="00533B08" w:rsidP="00533B08">
      <w:pPr>
        <w:spacing w:before="0" w:after="0"/>
      </w:pPr>
      <w:r>
        <w:t xml:space="preserve">    3.50,   -60.00,   150.00</w:t>
      </w:r>
      <w:proofErr w:type="gramStart"/>
      <w:r>
        <w:t>,  -</w:t>
      </w:r>
      <w:proofErr w:type="gramEnd"/>
      <w:r>
        <w:t>122.42</w:t>
      </w:r>
    </w:p>
    <w:p w:rsidR="00533B08" w:rsidRDefault="00533B08" w:rsidP="00533B08">
      <w:pPr>
        <w:spacing w:before="0" w:after="0"/>
      </w:pPr>
      <w:r>
        <w:t xml:space="preserve">    3.50,   -60.00,   250.00</w:t>
      </w:r>
      <w:proofErr w:type="gramStart"/>
      <w:r>
        <w:t>,  -</w:t>
      </w:r>
      <w:proofErr w:type="gramEnd"/>
      <w:r>
        <w:t>122.42</w:t>
      </w:r>
    </w:p>
    <w:p w:rsidR="00533B08" w:rsidRDefault="00533B08" w:rsidP="00533B08">
      <w:pPr>
        <w:spacing w:before="0" w:after="0"/>
      </w:pPr>
      <w:r>
        <w:t xml:space="preserve">    3.50,   -60.00,   500.00</w:t>
      </w:r>
      <w:proofErr w:type="gramStart"/>
      <w:r>
        <w:t>,  -</w:t>
      </w:r>
      <w:proofErr w:type="gramEnd"/>
      <w:r>
        <w:t>122.42</w:t>
      </w:r>
    </w:p>
    <w:p w:rsidR="00533B08" w:rsidRDefault="00533B08" w:rsidP="00533B08">
      <w:pPr>
        <w:spacing w:before="0" w:after="0"/>
      </w:pPr>
      <w:r>
        <w:t xml:space="preserve">    3.50,   -60.00</w:t>
      </w:r>
      <w:proofErr w:type="gramStart"/>
      <w:r>
        <w:t>,  1000.00</w:t>
      </w:r>
      <w:proofErr w:type="gramEnd"/>
      <w:r>
        <w:t>,  -122.42</w:t>
      </w:r>
    </w:p>
    <w:p w:rsidR="00533B08" w:rsidRDefault="00533B08" w:rsidP="00533B08">
      <w:pPr>
        <w:spacing w:before="0" w:after="0"/>
      </w:pPr>
      <w:r>
        <w:t xml:space="preserve">    3.50,   -50.00,   150.00</w:t>
      </w:r>
      <w:proofErr w:type="gramStart"/>
      <w:r>
        <w:t>,  -</w:t>
      </w:r>
      <w:proofErr w:type="gramEnd"/>
      <w:r>
        <w:t>122.42</w:t>
      </w:r>
    </w:p>
    <w:p w:rsidR="00533B08" w:rsidRDefault="00533B08" w:rsidP="00533B08">
      <w:pPr>
        <w:spacing w:before="0" w:after="0"/>
      </w:pPr>
      <w:r>
        <w:t xml:space="preserve">    3.50,   -50.00,   250.00</w:t>
      </w:r>
      <w:proofErr w:type="gramStart"/>
      <w:r>
        <w:t>,  -</w:t>
      </w:r>
      <w:proofErr w:type="gramEnd"/>
      <w:r>
        <w:t>122.42</w:t>
      </w:r>
    </w:p>
    <w:p w:rsidR="00533B08" w:rsidRDefault="00533B08" w:rsidP="00533B08">
      <w:pPr>
        <w:spacing w:before="0" w:after="0"/>
      </w:pPr>
      <w:r>
        <w:t xml:space="preserve">    3.50,   -50.00,   500.00</w:t>
      </w:r>
      <w:proofErr w:type="gramStart"/>
      <w:r>
        <w:t>,  -</w:t>
      </w:r>
      <w:proofErr w:type="gramEnd"/>
      <w:r>
        <w:t>122.42</w:t>
      </w:r>
    </w:p>
    <w:p w:rsidR="00533B08" w:rsidRDefault="00533B08" w:rsidP="00533B08">
      <w:pPr>
        <w:spacing w:before="0" w:after="0"/>
      </w:pPr>
      <w:r>
        <w:t xml:space="preserve">    3.50,   -50.00</w:t>
      </w:r>
      <w:proofErr w:type="gramStart"/>
      <w:r>
        <w:t>,  1000.00</w:t>
      </w:r>
      <w:proofErr w:type="gramEnd"/>
      <w:r>
        <w:t>,  -122.42</w:t>
      </w:r>
    </w:p>
    <w:p w:rsidR="00533B08" w:rsidRDefault="00533B08" w:rsidP="00533B08">
      <w:pPr>
        <w:spacing w:before="0" w:after="0"/>
      </w:pPr>
      <w:r>
        <w:t xml:space="preserve">    3.50,   -40.00,   150.00</w:t>
      </w:r>
      <w:proofErr w:type="gramStart"/>
      <w:r>
        <w:t>,  -</w:t>
      </w:r>
      <w:proofErr w:type="gramEnd"/>
      <w:r>
        <w:t>122.42</w:t>
      </w:r>
    </w:p>
    <w:p w:rsidR="00533B08" w:rsidRDefault="00533B08" w:rsidP="00533B08">
      <w:pPr>
        <w:spacing w:before="0" w:after="0"/>
      </w:pPr>
      <w:r>
        <w:t xml:space="preserve">    3.50,   -40.00,   250.00</w:t>
      </w:r>
      <w:proofErr w:type="gramStart"/>
      <w:r>
        <w:t>,  -</w:t>
      </w:r>
      <w:proofErr w:type="gramEnd"/>
      <w:r>
        <w:t>122.42</w:t>
      </w:r>
    </w:p>
    <w:p w:rsidR="00533B08" w:rsidRDefault="00533B08" w:rsidP="00533B08">
      <w:pPr>
        <w:spacing w:before="0" w:after="0"/>
      </w:pPr>
      <w:r>
        <w:t xml:space="preserve">    3.50,   -40.00,   500.00</w:t>
      </w:r>
      <w:proofErr w:type="gramStart"/>
      <w:r>
        <w:t>,  -</w:t>
      </w:r>
      <w:proofErr w:type="gramEnd"/>
      <w:r>
        <w:t>122.42</w:t>
      </w:r>
    </w:p>
    <w:p w:rsidR="00533B08" w:rsidRDefault="00533B08" w:rsidP="00533B08">
      <w:pPr>
        <w:spacing w:before="0" w:after="0"/>
      </w:pPr>
      <w:r>
        <w:t xml:space="preserve">    3.50,   -40.00</w:t>
      </w:r>
      <w:proofErr w:type="gramStart"/>
      <w:r>
        <w:t>,  1000.00</w:t>
      </w:r>
      <w:proofErr w:type="gramEnd"/>
      <w:r>
        <w:t>,  -122.42</w:t>
      </w:r>
    </w:p>
    <w:p w:rsidR="00533B08" w:rsidRDefault="00533B08" w:rsidP="00533B08">
      <w:pPr>
        <w:spacing w:before="0" w:after="0"/>
      </w:pPr>
      <w:r>
        <w:t xml:space="preserve">    3.50,   -30.00,   150.00</w:t>
      </w:r>
      <w:proofErr w:type="gramStart"/>
      <w:r>
        <w:t>,  -</w:t>
      </w:r>
      <w:proofErr w:type="gramEnd"/>
      <w:r>
        <w:t>117.96</w:t>
      </w:r>
    </w:p>
    <w:p w:rsidR="00533B08" w:rsidRDefault="00533B08" w:rsidP="00533B08">
      <w:pPr>
        <w:spacing w:before="0" w:after="0"/>
      </w:pPr>
      <w:r>
        <w:t xml:space="preserve">    3.50,   -30.00,   250.00</w:t>
      </w:r>
      <w:proofErr w:type="gramStart"/>
      <w:r>
        <w:t>,  -</w:t>
      </w:r>
      <w:proofErr w:type="gramEnd"/>
      <w:r>
        <w:t>118.19</w:t>
      </w:r>
    </w:p>
    <w:p w:rsidR="00533B08" w:rsidRDefault="00533B08" w:rsidP="00533B08">
      <w:pPr>
        <w:spacing w:before="0" w:after="0"/>
      </w:pPr>
      <w:r>
        <w:t xml:space="preserve">    3.50,   -30.00,   500.00</w:t>
      </w:r>
      <w:proofErr w:type="gramStart"/>
      <w:r>
        <w:t>,  -</w:t>
      </w:r>
      <w:proofErr w:type="gramEnd"/>
      <w:r>
        <w:t>118.78</w:t>
      </w:r>
    </w:p>
    <w:p w:rsidR="00533B08" w:rsidRDefault="00533B08" w:rsidP="00533B08">
      <w:pPr>
        <w:spacing w:before="0" w:after="0"/>
      </w:pPr>
      <w:r>
        <w:t xml:space="preserve">    3.50,   -30.00</w:t>
      </w:r>
      <w:proofErr w:type="gramStart"/>
      <w:r>
        <w:t>,  1000.00</w:t>
      </w:r>
      <w:proofErr w:type="gramEnd"/>
      <w:r>
        <w:t>,  -119.97</w:t>
      </w:r>
    </w:p>
    <w:p w:rsidR="00533B08" w:rsidRDefault="00533B08" w:rsidP="00533B08">
      <w:pPr>
        <w:spacing w:before="0" w:after="0"/>
      </w:pPr>
      <w:r>
        <w:lastRenderedPageBreak/>
        <w:t xml:space="preserve">    3.50,   -20.00,   150.00,   -89.88</w:t>
      </w:r>
    </w:p>
    <w:p w:rsidR="00533B08" w:rsidRDefault="00533B08" w:rsidP="00533B08">
      <w:pPr>
        <w:spacing w:before="0" w:after="0"/>
      </w:pPr>
      <w:r>
        <w:t xml:space="preserve">    3.50,   -20.00,   250.00,   -90.25</w:t>
      </w:r>
    </w:p>
    <w:p w:rsidR="00533B08" w:rsidRDefault="00533B08" w:rsidP="00533B08">
      <w:pPr>
        <w:spacing w:before="0" w:after="0"/>
      </w:pPr>
      <w:r>
        <w:t xml:space="preserve">    3.50,   -20.00,   500.00,   -91.24</w:t>
      </w:r>
    </w:p>
    <w:p w:rsidR="00533B08" w:rsidRDefault="00533B08" w:rsidP="00533B08">
      <w:pPr>
        <w:spacing w:before="0" w:after="0"/>
      </w:pPr>
      <w:r>
        <w:t xml:space="preserve">    3.50,   -20.00</w:t>
      </w:r>
      <w:proofErr w:type="gramStart"/>
      <w:r>
        <w:t>,  1000.00</w:t>
      </w:r>
      <w:proofErr w:type="gramEnd"/>
      <w:r>
        <w:t>,   -93.60</w:t>
      </w:r>
    </w:p>
    <w:p w:rsidR="00533B08" w:rsidRDefault="00533B08" w:rsidP="00533B08">
      <w:pPr>
        <w:spacing w:before="0" w:after="0"/>
      </w:pPr>
      <w:r>
        <w:t xml:space="preserve">    8.00,   -70.00,   150.00</w:t>
      </w:r>
      <w:proofErr w:type="gramStart"/>
      <w:r>
        <w:t>,  -</w:t>
      </w:r>
      <w:proofErr w:type="gramEnd"/>
      <w:r>
        <w:t>122.42</w:t>
      </w:r>
    </w:p>
    <w:p w:rsidR="00533B08" w:rsidRDefault="00533B08" w:rsidP="00533B08">
      <w:pPr>
        <w:spacing w:before="0" w:after="0"/>
      </w:pPr>
      <w:r>
        <w:t xml:space="preserve">    8.00,   -70.00,   250.00</w:t>
      </w:r>
      <w:proofErr w:type="gramStart"/>
      <w:r>
        <w:t>,  -</w:t>
      </w:r>
      <w:proofErr w:type="gramEnd"/>
      <w:r>
        <w:t>122.42</w:t>
      </w:r>
    </w:p>
    <w:p w:rsidR="00533B08" w:rsidRDefault="00533B08" w:rsidP="00533B08">
      <w:pPr>
        <w:spacing w:before="0" w:after="0"/>
      </w:pPr>
      <w:r>
        <w:t xml:space="preserve">    8.00,   -70.00,   500.00</w:t>
      </w:r>
      <w:proofErr w:type="gramStart"/>
      <w:r>
        <w:t>,  -</w:t>
      </w:r>
      <w:proofErr w:type="gramEnd"/>
      <w:r>
        <w:t>122.42</w:t>
      </w:r>
    </w:p>
    <w:p w:rsidR="00533B08" w:rsidRDefault="00533B08" w:rsidP="00533B08">
      <w:pPr>
        <w:spacing w:before="0" w:after="0"/>
      </w:pPr>
      <w:r>
        <w:t xml:space="preserve">    8.00,   -70.00</w:t>
      </w:r>
      <w:proofErr w:type="gramStart"/>
      <w:r>
        <w:t>,  1000.00</w:t>
      </w:r>
      <w:proofErr w:type="gramEnd"/>
      <w:r>
        <w:t>,  -122.42</w:t>
      </w:r>
    </w:p>
    <w:p w:rsidR="00533B08" w:rsidRDefault="00533B08" w:rsidP="00533B08">
      <w:pPr>
        <w:spacing w:before="0" w:after="0"/>
      </w:pPr>
      <w:r>
        <w:t xml:space="preserve">    8.00,   -60.00,   150.00</w:t>
      </w:r>
      <w:proofErr w:type="gramStart"/>
      <w:r>
        <w:t>,  -</w:t>
      </w:r>
      <w:proofErr w:type="gramEnd"/>
      <w:r>
        <w:t>122.42</w:t>
      </w:r>
    </w:p>
    <w:p w:rsidR="00533B08" w:rsidRDefault="00533B08" w:rsidP="00533B08">
      <w:pPr>
        <w:spacing w:before="0" w:after="0"/>
      </w:pPr>
      <w:r>
        <w:t xml:space="preserve">    8.00,   -60.00,   250.00</w:t>
      </w:r>
      <w:proofErr w:type="gramStart"/>
      <w:r>
        <w:t>,  -</w:t>
      </w:r>
      <w:proofErr w:type="gramEnd"/>
      <w:r>
        <w:t>122.42</w:t>
      </w:r>
    </w:p>
    <w:p w:rsidR="00533B08" w:rsidRDefault="00533B08" w:rsidP="00533B08">
      <w:pPr>
        <w:spacing w:before="0" w:after="0"/>
      </w:pPr>
      <w:r>
        <w:t xml:space="preserve">    8.00,   -60.00,   500.00</w:t>
      </w:r>
      <w:proofErr w:type="gramStart"/>
      <w:r>
        <w:t>,  -</w:t>
      </w:r>
      <w:proofErr w:type="gramEnd"/>
      <w:r>
        <w:t>122.42</w:t>
      </w:r>
    </w:p>
    <w:p w:rsidR="00533B08" w:rsidRDefault="00533B08" w:rsidP="00533B08">
      <w:pPr>
        <w:spacing w:before="0" w:after="0"/>
      </w:pPr>
      <w:r>
        <w:t xml:space="preserve">    8.00,   -60.00</w:t>
      </w:r>
      <w:proofErr w:type="gramStart"/>
      <w:r>
        <w:t>,  1000.00</w:t>
      </w:r>
      <w:proofErr w:type="gramEnd"/>
      <w:r>
        <w:t>,  -122.42</w:t>
      </w:r>
    </w:p>
    <w:p w:rsidR="00533B08" w:rsidRDefault="00533B08" w:rsidP="00533B08">
      <w:pPr>
        <w:spacing w:before="0" w:after="0"/>
      </w:pPr>
      <w:r>
        <w:t xml:space="preserve">    8.00,   -50.00,   150.00</w:t>
      </w:r>
      <w:proofErr w:type="gramStart"/>
      <w:r>
        <w:t>,  -</w:t>
      </w:r>
      <w:proofErr w:type="gramEnd"/>
      <w:r>
        <w:t>122.42</w:t>
      </w:r>
    </w:p>
    <w:p w:rsidR="00533B08" w:rsidRDefault="00533B08" w:rsidP="00533B08">
      <w:pPr>
        <w:spacing w:before="0" w:after="0"/>
      </w:pPr>
      <w:r>
        <w:t xml:space="preserve">    8.00,   -50.00,   250.00</w:t>
      </w:r>
      <w:proofErr w:type="gramStart"/>
      <w:r>
        <w:t>,  -</w:t>
      </w:r>
      <w:proofErr w:type="gramEnd"/>
      <w:r>
        <w:t>122.42</w:t>
      </w:r>
    </w:p>
    <w:p w:rsidR="00533B08" w:rsidRDefault="00533B08" w:rsidP="00533B08">
      <w:pPr>
        <w:spacing w:before="0" w:after="0"/>
      </w:pPr>
      <w:r>
        <w:t xml:space="preserve">    8.00,   -50.00,   500.00</w:t>
      </w:r>
      <w:proofErr w:type="gramStart"/>
      <w:r>
        <w:t>,  -</w:t>
      </w:r>
      <w:proofErr w:type="gramEnd"/>
      <w:r>
        <w:t>122.42</w:t>
      </w:r>
    </w:p>
    <w:p w:rsidR="00533B08" w:rsidRDefault="00533B08" w:rsidP="00533B08">
      <w:pPr>
        <w:spacing w:before="0" w:after="0"/>
      </w:pPr>
      <w:r>
        <w:t xml:space="preserve">    8.00,   -50.00</w:t>
      </w:r>
      <w:proofErr w:type="gramStart"/>
      <w:r>
        <w:t>,  1000.00</w:t>
      </w:r>
      <w:proofErr w:type="gramEnd"/>
      <w:r>
        <w:t>,  -122.42</w:t>
      </w:r>
    </w:p>
    <w:p w:rsidR="00533B08" w:rsidRDefault="00533B08" w:rsidP="00533B08">
      <w:pPr>
        <w:spacing w:before="0" w:after="0"/>
      </w:pPr>
      <w:r>
        <w:t xml:space="preserve">    8.00,   -40.00,   150.00</w:t>
      </w:r>
      <w:proofErr w:type="gramStart"/>
      <w:r>
        <w:t>,  -</w:t>
      </w:r>
      <w:proofErr w:type="gramEnd"/>
      <w:r>
        <w:t>122.42</w:t>
      </w:r>
    </w:p>
    <w:p w:rsidR="00533B08" w:rsidRDefault="00533B08" w:rsidP="00533B08">
      <w:pPr>
        <w:spacing w:before="0" w:after="0"/>
      </w:pPr>
      <w:r>
        <w:t xml:space="preserve">    8.00,   -40.00,   250.00</w:t>
      </w:r>
      <w:proofErr w:type="gramStart"/>
      <w:r>
        <w:t>,  -</w:t>
      </w:r>
      <w:proofErr w:type="gramEnd"/>
      <w:r>
        <w:t>122.42</w:t>
      </w:r>
    </w:p>
    <w:p w:rsidR="00533B08" w:rsidRDefault="00533B08" w:rsidP="00533B08">
      <w:pPr>
        <w:spacing w:before="0" w:after="0"/>
      </w:pPr>
      <w:r>
        <w:t xml:space="preserve">    8.00,   -40.00,   500.00</w:t>
      </w:r>
      <w:proofErr w:type="gramStart"/>
      <w:r>
        <w:t>,  -</w:t>
      </w:r>
      <w:proofErr w:type="gramEnd"/>
      <w:r>
        <w:t>122.42</w:t>
      </w:r>
    </w:p>
    <w:p w:rsidR="00533B08" w:rsidRDefault="00533B08" w:rsidP="00533B08">
      <w:pPr>
        <w:spacing w:before="0" w:after="0"/>
      </w:pPr>
      <w:r>
        <w:t xml:space="preserve">    8.00,   -40.00</w:t>
      </w:r>
      <w:proofErr w:type="gramStart"/>
      <w:r>
        <w:t>,  1000.00</w:t>
      </w:r>
      <w:proofErr w:type="gramEnd"/>
      <w:r>
        <w:t>,  -122.42</w:t>
      </w:r>
    </w:p>
    <w:p w:rsidR="00533B08" w:rsidRDefault="00533B08" w:rsidP="00533B08">
      <w:pPr>
        <w:spacing w:before="0" w:after="0"/>
      </w:pPr>
      <w:r>
        <w:t xml:space="preserve">    8.00,   -30.00,   150.00</w:t>
      </w:r>
      <w:proofErr w:type="gramStart"/>
      <w:r>
        <w:t>,  -</w:t>
      </w:r>
      <w:proofErr w:type="gramEnd"/>
      <w:r>
        <w:t>121.54</w:t>
      </w:r>
    </w:p>
    <w:p w:rsidR="00533B08" w:rsidRDefault="00533B08" w:rsidP="00533B08">
      <w:pPr>
        <w:spacing w:before="0" w:after="0"/>
      </w:pPr>
      <w:r>
        <w:t xml:space="preserve">    8.00,   -30.00,   250.00</w:t>
      </w:r>
      <w:proofErr w:type="gramStart"/>
      <w:r>
        <w:t>,  -</w:t>
      </w:r>
      <w:proofErr w:type="gramEnd"/>
      <w:r>
        <w:t>121.61</w:t>
      </w:r>
    </w:p>
    <w:p w:rsidR="00533B08" w:rsidRDefault="00533B08" w:rsidP="00533B08">
      <w:pPr>
        <w:spacing w:before="0" w:after="0"/>
      </w:pPr>
      <w:r>
        <w:t xml:space="preserve">    8.00,   -30.00,   500.00</w:t>
      </w:r>
      <w:proofErr w:type="gramStart"/>
      <w:r>
        <w:t>,  -</w:t>
      </w:r>
      <w:proofErr w:type="gramEnd"/>
      <w:r>
        <w:t>121.76</w:t>
      </w:r>
    </w:p>
    <w:p w:rsidR="00533B08" w:rsidRDefault="00533B08" w:rsidP="00533B08">
      <w:pPr>
        <w:spacing w:before="0" w:after="0"/>
      </w:pPr>
      <w:r>
        <w:t xml:space="preserve">    8.00,   -30.00</w:t>
      </w:r>
      <w:proofErr w:type="gramStart"/>
      <w:r>
        <w:t>,  1000.00</w:t>
      </w:r>
      <w:proofErr w:type="gramEnd"/>
      <w:r>
        <w:t>,  -122.03</w:t>
      </w:r>
    </w:p>
    <w:p w:rsidR="00533B08" w:rsidRDefault="00533B08" w:rsidP="00533B08">
      <w:pPr>
        <w:spacing w:before="0" w:after="0"/>
      </w:pPr>
      <w:r>
        <w:t xml:space="preserve">    8.00,   -20.00,   150.00,   -98.86</w:t>
      </w:r>
    </w:p>
    <w:p w:rsidR="00533B08" w:rsidRDefault="00533B08" w:rsidP="00533B08">
      <w:pPr>
        <w:spacing w:before="0" w:after="0"/>
      </w:pPr>
      <w:r>
        <w:t xml:space="preserve">    8.00,   -20.00,   250.00,   -99.23</w:t>
      </w:r>
    </w:p>
    <w:p w:rsidR="00533B08" w:rsidRDefault="00533B08" w:rsidP="00533B08">
      <w:pPr>
        <w:spacing w:before="0" w:after="0"/>
      </w:pPr>
      <w:r>
        <w:t xml:space="preserve">    8.00,   -20.00,   500.00</w:t>
      </w:r>
      <w:proofErr w:type="gramStart"/>
      <w:r>
        <w:t>,  -</w:t>
      </w:r>
      <w:proofErr w:type="gramEnd"/>
      <w:r>
        <w:t>100.21</w:t>
      </w:r>
    </w:p>
    <w:p w:rsidR="00230592" w:rsidRDefault="00533B08" w:rsidP="00533B08">
      <w:pPr>
        <w:spacing w:before="0" w:after="0"/>
      </w:pPr>
      <w:r>
        <w:t xml:space="preserve">    8.00,   -20.00</w:t>
      </w:r>
      <w:proofErr w:type="gramStart"/>
      <w:r>
        <w:t>,  1000.00</w:t>
      </w:r>
      <w:proofErr w:type="gramEnd"/>
      <w:r>
        <w:t>,  -102.56</w:t>
      </w:r>
    </w:p>
    <w:p w:rsidR="00EB4B46" w:rsidRDefault="00EB4B46" w:rsidP="00533B08">
      <w:pPr>
        <w:spacing w:before="0" w:after="0"/>
      </w:pPr>
    </w:p>
    <w:p w:rsidR="00793D27" w:rsidRDefault="00793D27" w:rsidP="00793D27">
      <w:pPr>
        <w:pStyle w:val="Heading1"/>
      </w:pPr>
      <w:r>
        <w:rPr>
          <w:rStyle w:val="ECCParagraph"/>
        </w:rPr>
        <w:t xml:space="preserve">Spectral regrowth with RX nonlinearity and </w:t>
      </w:r>
      <w:r w:rsidR="005C5CB9">
        <w:rPr>
          <w:rStyle w:val="ECCParagraph"/>
        </w:rPr>
        <w:t>with</w:t>
      </w:r>
      <w:r>
        <w:rPr>
          <w:rStyle w:val="ECCParagraph"/>
        </w:rPr>
        <w:t xml:space="preserve"> preselector</w:t>
      </w:r>
    </w:p>
    <w:p w:rsidR="00793D27" w:rsidRDefault="00851BE8" w:rsidP="00793D27">
      <w:pPr>
        <w:jc w:val="center"/>
        <w:rPr>
          <w:lang w:val="da-DK"/>
        </w:rPr>
      </w:pPr>
      <w:r w:rsidRPr="00851BE8">
        <w:rPr>
          <w:noProof/>
          <w:lang w:val="fi-FI" w:eastAsia="fi-FI"/>
        </w:rPr>
        <w:drawing>
          <wp:inline distT="0" distB="0" distL="0" distR="0" wp14:anchorId="0EFED60E" wp14:editId="0AF8E1DF">
            <wp:extent cx="5010150" cy="3542892"/>
            <wp:effectExtent l="0" t="0" r="0" b="635"/>
            <wp:docPr id="14" name="Grafik 14" descr="C:\Users\fischer\FAUbox\LTEvsTETRA (Bernhard Gäde)\NEUresults-20180629T120748\results-20180629T120748\png\IIP3_8.00dBm-Gap_15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scher\FAUbox\LTEvsTETRA (Bernhard Gäde)\NEUresults-20180629T120748\results-20180629T120748\png\IIP3_8.00dBm-Gap_150kHz.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5714"/>
                    <a:stretch/>
                  </pic:blipFill>
                  <pic:spPr bwMode="auto">
                    <a:xfrm>
                      <a:off x="0" y="0"/>
                      <a:ext cx="5012454" cy="3544521"/>
                    </a:xfrm>
                    <a:prstGeom prst="rect">
                      <a:avLst/>
                    </a:prstGeom>
                    <a:noFill/>
                    <a:ln>
                      <a:noFill/>
                    </a:ln>
                    <a:extLst>
                      <a:ext uri="{53640926-AAD7-44D8-BBD7-CCE9431645EC}">
                        <a14:shadowObscured xmlns:a14="http://schemas.microsoft.com/office/drawing/2010/main"/>
                      </a:ext>
                    </a:extLst>
                  </pic:spPr>
                </pic:pic>
              </a:graphicData>
            </a:graphic>
          </wp:inline>
        </w:drawing>
      </w:r>
    </w:p>
    <w:p w:rsidR="00793D27" w:rsidRPr="00135BC9" w:rsidRDefault="00793D27" w:rsidP="00793D27">
      <w:pPr>
        <w:spacing w:before="0" w:after="0"/>
        <w:jc w:val="center"/>
        <w:rPr>
          <w:i/>
        </w:rPr>
      </w:pPr>
      <w:r w:rsidRPr="007D48E5">
        <w:rPr>
          <w:i/>
        </w:rPr>
        <w:t xml:space="preserve">Fig. </w:t>
      </w:r>
      <w:r>
        <w:rPr>
          <w:i/>
        </w:rPr>
        <w:t>1</w:t>
      </w:r>
      <w:r w:rsidRPr="007D48E5">
        <w:rPr>
          <w:i/>
        </w:rPr>
        <w:t xml:space="preserve">: </w:t>
      </w:r>
      <w:r w:rsidRPr="00E72F41">
        <w:rPr>
          <w:i/>
        </w:rPr>
        <w:t xml:space="preserve">Power spectral density at the output port of the nonlinear LNA of the TETRA receiver (IIP3 </w:t>
      </w:r>
      <w:r>
        <w:rPr>
          <w:i/>
        </w:rPr>
        <w:t>+</w:t>
      </w:r>
      <w:r w:rsidRPr="00E72F41">
        <w:rPr>
          <w:i/>
        </w:rPr>
        <w:t>8.00dBm) caused by an adjacent LTE cell (BW: 3.0MHz). The thermal noise floor at -174dBm/</w:t>
      </w:r>
      <w:r>
        <w:rPr>
          <w:i/>
        </w:rPr>
        <w:t xml:space="preserve">Hz and a noise figure of </w:t>
      </w:r>
      <w:r>
        <w:rPr>
          <w:i/>
        </w:rPr>
        <w:lastRenderedPageBreak/>
        <w:t>9</w:t>
      </w:r>
      <w:r w:rsidRPr="00E72F41">
        <w:rPr>
          <w:i/>
        </w:rPr>
        <w:t xml:space="preserve">dB </w:t>
      </w:r>
      <w:proofErr w:type="gramStart"/>
      <w:r w:rsidRPr="00E72F41">
        <w:rPr>
          <w:i/>
        </w:rPr>
        <w:t>is</w:t>
      </w:r>
      <w:proofErr w:type="gramEnd"/>
      <w:r w:rsidRPr="00E72F41">
        <w:rPr>
          <w:i/>
        </w:rPr>
        <w:t xml:space="preserve"> included. The </w:t>
      </w:r>
      <w:proofErr w:type="spellStart"/>
      <w:r w:rsidRPr="00E72F41">
        <w:rPr>
          <w:i/>
        </w:rPr>
        <w:t>preselector</w:t>
      </w:r>
      <w:proofErr w:type="spellEnd"/>
      <w:r w:rsidRPr="00E72F41">
        <w:rPr>
          <w:i/>
        </w:rPr>
        <w:t xml:space="preserve"> filter is </w:t>
      </w:r>
      <w:r w:rsidR="00851BE8">
        <w:rPr>
          <w:i/>
        </w:rPr>
        <w:t>en</w:t>
      </w:r>
      <w:r w:rsidRPr="00E72F41">
        <w:rPr>
          <w:i/>
        </w:rPr>
        <w:t>abled, the simulated spectral gaps are [</w:t>
      </w:r>
      <w:proofErr w:type="gramStart"/>
      <w:r w:rsidRPr="00E72F41">
        <w:rPr>
          <w:i/>
        </w:rPr>
        <w:t>150.0kHz</w:t>
      </w:r>
      <w:proofErr w:type="gramEnd"/>
      <w:r w:rsidRPr="00E72F41">
        <w:rPr>
          <w:i/>
        </w:rPr>
        <w:t xml:space="preserve"> 250.0kHz 500.0kHz 1000.0kHz].</w:t>
      </w:r>
    </w:p>
    <w:p w:rsidR="00793D27" w:rsidRPr="00135BC9" w:rsidRDefault="00B91B0C" w:rsidP="00793D27">
      <w:pPr>
        <w:jc w:val="center"/>
        <w:rPr>
          <w:lang w:val="da-DK"/>
        </w:rPr>
      </w:pPr>
      <w:r w:rsidRPr="00B91B0C">
        <w:rPr>
          <w:noProof/>
          <w:lang w:val="fi-FI" w:eastAsia="fi-FI"/>
        </w:rPr>
        <w:drawing>
          <wp:inline distT="0" distB="0" distL="0" distR="0" wp14:anchorId="5B3EDF99" wp14:editId="338E9A23">
            <wp:extent cx="4663899" cy="3314700"/>
            <wp:effectExtent l="0" t="0" r="3810" b="0"/>
            <wp:docPr id="15" name="Grafik 15" descr="C:\Users\fischer\FAUbox\LTEvsTETRA (Bernhard Gäde)\NEUresults-20180629T120748\results-20180629T120748\png\IIP3_3.50dBm-Gap_15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scher\FAUbox\LTEvsTETRA (Bernhard Gäde)\NEUresults-20180629T120748\results-20180629T120748\png\IIP3_3.50dBm-Gap_150kHz.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238"/>
                    <a:stretch/>
                  </pic:blipFill>
                  <pic:spPr bwMode="auto">
                    <a:xfrm>
                      <a:off x="0" y="0"/>
                      <a:ext cx="4666251" cy="3316372"/>
                    </a:xfrm>
                    <a:prstGeom prst="rect">
                      <a:avLst/>
                    </a:prstGeom>
                    <a:noFill/>
                    <a:ln>
                      <a:noFill/>
                    </a:ln>
                    <a:extLst>
                      <a:ext uri="{53640926-AAD7-44D8-BBD7-CCE9431645EC}">
                        <a14:shadowObscured xmlns:a14="http://schemas.microsoft.com/office/drawing/2010/main"/>
                      </a:ext>
                    </a:extLst>
                  </pic:spPr>
                </pic:pic>
              </a:graphicData>
            </a:graphic>
          </wp:inline>
        </w:drawing>
      </w:r>
    </w:p>
    <w:p w:rsidR="00793D27" w:rsidRPr="00135BC9" w:rsidRDefault="00793D27" w:rsidP="00793D27">
      <w:pPr>
        <w:spacing w:before="0" w:after="0"/>
        <w:jc w:val="center"/>
        <w:rPr>
          <w:i/>
        </w:rPr>
      </w:pPr>
      <w:r w:rsidRPr="007D48E5">
        <w:rPr>
          <w:i/>
        </w:rPr>
        <w:t xml:space="preserve">Fig. </w:t>
      </w:r>
      <w:r>
        <w:rPr>
          <w:i/>
        </w:rPr>
        <w:t>2</w:t>
      </w:r>
      <w:r w:rsidRPr="007D48E5">
        <w:rPr>
          <w:i/>
        </w:rPr>
        <w:t xml:space="preserve">: </w:t>
      </w:r>
      <w:r w:rsidRPr="001D04FE">
        <w:rPr>
          <w:i/>
        </w:rPr>
        <w:t xml:space="preserve">Power spectral density at the output port of the nonlinear LNA of the TETRA receiver (IIP3 </w:t>
      </w:r>
      <w:r>
        <w:rPr>
          <w:i/>
        </w:rPr>
        <w:t>+3.5</w:t>
      </w:r>
      <w:r w:rsidRPr="001D04FE">
        <w:rPr>
          <w:i/>
        </w:rPr>
        <w:t>dBm) caused by an adjacent LTE cell (BW: 3.0MHz). The thermal noise floor at -174d</w:t>
      </w:r>
      <w:r>
        <w:rPr>
          <w:i/>
        </w:rPr>
        <w:t>Bm/Hz and a noise figure of 9dB</w:t>
      </w:r>
      <w:r w:rsidRPr="001D04FE">
        <w:rPr>
          <w:i/>
        </w:rPr>
        <w:t xml:space="preserve"> </w:t>
      </w:r>
      <w:proofErr w:type="gramStart"/>
      <w:r w:rsidRPr="001D04FE">
        <w:rPr>
          <w:i/>
        </w:rPr>
        <w:t>is</w:t>
      </w:r>
      <w:proofErr w:type="gramEnd"/>
      <w:r w:rsidRPr="001D04FE">
        <w:rPr>
          <w:i/>
        </w:rPr>
        <w:t xml:space="preserve"> included. The </w:t>
      </w:r>
      <w:proofErr w:type="spellStart"/>
      <w:r w:rsidRPr="001D04FE">
        <w:rPr>
          <w:i/>
        </w:rPr>
        <w:t>preselector</w:t>
      </w:r>
      <w:proofErr w:type="spellEnd"/>
      <w:r w:rsidRPr="001D04FE">
        <w:rPr>
          <w:i/>
        </w:rPr>
        <w:t xml:space="preserve"> filter is </w:t>
      </w:r>
      <w:r w:rsidR="0048559D">
        <w:rPr>
          <w:i/>
        </w:rPr>
        <w:t>en</w:t>
      </w:r>
      <w:r w:rsidRPr="001D04FE">
        <w:rPr>
          <w:i/>
        </w:rPr>
        <w:t>abled, the simulated spectral gaps are [</w:t>
      </w:r>
      <w:proofErr w:type="gramStart"/>
      <w:r w:rsidRPr="001D04FE">
        <w:rPr>
          <w:i/>
        </w:rPr>
        <w:t>150.0kHz</w:t>
      </w:r>
      <w:proofErr w:type="gramEnd"/>
      <w:r w:rsidRPr="001D04FE">
        <w:rPr>
          <w:i/>
        </w:rPr>
        <w:t xml:space="preserve"> 250.0kHz 500.0kHz 1000.0kHz].</w:t>
      </w:r>
    </w:p>
    <w:p w:rsidR="00793D27" w:rsidRDefault="00B91B0C" w:rsidP="00793D27">
      <w:pPr>
        <w:jc w:val="center"/>
      </w:pPr>
      <w:r w:rsidRPr="00B91B0C">
        <w:rPr>
          <w:noProof/>
          <w:lang w:val="fi-FI" w:eastAsia="fi-FI"/>
        </w:rPr>
        <w:drawing>
          <wp:inline distT="0" distB="0" distL="0" distR="0" wp14:anchorId="73187FF5" wp14:editId="340B2E1E">
            <wp:extent cx="5334000" cy="4000500"/>
            <wp:effectExtent l="0" t="0" r="0" b="0"/>
            <wp:docPr id="16" name="Grafik 16" descr="C:\Users\fischer\FAUbox\LTEvsTETRA (Bernhard Gäde)\NEUresults-20180629T120748\results-20180629T120748\png\IIP3_-5.00dBm-Gap_15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scher\FAUbox\LTEvsTETRA (Bernhard Gäde)\NEUresults-20180629T120748\results-20180629T120748\png\IIP3_-5.00dBm-Gap_150kH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793D27" w:rsidRPr="00135BC9" w:rsidRDefault="00793D27" w:rsidP="00793D27">
      <w:pPr>
        <w:spacing w:before="0" w:after="0"/>
        <w:jc w:val="center"/>
        <w:rPr>
          <w:i/>
        </w:rPr>
      </w:pPr>
      <w:r w:rsidRPr="007D48E5">
        <w:rPr>
          <w:i/>
        </w:rPr>
        <w:t xml:space="preserve">Fig. </w:t>
      </w:r>
      <w:r>
        <w:rPr>
          <w:i/>
        </w:rPr>
        <w:t>3</w:t>
      </w:r>
      <w:r w:rsidRPr="007D48E5">
        <w:rPr>
          <w:i/>
        </w:rPr>
        <w:t xml:space="preserve">: </w:t>
      </w:r>
      <w:r w:rsidRPr="00CC32D6">
        <w:rPr>
          <w:i/>
        </w:rPr>
        <w:t>Power spectral density at the output port of the nonlinear LNA of the TETRA receiver (IIP3 -5dBm) caused by an adjacent LTE cell (BW: 3.0MHz). The thermal noise floor at -174d</w:t>
      </w:r>
      <w:r>
        <w:rPr>
          <w:i/>
        </w:rPr>
        <w:t xml:space="preserve">Bm/Hz and a noise figure of </w:t>
      </w:r>
      <w:r>
        <w:rPr>
          <w:i/>
        </w:rPr>
        <w:lastRenderedPageBreak/>
        <w:t>9dB</w:t>
      </w:r>
      <w:r w:rsidRPr="00CC32D6">
        <w:rPr>
          <w:i/>
        </w:rPr>
        <w:t xml:space="preserve"> </w:t>
      </w:r>
      <w:proofErr w:type="gramStart"/>
      <w:r w:rsidRPr="00CC32D6">
        <w:rPr>
          <w:i/>
        </w:rPr>
        <w:t>is</w:t>
      </w:r>
      <w:proofErr w:type="gramEnd"/>
      <w:r w:rsidRPr="00CC32D6">
        <w:rPr>
          <w:i/>
        </w:rPr>
        <w:t xml:space="preserve"> included. The </w:t>
      </w:r>
      <w:proofErr w:type="spellStart"/>
      <w:r w:rsidRPr="00CC32D6">
        <w:rPr>
          <w:i/>
        </w:rPr>
        <w:t>preselector</w:t>
      </w:r>
      <w:proofErr w:type="spellEnd"/>
      <w:r w:rsidRPr="00CC32D6">
        <w:rPr>
          <w:i/>
        </w:rPr>
        <w:t xml:space="preserve"> fi</w:t>
      </w:r>
      <w:r>
        <w:rPr>
          <w:i/>
        </w:rPr>
        <w:t xml:space="preserve">lter is </w:t>
      </w:r>
      <w:r w:rsidR="0048559D">
        <w:rPr>
          <w:i/>
        </w:rPr>
        <w:t>en</w:t>
      </w:r>
      <w:r w:rsidRPr="00CC32D6">
        <w:rPr>
          <w:i/>
        </w:rPr>
        <w:t>abled, the simulated spectral gaps are [</w:t>
      </w:r>
      <w:proofErr w:type="gramStart"/>
      <w:r w:rsidRPr="00CC32D6">
        <w:rPr>
          <w:i/>
        </w:rPr>
        <w:t>150.0kHz</w:t>
      </w:r>
      <w:proofErr w:type="gramEnd"/>
      <w:r w:rsidRPr="00CC32D6">
        <w:rPr>
          <w:i/>
        </w:rPr>
        <w:t xml:space="preserve"> 250.0kHz 500.0kHz 1000.0kHz].</w:t>
      </w:r>
    </w:p>
    <w:p w:rsidR="00793D27" w:rsidRDefault="00B91B0C" w:rsidP="00793D27">
      <w:pPr>
        <w:jc w:val="center"/>
      </w:pPr>
      <w:r w:rsidRPr="00B91B0C">
        <w:rPr>
          <w:noProof/>
          <w:lang w:val="fi-FI" w:eastAsia="fi-FI"/>
        </w:rPr>
        <w:drawing>
          <wp:inline distT="0" distB="0" distL="0" distR="0" wp14:anchorId="6D997CCD" wp14:editId="08E90F0D">
            <wp:extent cx="5334000" cy="3790950"/>
            <wp:effectExtent l="0" t="0" r="0" b="0"/>
            <wp:docPr id="17" name="Grafik 17" descr="C:\Users\fischer\FAUbox\LTEvsTETRA (Bernhard Gäde)\NEUresults-20180629T120748\results-20180629T120748\png\IIP3_-9.50dBm-Gap_15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scher\FAUbox\LTEvsTETRA (Bernhard Gäde)\NEUresults-20180629T120748\results-20180629T120748\png\IIP3_-9.50dBm-Gap_150kHz.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5238"/>
                    <a:stretch/>
                  </pic:blipFill>
                  <pic:spPr bwMode="auto">
                    <a:xfrm>
                      <a:off x="0" y="0"/>
                      <a:ext cx="5334000"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793D27" w:rsidRDefault="00793D27" w:rsidP="00793D27">
      <w:pPr>
        <w:spacing w:before="0" w:after="0"/>
        <w:jc w:val="center"/>
        <w:rPr>
          <w:i/>
        </w:rPr>
      </w:pPr>
      <w:r w:rsidRPr="007D48E5">
        <w:rPr>
          <w:i/>
        </w:rPr>
        <w:t xml:space="preserve">Fig. </w:t>
      </w:r>
      <w:r>
        <w:rPr>
          <w:i/>
        </w:rPr>
        <w:t>4</w:t>
      </w:r>
      <w:r w:rsidRPr="007D48E5">
        <w:rPr>
          <w:i/>
        </w:rPr>
        <w:t xml:space="preserve">: </w:t>
      </w:r>
      <w:r w:rsidRPr="00C5633C">
        <w:rPr>
          <w:i/>
        </w:rPr>
        <w:t>Power spectral density at the output port of the nonlinear LNA of the TETRA receiver (IIP3</w:t>
      </w:r>
      <w:r>
        <w:rPr>
          <w:i/>
        </w:rPr>
        <w:t xml:space="preserve"> -9.5</w:t>
      </w:r>
      <w:r w:rsidRPr="00C5633C">
        <w:rPr>
          <w:i/>
        </w:rPr>
        <w:t>dBm) caused by an adjacent LTE cell (BW: 3.0MHz). The thermal noise floor at -174d</w:t>
      </w:r>
      <w:r>
        <w:rPr>
          <w:i/>
        </w:rPr>
        <w:t>Bm/Hz and a noise figure of 9dB</w:t>
      </w:r>
      <w:r w:rsidRPr="00C5633C">
        <w:rPr>
          <w:i/>
        </w:rPr>
        <w:t xml:space="preserve"> </w:t>
      </w:r>
      <w:proofErr w:type="gramStart"/>
      <w:r w:rsidRPr="00C5633C">
        <w:rPr>
          <w:i/>
        </w:rPr>
        <w:t>is</w:t>
      </w:r>
      <w:proofErr w:type="gramEnd"/>
      <w:r w:rsidRPr="00C5633C">
        <w:rPr>
          <w:i/>
        </w:rPr>
        <w:t xml:space="preserve"> included. The </w:t>
      </w:r>
      <w:proofErr w:type="spellStart"/>
      <w:r w:rsidRPr="00C5633C">
        <w:rPr>
          <w:i/>
        </w:rPr>
        <w:t>preselector</w:t>
      </w:r>
      <w:proofErr w:type="spellEnd"/>
      <w:r w:rsidRPr="00C5633C">
        <w:rPr>
          <w:i/>
        </w:rPr>
        <w:t xml:space="preserve"> filter is </w:t>
      </w:r>
      <w:r w:rsidR="0048559D">
        <w:rPr>
          <w:i/>
        </w:rPr>
        <w:t>en</w:t>
      </w:r>
      <w:r w:rsidRPr="00C5633C">
        <w:rPr>
          <w:i/>
        </w:rPr>
        <w:t>abled, the simulated spectral gaps are [</w:t>
      </w:r>
      <w:proofErr w:type="gramStart"/>
      <w:r w:rsidRPr="00C5633C">
        <w:rPr>
          <w:i/>
        </w:rPr>
        <w:t>150.0kHz</w:t>
      </w:r>
      <w:proofErr w:type="gramEnd"/>
      <w:r w:rsidRPr="00C5633C">
        <w:rPr>
          <w:i/>
        </w:rPr>
        <w:t xml:space="preserve"> 250.0kHz 500.0kHz 1000.0kHz].</w:t>
      </w:r>
    </w:p>
    <w:p w:rsidR="00793D27" w:rsidRPr="00CD1CA6" w:rsidRDefault="00793D27" w:rsidP="00793D27">
      <w:pPr>
        <w:pStyle w:val="Heading1"/>
      </w:pPr>
      <w:r w:rsidRPr="00CD1CA6">
        <w:rPr>
          <w:rStyle w:val="ECCParagraph"/>
        </w:rPr>
        <w:t>Refererence</w:t>
      </w:r>
      <w:r w:rsidRPr="00CD1CA6">
        <w:t xml:space="preserve"> values</w:t>
      </w:r>
      <w:r w:rsidR="005C5CB9">
        <w:t xml:space="preserve"> for case with </w:t>
      </w:r>
      <w:r>
        <w:t>preselector</w:t>
      </w:r>
    </w:p>
    <w:p w:rsidR="00793D27" w:rsidRDefault="00793D27" w:rsidP="00793D27">
      <w:r>
        <w:t>The power levels inside TETRA RX channel are given by the following MATLAB output:</w:t>
      </w:r>
    </w:p>
    <w:p w:rsidR="00793D27" w:rsidRPr="00B27FBE" w:rsidRDefault="00793D27" w:rsidP="00793D27"/>
    <w:p w:rsidR="00910826" w:rsidRPr="00910826" w:rsidRDefault="00910826" w:rsidP="00910826">
      <w:pPr>
        <w:spacing w:before="0" w:after="0"/>
        <w:rPr>
          <w:lang w:val="de-DE"/>
        </w:rPr>
      </w:pPr>
      <w:r w:rsidRPr="00910826">
        <w:rPr>
          <w:lang w:val="de-DE"/>
        </w:rPr>
        <w:t>SETTINGS</w:t>
      </w:r>
    </w:p>
    <w:p w:rsidR="00910826" w:rsidRPr="00910826" w:rsidRDefault="00910826" w:rsidP="00910826">
      <w:pPr>
        <w:spacing w:before="0" w:after="0"/>
        <w:rPr>
          <w:lang w:val="de-DE"/>
        </w:rPr>
      </w:pPr>
      <w:r w:rsidRPr="00910826">
        <w:rPr>
          <w:lang w:val="de-DE"/>
        </w:rPr>
        <w:t xml:space="preserve">LTE </w:t>
      </w:r>
      <w:proofErr w:type="spellStart"/>
      <w:r w:rsidRPr="00910826">
        <w:rPr>
          <w:lang w:val="de-DE"/>
        </w:rPr>
        <w:t>bandwidth</w:t>
      </w:r>
      <w:proofErr w:type="spellEnd"/>
      <w:r w:rsidRPr="00910826">
        <w:rPr>
          <w:lang w:val="de-DE"/>
        </w:rPr>
        <w:t xml:space="preserve">: </w:t>
      </w:r>
      <w:r w:rsidR="002A1BBE">
        <w:rPr>
          <w:lang w:val="de-DE"/>
        </w:rPr>
        <w:t>3 MHz</w:t>
      </w:r>
    </w:p>
    <w:p w:rsidR="00910826" w:rsidRPr="00B27FBE" w:rsidRDefault="00910826" w:rsidP="00910826">
      <w:pPr>
        <w:spacing w:before="0" w:after="0"/>
        <w:rPr>
          <w:lang w:val="de-DE"/>
        </w:rPr>
      </w:pPr>
      <w:r w:rsidRPr="00B27FBE">
        <w:rPr>
          <w:lang w:val="de-DE"/>
        </w:rPr>
        <w:t xml:space="preserve">TETRA </w:t>
      </w:r>
      <w:proofErr w:type="spellStart"/>
      <w:r w:rsidRPr="00B27FBE">
        <w:rPr>
          <w:lang w:val="de-DE"/>
        </w:rPr>
        <w:t>bandwidth</w:t>
      </w:r>
      <w:proofErr w:type="spellEnd"/>
      <w:r w:rsidRPr="00B27FBE">
        <w:rPr>
          <w:lang w:val="de-DE"/>
        </w:rPr>
        <w:t>: 1</w:t>
      </w:r>
      <w:r w:rsidR="002A1BBE" w:rsidRPr="00B27FBE">
        <w:rPr>
          <w:lang w:val="de-DE"/>
        </w:rPr>
        <w:t>8 kHz</w:t>
      </w:r>
    </w:p>
    <w:p w:rsidR="00910826" w:rsidRPr="00910826" w:rsidRDefault="00910826" w:rsidP="00910826">
      <w:pPr>
        <w:spacing w:before="0" w:after="0"/>
      </w:pPr>
      <w:r w:rsidRPr="00910826">
        <w:t>Receiver linear gain factor: 1.0</w:t>
      </w:r>
    </w:p>
    <w:p w:rsidR="00910826" w:rsidRPr="00910826" w:rsidRDefault="00910826" w:rsidP="00910826">
      <w:pPr>
        <w:spacing w:before="0" w:after="0"/>
      </w:pPr>
      <w:proofErr w:type="spellStart"/>
      <w:r w:rsidRPr="00910826">
        <w:t>Preselector</w:t>
      </w:r>
      <w:proofErr w:type="spellEnd"/>
      <w:r w:rsidRPr="00910826">
        <w:t xml:space="preserve"> enabled: true</w:t>
      </w:r>
    </w:p>
    <w:p w:rsidR="00910826" w:rsidRPr="00910826" w:rsidRDefault="00910826" w:rsidP="00910826">
      <w:pPr>
        <w:spacing w:before="0" w:after="0"/>
      </w:pPr>
      <w:r w:rsidRPr="00910826">
        <w:t>Thermal noise floor enabled: true</w:t>
      </w:r>
    </w:p>
    <w:p w:rsidR="00910826" w:rsidRPr="00910826" w:rsidRDefault="002A1BBE" w:rsidP="00910826">
      <w:pPr>
        <w:spacing w:before="0" w:after="0"/>
      </w:pPr>
      <w:r>
        <w:t>Noise figure of receiver: 9dB</w:t>
      </w:r>
    </w:p>
    <w:p w:rsidR="00910826" w:rsidRPr="00910826" w:rsidRDefault="00910826" w:rsidP="00910826">
      <w:pPr>
        <w:spacing w:before="0" w:after="0"/>
      </w:pPr>
      <w:r w:rsidRPr="00910826">
        <w:t>PSD averaging factor: 200</w:t>
      </w:r>
    </w:p>
    <w:p w:rsidR="00910826" w:rsidRPr="00910826" w:rsidRDefault="00910826" w:rsidP="00910826">
      <w:pPr>
        <w:spacing w:before="0" w:after="0"/>
      </w:pPr>
    </w:p>
    <w:p w:rsidR="00910826" w:rsidRPr="00B27FBE" w:rsidRDefault="00910826" w:rsidP="00910826">
      <w:pPr>
        <w:spacing w:before="0" w:after="0"/>
        <w:rPr>
          <w:b/>
        </w:rPr>
      </w:pPr>
      <w:r w:rsidRPr="00910826">
        <w:rPr>
          <w:b/>
        </w:rPr>
        <w:t xml:space="preserve">    </w:t>
      </w:r>
      <w:r w:rsidRPr="00B27FBE">
        <w:rPr>
          <w:b/>
        </w:rPr>
        <w:t xml:space="preserve">IIP3      </w:t>
      </w:r>
      <w:proofErr w:type="spellStart"/>
      <w:r w:rsidRPr="00B27FBE">
        <w:rPr>
          <w:b/>
        </w:rPr>
        <w:t>RPwr</w:t>
      </w:r>
      <w:proofErr w:type="spellEnd"/>
      <w:r w:rsidRPr="00B27FBE">
        <w:rPr>
          <w:b/>
        </w:rPr>
        <w:t xml:space="preserve">       Gap      </w:t>
      </w:r>
      <w:proofErr w:type="spellStart"/>
      <w:r w:rsidRPr="00B27FBE">
        <w:rPr>
          <w:b/>
        </w:rPr>
        <w:t>IPwr</w:t>
      </w:r>
      <w:proofErr w:type="spellEnd"/>
    </w:p>
    <w:p w:rsidR="00910826" w:rsidRPr="00910826" w:rsidRDefault="00910826" w:rsidP="00910826">
      <w:pPr>
        <w:spacing w:before="0" w:after="0"/>
        <w:rPr>
          <w:b/>
          <w:lang w:val="de-DE"/>
        </w:rPr>
      </w:pPr>
      <w:r w:rsidRPr="00B27FBE">
        <w:rPr>
          <w:b/>
        </w:rPr>
        <w:t xml:space="preserve">   </w:t>
      </w:r>
      <w:r w:rsidRPr="00910826">
        <w:rPr>
          <w:b/>
          <w:lang w:val="de-DE"/>
        </w:rPr>
        <w:t>[</w:t>
      </w:r>
      <w:proofErr w:type="spellStart"/>
      <w:r w:rsidRPr="00910826">
        <w:rPr>
          <w:b/>
          <w:lang w:val="de-DE"/>
        </w:rPr>
        <w:t>dBm</w:t>
      </w:r>
      <w:proofErr w:type="spellEnd"/>
      <w:proofErr w:type="gramStart"/>
      <w:r w:rsidRPr="00910826">
        <w:rPr>
          <w:b/>
          <w:lang w:val="de-DE"/>
        </w:rPr>
        <w:t xml:space="preserve">]   </w:t>
      </w:r>
      <w:proofErr w:type="gramEnd"/>
      <w:r w:rsidRPr="00910826">
        <w:rPr>
          <w:b/>
          <w:lang w:val="de-DE"/>
        </w:rPr>
        <w:t>[</w:t>
      </w:r>
      <w:proofErr w:type="spellStart"/>
      <w:r w:rsidRPr="00910826">
        <w:rPr>
          <w:b/>
          <w:lang w:val="de-DE"/>
        </w:rPr>
        <w:t>dBm</w:t>
      </w:r>
      <w:proofErr w:type="spellEnd"/>
      <w:proofErr w:type="gramStart"/>
      <w:r w:rsidRPr="00910826">
        <w:rPr>
          <w:b/>
          <w:lang w:val="de-DE"/>
        </w:rPr>
        <w:t xml:space="preserve">]     </w:t>
      </w:r>
      <w:proofErr w:type="gramEnd"/>
      <w:r w:rsidRPr="00910826">
        <w:rPr>
          <w:b/>
          <w:lang w:val="de-DE"/>
        </w:rPr>
        <w:t>[kHz</w:t>
      </w:r>
      <w:proofErr w:type="gramStart"/>
      <w:r w:rsidRPr="00910826">
        <w:rPr>
          <w:b/>
          <w:lang w:val="de-DE"/>
        </w:rPr>
        <w:t xml:space="preserve">]     </w:t>
      </w:r>
      <w:proofErr w:type="gramEnd"/>
      <w:r w:rsidRPr="00910826">
        <w:rPr>
          <w:b/>
          <w:lang w:val="de-DE"/>
        </w:rPr>
        <w:t>[</w:t>
      </w:r>
      <w:proofErr w:type="spellStart"/>
      <w:r w:rsidRPr="00910826">
        <w:rPr>
          <w:b/>
          <w:lang w:val="de-DE"/>
        </w:rPr>
        <w:t>dBm</w:t>
      </w:r>
      <w:proofErr w:type="spellEnd"/>
      <w:r w:rsidRPr="00910826">
        <w:rPr>
          <w:b/>
          <w:lang w:val="de-DE"/>
        </w:rPr>
        <w:t>]</w:t>
      </w:r>
    </w:p>
    <w:p w:rsidR="00910826" w:rsidRPr="00910826" w:rsidRDefault="00910826" w:rsidP="00910826">
      <w:pPr>
        <w:spacing w:before="0" w:after="0"/>
        <w:rPr>
          <w:lang w:val="de-DE"/>
        </w:rPr>
      </w:pPr>
      <w:r w:rsidRPr="00910826">
        <w:rPr>
          <w:lang w:val="de-DE"/>
        </w:rPr>
        <w:t xml:space="preserve">   -9.50,   -70.00,   150.00,  -122.42</w:t>
      </w:r>
    </w:p>
    <w:p w:rsidR="00910826" w:rsidRPr="00910826" w:rsidRDefault="00910826" w:rsidP="00910826">
      <w:pPr>
        <w:spacing w:before="0" w:after="0"/>
        <w:rPr>
          <w:lang w:val="de-DE"/>
        </w:rPr>
      </w:pPr>
      <w:r w:rsidRPr="00910826">
        <w:rPr>
          <w:lang w:val="de-DE"/>
        </w:rPr>
        <w:t xml:space="preserve">   -9.50,   -60.00,   150.00,  -122.42</w:t>
      </w:r>
    </w:p>
    <w:p w:rsidR="00910826" w:rsidRPr="00910826" w:rsidRDefault="00910826" w:rsidP="00910826">
      <w:pPr>
        <w:spacing w:before="0" w:after="0"/>
        <w:rPr>
          <w:lang w:val="de-DE"/>
        </w:rPr>
      </w:pPr>
      <w:r w:rsidRPr="00910826">
        <w:rPr>
          <w:lang w:val="de-DE"/>
        </w:rPr>
        <w:t xml:space="preserve">   -9.50,   -50.00,   150.00,  -122.42</w:t>
      </w:r>
    </w:p>
    <w:p w:rsidR="00910826" w:rsidRPr="00910826" w:rsidRDefault="00910826" w:rsidP="00910826">
      <w:pPr>
        <w:spacing w:before="0" w:after="0"/>
        <w:rPr>
          <w:lang w:val="de-DE"/>
        </w:rPr>
      </w:pPr>
      <w:r w:rsidRPr="00910826">
        <w:rPr>
          <w:lang w:val="de-DE"/>
        </w:rPr>
        <w:t xml:space="preserve">   -9.50,   -40.00,   150.00,  -122.42</w:t>
      </w:r>
    </w:p>
    <w:p w:rsidR="00910826" w:rsidRPr="00910826" w:rsidRDefault="00910826" w:rsidP="00910826">
      <w:pPr>
        <w:spacing w:before="0" w:after="0"/>
        <w:rPr>
          <w:lang w:val="de-DE"/>
        </w:rPr>
      </w:pPr>
      <w:r w:rsidRPr="00910826">
        <w:rPr>
          <w:lang w:val="de-DE"/>
        </w:rPr>
        <w:t xml:space="preserve">   -9.50,   -30.00,   150.00,  -122.26</w:t>
      </w:r>
    </w:p>
    <w:p w:rsidR="00910826" w:rsidRPr="00910826" w:rsidRDefault="00910826" w:rsidP="00910826">
      <w:pPr>
        <w:spacing w:before="0" w:after="0"/>
        <w:rPr>
          <w:lang w:val="de-DE"/>
        </w:rPr>
      </w:pPr>
      <w:r w:rsidRPr="00910826">
        <w:rPr>
          <w:lang w:val="de-DE"/>
        </w:rPr>
        <w:t xml:space="preserve">   -9.50,   -20.00,   150.00,  -106.48</w:t>
      </w:r>
    </w:p>
    <w:p w:rsidR="00910826" w:rsidRPr="00910826" w:rsidRDefault="00910826" w:rsidP="00910826">
      <w:pPr>
        <w:spacing w:before="0" w:after="0"/>
        <w:rPr>
          <w:lang w:val="de-DE"/>
        </w:rPr>
      </w:pPr>
      <w:r w:rsidRPr="00910826">
        <w:rPr>
          <w:lang w:val="de-DE"/>
        </w:rPr>
        <w:t xml:space="preserve">   -9.50,   -70.00,   250.00,  -122.42</w:t>
      </w:r>
    </w:p>
    <w:p w:rsidR="00910826" w:rsidRPr="00910826" w:rsidRDefault="00910826" w:rsidP="00910826">
      <w:pPr>
        <w:spacing w:before="0" w:after="0"/>
        <w:rPr>
          <w:lang w:val="de-DE"/>
        </w:rPr>
      </w:pPr>
      <w:r w:rsidRPr="00910826">
        <w:rPr>
          <w:lang w:val="de-DE"/>
        </w:rPr>
        <w:t xml:space="preserve">   -9.50,   -60.00,   250.00,  -122.42</w:t>
      </w:r>
    </w:p>
    <w:p w:rsidR="00910826" w:rsidRPr="00910826" w:rsidRDefault="00910826" w:rsidP="00910826">
      <w:pPr>
        <w:spacing w:before="0" w:after="0"/>
        <w:rPr>
          <w:lang w:val="de-DE"/>
        </w:rPr>
      </w:pPr>
      <w:r w:rsidRPr="00910826">
        <w:rPr>
          <w:lang w:val="de-DE"/>
        </w:rPr>
        <w:lastRenderedPageBreak/>
        <w:t xml:space="preserve">   -9.50,   -50.00,   250.00,  -122.42</w:t>
      </w:r>
    </w:p>
    <w:p w:rsidR="00910826" w:rsidRPr="00910826" w:rsidRDefault="00910826" w:rsidP="00910826">
      <w:pPr>
        <w:spacing w:before="0" w:after="0"/>
        <w:rPr>
          <w:lang w:val="de-DE"/>
        </w:rPr>
      </w:pPr>
      <w:r w:rsidRPr="00910826">
        <w:rPr>
          <w:lang w:val="de-DE"/>
        </w:rPr>
        <w:t xml:space="preserve">   -9.50,   -40.00,   250.00,  -122.42</w:t>
      </w:r>
    </w:p>
    <w:p w:rsidR="00910826" w:rsidRPr="00910826" w:rsidRDefault="00910826" w:rsidP="00910826">
      <w:pPr>
        <w:spacing w:before="0" w:after="0"/>
        <w:rPr>
          <w:lang w:val="de-DE"/>
        </w:rPr>
      </w:pPr>
      <w:r w:rsidRPr="00910826">
        <w:rPr>
          <w:lang w:val="de-DE"/>
        </w:rPr>
        <w:t xml:space="preserve">   -9.50,   -30.00,   250.00,  -122.31</w:t>
      </w:r>
    </w:p>
    <w:p w:rsidR="00910826" w:rsidRPr="00910826" w:rsidRDefault="00910826" w:rsidP="00910826">
      <w:pPr>
        <w:spacing w:before="0" w:after="0"/>
        <w:rPr>
          <w:lang w:val="de-DE"/>
        </w:rPr>
      </w:pPr>
      <w:r w:rsidRPr="00910826">
        <w:rPr>
          <w:lang w:val="de-DE"/>
        </w:rPr>
        <w:t xml:space="preserve">   -9.50,   -20.00,   250.00,  -107.83</w:t>
      </w:r>
    </w:p>
    <w:p w:rsidR="00910826" w:rsidRPr="00910826" w:rsidRDefault="00910826" w:rsidP="00910826">
      <w:pPr>
        <w:spacing w:before="0" w:after="0"/>
        <w:rPr>
          <w:lang w:val="de-DE"/>
        </w:rPr>
      </w:pPr>
      <w:r w:rsidRPr="00910826">
        <w:rPr>
          <w:lang w:val="de-DE"/>
        </w:rPr>
        <w:t xml:space="preserve">   -9.50,   -70.00,   500.00,  -122.42</w:t>
      </w:r>
    </w:p>
    <w:p w:rsidR="00910826" w:rsidRPr="00910826" w:rsidRDefault="00910826" w:rsidP="00910826">
      <w:pPr>
        <w:spacing w:before="0" w:after="0"/>
        <w:rPr>
          <w:lang w:val="de-DE"/>
        </w:rPr>
      </w:pPr>
      <w:r w:rsidRPr="00910826">
        <w:rPr>
          <w:lang w:val="de-DE"/>
        </w:rPr>
        <w:t xml:space="preserve">   -9.50,   -60.00,   500.00,  -122.42</w:t>
      </w:r>
    </w:p>
    <w:p w:rsidR="00910826" w:rsidRPr="00910826" w:rsidRDefault="00910826" w:rsidP="00910826">
      <w:pPr>
        <w:spacing w:before="0" w:after="0"/>
        <w:rPr>
          <w:lang w:val="de-DE"/>
        </w:rPr>
      </w:pPr>
      <w:r w:rsidRPr="00910826">
        <w:rPr>
          <w:lang w:val="de-DE"/>
        </w:rPr>
        <w:t xml:space="preserve">   -9.50,   -50.00,   500.00,  -122.42</w:t>
      </w:r>
    </w:p>
    <w:p w:rsidR="00910826" w:rsidRPr="00910826" w:rsidRDefault="00910826" w:rsidP="00910826">
      <w:pPr>
        <w:spacing w:before="0" w:after="0"/>
        <w:rPr>
          <w:lang w:val="de-DE"/>
        </w:rPr>
      </w:pPr>
      <w:r w:rsidRPr="00910826">
        <w:rPr>
          <w:lang w:val="de-DE"/>
        </w:rPr>
        <w:t xml:space="preserve">   -9.50,   -40.00,   500.00,  -122.42</w:t>
      </w:r>
    </w:p>
    <w:p w:rsidR="00910826" w:rsidRPr="00910826" w:rsidRDefault="00910826" w:rsidP="00910826">
      <w:pPr>
        <w:spacing w:before="0" w:after="0"/>
        <w:rPr>
          <w:lang w:val="de-DE"/>
        </w:rPr>
      </w:pPr>
      <w:r w:rsidRPr="00910826">
        <w:rPr>
          <w:lang w:val="de-DE"/>
        </w:rPr>
        <w:t xml:space="preserve">   -9.50,   -30.00,   500.00,  -122.36</w:t>
      </w:r>
    </w:p>
    <w:p w:rsidR="00910826" w:rsidRPr="00910826" w:rsidRDefault="00910826" w:rsidP="00910826">
      <w:pPr>
        <w:spacing w:before="0" w:after="0"/>
        <w:rPr>
          <w:lang w:val="de-DE"/>
        </w:rPr>
      </w:pPr>
      <w:r w:rsidRPr="00910826">
        <w:rPr>
          <w:lang w:val="de-DE"/>
        </w:rPr>
        <w:t xml:space="preserve">   -9.50,   -20.00,   500.00,  -110.13</w:t>
      </w:r>
    </w:p>
    <w:p w:rsidR="00910826" w:rsidRPr="00910826" w:rsidRDefault="00910826" w:rsidP="00910826">
      <w:pPr>
        <w:spacing w:before="0" w:after="0"/>
        <w:rPr>
          <w:lang w:val="de-DE"/>
        </w:rPr>
      </w:pPr>
      <w:r w:rsidRPr="00910826">
        <w:rPr>
          <w:lang w:val="de-DE"/>
        </w:rPr>
        <w:t xml:space="preserve">   -9.50,   -70.00,  1000.00,  -122.42</w:t>
      </w:r>
    </w:p>
    <w:p w:rsidR="00910826" w:rsidRPr="00910826" w:rsidRDefault="00910826" w:rsidP="00910826">
      <w:pPr>
        <w:spacing w:before="0" w:after="0"/>
        <w:rPr>
          <w:lang w:val="de-DE"/>
        </w:rPr>
      </w:pPr>
      <w:r w:rsidRPr="00910826">
        <w:rPr>
          <w:lang w:val="de-DE"/>
        </w:rPr>
        <w:t xml:space="preserve">   -9.50,   -60.00,  1000.00,  -122.42</w:t>
      </w:r>
    </w:p>
    <w:p w:rsidR="00910826" w:rsidRPr="00910826" w:rsidRDefault="00910826" w:rsidP="00910826">
      <w:pPr>
        <w:spacing w:before="0" w:after="0"/>
        <w:rPr>
          <w:lang w:val="de-DE"/>
        </w:rPr>
      </w:pPr>
      <w:r w:rsidRPr="00910826">
        <w:rPr>
          <w:lang w:val="de-DE"/>
        </w:rPr>
        <w:t xml:space="preserve">   -9.50,   -50.00,  1000.00,  -122.42</w:t>
      </w:r>
    </w:p>
    <w:p w:rsidR="00910826" w:rsidRPr="00910826" w:rsidRDefault="00910826" w:rsidP="00910826">
      <w:pPr>
        <w:spacing w:before="0" w:after="0"/>
        <w:rPr>
          <w:lang w:val="de-DE"/>
        </w:rPr>
      </w:pPr>
      <w:r w:rsidRPr="00910826">
        <w:rPr>
          <w:lang w:val="de-DE"/>
        </w:rPr>
        <w:t xml:space="preserve">   -9.50,   -40.00,  1000.00,  -122.42</w:t>
      </w:r>
    </w:p>
    <w:p w:rsidR="00910826" w:rsidRPr="00910826" w:rsidRDefault="00910826" w:rsidP="00910826">
      <w:pPr>
        <w:spacing w:before="0" w:after="0"/>
        <w:rPr>
          <w:lang w:val="de-DE"/>
        </w:rPr>
      </w:pPr>
      <w:r w:rsidRPr="00910826">
        <w:rPr>
          <w:lang w:val="de-DE"/>
        </w:rPr>
        <w:t xml:space="preserve">   -9.50,   -30.00,  1000.00,  -122.39</w:t>
      </w:r>
    </w:p>
    <w:p w:rsidR="00910826" w:rsidRPr="00910826" w:rsidRDefault="00910826" w:rsidP="00910826">
      <w:pPr>
        <w:spacing w:before="0" w:after="0"/>
        <w:rPr>
          <w:lang w:val="de-DE"/>
        </w:rPr>
      </w:pPr>
      <w:r w:rsidRPr="00910826">
        <w:rPr>
          <w:lang w:val="de-DE"/>
        </w:rPr>
        <w:t xml:space="preserve">   -9.50,   -20.00,  1000.00,  -112.31</w:t>
      </w:r>
    </w:p>
    <w:p w:rsidR="00910826" w:rsidRPr="00910826" w:rsidRDefault="00910826" w:rsidP="00910826">
      <w:pPr>
        <w:spacing w:before="0" w:after="0"/>
        <w:rPr>
          <w:lang w:val="de-DE"/>
        </w:rPr>
      </w:pPr>
      <w:r w:rsidRPr="00910826">
        <w:rPr>
          <w:lang w:val="de-DE"/>
        </w:rPr>
        <w:t xml:space="preserve">   -5.00,   -70.00,   150.00,  -122.42</w:t>
      </w:r>
    </w:p>
    <w:p w:rsidR="00910826" w:rsidRPr="00910826" w:rsidRDefault="00910826" w:rsidP="00910826">
      <w:pPr>
        <w:spacing w:before="0" w:after="0"/>
        <w:rPr>
          <w:lang w:val="de-DE"/>
        </w:rPr>
      </w:pPr>
      <w:r w:rsidRPr="00910826">
        <w:rPr>
          <w:lang w:val="de-DE"/>
        </w:rPr>
        <w:t xml:space="preserve">   -5.00,   -60.00,   150.00,  -122.42</w:t>
      </w:r>
    </w:p>
    <w:p w:rsidR="00910826" w:rsidRPr="00910826" w:rsidRDefault="00910826" w:rsidP="00910826">
      <w:pPr>
        <w:spacing w:before="0" w:after="0"/>
        <w:rPr>
          <w:lang w:val="de-DE"/>
        </w:rPr>
      </w:pPr>
      <w:r w:rsidRPr="00910826">
        <w:rPr>
          <w:lang w:val="de-DE"/>
        </w:rPr>
        <w:t xml:space="preserve">   -5.00,   -50.00,   150.00,  -122.42</w:t>
      </w:r>
    </w:p>
    <w:p w:rsidR="00910826" w:rsidRPr="00910826" w:rsidRDefault="00910826" w:rsidP="00910826">
      <w:pPr>
        <w:spacing w:before="0" w:after="0"/>
        <w:rPr>
          <w:lang w:val="de-DE"/>
        </w:rPr>
      </w:pPr>
      <w:r w:rsidRPr="00910826">
        <w:rPr>
          <w:lang w:val="de-DE"/>
        </w:rPr>
        <w:t xml:space="preserve">   -5.00,   -40.00,   150.00,  -122.42</w:t>
      </w:r>
    </w:p>
    <w:p w:rsidR="00910826" w:rsidRPr="00910826" w:rsidRDefault="00910826" w:rsidP="00910826">
      <w:pPr>
        <w:spacing w:before="0" w:after="0"/>
        <w:rPr>
          <w:lang w:val="de-DE"/>
        </w:rPr>
      </w:pPr>
      <w:r w:rsidRPr="00910826">
        <w:rPr>
          <w:lang w:val="de-DE"/>
        </w:rPr>
        <w:t xml:space="preserve">   -5.00,   -30.00,   150.00,  -122.40</w:t>
      </w:r>
    </w:p>
    <w:p w:rsidR="00910826" w:rsidRPr="00910826" w:rsidRDefault="00910826" w:rsidP="00910826">
      <w:pPr>
        <w:spacing w:before="0" w:after="0"/>
        <w:rPr>
          <w:lang w:val="de-DE"/>
        </w:rPr>
      </w:pPr>
      <w:r w:rsidRPr="00910826">
        <w:rPr>
          <w:lang w:val="de-DE"/>
        </w:rPr>
        <w:t xml:space="preserve">   -5.00,   -20.00,   150.00,  -114.78</w:t>
      </w:r>
    </w:p>
    <w:p w:rsidR="00910826" w:rsidRPr="00910826" w:rsidRDefault="00910826" w:rsidP="00910826">
      <w:pPr>
        <w:spacing w:before="0" w:after="0"/>
        <w:rPr>
          <w:lang w:val="de-DE"/>
        </w:rPr>
      </w:pPr>
      <w:r w:rsidRPr="00910826">
        <w:rPr>
          <w:lang w:val="de-DE"/>
        </w:rPr>
        <w:t xml:space="preserve">   -5.00,   -70.00,   250.00,  -122.42</w:t>
      </w:r>
    </w:p>
    <w:p w:rsidR="00910826" w:rsidRPr="00910826" w:rsidRDefault="00910826" w:rsidP="00910826">
      <w:pPr>
        <w:spacing w:before="0" w:after="0"/>
        <w:rPr>
          <w:lang w:val="de-DE"/>
        </w:rPr>
      </w:pPr>
      <w:r w:rsidRPr="00910826">
        <w:rPr>
          <w:lang w:val="de-DE"/>
        </w:rPr>
        <w:t xml:space="preserve">   -5.00,   -60.00,   250.00,  -122.42</w:t>
      </w:r>
    </w:p>
    <w:p w:rsidR="00910826" w:rsidRPr="00910826" w:rsidRDefault="00910826" w:rsidP="00910826">
      <w:pPr>
        <w:spacing w:before="0" w:after="0"/>
        <w:rPr>
          <w:lang w:val="de-DE"/>
        </w:rPr>
      </w:pPr>
      <w:r w:rsidRPr="00910826">
        <w:rPr>
          <w:lang w:val="de-DE"/>
        </w:rPr>
        <w:t xml:space="preserve">   -5.00,   -50.00,   250.00,  -122.42</w:t>
      </w:r>
    </w:p>
    <w:p w:rsidR="00910826" w:rsidRPr="00910826" w:rsidRDefault="00910826" w:rsidP="00910826">
      <w:pPr>
        <w:spacing w:before="0" w:after="0"/>
        <w:rPr>
          <w:lang w:val="de-DE"/>
        </w:rPr>
      </w:pPr>
      <w:r w:rsidRPr="00910826">
        <w:rPr>
          <w:lang w:val="de-DE"/>
        </w:rPr>
        <w:t xml:space="preserve">   -5.00,   -40.00,   250.00,  -122.42</w:t>
      </w:r>
    </w:p>
    <w:p w:rsidR="00910826" w:rsidRPr="00910826" w:rsidRDefault="00910826" w:rsidP="00910826">
      <w:pPr>
        <w:spacing w:before="0" w:after="0"/>
        <w:rPr>
          <w:lang w:val="de-DE"/>
        </w:rPr>
      </w:pPr>
      <w:r w:rsidRPr="00910826">
        <w:rPr>
          <w:lang w:val="de-DE"/>
        </w:rPr>
        <w:t xml:space="preserve">   -5.00,   -30.00,   250.00,  -122.41</w:t>
      </w:r>
    </w:p>
    <w:p w:rsidR="00910826" w:rsidRPr="00910826" w:rsidRDefault="00910826" w:rsidP="00910826">
      <w:pPr>
        <w:spacing w:before="0" w:after="0"/>
        <w:rPr>
          <w:lang w:val="de-DE"/>
        </w:rPr>
      </w:pPr>
      <w:r w:rsidRPr="00910826">
        <w:rPr>
          <w:lang w:val="de-DE"/>
        </w:rPr>
        <w:t xml:space="preserve">   -5.00,   -20.00,   250.00,  -115.90</w:t>
      </w:r>
    </w:p>
    <w:p w:rsidR="00910826" w:rsidRPr="00910826" w:rsidRDefault="00910826" w:rsidP="00910826">
      <w:pPr>
        <w:spacing w:before="0" w:after="0"/>
        <w:rPr>
          <w:lang w:val="de-DE"/>
        </w:rPr>
      </w:pPr>
      <w:r w:rsidRPr="00910826">
        <w:rPr>
          <w:lang w:val="de-DE"/>
        </w:rPr>
        <w:t xml:space="preserve">   -5.00,   -70.00,   500.00,  -122.42</w:t>
      </w:r>
    </w:p>
    <w:p w:rsidR="00910826" w:rsidRPr="00910826" w:rsidRDefault="00910826" w:rsidP="00910826">
      <w:pPr>
        <w:spacing w:before="0" w:after="0"/>
        <w:rPr>
          <w:lang w:val="de-DE"/>
        </w:rPr>
      </w:pPr>
      <w:r w:rsidRPr="00910826">
        <w:rPr>
          <w:lang w:val="de-DE"/>
        </w:rPr>
        <w:t xml:space="preserve">   -5.00,   -60.00,   500.00,  -122.42</w:t>
      </w:r>
    </w:p>
    <w:p w:rsidR="00910826" w:rsidRPr="00910826" w:rsidRDefault="00910826" w:rsidP="00910826">
      <w:pPr>
        <w:spacing w:before="0" w:after="0"/>
        <w:rPr>
          <w:lang w:val="de-DE"/>
        </w:rPr>
      </w:pPr>
      <w:r w:rsidRPr="00910826">
        <w:rPr>
          <w:lang w:val="de-DE"/>
        </w:rPr>
        <w:t xml:space="preserve">   -5.00,   -50.00,   500.00,  -122.42</w:t>
      </w:r>
    </w:p>
    <w:p w:rsidR="00910826" w:rsidRPr="00910826" w:rsidRDefault="00910826" w:rsidP="00910826">
      <w:pPr>
        <w:spacing w:before="0" w:after="0"/>
        <w:rPr>
          <w:lang w:val="de-DE"/>
        </w:rPr>
      </w:pPr>
      <w:r w:rsidRPr="00910826">
        <w:rPr>
          <w:lang w:val="de-DE"/>
        </w:rPr>
        <w:t xml:space="preserve">   -5.00,   -40.00,   500.00,  -122.42</w:t>
      </w:r>
    </w:p>
    <w:p w:rsidR="00910826" w:rsidRPr="00910826" w:rsidRDefault="00910826" w:rsidP="00910826">
      <w:pPr>
        <w:spacing w:before="0" w:after="0"/>
        <w:rPr>
          <w:lang w:val="de-DE"/>
        </w:rPr>
      </w:pPr>
      <w:r w:rsidRPr="00910826">
        <w:rPr>
          <w:lang w:val="de-DE"/>
        </w:rPr>
        <w:t xml:space="preserve">   -5.00,   -30.00,   500.00,  -122.42</w:t>
      </w:r>
    </w:p>
    <w:p w:rsidR="00910826" w:rsidRPr="00910826" w:rsidRDefault="00910826" w:rsidP="00910826">
      <w:pPr>
        <w:spacing w:before="0" w:after="0"/>
        <w:rPr>
          <w:lang w:val="de-DE"/>
        </w:rPr>
      </w:pPr>
      <w:r w:rsidRPr="00910826">
        <w:rPr>
          <w:lang w:val="de-DE"/>
        </w:rPr>
        <w:t xml:space="preserve">   -5.00,   -20.00,   500.00,  -117.64</w:t>
      </w:r>
    </w:p>
    <w:p w:rsidR="00910826" w:rsidRPr="00910826" w:rsidRDefault="00910826" w:rsidP="00910826">
      <w:pPr>
        <w:spacing w:before="0" w:after="0"/>
        <w:rPr>
          <w:lang w:val="de-DE"/>
        </w:rPr>
      </w:pPr>
      <w:r w:rsidRPr="00910826">
        <w:rPr>
          <w:lang w:val="de-DE"/>
        </w:rPr>
        <w:t xml:space="preserve">   -5.00,   -70.00,  1000.00,  -122.42</w:t>
      </w:r>
    </w:p>
    <w:p w:rsidR="00910826" w:rsidRPr="00910826" w:rsidRDefault="00910826" w:rsidP="00910826">
      <w:pPr>
        <w:spacing w:before="0" w:after="0"/>
        <w:rPr>
          <w:lang w:val="de-DE"/>
        </w:rPr>
      </w:pPr>
      <w:r w:rsidRPr="00910826">
        <w:rPr>
          <w:lang w:val="de-DE"/>
        </w:rPr>
        <w:t xml:space="preserve">   -5.00,   -60.00,  1000.00,  -122.42</w:t>
      </w:r>
    </w:p>
    <w:p w:rsidR="00910826" w:rsidRPr="00910826" w:rsidRDefault="00910826" w:rsidP="00910826">
      <w:pPr>
        <w:spacing w:before="0" w:after="0"/>
        <w:rPr>
          <w:lang w:val="de-DE"/>
        </w:rPr>
      </w:pPr>
      <w:r w:rsidRPr="00910826">
        <w:rPr>
          <w:lang w:val="de-DE"/>
        </w:rPr>
        <w:t xml:space="preserve">   -5.00,   -50.00,  1000.00,  -122.42</w:t>
      </w:r>
    </w:p>
    <w:p w:rsidR="00910826" w:rsidRPr="00910826" w:rsidRDefault="00910826" w:rsidP="00910826">
      <w:pPr>
        <w:spacing w:before="0" w:after="0"/>
        <w:rPr>
          <w:lang w:val="de-DE"/>
        </w:rPr>
      </w:pPr>
      <w:r w:rsidRPr="00910826">
        <w:rPr>
          <w:lang w:val="de-DE"/>
        </w:rPr>
        <w:t xml:space="preserve">   -5.00,   -40.00,  1000.00,  -122.42</w:t>
      </w:r>
    </w:p>
    <w:p w:rsidR="00910826" w:rsidRPr="00910826" w:rsidRDefault="00910826" w:rsidP="00910826">
      <w:pPr>
        <w:spacing w:before="0" w:after="0"/>
        <w:rPr>
          <w:lang w:val="de-DE"/>
        </w:rPr>
      </w:pPr>
      <w:r w:rsidRPr="00910826">
        <w:rPr>
          <w:lang w:val="de-DE"/>
        </w:rPr>
        <w:t xml:space="preserve">   -5.00,   -30.00,  1000.00,  -122.42</w:t>
      </w:r>
    </w:p>
    <w:p w:rsidR="00910826" w:rsidRPr="00910826" w:rsidRDefault="00910826" w:rsidP="00910826">
      <w:pPr>
        <w:spacing w:before="0" w:after="0"/>
        <w:rPr>
          <w:lang w:val="de-DE"/>
        </w:rPr>
      </w:pPr>
      <w:r w:rsidRPr="00910826">
        <w:rPr>
          <w:lang w:val="de-DE"/>
        </w:rPr>
        <w:t xml:space="preserve">   -5.00,   -20.00,  1000.00,  -119.07</w:t>
      </w:r>
    </w:p>
    <w:p w:rsidR="00910826" w:rsidRPr="00910826" w:rsidRDefault="00910826" w:rsidP="00910826">
      <w:pPr>
        <w:spacing w:before="0" w:after="0"/>
        <w:rPr>
          <w:lang w:val="de-DE"/>
        </w:rPr>
      </w:pPr>
      <w:r w:rsidRPr="00910826">
        <w:rPr>
          <w:lang w:val="de-DE"/>
        </w:rPr>
        <w:t xml:space="preserve">    3.50,   -70.00,   150.00,  -122.42</w:t>
      </w:r>
    </w:p>
    <w:p w:rsidR="00910826" w:rsidRPr="00910826" w:rsidRDefault="00910826" w:rsidP="00910826">
      <w:pPr>
        <w:spacing w:before="0" w:after="0"/>
        <w:rPr>
          <w:lang w:val="de-DE"/>
        </w:rPr>
      </w:pPr>
      <w:r w:rsidRPr="00910826">
        <w:rPr>
          <w:lang w:val="de-DE"/>
        </w:rPr>
        <w:t xml:space="preserve">    3.50,   -60.00,   150.00,  -122.42</w:t>
      </w:r>
    </w:p>
    <w:p w:rsidR="00910826" w:rsidRPr="00910826" w:rsidRDefault="00910826" w:rsidP="00910826">
      <w:pPr>
        <w:spacing w:before="0" w:after="0"/>
        <w:rPr>
          <w:lang w:val="de-DE"/>
        </w:rPr>
      </w:pPr>
      <w:r w:rsidRPr="00910826">
        <w:rPr>
          <w:lang w:val="de-DE"/>
        </w:rPr>
        <w:t xml:space="preserve">    3.50,   -50.00,   150.00,  -122.42</w:t>
      </w:r>
    </w:p>
    <w:p w:rsidR="00910826" w:rsidRPr="00910826" w:rsidRDefault="00910826" w:rsidP="00910826">
      <w:pPr>
        <w:spacing w:before="0" w:after="0"/>
        <w:rPr>
          <w:lang w:val="de-DE"/>
        </w:rPr>
      </w:pPr>
      <w:r w:rsidRPr="00910826">
        <w:rPr>
          <w:lang w:val="de-DE"/>
        </w:rPr>
        <w:t xml:space="preserve">    3.50,   -40.00,   150.00,  -122.42</w:t>
      </w:r>
    </w:p>
    <w:p w:rsidR="00910826" w:rsidRPr="00910826" w:rsidRDefault="00910826" w:rsidP="00910826">
      <w:pPr>
        <w:spacing w:before="0" w:after="0"/>
        <w:rPr>
          <w:lang w:val="de-DE"/>
        </w:rPr>
      </w:pPr>
      <w:r w:rsidRPr="00910826">
        <w:rPr>
          <w:lang w:val="de-DE"/>
        </w:rPr>
        <w:t xml:space="preserve">    3.50,   -30.00,   150.00,  -122.42</w:t>
      </w:r>
    </w:p>
    <w:p w:rsidR="00910826" w:rsidRPr="00910826" w:rsidRDefault="00910826" w:rsidP="00910826">
      <w:pPr>
        <w:spacing w:before="0" w:after="0"/>
        <w:rPr>
          <w:lang w:val="de-DE"/>
        </w:rPr>
      </w:pPr>
      <w:r w:rsidRPr="00910826">
        <w:rPr>
          <w:lang w:val="de-DE"/>
        </w:rPr>
        <w:t xml:space="preserve">    3.50,   -20.00,   150.00,  -122.03</w:t>
      </w:r>
    </w:p>
    <w:p w:rsidR="00910826" w:rsidRPr="00910826" w:rsidRDefault="00910826" w:rsidP="00910826">
      <w:pPr>
        <w:spacing w:before="0" w:after="0"/>
        <w:rPr>
          <w:lang w:val="de-DE"/>
        </w:rPr>
      </w:pPr>
      <w:r w:rsidRPr="00910826">
        <w:rPr>
          <w:lang w:val="de-DE"/>
        </w:rPr>
        <w:t xml:space="preserve">    3.50,   -70.00,   250.00,  -122.42</w:t>
      </w:r>
    </w:p>
    <w:p w:rsidR="00910826" w:rsidRPr="00910826" w:rsidRDefault="00910826" w:rsidP="00910826">
      <w:pPr>
        <w:spacing w:before="0" w:after="0"/>
        <w:rPr>
          <w:lang w:val="de-DE"/>
        </w:rPr>
      </w:pPr>
      <w:r w:rsidRPr="00910826">
        <w:rPr>
          <w:lang w:val="de-DE"/>
        </w:rPr>
        <w:t xml:space="preserve">    3.50,   -60.00,   250.00,  -122.42</w:t>
      </w:r>
    </w:p>
    <w:p w:rsidR="00910826" w:rsidRPr="00910826" w:rsidRDefault="00910826" w:rsidP="00910826">
      <w:pPr>
        <w:spacing w:before="0" w:after="0"/>
        <w:rPr>
          <w:lang w:val="de-DE"/>
        </w:rPr>
      </w:pPr>
      <w:r w:rsidRPr="00910826">
        <w:rPr>
          <w:lang w:val="de-DE"/>
        </w:rPr>
        <w:t xml:space="preserve">    3.50,   -50.00,   250.00,  -122.42</w:t>
      </w:r>
    </w:p>
    <w:p w:rsidR="00910826" w:rsidRPr="00910826" w:rsidRDefault="00910826" w:rsidP="00910826">
      <w:pPr>
        <w:spacing w:before="0" w:after="0"/>
        <w:rPr>
          <w:lang w:val="de-DE"/>
        </w:rPr>
      </w:pPr>
      <w:r w:rsidRPr="00910826">
        <w:rPr>
          <w:lang w:val="de-DE"/>
        </w:rPr>
        <w:t xml:space="preserve">    3.50,   -40.00,   250.00,  -122.42</w:t>
      </w:r>
    </w:p>
    <w:p w:rsidR="00910826" w:rsidRPr="00910826" w:rsidRDefault="00910826" w:rsidP="00910826">
      <w:pPr>
        <w:spacing w:before="0" w:after="0"/>
        <w:rPr>
          <w:lang w:val="de-DE"/>
        </w:rPr>
      </w:pPr>
      <w:r w:rsidRPr="00910826">
        <w:rPr>
          <w:lang w:val="de-DE"/>
        </w:rPr>
        <w:t xml:space="preserve">    3.50,   -30.00,   250.00,  -122.42</w:t>
      </w:r>
    </w:p>
    <w:p w:rsidR="00910826" w:rsidRPr="00910826" w:rsidRDefault="00910826" w:rsidP="00910826">
      <w:pPr>
        <w:spacing w:before="0" w:after="0"/>
        <w:rPr>
          <w:lang w:val="de-DE"/>
        </w:rPr>
      </w:pPr>
      <w:r w:rsidRPr="00910826">
        <w:rPr>
          <w:lang w:val="de-DE"/>
        </w:rPr>
        <w:t xml:space="preserve">    3.50,   -20.00,   250.00,  -122.13</w:t>
      </w:r>
    </w:p>
    <w:p w:rsidR="00910826" w:rsidRPr="00910826" w:rsidRDefault="00910826" w:rsidP="00910826">
      <w:pPr>
        <w:spacing w:before="0" w:after="0"/>
        <w:rPr>
          <w:lang w:val="de-DE"/>
        </w:rPr>
      </w:pPr>
      <w:r w:rsidRPr="00910826">
        <w:rPr>
          <w:lang w:val="de-DE"/>
        </w:rPr>
        <w:t xml:space="preserve">    3.50,   -70.00,   500.00,  -122.42</w:t>
      </w:r>
    </w:p>
    <w:p w:rsidR="00910826" w:rsidRPr="00910826" w:rsidRDefault="00910826" w:rsidP="00910826">
      <w:pPr>
        <w:spacing w:before="0" w:after="0"/>
        <w:rPr>
          <w:lang w:val="de-DE"/>
        </w:rPr>
      </w:pPr>
      <w:r w:rsidRPr="00910826">
        <w:rPr>
          <w:lang w:val="de-DE"/>
        </w:rPr>
        <w:t xml:space="preserve">    3.50,   -60.00,   500.00,  -122.42</w:t>
      </w:r>
    </w:p>
    <w:p w:rsidR="00910826" w:rsidRPr="00910826" w:rsidRDefault="00910826" w:rsidP="00910826">
      <w:pPr>
        <w:spacing w:before="0" w:after="0"/>
        <w:rPr>
          <w:lang w:val="de-DE"/>
        </w:rPr>
      </w:pPr>
      <w:r w:rsidRPr="00910826">
        <w:rPr>
          <w:lang w:val="de-DE"/>
        </w:rPr>
        <w:t xml:space="preserve">    3.50,   -50.00,   500.00,  -122.42</w:t>
      </w:r>
    </w:p>
    <w:p w:rsidR="00910826" w:rsidRPr="00910826" w:rsidRDefault="00910826" w:rsidP="00910826">
      <w:pPr>
        <w:spacing w:before="0" w:after="0"/>
        <w:rPr>
          <w:lang w:val="de-DE"/>
        </w:rPr>
      </w:pPr>
      <w:r w:rsidRPr="00910826">
        <w:rPr>
          <w:lang w:val="de-DE"/>
        </w:rPr>
        <w:t xml:space="preserve">    3.50,   -40.00,   500.00,  -122.42</w:t>
      </w:r>
    </w:p>
    <w:p w:rsidR="00910826" w:rsidRPr="00910826" w:rsidRDefault="00910826" w:rsidP="00910826">
      <w:pPr>
        <w:spacing w:before="0" w:after="0"/>
        <w:rPr>
          <w:lang w:val="de-DE"/>
        </w:rPr>
      </w:pPr>
      <w:r w:rsidRPr="00910826">
        <w:rPr>
          <w:lang w:val="de-DE"/>
        </w:rPr>
        <w:t xml:space="preserve">    3.50,   -30.00,   500.00,  -122.42</w:t>
      </w:r>
    </w:p>
    <w:p w:rsidR="00910826" w:rsidRPr="00910826" w:rsidRDefault="00910826" w:rsidP="00910826">
      <w:pPr>
        <w:spacing w:before="0" w:after="0"/>
        <w:rPr>
          <w:lang w:val="de-DE"/>
        </w:rPr>
      </w:pPr>
      <w:r w:rsidRPr="00910826">
        <w:rPr>
          <w:lang w:val="de-DE"/>
        </w:rPr>
        <w:t xml:space="preserve">    3.50,   -20.00,   500.00,  -122.25</w:t>
      </w:r>
    </w:p>
    <w:p w:rsidR="00910826" w:rsidRPr="00910826" w:rsidRDefault="00910826" w:rsidP="00910826">
      <w:pPr>
        <w:spacing w:before="0" w:after="0"/>
        <w:rPr>
          <w:lang w:val="de-DE"/>
        </w:rPr>
      </w:pPr>
      <w:r w:rsidRPr="00910826">
        <w:rPr>
          <w:lang w:val="de-DE"/>
        </w:rPr>
        <w:t xml:space="preserve">    3.50,   -70.00,  1000.00,  -122.42</w:t>
      </w:r>
    </w:p>
    <w:p w:rsidR="00910826" w:rsidRPr="00910826" w:rsidRDefault="00910826" w:rsidP="00910826">
      <w:pPr>
        <w:spacing w:before="0" w:after="0"/>
        <w:rPr>
          <w:lang w:val="de-DE"/>
        </w:rPr>
      </w:pPr>
      <w:r w:rsidRPr="00910826">
        <w:rPr>
          <w:lang w:val="de-DE"/>
        </w:rPr>
        <w:t xml:space="preserve">    3.50,   -60.00,  1000.00,  -122.42</w:t>
      </w:r>
    </w:p>
    <w:p w:rsidR="00910826" w:rsidRPr="00910826" w:rsidRDefault="00910826" w:rsidP="00910826">
      <w:pPr>
        <w:spacing w:before="0" w:after="0"/>
        <w:rPr>
          <w:lang w:val="de-DE"/>
        </w:rPr>
      </w:pPr>
      <w:r w:rsidRPr="00910826">
        <w:rPr>
          <w:lang w:val="de-DE"/>
        </w:rPr>
        <w:lastRenderedPageBreak/>
        <w:t xml:space="preserve">    3.50,   -50.00,  1000.00,  -122.42</w:t>
      </w:r>
    </w:p>
    <w:p w:rsidR="00910826" w:rsidRPr="00910826" w:rsidRDefault="00910826" w:rsidP="00910826">
      <w:pPr>
        <w:spacing w:before="0" w:after="0"/>
        <w:rPr>
          <w:lang w:val="de-DE"/>
        </w:rPr>
      </w:pPr>
      <w:r w:rsidRPr="00910826">
        <w:rPr>
          <w:lang w:val="de-DE"/>
        </w:rPr>
        <w:t xml:space="preserve">    3.50,   -40.00,  1000.00,  -122.42</w:t>
      </w:r>
    </w:p>
    <w:p w:rsidR="00910826" w:rsidRPr="00910826" w:rsidRDefault="00910826" w:rsidP="00910826">
      <w:pPr>
        <w:spacing w:before="0" w:after="0"/>
        <w:rPr>
          <w:lang w:val="de-DE"/>
        </w:rPr>
      </w:pPr>
      <w:r w:rsidRPr="00910826">
        <w:rPr>
          <w:lang w:val="de-DE"/>
        </w:rPr>
        <w:t xml:space="preserve">    3.50,   -30.00,  1000.00,  -122.42</w:t>
      </w:r>
    </w:p>
    <w:p w:rsidR="00910826" w:rsidRPr="00910826" w:rsidRDefault="00910826" w:rsidP="00910826">
      <w:pPr>
        <w:spacing w:before="0" w:after="0"/>
        <w:rPr>
          <w:lang w:val="de-DE"/>
        </w:rPr>
      </w:pPr>
      <w:r w:rsidRPr="00910826">
        <w:rPr>
          <w:lang w:val="de-DE"/>
        </w:rPr>
        <w:t xml:space="preserve">    3.50,   -20.00,  1000.00,  -122.32</w:t>
      </w:r>
    </w:p>
    <w:p w:rsidR="00910826" w:rsidRPr="00910826" w:rsidRDefault="00910826" w:rsidP="00910826">
      <w:pPr>
        <w:spacing w:before="0" w:after="0"/>
        <w:rPr>
          <w:lang w:val="de-DE"/>
        </w:rPr>
      </w:pPr>
      <w:r w:rsidRPr="00910826">
        <w:rPr>
          <w:lang w:val="de-DE"/>
        </w:rPr>
        <w:t xml:space="preserve">    8.00,   -70.00,   150.00,  -122.42</w:t>
      </w:r>
    </w:p>
    <w:p w:rsidR="00910826" w:rsidRPr="00910826" w:rsidRDefault="00910826" w:rsidP="00910826">
      <w:pPr>
        <w:spacing w:before="0" w:after="0"/>
        <w:rPr>
          <w:lang w:val="de-DE"/>
        </w:rPr>
      </w:pPr>
      <w:r w:rsidRPr="00910826">
        <w:rPr>
          <w:lang w:val="de-DE"/>
        </w:rPr>
        <w:t xml:space="preserve">    8.00,   -60.00,   150.00,  -122.42</w:t>
      </w:r>
    </w:p>
    <w:p w:rsidR="00910826" w:rsidRPr="00910826" w:rsidRDefault="00910826" w:rsidP="00910826">
      <w:pPr>
        <w:spacing w:before="0" w:after="0"/>
        <w:rPr>
          <w:lang w:val="de-DE"/>
        </w:rPr>
      </w:pPr>
      <w:r w:rsidRPr="00910826">
        <w:rPr>
          <w:lang w:val="de-DE"/>
        </w:rPr>
        <w:t xml:space="preserve">    8.00,   -50.00,   150.00,  -122.42</w:t>
      </w:r>
    </w:p>
    <w:p w:rsidR="00910826" w:rsidRPr="00910826" w:rsidRDefault="00910826" w:rsidP="00910826">
      <w:pPr>
        <w:spacing w:before="0" w:after="0"/>
        <w:rPr>
          <w:lang w:val="de-DE"/>
        </w:rPr>
      </w:pPr>
      <w:r w:rsidRPr="00910826">
        <w:rPr>
          <w:lang w:val="de-DE"/>
        </w:rPr>
        <w:t xml:space="preserve">    8.00,   -40.00,   150.00,  -122.42</w:t>
      </w:r>
    </w:p>
    <w:p w:rsidR="00910826" w:rsidRPr="00910826" w:rsidRDefault="00910826" w:rsidP="00910826">
      <w:pPr>
        <w:spacing w:before="0" w:after="0"/>
        <w:rPr>
          <w:lang w:val="de-DE"/>
        </w:rPr>
      </w:pPr>
      <w:r w:rsidRPr="00910826">
        <w:rPr>
          <w:lang w:val="de-DE"/>
        </w:rPr>
        <w:t xml:space="preserve">    8.00,   -30.00,   150.00,  -122.42</w:t>
      </w:r>
    </w:p>
    <w:p w:rsidR="00910826" w:rsidRPr="00910826" w:rsidRDefault="00910826" w:rsidP="00910826">
      <w:pPr>
        <w:spacing w:before="0" w:after="0"/>
        <w:rPr>
          <w:lang w:val="de-DE"/>
        </w:rPr>
      </w:pPr>
      <w:r w:rsidRPr="00910826">
        <w:rPr>
          <w:lang w:val="de-DE"/>
        </w:rPr>
        <w:t xml:space="preserve">    8.00,   -20.00,   150.00,  -122.37</w:t>
      </w:r>
    </w:p>
    <w:p w:rsidR="00910826" w:rsidRPr="00910826" w:rsidRDefault="00910826" w:rsidP="00910826">
      <w:pPr>
        <w:spacing w:before="0" w:after="0"/>
        <w:rPr>
          <w:lang w:val="de-DE"/>
        </w:rPr>
      </w:pPr>
      <w:r w:rsidRPr="00910826">
        <w:rPr>
          <w:lang w:val="de-DE"/>
        </w:rPr>
        <w:t xml:space="preserve">    8.00,   -70.00,   250.00,  -122.42</w:t>
      </w:r>
    </w:p>
    <w:p w:rsidR="00910826" w:rsidRPr="00910826" w:rsidRDefault="00910826" w:rsidP="00910826">
      <w:pPr>
        <w:spacing w:before="0" w:after="0"/>
        <w:rPr>
          <w:lang w:val="de-DE"/>
        </w:rPr>
      </w:pPr>
      <w:r w:rsidRPr="00910826">
        <w:rPr>
          <w:lang w:val="de-DE"/>
        </w:rPr>
        <w:t xml:space="preserve">    8.00,   -60.00,   250.00,  -122.42</w:t>
      </w:r>
    </w:p>
    <w:p w:rsidR="00910826" w:rsidRPr="00910826" w:rsidRDefault="00910826" w:rsidP="00910826">
      <w:pPr>
        <w:spacing w:before="0" w:after="0"/>
        <w:rPr>
          <w:lang w:val="de-DE"/>
        </w:rPr>
      </w:pPr>
      <w:r w:rsidRPr="00910826">
        <w:rPr>
          <w:lang w:val="de-DE"/>
        </w:rPr>
        <w:t xml:space="preserve">    8.00,   -50.00,   250.00,  -122.42</w:t>
      </w:r>
    </w:p>
    <w:p w:rsidR="00910826" w:rsidRPr="00910826" w:rsidRDefault="00910826" w:rsidP="00910826">
      <w:pPr>
        <w:spacing w:before="0" w:after="0"/>
        <w:rPr>
          <w:lang w:val="de-DE"/>
        </w:rPr>
      </w:pPr>
      <w:r w:rsidRPr="00910826">
        <w:rPr>
          <w:lang w:val="de-DE"/>
        </w:rPr>
        <w:t xml:space="preserve">    8.00,   -40.00,   250.00,  -122.42</w:t>
      </w:r>
    </w:p>
    <w:p w:rsidR="00910826" w:rsidRPr="00910826" w:rsidRDefault="00910826" w:rsidP="00910826">
      <w:pPr>
        <w:spacing w:before="0" w:after="0"/>
        <w:rPr>
          <w:lang w:val="de-DE"/>
        </w:rPr>
      </w:pPr>
      <w:r w:rsidRPr="00910826">
        <w:rPr>
          <w:lang w:val="de-DE"/>
        </w:rPr>
        <w:t xml:space="preserve">    8.00,   -30.00,   250.00,  -122.42</w:t>
      </w:r>
    </w:p>
    <w:p w:rsidR="00910826" w:rsidRPr="00910826" w:rsidRDefault="00910826" w:rsidP="00910826">
      <w:pPr>
        <w:spacing w:before="0" w:after="0"/>
        <w:rPr>
          <w:lang w:val="de-DE"/>
        </w:rPr>
      </w:pPr>
      <w:r w:rsidRPr="00910826">
        <w:rPr>
          <w:lang w:val="de-DE"/>
        </w:rPr>
        <w:t xml:space="preserve">    8.00,   -20.00,   250.00,  -122.39</w:t>
      </w:r>
    </w:p>
    <w:p w:rsidR="00910826" w:rsidRPr="00910826" w:rsidRDefault="00910826" w:rsidP="00910826">
      <w:pPr>
        <w:spacing w:before="0" w:after="0"/>
        <w:rPr>
          <w:lang w:val="de-DE"/>
        </w:rPr>
      </w:pPr>
      <w:r w:rsidRPr="00910826">
        <w:rPr>
          <w:lang w:val="de-DE"/>
        </w:rPr>
        <w:t xml:space="preserve">    8.00,   -70.00,   500.00,  -122.42</w:t>
      </w:r>
    </w:p>
    <w:p w:rsidR="00910826" w:rsidRPr="00910826" w:rsidRDefault="00910826" w:rsidP="00910826">
      <w:pPr>
        <w:spacing w:before="0" w:after="0"/>
        <w:rPr>
          <w:lang w:val="de-DE"/>
        </w:rPr>
      </w:pPr>
      <w:r w:rsidRPr="00910826">
        <w:rPr>
          <w:lang w:val="de-DE"/>
        </w:rPr>
        <w:t xml:space="preserve">    8.00,   -60.00,   500.00,  -122.42</w:t>
      </w:r>
    </w:p>
    <w:p w:rsidR="00910826" w:rsidRPr="00910826" w:rsidRDefault="00910826" w:rsidP="00910826">
      <w:pPr>
        <w:spacing w:before="0" w:after="0"/>
        <w:rPr>
          <w:lang w:val="de-DE"/>
        </w:rPr>
      </w:pPr>
      <w:r w:rsidRPr="00910826">
        <w:rPr>
          <w:lang w:val="de-DE"/>
        </w:rPr>
        <w:t xml:space="preserve">    8.00,   -50.00,   500.00,  -122.42</w:t>
      </w:r>
    </w:p>
    <w:p w:rsidR="00910826" w:rsidRPr="00910826" w:rsidRDefault="00910826" w:rsidP="00910826">
      <w:pPr>
        <w:spacing w:before="0" w:after="0"/>
        <w:rPr>
          <w:lang w:val="de-DE"/>
        </w:rPr>
      </w:pPr>
      <w:r w:rsidRPr="00910826">
        <w:rPr>
          <w:lang w:val="de-DE"/>
        </w:rPr>
        <w:t xml:space="preserve">    8.00,   -40.00,   500.00,  -122.42</w:t>
      </w:r>
    </w:p>
    <w:p w:rsidR="00910826" w:rsidRPr="00910826" w:rsidRDefault="00910826" w:rsidP="00910826">
      <w:pPr>
        <w:spacing w:before="0" w:after="0"/>
        <w:rPr>
          <w:lang w:val="de-DE"/>
        </w:rPr>
      </w:pPr>
      <w:r w:rsidRPr="00910826">
        <w:rPr>
          <w:lang w:val="de-DE"/>
        </w:rPr>
        <w:t xml:space="preserve">    8.00,   -30.00,   500.00,  -122.42</w:t>
      </w:r>
    </w:p>
    <w:p w:rsidR="00910826" w:rsidRPr="00910826" w:rsidRDefault="00910826" w:rsidP="00910826">
      <w:pPr>
        <w:spacing w:before="0" w:after="0"/>
        <w:rPr>
          <w:lang w:val="de-DE"/>
        </w:rPr>
      </w:pPr>
      <w:r w:rsidRPr="00910826">
        <w:rPr>
          <w:lang w:val="de-DE"/>
        </w:rPr>
        <w:t xml:space="preserve">    8.00,   -20.00,   500.00,  -122.40</w:t>
      </w:r>
    </w:p>
    <w:p w:rsidR="00910826" w:rsidRPr="00910826" w:rsidRDefault="00910826" w:rsidP="00910826">
      <w:pPr>
        <w:spacing w:before="0" w:after="0"/>
        <w:rPr>
          <w:lang w:val="de-DE"/>
        </w:rPr>
      </w:pPr>
      <w:r w:rsidRPr="00910826">
        <w:rPr>
          <w:lang w:val="de-DE"/>
        </w:rPr>
        <w:t xml:space="preserve">    8.00,   -70.00,  1000.00,  -122.42</w:t>
      </w:r>
    </w:p>
    <w:p w:rsidR="00910826" w:rsidRPr="00910826" w:rsidRDefault="00910826" w:rsidP="00910826">
      <w:pPr>
        <w:spacing w:before="0" w:after="0"/>
        <w:rPr>
          <w:lang w:val="de-DE"/>
        </w:rPr>
      </w:pPr>
      <w:r w:rsidRPr="00910826">
        <w:rPr>
          <w:lang w:val="de-DE"/>
        </w:rPr>
        <w:t xml:space="preserve">    8.00,   -60.00,  1000.00,  -122.42</w:t>
      </w:r>
    </w:p>
    <w:p w:rsidR="00910826" w:rsidRPr="00910826" w:rsidRDefault="00910826" w:rsidP="00910826">
      <w:pPr>
        <w:spacing w:before="0" w:after="0"/>
        <w:rPr>
          <w:lang w:val="de-DE"/>
        </w:rPr>
      </w:pPr>
      <w:r w:rsidRPr="00910826">
        <w:rPr>
          <w:lang w:val="de-DE"/>
        </w:rPr>
        <w:t xml:space="preserve">    8.00,   -50.00,  1000.00,  -122.42</w:t>
      </w:r>
    </w:p>
    <w:p w:rsidR="00910826" w:rsidRPr="00910826" w:rsidRDefault="00910826" w:rsidP="00910826">
      <w:pPr>
        <w:spacing w:before="0" w:after="0"/>
        <w:rPr>
          <w:lang w:val="de-DE"/>
        </w:rPr>
      </w:pPr>
      <w:r w:rsidRPr="00910826">
        <w:rPr>
          <w:lang w:val="de-DE"/>
        </w:rPr>
        <w:t xml:space="preserve">    8.00,   -40.00,  1000.00,  -122.42</w:t>
      </w:r>
    </w:p>
    <w:p w:rsidR="00910826" w:rsidRPr="00910826" w:rsidRDefault="00910826" w:rsidP="00910826">
      <w:pPr>
        <w:spacing w:before="0" w:after="0"/>
        <w:rPr>
          <w:lang w:val="de-DE"/>
        </w:rPr>
      </w:pPr>
      <w:r w:rsidRPr="00910826">
        <w:rPr>
          <w:lang w:val="de-DE"/>
        </w:rPr>
        <w:t xml:space="preserve">    8.00,   -30.00,  1000.00,  -122.42</w:t>
      </w:r>
    </w:p>
    <w:p w:rsidR="004474B9" w:rsidRDefault="00910826" w:rsidP="00910826">
      <w:pPr>
        <w:spacing w:before="0" w:after="0"/>
      </w:pPr>
      <w:r w:rsidRPr="00910826">
        <w:rPr>
          <w:lang w:val="de-DE"/>
        </w:rPr>
        <w:t xml:space="preserve">    8.00,   -20.00,  1000.00,  -122.41</w:t>
      </w:r>
    </w:p>
    <w:p w:rsidR="004474B9" w:rsidRDefault="004474B9" w:rsidP="004474B9">
      <w:pPr>
        <w:pStyle w:val="Heading1"/>
      </w:pPr>
      <w:r>
        <w:t>Interpretation of results</w:t>
      </w:r>
    </w:p>
    <w:p w:rsidR="00EA2A68" w:rsidRDefault="00EA2A68" w:rsidP="000108B1">
      <w:pPr>
        <w:spacing w:before="0" w:after="120"/>
      </w:pPr>
      <w:r>
        <w:t xml:space="preserve">For the case of IIP3=-9.5 </w:t>
      </w:r>
      <w:proofErr w:type="spellStart"/>
      <w:r>
        <w:t>dBm</w:t>
      </w:r>
      <w:proofErr w:type="spellEnd"/>
      <w:r>
        <w:t xml:space="preserve"> and no </w:t>
      </w:r>
      <w:proofErr w:type="spellStart"/>
      <w:r>
        <w:t>preselector</w:t>
      </w:r>
      <w:proofErr w:type="spellEnd"/>
      <w:r>
        <w:t>, which can be regarded as worst case, IM noise only gets significantly stronger than the thermal noise if the LTE signal is received around -30dBm. For the typ</w:t>
      </w:r>
      <w:r w:rsidR="00B27FBE">
        <w:t>ical</w:t>
      </w:r>
      <w:r>
        <w:t xml:space="preserve"> case of an IIP3=</w:t>
      </w:r>
      <w:r w:rsidR="00B27FBE">
        <w:t>+</w:t>
      </w:r>
      <w:r>
        <w:t xml:space="preserve">3.5 </w:t>
      </w:r>
      <w:proofErr w:type="spellStart"/>
      <w:r>
        <w:t>dBm</w:t>
      </w:r>
      <w:proofErr w:type="spellEnd"/>
      <w:r>
        <w:t xml:space="preserve">, IM noise starts dominating over thermal noise at levels around -20 </w:t>
      </w:r>
      <w:proofErr w:type="spellStart"/>
      <w:r>
        <w:t>dBm</w:t>
      </w:r>
      <w:proofErr w:type="spellEnd"/>
      <w:r>
        <w:t xml:space="preserve">. However based on experience by LTE operator in 400 MHz band typical receive levels rarely exceed -30 </w:t>
      </w:r>
      <w:proofErr w:type="spellStart"/>
      <w:r>
        <w:t>dBm</w:t>
      </w:r>
      <w:proofErr w:type="spellEnd"/>
      <w:r>
        <w:t>. Furthermore it can be observed that with increasing gap IM noise starts to vanish inside thermal noise.</w:t>
      </w:r>
    </w:p>
    <w:p w:rsidR="00AA55AA" w:rsidRDefault="00EA2A68" w:rsidP="000108B1">
      <w:pPr>
        <w:spacing w:before="0" w:after="120"/>
      </w:pPr>
      <w:r>
        <w:t xml:space="preserve">For the case of IIP3=-9.5dBm and with </w:t>
      </w:r>
      <w:proofErr w:type="spellStart"/>
      <w:r>
        <w:t>preselector</w:t>
      </w:r>
      <w:proofErr w:type="spellEnd"/>
      <w:r w:rsidR="00CD727C">
        <w:t xml:space="preserve"> RX levels up to -30 </w:t>
      </w:r>
      <w:proofErr w:type="spellStart"/>
      <w:r w:rsidR="00CD727C">
        <w:t>dBm</w:t>
      </w:r>
      <w:proofErr w:type="spellEnd"/>
      <w:r w:rsidR="00CD727C">
        <w:t xml:space="preserve"> cause no harm. Just around </w:t>
      </w:r>
      <w:r w:rsidR="00CD727C">
        <w:br/>
        <w:t xml:space="preserve">-20 </w:t>
      </w:r>
      <w:proofErr w:type="spellStart"/>
      <w:r w:rsidR="00CD727C">
        <w:t>dBm</w:t>
      </w:r>
      <w:proofErr w:type="spellEnd"/>
      <w:r w:rsidR="00CD727C">
        <w:t xml:space="preserve"> IM noise dominates over thermal noise.</w:t>
      </w:r>
      <w:r w:rsidR="00AA55AA">
        <w:t xml:space="preserve"> For the case of a typical IIP3=+3.5 </w:t>
      </w:r>
      <w:proofErr w:type="spellStart"/>
      <w:r w:rsidR="00AA55AA">
        <w:t>dBm</w:t>
      </w:r>
      <w:proofErr w:type="spellEnd"/>
      <w:r w:rsidR="00AA55AA">
        <w:t xml:space="preserve"> with </w:t>
      </w:r>
      <w:proofErr w:type="spellStart"/>
      <w:r w:rsidR="00AA55AA">
        <w:t>preselector</w:t>
      </w:r>
      <w:proofErr w:type="spellEnd"/>
      <w:r w:rsidR="00AA55AA">
        <w:t xml:space="preserve">, which is regarded a typical implementation there is no harm even at -20dBm </w:t>
      </w:r>
      <w:proofErr w:type="spellStart"/>
      <w:r w:rsidR="00AA55AA">
        <w:t>RXlevel</w:t>
      </w:r>
      <w:proofErr w:type="spellEnd"/>
      <w:r w:rsidR="00AA55AA">
        <w:t>.</w:t>
      </w:r>
    </w:p>
    <w:p w:rsidR="00AA55AA" w:rsidRDefault="00AA55AA" w:rsidP="00AA55AA">
      <w:r>
        <w:t xml:space="preserve">The reference values given above and this interpretation of results indicate that for the typical implementation of IIP=+3.5 </w:t>
      </w:r>
      <w:proofErr w:type="spellStart"/>
      <w:r>
        <w:t>dBm</w:t>
      </w:r>
      <w:proofErr w:type="spellEnd"/>
      <w:r>
        <w:t xml:space="preserve"> and with </w:t>
      </w:r>
      <w:proofErr w:type="spellStart"/>
      <w:r>
        <w:t>preselector</w:t>
      </w:r>
      <w:proofErr w:type="spellEnd"/>
      <w:r>
        <w:t xml:space="preserve"> there is no harm at all. This means no outage due to RX </w:t>
      </w:r>
      <w:proofErr w:type="spellStart"/>
      <w:r>
        <w:t>intermod</w:t>
      </w:r>
      <w:proofErr w:type="spellEnd"/>
      <w:r>
        <w:t xml:space="preserve"> should be predicted by SEAMCAT in this case.</w:t>
      </w:r>
    </w:p>
    <w:p w:rsidR="00AA55AA" w:rsidRDefault="00AA55AA" w:rsidP="00AA55AA">
      <w:r>
        <w:t xml:space="preserve">For the case of no </w:t>
      </w:r>
      <w:proofErr w:type="spellStart"/>
      <w:r>
        <w:t>preselector</w:t>
      </w:r>
      <w:proofErr w:type="spellEnd"/>
      <w:r>
        <w:t xml:space="preserve"> and typical IIP3=+3.5dBm outage should happen rarely as </w:t>
      </w:r>
      <w:r w:rsidR="00E24789">
        <w:t xml:space="preserve">up to -30 </w:t>
      </w:r>
      <w:proofErr w:type="spellStart"/>
      <w:r w:rsidR="00E24789">
        <w:t>dBm</w:t>
      </w:r>
      <w:proofErr w:type="spellEnd"/>
      <w:r w:rsidR="00E24789">
        <w:t xml:space="preserve"> RX level there is nearly no impact.</w:t>
      </w:r>
    </w:p>
    <w:p w:rsidR="008A4E6E" w:rsidRDefault="008A4E6E" w:rsidP="00842D47">
      <w:pPr>
        <w:pStyle w:val="Heading1"/>
      </w:pPr>
      <w:r>
        <w:t>Use with Validation of plugin</w:t>
      </w:r>
    </w:p>
    <w:p w:rsidR="001F5457" w:rsidRDefault="001F5457" w:rsidP="0059436E">
      <w:r>
        <w:t xml:space="preserve">Results on power inside TETRA RX channel should be compared to prediction by SEAMCAT IM plugin to </w:t>
      </w:r>
      <w:r w:rsidR="008B7A2E">
        <w:t>verify proper functionality of plugin</w:t>
      </w:r>
      <w:r>
        <w:t>.</w:t>
      </w:r>
    </w:p>
    <w:p w:rsidR="00444EEB" w:rsidRDefault="00444EEB" w:rsidP="00444EEB">
      <w:pPr>
        <w:pStyle w:val="Heading1"/>
      </w:pPr>
      <w:r w:rsidRPr="00444EEB">
        <w:rPr>
          <w:rStyle w:val="ECCParagraph"/>
        </w:rPr>
        <w:t>References</w:t>
      </w:r>
    </w:p>
    <w:p w:rsidR="0073773A" w:rsidRDefault="00444EEB" w:rsidP="0059436E">
      <w:r>
        <w:t>[1]</w:t>
      </w:r>
      <w:r w:rsidR="00AB5754">
        <w:t xml:space="preserve"> </w:t>
      </w:r>
      <w:proofErr w:type="gramStart"/>
      <w:r w:rsidR="00AB5754" w:rsidRPr="00AB5754">
        <w:t>SE7(</w:t>
      </w:r>
      <w:proofErr w:type="gramEnd"/>
      <w:r w:rsidR="00AB5754" w:rsidRPr="00AB5754">
        <w:t>18)028</w:t>
      </w:r>
      <w:r w:rsidR="00AB5754">
        <w:t xml:space="preserve"> </w:t>
      </w:r>
      <w:r w:rsidR="00AB5754" w:rsidRPr="00AB5754">
        <w:t>Intermodulation issues</w:t>
      </w:r>
      <w:r w:rsidR="00AB5754">
        <w:t xml:space="preserve"> by Motorola Solutions</w:t>
      </w:r>
    </w:p>
    <w:p w:rsidR="009C2E1F" w:rsidRDefault="009C2E1F" w:rsidP="0059436E">
      <w:r>
        <w:lastRenderedPageBreak/>
        <w:t xml:space="preserve">[2] </w:t>
      </w:r>
      <w:proofErr w:type="gramStart"/>
      <w:r>
        <w:t>SE7(</w:t>
      </w:r>
      <w:proofErr w:type="gramEnd"/>
      <w:r>
        <w:t>17)044 Intermodulation between LTE and NB systems in the 400 MHz band</w:t>
      </w:r>
    </w:p>
    <w:sectPr w:rsidR="009C2E1F" w:rsidSect="00797DEE">
      <w:headerReference w:type="even" r:id="rId18"/>
      <w:headerReference w:type="default" r:id="rId19"/>
      <w:footerReference w:type="even" r:id="rId20"/>
      <w:footerReference w:type="default" r:id="rId21"/>
      <w:headerReference w:type="first" r:id="rId22"/>
      <w:footerReference w:type="first" r:id="rId23"/>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B70" w:rsidRDefault="00087B70" w:rsidP="00DB17F9">
      <w:r>
        <w:separator/>
      </w:r>
    </w:p>
    <w:p w:rsidR="00087B70" w:rsidRDefault="00087B70"/>
  </w:endnote>
  <w:endnote w:type="continuationSeparator" w:id="0">
    <w:p w:rsidR="00087B70" w:rsidRDefault="00087B70" w:rsidP="00DB17F9">
      <w:r>
        <w:continuationSeparator/>
      </w:r>
    </w:p>
    <w:p w:rsidR="00087B70" w:rsidRDefault="00087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Default="00B751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Default="00B75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Default="00B751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B70" w:rsidRPr="00F51BD6" w:rsidRDefault="00087B70" w:rsidP="00CD07E7">
      <w:pPr>
        <w:spacing w:before="120" w:after="0"/>
      </w:pPr>
      <w:r>
        <w:separator/>
      </w:r>
    </w:p>
  </w:footnote>
  <w:footnote w:type="continuationSeparator" w:id="0">
    <w:p w:rsidR="00087B70" w:rsidRDefault="00087B70" w:rsidP="00CD07E7">
      <w:pPr>
        <w:spacing w:before="120" w:after="0"/>
      </w:pPr>
      <w:r>
        <w:continuationSeparator/>
      </w:r>
    </w:p>
  </w:footnote>
  <w:footnote w:type="continuationNotice" w:id="1">
    <w:p w:rsidR="00087B70" w:rsidRPr="00CD07E7" w:rsidRDefault="00087B70" w:rsidP="00CD07E7">
      <w:pPr>
        <w:spacing w:before="12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Pr="00AD1BE1" w:rsidRDefault="00B7517A" w:rsidP="00AD1BE1">
    <w:pPr>
      <w:pStyle w:val="ECCpageHeader"/>
    </w:pPr>
    <w:r w:rsidRPr="00AD1BE1">
      <w:t xml:space="preserve">ECC REPORT &lt;No&gt; - Page </w:t>
    </w:r>
    <w:r w:rsidR="0077712C" w:rsidRPr="00AD1BE1">
      <w:fldChar w:fldCharType="begin"/>
    </w:r>
    <w:r w:rsidRPr="00AD1BE1">
      <w:instrText xml:space="preserve"> PAGE  \* Arabic  \* MERGEFORMAT </w:instrText>
    </w:r>
    <w:r w:rsidR="0077712C" w:rsidRPr="00AD1BE1">
      <w:fldChar w:fldCharType="separate"/>
    </w:r>
    <w:r>
      <w:rPr>
        <w:noProof/>
      </w:rPr>
      <w:t>1</w:t>
    </w:r>
    <w:r w:rsidR="0077712C"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Pr="00714F0F" w:rsidRDefault="00B7517A" w:rsidP="00714F0F">
    <w:pPr>
      <w:pStyle w:val="ECCpageHeader"/>
    </w:pPr>
    <w:r w:rsidRPr="00714F0F">
      <w:tab/>
      <w:t xml:space="preserve">Page </w:t>
    </w:r>
    <w:r w:rsidR="0077712C" w:rsidRPr="00714F0F">
      <w:fldChar w:fldCharType="begin"/>
    </w:r>
    <w:r w:rsidRPr="00714F0F">
      <w:instrText xml:space="preserve"> PAGE  \* Arabic  \* MERGEFORMAT </w:instrText>
    </w:r>
    <w:r w:rsidR="0077712C" w:rsidRPr="00714F0F">
      <w:fldChar w:fldCharType="separate"/>
    </w:r>
    <w:r w:rsidR="008A7490">
      <w:rPr>
        <w:noProof/>
      </w:rPr>
      <w:t>11</w:t>
    </w:r>
    <w:r w:rsidR="0077712C" w:rsidRPr="00714F0F">
      <w:fldChar w:fldCharType="end"/>
    </w:r>
  </w:p>
  <w:p w:rsidR="00B7517A" w:rsidRDefault="00B751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7A" w:rsidRDefault="00B751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2.75pt;height:57.7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F725716"/>
    <w:multiLevelType w:val="hybridMultilevel"/>
    <w:tmpl w:val="2E5A8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38EB6092"/>
    <w:multiLevelType w:val="hybridMultilevel"/>
    <w:tmpl w:val="BE986E0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5EC029FF"/>
    <w:multiLevelType w:val="hybridMultilevel"/>
    <w:tmpl w:val="C88E8A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4FB4511"/>
    <w:multiLevelType w:val="hybridMultilevel"/>
    <w:tmpl w:val="BCF0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4"/>
  </w:num>
  <w:num w:numId="5">
    <w:abstractNumId w:val="7"/>
  </w:num>
  <w:num w:numId="6">
    <w:abstractNumId w:val="6"/>
  </w:num>
  <w:num w:numId="7">
    <w:abstractNumId w:val="8"/>
  </w:num>
  <w:num w:numId="8">
    <w:abstractNumId w:val="2"/>
  </w:num>
  <w:num w:numId="9">
    <w:abstractNumId w:val="2"/>
  </w:num>
  <w:num w:numId="10">
    <w:abstractNumId w:val="10"/>
  </w:num>
  <w:num w:numId="11">
    <w:abstractNumId w:val="3"/>
  </w:num>
  <w:num w:numId="12">
    <w:abstractNumId w:val="6"/>
  </w:num>
  <w:num w:numId="13">
    <w:abstractNumId w:val="11"/>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5"/>
  </w:num>
  <w:num w:numId="23">
    <w:abstractNumId w:val="6"/>
  </w:num>
  <w:num w:numId="24">
    <w:abstractNumId w:val="6"/>
  </w:num>
  <w:num w:numId="25">
    <w:abstractNumId w:val="6"/>
  </w:num>
  <w:num w:numId="2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de-DE" w:vendorID="64" w:dllVersion="131078" w:nlCheck="1" w:checkStyle="0"/>
  <w:activeWritingStyle w:appName="MSWord" w:lang="en-GB" w:vendorID="64" w:dllVersion="131078" w:nlCheck="1" w:checkStyle="1"/>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F50"/>
    <w:rsid w:val="00000913"/>
    <w:rsid w:val="00001F78"/>
    <w:rsid w:val="00003D57"/>
    <w:rsid w:val="00006CEA"/>
    <w:rsid w:val="000108B1"/>
    <w:rsid w:val="0001112E"/>
    <w:rsid w:val="00012E3B"/>
    <w:rsid w:val="00017589"/>
    <w:rsid w:val="000209BC"/>
    <w:rsid w:val="00020AB9"/>
    <w:rsid w:val="0003589A"/>
    <w:rsid w:val="00041A18"/>
    <w:rsid w:val="0004405F"/>
    <w:rsid w:val="00044191"/>
    <w:rsid w:val="0004622B"/>
    <w:rsid w:val="00065322"/>
    <w:rsid w:val="0006591F"/>
    <w:rsid w:val="000667E4"/>
    <w:rsid w:val="00067793"/>
    <w:rsid w:val="0007116B"/>
    <w:rsid w:val="00072659"/>
    <w:rsid w:val="00072C2F"/>
    <w:rsid w:val="00080D4D"/>
    <w:rsid w:val="00082DD7"/>
    <w:rsid w:val="00087B70"/>
    <w:rsid w:val="00091517"/>
    <w:rsid w:val="00095620"/>
    <w:rsid w:val="000A3940"/>
    <w:rsid w:val="000B6D45"/>
    <w:rsid w:val="000C028F"/>
    <w:rsid w:val="000C2324"/>
    <w:rsid w:val="000D1710"/>
    <w:rsid w:val="000D43BB"/>
    <w:rsid w:val="000D5944"/>
    <w:rsid w:val="000D6051"/>
    <w:rsid w:val="000D706F"/>
    <w:rsid w:val="000E2096"/>
    <w:rsid w:val="000E3E4D"/>
    <w:rsid w:val="000E40E2"/>
    <w:rsid w:val="000E42F5"/>
    <w:rsid w:val="000F0594"/>
    <w:rsid w:val="000F0CA8"/>
    <w:rsid w:val="000F21E4"/>
    <w:rsid w:val="000F24F5"/>
    <w:rsid w:val="000F2ED9"/>
    <w:rsid w:val="000F58A4"/>
    <w:rsid w:val="000F5A38"/>
    <w:rsid w:val="001006CA"/>
    <w:rsid w:val="00100F8B"/>
    <w:rsid w:val="00100FD1"/>
    <w:rsid w:val="00102172"/>
    <w:rsid w:val="00102195"/>
    <w:rsid w:val="00110652"/>
    <w:rsid w:val="001240FC"/>
    <w:rsid w:val="001316CA"/>
    <w:rsid w:val="00135BC9"/>
    <w:rsid w:val="00135F19"/>
    <w:rsid w:val="00137F31"/>
    <w:rsid w:val="00142097"/>
    <w:rsid w:val="0015133E"/>
    <w:rsid w:val="001526A2"/>
    <w:rsid w:val="00154F16"/>
    <w:rsid w:val="00155CA4"/>
    <w:rsid w:val="00156314"/>
    <w:rsid w:val="00161270"/>
    <w:rsid w:val="001673E3"/>
    <w:rsid w:val="00172B28"/>
    <w:rsid w:val="0018063F"/>
    <w:rsid w:val="00182B5C"/>
    <w:rsid w:val="0018339C"/>
    <w:rsid w:val="00183FE0"/>
    <w:rsid w:val="0018553F"/>
    <w:rsid w:val="00187025"/>
    <w:rsid w:val="00187FBF"/>
    <w:rsid w:val="00193151"/>
    <w:rsid w:val="001937F5"/>
    <w:rsid w:val="00195CE3"/>
    <w:rsid w:val="001A01CA"/>
    <w:rsid w:val="001A19DA"/>
    <w:rsid w:val="001A7F28"/>
    <w:rsid w:val="001B0583"/>
    <w:rsid w:val="001B503B"/>
    <w:rsid w:val="001C02B4"/>
    <w:rsid w:val="001C1E05"/>
    <w:rsid w:val="001C30A8"/>
    <w:rsid w:val="001C31B7"/>
    <w:rsid w:val="001D04FE"/>
    <w:rsid w:val="001D27B4"/>
    <w:rsid w:val="001E2000"/>
    <w:rsid w:val="001E3560"/>
    <w:rsid w:val="001E5930"/>
    <w:rsid w:val="001E7AF5"/>
    <w:rsid w:val="001F172A"/>
    <w:rsid w:val="001F3DF0"/>
    <w:rsid w:val="001F46A4"/>
    <w:rsid w:val="001F5457"/>
    <w:rsid w:val="001F6488"/>
    <w:rsid w:val="0020079A"/>
    <w:rsid w:val="00204196"/>
    <w:rsid w:val="00204E5A"/>
    <w:rsid w:val="00222F9E"/>
    <w:rsid w:val="002302A9"/>
    <w:rsid w:val="00230592"/>
    <w:rsid w:val="00231A0F"/>
    <w:rsid w:val="002346D1"/>
    <w:rsid w:val="002351D1"/>
    <w:rsid w:val="00236853"/>
    <w:rsid w:val="00252399"/>
    <w:rsid w:val="00254ACE"/>
    <w:rsid w:val="00257653"/>
    <w:rsid w:val="00262729"/>
    <w:rsid w:val="00263FFB"/>
    <w:rsid w:val="00265F50"/>
    <w:rsid w:val="00266FF6"/>
    <w:rsid w:val="00267285"/>
    <w:rsid w:val="00270232"/>
    <w:rsid w:val="0027416E"/>
    <w:rsid w:val="00274F84"/>
    <w:rsid w:val="002771B8"/>
    <w:rsid w:val="0027787F"/>
    <w:rsid w:val="00280150"/>
    <w:rsid w:val="0028060B"/>
    <w:rsid w:val="0028120C"/>
    <w:rsid w:val="00283417"/>
    <w:rsid w:val="00283CE9"/>
    <w:rsid w:val="00291CA6"/>
    <w:rsid w:val="00292374"/>
    <w:rsid w:val="00292DB8"/>
    <w:rsid w:val="0029375B"/>
    <w:rsid w:val="00294FAF"/>
    <w:rsid w:val="00295827"/>
    <w:rsid w:val="00295F16"/>
    <w:rsid w:val="00296C44"/>
    <w:rsid w:val="002A0324"/>
    <w:rsid w:val="002A033F"/>
    <w:rsid w:val="002A1BBE"/>
    <w:rsid w:val="002A55D8"/>
    <w:rsid w:val="002B13A7"/>
    <w:rsid w:val="002C6CF2"/>
    <w:rsid w:val="002C6DC3"/>
    <w:rsid w:val="002D1FA9"/>
    <w:rsid w:val="002D50A3"/>
    <w:rsid w:val="002D6857"/>
    <w:rsid w:val="002D7133"/>
    <w:rsid w:val="002E3924"/>
    <w:rsid w:val="002E5174"/>
    <w:rsid w:val="002E55FE"/>
    <w:rsid w:val="002E64CB"/>
    <w:rsid w:val="002F70E6"/>
    <w:rsid w:val="003007C0"/>
    <w:rsid w:val="00307A79"/>
    <w:rsid w:val="003114D2"/>
    <w:rsid w:val="003129FD"/>
    <w:rsid w:val="00317B7D"/>
    <w:rsid w:val="003204D5"/>
    <w:rsid w:val="00320ED0"/>
    <w:rsid w:val="00321F02"/>
    <w:rsid w:val="00322E6A"/>
    <w:rsid w:val="00326746"/>
    <w:rsid w:val="003314A0"/>
    <w:rsid w:val="00335BA4"/>
    <w:rsid w:val="00335FD1"/>
    <w:rsid w:val="003406FE"/>
    <w:rsid w:val="00350171"/>
    <w:rsid w:val="00353354"/>
    <w:rsid w:val="00360B68"/>
    <w:rsid w:val="00367410"/>
    <w:rsid w:val="00371F5D"/>
    <w:rsid w:val="0037432D"/>
    <w:rsid w:val="00377565"/>
    <w:rsid w:val="00381169"/>
    <w:rsid w:val="0038287C"/>
    <w:rsid w:val="0038358E"/>
    <w:rsid w:val="00383C42"/>
    <w:rsid w:val="00386413"/>
    <w:rsid w:val="00387DDE"/>
    <w:rsid w:val="003904CF"/>
    <w:rsid w:val="00391A01"/>
    <w:rsid w:val="00393309"/>
    <w:rsid w:val="003A0EB5"/>
    <w:rsid w:val="003A5711"/>
    <w:rsid w:val="003B09F0"/>
    <w:rsid w:val="003B50E4"/>
    <w:rsid w:val="003C64D9"/>
    <w:rsid w:val="003C6C4E"/>
    <w:rsid w:val="003C727D"/>
    <w:rsid w:val="003E2E42"/>
    <w:rsid w:val="003E70E0"/>
    <w:rsid w:val="003E7B4C"/>
    <w:rsid w:val="003E7C23"/>
    <w:rsid w:val="003F32E1"/>
    <w:rsid w:val="003F44DD"/>
    <w:rsid w:val="003F7CD5"/>
    <w:rsid w:val="0040049D"/>
    <w:rsid w:val="00402869"/>
    <w:rsid w:val="00403CE6"/>
    <w:rsid w:val="00410523"/>
    <w:rsid w:val="004110CA"/>
    <w:rsid w:val="0041160E"/>
    <w:rsid w:val="00415BCD"/>
    <w:rsid w:val="00425CD9"/>
    <w:rsid w:val="0042761F"/>
    <w:rsid w:val="00431162"/>
    <w:rsid w:val="0043242C"/>
    <w:rsid w:val="00433900"/>
    <w:rsid w:val="0043687A"/>
    <w:rsid w:val="00437276"/>
    <w:rsid w:val="00437A1B"/>
    <w:rsid w:val="00437EAC"/>
    <w:rsid w:val="00441EE0"/>
    <w:rsid w:val="00443482"/>
    <w:rsid w:val="0044459A"/>
    <w:rsid w:val="00444EEB"/>
    <w:rsid w:val="00445B4A"/>
    <w:rsid w:val="004474B9"/>
    <w:rsid w:val="00450308"/>
    <w:rsid w:val="00450E9A"/>
    <w:rsid w:val="00457AD1"/>
    <w:rsid w:val="00461798"/>
    <w:rsid w:val="0046427F"/>
    <w:rsid w:val="00472869"/>
    <w:rsid w:val="004752C1"/>
    <w:rsid w:val="0047681F"/>
    <w:rsid w:val="00480787"/>
    <w:rsid w:val="00481581"/>
    <w:rsid w:val="0048269A"/>
    <w:rsid w:val="0048559D"/>
    <w:rsid w:val="00485665"/>
    <w:rsid w:val="00485FCC"/>
    <w:rsid w:val="004915C0"/>
    <w:rsid w:val="00491977"/>
    <w:rsid w:val="00492BE1"/>
    <w:rsid w:val="00494B99"/>
    <w:rsid w:val="004A1329"/>
    <w:rsid w:val="004A323E"/>
    <w:rsid w:val="004A40DF"/>
    <w:rsid w:val="004A5983"/>
    <w:rsid w:val="004A685C"/>
    <w:rsid w:val="004B1D3D"/>
    <w:rsid w:val="004B3F5E"/>
    <w:rsid w:val="004C05E2"/>
    <w:rsid w:val="004C1A87"/>
    <w:rsid w:val="004C4A2E"/>
    <w:rsid w:val="004D0F63"/>
    <w:rsid w:val="004D78AD"/>
    <w:rsid w:val="004E057E"/>
    <w:rsid w:val="004E1113"/>
    <w:rsid w:val="004E2914"/>
    <w:rsid w:val="004E44C8"/>
    <w:rsid w:val="004E45B9"/>
    <w:rsid w:val="004E53BE"/>
    <w:rsid w:val="004E64C3"/>
    <w:rsid w:val="004E7F82"/>
    <w:rsid w:val="004F091F"/>
    <w:rsid w:val="004F0E9D"/>
    <w:rsid w:val="004F3EA9"/>
    <w:rsid w:val="004F5B43"/>
    <w:rsid w:val="00501992"/>
    <w:rsid w:val="00501EA2"/>
    <w:rsid w:val="005026AC"/>
    <w:rsid w:val="00503F02"/>
    <w:rsid w:val="00505462"/>
    <w:rsid w:val="005057D1"/>
    <w:rsid w:val="005076F6"/>
    <w:rsid w:val="00510AE7"/>
    <w:rsid w:val="00520EFD"/>
    <w:rsid w:val="00522227"/>
    <w:rsid w:val="0053062A"/>
    <w:rsid w:val="00532615"/>
    <w:rsid w:val="00533B08"/>
    <w:rsid w:val="00535050"/>
    <w:rsid w:val="00536F3C"/>
    <w:rsid w:val="00537A9D"/>
    <w:rsid w:val="0054260E"/>
    <w:rsid w:val="00550D79"/>
    <w:rsid w:val="00552052"/>
    <w:rsid w:val="00552A16"/>
    <w:rsid w:val="005543CF"/>
    <w:rsid w:val="005559AC"/>
    <w:rsid w:val="00555FB3"/>
    <w:rsid w:val="00557832"/>
    <w:rsid w:val="00557B5A"/>
    <w:rsid w:val="00557F29"/>
    <w:rsid w:val="005611D0"/>
    <w:rsid w:val="00561B6F"/>
    <w:rsid w:val="00566BD4"/>
    <w:rsid w:val="0057530E"/>
    <w:rsid w:val="00576411"/>
    <w:rsid w:val="00577CAF"/>
    <w:rsid w:val="00580223"/>
    <w:rsid w:val="00581311"/>
    <w:rsid w:val="00582759"/>
    <w:rsid w:val="00582E35"/>
    <w:rsid w:val="0058350B"/>
    <w:rsid w:val="00590BEA"/>
    <w:rsid w:val="00591723"/>
    <w:rsid w:val="00593592"/>
    <w:rsid w:val="00594186"/>
    <w:rsid w:val="0059436E"/>
    <w:rsid w:val="005A05D1"/>
    <w:rsid w:val="005A27D0"/>
    <w:rsid w:val="005A349E"/>
    <w:rsid w:val="005A3B81"/>
    <w:rsid w:val="005A53B8"/>
    <w:rsid w:val="005B202B"/>
    <w:rsid w:val="005B3F87"/>
    <w:rsid w:val="005B5E4F"/>
    <w:rsid w:val="005C10EB"/>
    <w:rsid w:val="005C2301"/>
    <w:rsid w:val="005C5A96"/>
    <w:rsid w:val="005C5CB9"/>
    <w:rsid w:val="005C7AA9"/>
    <w:rsid w:val="005D371D"/>
    <w:rsid w:val="005E7495"/>
    <w:rsid w:val="005F5927"/>
    <w:rsid w:val="00603C0F"/>
    <w:rsid w:val="0060690D"/>
    <w:rsid w:val="00613942"/>
    <w:rsid w:val="006178C3"/>
    <w:rsid w:val="00621C12"/>
    <w:rsid w:val="00623E18"/>
    <w:rsid w:val="00623F84"/>
    <w:rsid w:val="00624A66"/>
    <w:rsid w:val="00625922"/>
    <w:rsid w:val="00625C5D"/>
    <w:rsid w:val="00632E3A"/>
    <w:rsid w:val="00635A22"/>
    <w:rsid w:val="00637F92"/>
    <w:rsid w:val="00640171"/>
    <w:rsid w:val="00642083"/>
    <w:rsid w:val="00644AC5"/>
    <w:rsid w:val="00646B9E"/>
    <w:rsid w:val="00650097"/>
    <w:rsid w:val="0065550D"/>
    <w:rsid w:val="00664295"/>
    <w:rsid w:val="00665364"/>
    <w:rsid w:val="00667B35"/>
    <w:rsid w:val="006713EB"/>
    <w:rsid w:val="00673A9B"/>
    <w:rsid w:val="00673FB3"/>
    <w:rsid w:val="006777B3"/>
    <w:rsid w:val="006876A8"/>
    <w:rsid w:val="006A085F"/>
    <w:rsid w:val="006A3B77"/>
    <w:rsid w:val="006A49E3"/>
    <w:rsid w:val="006B1EFD"/>
    <w:rsid w:val="006C14E4"/>
    <w:rsid w:val="006C3D4C"/>
    <w:rsid w:val="006C4966"/>
    <w:rsid w:val="006C6DA8"/>
    <w:rsid w:val="006C7F61"/>
    <w:rsid w:val="006D1CD6"/>
    <w:rsid w:val="006D407F"/>
    <w:rsid w:val="006E0606"/>
    <w:rsid w:val="006E2C99"/>
    <w:rsid w:val="006E624A"/>
    <w:rsid w:val="006E6C1E"/>
    <w:rsid w:val="006F0442"/>
    <w:rsid w:val="006F1C6B"/>
    <w:rsid w:val="007048EF"/>
    <w:rsid w:val="00706570"/>
    <w:rsid w:val="00710080"/>
    <w:rsid w:val="00710FAA"/>
    <w:rsid w:val="00714B34"/>
    <w:rsid w:val="00714B75"/>
    <w:rsid w:val="00714F0F"/>
    <w:rsid w:val="007160BE"/>
    <w:rsid w:val="007213C5"/>
    <w:rsid w:val="00722F65"/>
    <w:rsid w:val="007244CF"/>
    <w:rsid w:val="007257CD"/>
    <w:rsid w:val="007273D1"/>
    <w:rsid w:val="007328C2"/>
    <w:rsid w:val="00734A4F"/>
    <w:rsid w:val="00735B68"/>
    <w:rsid w:val="0073726C"/>
    <w:rsid w:val="0073773A"/>
    <w:rsid w:val="007406FC"/>
    <w:rsid w:val="007414C6"/>
    <w:rsid w:val="007521FF"/>
    <w:rsid w:val="007548EF"/>
    <w:rsid w:val="00754A44"/>
    <w:rsid w:val="00762BCC"/>
    <w:rsid w:val="00763BA3"/>
    <w:rsid w:val="00764CC0"/>
    <w:rsid w:val="00765B66"/>
    <w:rsid w:val="00767BB2"/>
    <w:rsid w:val="0077159C"/>
    <w:rsid w:val="00774771"/>
    <w:rsid w:val="00776D23"/>
    <w:rsid w:val="0077712C"/>
    <w:rsid w:val="007802C6"/>
    <w:rsid w:val="00780376"/>
    <w:rsid w:val="00780EE3"/>
    <w:rsid w:val="00786C11"/>
    <w:rsid w:val="00791AAC"/>
    <w:rsid w:val="00793D27"/>
    <w:rsid w:val="00795092"/>
    <w:rsid w:val="00797D4C"/>
    <w:rsid w:val="00797DEE"/>
    <w:rsid w:val="007A2388"/>
    <w:rsid w:val="007A3110"/>
    <w:rsid w:val="007A4EB7"/>
    <w:rsid w:val="007B06DB"/>
    <w:rsid w:val="007B1795"/>
    <w:rsid w:val="007B3BA5"/>
    <w:rsid w:val="007B4BBD"/>
    <w:rsid w:val="007C0E7E"/>
    <w:rsid w:val="007C2C2F"/>
    <w:rsid w:val="007C4098"/>
    <w:rsid w:val="007C72A3"/>
    <w:rsid w:val="007D17C5"/>
    <w:rsid w:val="007D48E5"/>
    <w:rsid w:val="007D52EC"/>
    <w:rsid w:val="007E1080"/>
    <w:rsid w:val="007E1654"/>
    <w:rsid w:val="007E1A57"/>
    <w:rsid w:val="007E33E7"/>
    <w:rsid w:val="007E6530"/>
    <w:rsid w:val="007F11F8"/>
    <w:rsid w:val="007F1CEE"/>
    <w:rsid w:val="007F5E98"/>
    <w:rsid w:val="007F7813"/>
    <w:rsid w:val="00806F22"/>
    <w:rsid w:val="00807C77"/>
    <w:rsid w:val="00810DA7"/>
    <w:rsid w:val="008128C8"/>
    <w:rsid w:val="00820F32"/>
    <w:rsid w:val="008238DF"/>
    <w:rsid w:val="00836849"/>
    <w:rsid w:val="00837537"/>
    <w:rsid w:val="00842766"/>
    <w:rsid w:val="00842D47"/>
    <w:rsid w:val="00847246"/>
    <w:rsid w:val="008504BC"/>
    <w:rsid w:val="00851BE8"/>
    <w:rsid w:val="00854EBF"/>
    <w:rsid w:val="0086094D"/>
    <w:rsid w:val="0086731C"/>
    <w:rsid w:val="00872382"/>
    <w:rsid w:val="0087509C"/>
    <w:rsid w:val="00882140"/>
    <w:rsid w:val="00886906"/>
    <w:rsid w:val="008912FE"/>
    <w:rsid w:val="00891FB0"/>
    <w:rsid w:val="00896D03"/>
    <w:rsid w:val="008A161D"/>
    <w:rsid w:val="008A245D"/>
    <w:rsid w:val="008A4E6E"/>
    <w:rsid w:val="008A54FC"/>
    <w:rsid w:val="008A6B1D"/>
    <w:rsid w:val="008A7490"/>
    <w:rsid w:val="008B1409"/>
    <w:rsid w:val="008B1EA6"/>
    <w:rsid w:val="008B2A1F"/>
    <w:rsid w:val="008B3774"/>
    <w:rsid w:val="008B42A7"/>
    <w:rsid w:val="008B70CD"/>
    <w:rsid w:val="008B7A2E"/>
    <w:rsid w:val="008D06F9"/>
    <w:rsid w:val="008D141C"/>
    <w:rsid w:val="008D2C13"/>
    <w:rsid w:val="008D4DAE"/>
    <w:rsid w:val="008E1FDC"/>
    <w:rsid w:val="008E4A04"/>
    <w:rsid w:val="008E6109"/>
    <w:rsid w:val="008F1FB5"/>
    <w:rsid w:val="008F233E"/>
    <w:rsid w:val="008F47AB"/>
    <w:rsid w:val="008F481D"/>
    <w:rsid w:val="008F5965"/>
    <w:rsid w:val="00901F28"/>
    <w:rsid w:val="009045B2"/>
    <w:rsid w:val="00904E9D"/>
    <w:rsid w:val="00906BFD"/>
    <w:rsid w:val="00907A34"/>
    <w:rsid w:val="00910826"/>
    <w:rsid w:val="009109C1"/>
    <w:rsid w:val="00914132"/>
    <w:rsid w:val="009170EA"/>
    <w:rsid w:val="0092076F"/>
    <w:rsid w:val="00920B59"/>
    <w:rsid w:val="0092442A"/>
    <w:rsid w:val="00930439"/>
    <w:rsid w:val="00934CE5"/>
    <w:rsid w:val="00937AEB"/>
    <w:rsid w:val="00941892"/>
    <w:rsid w:val="00950D9F"/>
    <w:rsid w:val="009522FD"/>
    <w:rsid w:val="009526E4"/>
    <w:rsid w:val="00960CF7"/>
    <w:rsid w:val="009662E3"/>
    <w:rsid w:val="00966DD9"/>
    <w:rsid w:val="00981F2A"/>
    <w:rsid w:val="00986677"/>
    <w:rsid w:val="00986BC8"/>
    <w:rsid w:val="0099421C"/>
    <w:rsid w:val="00996745"/>
    <w:rsid w:val="009A1995"/>
    <w:rsid w:val="009A2F3A"/>
    <w:rsid w:val="009A50F5"/>
    <w:rsid w:val="009A64D9"/>
    <w:rsid w:val="009A7A45"/>
    <w:rsid w:val="009B3687"/>
    <w:rsid w:val="009B3BCC"/>
    <w:rsid w:val="009C0918"/>
    <w:rsid w:val="009C0989"/>
    <w:rsid w:val="009C2E1F"/>
    <w:rsid w:val="009C3803"/>
    <w:rsid w:val="009C4619"/>
    <w:rsid w:val="009C57A1"/>
    <w:rsid w:val="009C751C"/>
    <w:rsid w:val="009D1687"/>
    <w:rsid w:val="009D16FB"/>
    <w:rsid w:val="009D2C13"/>
    <w:rsid w:val="009D3BA5"/>
    <w:rsid w:val="009D4BA1"/>
    <w:rsid w:val="009D5472"/>
    <w:rsid w:val="009D7D5A"/>
    <w:rsid w:val="009E02DA"/>
    <w:rsid w:val="009E47EB"/>
    <w:rsid w:val="009F3A37"/>
    <w:rsid w:val="009F4DBE"/>
    <w:rsid w:val="009F6EA2"/>
    <w:rsid w:val="009F74A0"/>
    <w:rsid w:val="009F7B6A"/>
    <w:rsid w:val="00A02090"/>
    <w:rsid w:val="00A035D7"/>
    <w:rsid w:val="00A03731"/>
    <w:rsid w:val="00A061CE"/>
    <w:rsid w:val="00A076B5"/>
    <w:rsid w:val="00A115C2"/>
    <w:rsid w:val="00A1248C"/>
    <w:rsid w:val="00A14B8E"/>
    <w:rsid w:val="00A17F69"/>
    <w:rsid w:val="00A20202"/>
    <w:rsid w:val="00A221A7"/>
    <w:rsid w:val="00A23870"/>
    <w:rsid w:val="00A274DB"/>
    <w:rsid w:val="00A30836"/>
    <w:rsid w:val="00A31CBE"/>
    <w:rsid w:val="00A35B51"/>
    <w:rsid w:val="00A41E1E"/>
    <w:rsid w:val="00A479DB"/>
    <w:rsid w:val="00A50725"/>
    <w:rsid w:val="00A51928"/>
    <w:rsid w:val="00A5292B"/>
    <w:rsid w:val="00A57473"/>
    <w:rsid w:val="00A57AE1"/>
    <w:rsid w:val="00A622E3"/>
    <w:rsid w:val="00A6411D"/>
    <w:rsid w:val="00A66E74"/>
    <w:rsid w:val="00A673EB"/>
    <w:rsid w:val="00A70075"/>
    <w:rsid w:val="00A73298"/>
    <w:rsid w:val="00A751C0"/>
    <w:rsid w:val="00A827BE"/>
    <w:rsid w:val="00A9059A"/>
    <w:rsid w:val="00A95ACB"/>
    <w:rsid w:val="00A97942"/>
    <w:rsid w:val="00AA079B"/>
    <w:rsid w:val="00AA086A"/>
    <w:rsid w:val="00AA55AA"/>
    <w:rsid w:val="00AB1A86"/>
    <w:rsid w:val="00AB2E60"/>
    <w:rsid w:val="00AB3F12"/>
    <w:rsid w:val="00AB5754"/>
    <w:rsid w:val="00AB5A98"/>
    <w:rsid w:val="00AB5B74"/>
    <w:rsid w:val="00AC0EA5"/>
    <w:rsid w:val="00AC2686"/>
    <w:rsid w:val="00AD1BE1"/>
    <w:rsid w:val="00AD7257"/>
    <w:rsid w:val="00AE033E"/>
    <w:rsid w:val="00AE41B3"/>
    <w:rsid w:val="00AE7518"/>
    <w:rsid w:val="00AF0889"/>
    <w:rsid w:val="00AF17B5"/>
    <w:rsid w:val="00AF2D0C"/>
    <w:rsid w:val="00AF4C0E"/>
    <w:rsid w:val="00B10E8C"/>
    <w:rsid w:val="00B118BF"/>
    <w:rsid w:val="00B13C84"/>
    <w:rsid w:val="00B14E5E"/>
    <w:rsid w:val="00B15930"/>
    <w:rsid w:val="00B163B6"/>
    <w:rsid w:val="00B2501B"/>
    <w:rsid w:val="00B25910"/>
    <w:rsid w:val="00B26973"/>
    <w:rsid w:val="00B27FBE"/>
    <w:rsid w:val="00B30D3B"/>
    <w:rsid w:val="00B344D1"/>
    <w:rsid w:val="00B432D4"/>
    <w:rsid w:val="00B522C2"/>
    <w:rsid w:val="00B5315C"/>
    <w:rsid w:val="00B55C5A"/>
    <w:rsid w:val="00B576D7"/>
    <w:rsid w:val="00B7261D"/>
    <w:rsid w:val="00B73309"/>
    <w:rsid w:val="00B7517A"/>
    <w:rsid w:val="00B75DE7"/>
    <w:rsid w:val="00B778C9"/>
    <w:rsid w:val="00B80892"/>
    <w:rsid w:val="00B82735"/>
    <w:rsid w:val="00B82C3E"/>
    <w:rsid w:val="00B9017E"/>
    <w:rsid w:val="00B90BDA"/>
    <w:rsid w:val="00B91B0C"/>
    <w:rsid w:val="00B92306"/>
    <w:rsid w:val="00B92861"/>
    <w:rsid w:val="00BA2E09"/>
    <w:rsid w:val="00BA57F2"/>
    <w:rsid w:val="00BA7A69"/>
    <w:rsid w:val="00BB047C"/>
    <w:rsid w:val="00BB15E2"/>
    <w:rsid w:val="00BB7621"/>
    <w:rsid w:val="00BC121F"/>
    <w:rsid w:val="00BC54F4"/>
    <w:rsid w:val="00BD28DF"/>
    <w:rsid w:val="00BD50B2"/>
    <w:rsid w:val="00BD6876"/>
    <w:rsid w:val="00BE1B31"/>
    <w:rsid w:val="00BE2864"/>
    <w:rsid w:val="00BE3443"/>
    <w:rsid w:val="00BE382D"/>
    <w:rsid w:val="00BF0D76"/>
    <w:rsid w:val="00BF6C7B"/>
    <w:rsid w:val="00C00565"/>
    <w:rsid w:val="00C00796"/>
    <w:rsid w:val="00C038F9"/>
    <w:rsid w:val="00C076BF"/>
    <w:rsid w:val="00C079F3"/>
    <w:rsid w:val="00C14531"/>
    <w:rsid w:val="00C145A6"/>
    <w:rsid w:val="00C16130"/>
    <w:rsid w:val="00C20113"/>
    <w:rsid w:val="00C212B5"/>
    <w:rsid w:val="00C25F81"/>
    <w:rsid w:val="00C27F02"/>
    <w:rsid w:val="00C32C20"/>
    <w:rsid w:val="00C42577"/>
    <w:rsid w:val="00C42B2C"/>
    <w:rsid w:val="00C44908"/>
    <w:rsid w:val="00C504F4"/>
    <w:rsid w:val="00C512DE"/>
    <w:rsid w:val="00C518E8"/>
    <w:rsid w:val="00C55AAA"/>
    <w:rsid w:val="00C5633C"/>
    <w:rsid w:val="00C57E85"/>
    <w:rsid w:val="00C626B2"/>
    <w:rsid w:val="00C65BB4"/>
    <w:rsid w:val="00C67F0C"/>
    <w:rsid w:val="00C70E1D"/>
    <w:rsid w:val="00C7111A"/>
    <w:rsid w:val="00C7319F"/>
    <w:rsid w:val="00C8071C"/>
    <w:rsid w:val="00C816CB"/>
    <w:rsid w:val="00C82461"/>
    <w:rsid w:val="00C845A9"/>
    <w:rsid w:val="00C87E92"/>
    <w:rsid w:val="00C91E3B"/>
    <w:rsid w:val="00C9211B"/>
    <w:rsid w:val="00C9278C"/>
    <w:rsid w:val="00C93AEE"/>
    <w:rsid w:val="00C952D9"/>
    <w:rsid w:val="00CA077E"/>
    <w:rsid w:val="00CA07CC"/>
    <w:rsid w:val="00CA1BEC"/>
    <w:rsid w:val="00CA25B5"/>
    <w:rsid w:val="00CA4FCE"/>
    <w:rsid w:val="00CA5F8F"/>
    <w:rsid w:val="00CA6F87"/>
    <w:rsid w:val="00CA74FF"/>
    <w:rsid w:val="00CA7B81"/>
    <w:rsid w:val="00CB534C"/>
    <w:rsid w:val="00CC208C"/>
    <w:rsid w:val="00CC32D6"/>
    <w:rsid w:val="00CC3C6A"/>
    <w:rsid w:val="00CC4630"/>
    <w:rsid w:val="00CC52D0"/>
    <w:rsid w:val="00CC5A6F"/>
    <w:rsid w:val="00CD07E7"/>
    <w:rsid w:val="00CD1CA6"/>
    <w:rsid w:val="00CD272F"/>
    <w:rsid w:val="00CD5953"/>
    <w:rsid w:val="00CD727C"/>
    <w:rsid w:val="00CE109B"/>
    <w:rsid w:val="00CE271A"/>
    <w:rsid w:val="00CE55C3"/>
    <w:rsid w:val="00CE6FF5"/>
    <w:rsid w:val="00CE7BB1"/>
    <w:rsid w:val="00CF5245"/>
    <w:rsid w:val="00CF79F6"/>
    <w:rsid w:val="00D00B4A"/>
    <w:rsid w:val="00D01584"/>
    <w:rsid w:val="00D06683"/>
    <w:rsid w:val="00D07B1A"/>
    <w:rsid w:val="00D07BA1"/>
    <w:rsid w:val="00D1101B"/>
    <w:rsid w:val="00D1167E"/>
    <w:rsid w:val="00D234E7"/>
    <w:rsid w:val="00D26E5D"/>
    <w:rsid w:val="00D30E46"/>
    <w:rsid w:val="00D3663D"/>
    <w:rsid w:val="00D36B5A"/>
    <w:rsid w:val="00D371F5"/>
    <w:rsid w:val="00D4349F"/>
    <w:rsid w:val="00D46D35"/>
    <w:rsid w:val="00D47EF6"/>
    <w:rsid w:val="00D50AC8"/>
    <w:rsid w:val="00D553C2"/>
    <w:rsid w:val="00D565E9"/>
    <w:rsid w:val="00D60A44"/>
    <w:rsid w:val="00D63E93"/>
    <w:rsid w:val="00D670AC"/>
    <w:rsid w:val="00D720C6"/>
    <w:rsid w:val="00D730BF"/>
    <w:rsid w:val="00D7390F"/>
    <w:rsid w:val="00D74F04"/>
    <w:rsid w:val="00D800A7"/>
    <w:rsid w:val="00D80A4D"/>
    <w:rsid w:val="00D823BD"/>
    <w:rsid w:val="00D8380D"/>
    <w:rsid w:val="00D842B7"/>
    <w:rsid w:val="00D8679E"/>
    <w:rsid w:val="00D86C7B"/>
    <w:rsid w:val="00D901E4"/>
    <w:rsid w:val="00D90913"/>
    <w:rsid w:val="00D90B76"/>
    <w:rsid w:val="00D92BEC"/>
    <w:rsid w:val="00DA18F2"/>
    <w:rsid w:val="00DA70AF"/>
    <w:rsid w:val="00DB09E2"/>
    <w:rsid w:val="00DB14B8"/>
    <w:rsid w:val="00DB17F9"/>
    <w:rsid w:val="00DB428C"/>
    <w:rsid w:val="00DC799B"/>
    <w:rsid w:val="00DD0F9D"/>
    <w:rsid w:val="00DD5136"/>
    <w:rsid w:val="00DD6973"/>
    <w:rsid w:val="00DE1C88"/>
    <w:rsid w:val="00DE2271"/>
    <w:rsid w:val="00DE49F1"/>
    <w:rsid w:val="00DE4A09"/>
    <w:rsid w:val="00DF2C67"/>
    <w:rsid w:val="00DF3AE2"/>
    <w:rsid w:val="00DF7D21"/>
    <w:rsid w:val="00E02485"/>
    <w:rsid w:val="00E02E98"/>
    <w:rsid w:val="00E032DC"/>
    <w:rsid w:val="00E03771"/>
    <w:rsid w:val="00E059C5"/>
    <w:rsid w:val="00E10084"/>
    <w:rsid w:val="00E11D7E"/>
    <w:rsid w:val="00E12F4B"/>
    <w:rsid w:val="00E14334"/>
    <w:rsid w:val="00E16BC6"/>
    <w:rsid w:val="00E17D19"/>
    <w:rsid w:val="00E20645"/>
    <w:rsid w:val="00E21280"/>
    <w:rsid w:val="00E2303A"/>
    <w:rsid w:val="00E24789"/>
    <w:rsid w:val="00E343BD"/>
    <w:rsid w:val="00E348D9"/>
    <w:rsid w:val="00E354E0"/>
    <w:rsid w:val="00E35591"/>
    <w:rsid w:val="00E36601"/>
    <w:rsid w:val="00E37DD4"/>
    <w:rsid w:val="00E444EA"/>
    <w:rsid w:val="00E46600"/>
    <w:rsid w:val="00E46FFC"/>
    <w:rsid w:val="00E52EE6"/>
    <w:rsid w:val="00E54C92"/>
    <w:rsid w:val="00E60351"/>
    <w:rsid w:val="00E61896"/>
    <w:rsid w:val="00E63FA5"/>
    <w:rsid w:val="00E668CE"/>
    <w:rsid w:val="00E71AE7"/>
    <w:rsid w:val="00E72F41"/>
    <w:rsid w:val="00E752E6"/>
    <w:rsid w:val="00E766D4"/>
    <w:rsid w:val="00E84C41"/>
    <w:rsid w:val="00E90BB6"/>
    <w:rsid w:val="00E93DA1"/>
    <w:rsid w:val="00E949C5"/>
    <w:rsid w:val="00E95173"/>
    <w:rsid w:val="00E96479"/>
    <w:rsid w:val="00EA2A68"/>
    <w:rsid w:val="00EA2ED5"/>
    <w:rsid w:val="00EA6088"/>
    <w:rsid w:val="00EB4B46"/>
    <w:rsid w:val="00EC1A2C"/>
    <w:rsid w:val="00EC4C9A"/>
    <w:rsid w:val="00EC614B"/>
    <w:rsid w:val="00ED10D1"/>
    <w:rsid w:val="00ED20B9"/>
    <w:rsid w:val="00ED2C10"/>
    <w:rsid w:val="00ED3223"/>
    <w:rsid w:val="00ED4678"/>
    <w:rsid w:val="00ED5FD8"/>
    <w:rsid w:val="00ED6F11"/>
    <w:rsid w:val="00EE0111"/>
    <w:rsid w:val="00EE7327"/>
    <w:rsid w:val="00F0242F"/>
    <w:rsid w:val="00F0294B"/>
    <w:rsid w:val="00F02FA6"/>
    <w:rsid w:val="00F03AF4"/>
    <w:rsid w:val="00F11462"/>
    <w:rsid w:val="00F11542"/>
    <w:rsid w:val="00F133F9"/>
    <w:rsid w:val="00F15F0A"/>
    <w:rsid w:val="00F212EB"/>
    <w:rsid w:val="00F23D13"/>
    <w:rsid w:val="00F25394"/>
    <w:rsid w:val="00F32DEC"/>
    <w:rsid w:val="00F373AC"/>
    <w:rsid w:val="00F43E24"/>
    <w:rsid w:val="00F45561"/>
    <w:rsid w:val="00F465D3"/>
    <w:rsid w:val="00F46B05"/>
    <w:rsid w:val="00F51BD6"/>
    <w:rsid w:val="00F56F06"/>
    <w:rsid w:val="00F56F62"/>
    <w:rsid w:val="00F62D48"/>
    <w:rsid w:val="00F73815"/>
    <w:rsid w:val="00F7770D"/>
    <w:rsid w:val="00F81CFC"/>
    <w:rsid w:val="00F83652"/>
    <w:rsid w:val="00F84843"/>
    <w:rsid w:val="00F8518F"/>
    <w:rsid w:val="00F905E7"/>
    <w:rsid w:val="00F90E26"/>
    <w:rsid w:val="00F91FDD"/>
    <w:rsid w:val="00F93115"/>
    <w:rsid w:val="00FA0BD0"/>
    <w:rsid w:val="00FA4E32"/>
    <w:rsid w:val="00FA5792"/>
    <w:rsid w:val="00FB04BE"/>
    <w:rsid w:val="00FB200D"/>
    <w:rsid w:val="00FB2724"/>
    <w:rsid w:val="00FB3571"/>
    <w:rsid w:val="00FB4F1D"/>
    <w:rsid w:val="00FC4D56"/>
    <w:rsid w:val="00FD2941"/>
    <w:rsid w:val="00FD671B"/>
    <w:rsid w:val="00FD6A94"/>
    <w:rsid w:val="00FE0130"/>
    <w:rsid w:val="00FE3326"/>
    <w:rsid w:val="00FE6552"/>
    <w:rsid w:val="00FE75B1"/>
    <w:rsid w:val="00FE7EEC"/>
    <w:rsid w:val="00FF0A73"/>
    <w:rsid w:val="00FF0E5A"/>
    <w:rsid w:val="00FF123B"/>
    <w:rsid w:val="00FF1ADE"/>
    <w:rsid w:val="00FF7DFC"/>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5E2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Footer">
    <w:name w:val="footer"/>
    <w:basedOn w:val="Normal"/>
    <w:link w:val="FooterChar"/>
    <w:uiPriority w:val="99"/>
    <w:unhideWhenUsed/>
    <w:locked/>
    <w:rsid w:val="002346D1"/>
    <w:pPr>
      <w:tabs>
        <w:tab w:val="center" w:pos="4513"/>
        <w:tab w:val="right" w:pos="9026"/>
      </w:tabs>
      <w:spacing w:before="0" w:after="0"/>
    </w:pPr>
  </w:style>
  <w:style w:type="character" w:customStyle="1" w:styleId="FooterChar">
    <w:name w:val="Footer Char"/>
    <w:basedOn w:val="DefaultParagraphFont"/>
    <w:link w:val="Footer"/>
    <w:uiPriority w:val="99"/>
    <w:rsid w:val="002346D1"/>
    <w:rPr>
      <w:rFonts w:eastAsia="Calibri"/>
      <w:szCs w:val="22"/>
      <w:lang w:val="en-GB"/>
    </w:rPr>
  </w:style>
  <w:style w:type="character" w:customStyle="1" w:styleId="UnresolvedMention1">
    <w:name w:val="Unresolved Mention1"/>
    <w:basedOn w:val="DefaultParagraphFont"/>
    <w:uiPriority w:val="99"/>
    <w:semiHidden/>
    <w:unhideWhenUsed/>
    <w:rsid w:val="007548EF"/>
    <w:rPr>
      <w:color w:val="808080"/>
      <w:shd w:val="clear" w:color="auto" w:fill="E6E6E6"/>
    </w:rPr>
  </w:style>
  <w:style w:type="character" w:styleId="PlaceholderText">
    <w:name w:val="Placeholder Text"/>
    <w:basedOn w:val="DefaultParagraphFont"/>
    <w:uiPriority w:val="99"/>
    <w:semiHidden/>
    <w:locked/>
    <w:rsid w:val="0059436E"/>
    <w:rPr>
      <w:color w:val="808080"/>
    </w:rPr>
  </w:style>
  <w:style w:type="paragraph" w:styleId="NormalWeb">
    <w:name w:val="Normal (Web)"/>
    <w:basedOn w:val="Normal"/>
    <w:uiPriority w:val="99"/>
    <w:semiHidden/>
    <w:unhideWhenUsed/>
    <w:locked/>
    <w:rsid w:val="00E90BB6"/>
    <w:pPr>
      <w:spacing w:before="100" w:beforeAutospacing="1" w:after="100" w:afterAutospacing="1"/>
      <w:jc w:val="left"/>
    </w:pPr>
    <w:rPr>
      <w:rFonts w:ascii="Times New Roman" w:eastAsiaTheme="minorEastAsia" w:hAnsi="Times New Roman"/>
      <w:sz w:val="24"/>
      <w:szCs w:val="24"/>
      <w:lang w:eastAsia="en-GB"/>
    </w:rPr>
  </w:style>
  <w:style w:type="character" w:styleId="CommentReference">
    <w:name w:val="annotation reference"/>
    <w:basedOn w:val="DefaultParagraphFont"/>
    <w:uiPriority w:val="99"/>
    <w:semiHidden/>
    <w:unhideWhenUsed/>
    <w:locked/>
    <w:rsid w:val="00DE1C88"/>
    <w:rPr>
      <w:sz w:val="16"/>
      <w:szCs w:val="16"/>
    </w:rPr>
  </w:style>
  <w:style w:type="paragraph" w:styleId="CommentText">
    <w:name w:val="annotation text"/>
    <w:basedOn w:val="Normal"/>
    <w:link w:val="CommentTextChar"/>
    <w:uiPriority w:val="99"/>
    <w:semiHidden/>
    <w:unhideWhenUsed/>
    <w:locked/>
    <w:rsid w:val="00DE1C88"/>
    <w:rPr>
      <w:szCs w:val="20"/>
    </w:rPr>
  </w:style>
  <w:style w:type="character" w:customStyle="1" w:styleId="CommentTextChar">
    <w:name w:val="Comment Text Char"/>
    <w:basedOn w:val="DefaultParagraphFont"/>
    <w:link w:val="CommentText"/>
    <w:uiPriority w:val="99"/>
    <w:semiHidden/>
    <w:rsid w:val="00DE1C88"/>
    <w:rPr>
      <w:rFonts w:eastAsia="Calibri"/>
      <w:lang w:val="en-GB"/>
    </w:rPr>
  </w:style>
  <w:style w:type="paragraph" w:styleId="CommentSubject">
    <w:name w:val="annotation subject"/>
    <w:basedOn w:val="CommentText"/>
    <w:next w:val="CommentText"/>
    <w:link w:val="CommentSubjectChar"/>
    <w:uiPriority w:val="99"/>
    <w:semiHidden/>
    <w:unhideWhenUsed/>
    <w:locked/>
    <w:rsid w:val="00DE1C88"/>
    <w:rPr>
      <w:b/>
      <w:bCs/>
    </w:rPr>
  </w:style>
  <w:style w:type="character" w:customStyle="1" w:styleId="CommentSubjectChar">
    <w:name w:val="Comment Subject Char"/>
    <w:basedOn w:val="CommentTextChar"/>
    <w:link w:val="CommentSubject"/>
    <w:uiPriority w:val="99"/>
    <w:semiHidden/>
    <w:rsid w:val="00DE1C88"/>
    <w:rPr>
      <w:rFonts w:eastAsia="Calibri"/>
      <w:b/>
      <w:bCs/>
      <w:lang w:val="en-GB"/>
    </w:rPr>
  </w:style>
  <w:style w:type="paragraph" w:styleId="Revision">
    <w:name w:val="Revision"/>
    <w:hidden/>
    <w:uiPriority w:val="99"/>
    <w:semiHidden/>
    <w:rsid w:val="009C2E1F"/>
    <w:pPr>
      <w:spacing w:before="0" w:after="0"/>
      <w:jc w:val="left"/>
    </w:pPr>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caption" w:locked="0" w:uiPriority="0" w:qFormat="1"/>
    <w:lsdException w:name="footnote reference"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styleId="Footer">
    <w:name w:val="footer"/>
    <w:basedOn w:val="Normal"/>
    <w:link w:val="FooterChar"/>
    <w:uiPriority w:val="99"/>
    <w:unhideWhenUsed/>
    <w:locked/>
    <w:rsid w:val="002346D1"/>
    <w:pPr>
      <w:tabs>
        <w:tab w:val="center" w:pos="4513"/>
        <w:tab w:val="right" w:pos="9026"/>
      </w:tabs>
      <w:spacing w:before="0" w:after="0"/>
    </w:pPr>
  </w:style>
  <w:style w:type="character" w:customStyle="1" w:styleId="FooterChar">
    <w:name w:val="Footer Char"/>
    <w:basedOn w:val="DefaultParagraphFont"/>
    <w:link w:val="Footer"/>
    <w:uiPriority w:val="99"/>
    <w:rsid w:val="002346D1"/>
    <w:rPr>
      <w:rFonts w:eastAsia="Calibri"/>
      <w:szCs w:val="22"/>
      <w:lang w:val="en-GB"/>
    </w:rPr>
  </w:style>
  <w:style w:type="character" w:customStyle="1" w:styleId="UnresolvedMention1">
    <w:name w:val="Unresolved Mention1"/>
    <w:basedOn w:val="DefaultParagraphFont"/>
    <w:uiPriority w:val="99"/>
    <w:semiHidden/>
    <w:unhideWhenUsed/>
    <w:rsid w:val="007548EF"/>
    <w:rPr>
      <w:color w:val="808080"/>
      <w:shd w:val="clear" w:color="auto" w:fill="E6E6E6"/>
    </w:rPr>
  </w:style>
  <w:style w:type="character" w:styleId="PlaceholderText">
    <w:name w:val="Placeholder Text"/>
    <w:basedOn w:val="DefaultParagraphFont"/>
    <w:uiPriority w:val="99"/>
    <w:semiHidden/>
    <w:locked/>
    <w:rsid w:val="0059436E"/>
    <w:rPr>
      <w:color w:val="808080"/>
    </w:rPr>
  </w:style>
  <w:style w:type="paragraph" w:styleId="NormalWeb">
    <w:name w:val="Normal (Web)"/>
    <w:basedOn w:val="Normal"/>
    <w:uiPriority w:val="99"/>
    <w:semiHidden/>
    <w:unhideWhenUsed/>
    <w:locked/>
    <w:rsid w:val="00E90BB6"/>
    <w:pPr>
      <w:spacing w:before="100" w:beforeAutospacing="1" w:after="100" w:afterAutospacing="1"/>
      <w:jc w:val="left"/>
    </w:pPr>
    <w:rPr>
      <w:rFonts w:ascii="Times New Roman" w:eastAsiaTheme="minorEastAsia" w:hAnsi="Times New Roman"/>
      <w:sz w:val="24"/>
      <w:szCs w:val="24"/>
      <w:lang w:eastAsia="en-GB"/>
    </w:rPr>
  </w:style>
  <w:style w:type="character" w:styleId="CommentReference">
    <w:name w:val="annotation reference"/>
    <w:basedOn w:val="DefaultParagraphFont"/>
    <w:uiPriority w:val="99"/>
    <w:semiHidden/>
    <w:unhideWhenUsed/>
    <w:locked/>
    <w:rsid w:val="00DE1C88"/>
    <w:rPr>
      <w:sz w:val="16"/>
      <w:szCs w:val="16"/>
    </w:rPr>
  </w:style>
  <w:style w:type="paragraph" w:styleId="CommentText">
    <w:name w:val="annotation text"/>
    <w:basedOn w:val="Normal"/>
    <w:link w:val="CommentTextChar"/>
    <w:uiPriority w:val="99"/>
    <w:semiHidden/>
    <w:unhideWhenUsed/>
    <w:locked/>
    <w:rsid w:val="00DE1C88"/>
    <w:rPr>
      <w:szCs w:val="20"/>
    </w:rPr>
  </w:style>
  <w:style w:type="character" w:customStyle="1" w:styleId="CommentTextChar">
    <w:name w:val="Comment Text Char"/>
    <w:basedOn w:val="DefaultParagraphFont"/>
    <w:link w:val="CommentText"/>
    <w:uiPriority w:val="99"/>
    <w:semiHidden/>
    <w:rsid w:val="00DE1C88"/>
    <w:rPr>
      <w:rFonts w:eastAsia="Calibri"/>
      <w:lang w:val="en-GB"/>
    </w:rPr>
  </w:style>
  <w:style w:type="paragraph" w:styleId="CommentSubject">
    <w:name w:val="annotation subject"/>
    <w:basedOn w:val="CommentText"/>
    <w:next w:val="CommentText"/>
    <w:link w:val="CommentSubjectChar"/>
    <w:uiPriority w:val="99"/>
    <w:semiHidden/>
    <w:unhideWhenUsed/>
    <w:locked/>
    <w:rsid w:val="00DE1C88"/>
    <w:rPr>
      <w:b/>
      <w:bCs/>
    </w:rPr>
  </w:style>
  <w:style w:type="character" w:customStyle="1" w:styleId="CommentSubjectChar">
    <w:name w:val="Comment Subject Char"/>
    <w:basedOn w:val="CommentTextChar"/>
    <w:link w:val="CommentSubject"/>
    <w:uiPriority w:val="99"/>
    <w:semiHidden/>
    <w:rsid w:val="00DE1C88"/>
    <w:rPr>
      <w:rFonts w:eastAsia="Calibri"/>
      <w:b/>
      <w:bCs/>
      <w:lang w:val="en-GB"/>
    </w:rPr>
  </w:style>
  <w:style w:type="paragraph" w:styleId="Revision">
    <w:name w:val="Revision"/>
    <w:hidden/>
    <w:uiPriority w:val="99"/>
    <w:semiHidden/>
    <w:rsid w:val="009C2E1F"/>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56541">
      <w:bodyDiv w:val="1"/>
      <w:marLeft w:val="0"/>
      <w:marRight w:val="0"/>
      <w:marTop w:val="0"/>
      <w:marBottom w:val="0"/>
      <w:divBdr>
        <w:top w:val="none" w:sz="0" w:space="0" w:color="auto"/>
        <w:left w:val="none" w:sz="0" w:space="0" w:color="auto"/>
        <w:bottom w:val="none" w:sz="0" w:space="0" w:color="auto"/>
        <w:right w:val="none" w:sz="0" w:space="0" w:color="auto"/>
      </w:divBdr>
    </w:div>
    <w:div w:id="1568111229">
      <w:bodyDiv w:val="1"/>
      <w:marLeft w:val="0"/>
      <w:marRight w:val="0"/>
      <w:marTop w:val="0"/>
      <w:marBottom w:val="0"/>
      <w:divBdr>
        <w:top w:val="none" w:sz="0" w:space="0" w:color="auto"/>
        <w:left w:val="none" w:sz="0" w:space="0" w:color="auto"/>
        <w:bottom w:val="none" w:sz="0" w:space="0" w:color="auto"/>
        <w:right w:val="none" w:sz="0" w:space="0" w:color="auto"/>
      </w:divBdr>
    </w:div>
    <w:div w:id="180141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BCE52-BEFA-46A9-8D3F-0B8E47BF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CPG19.dotx</Template>
  <TotalTime>1</TotalTime>
  <Pages>11</Pages>
  <Words>1847</Words>
  <Characters>14969</Characters>
  <Application>Microsoft Office Word</Application>
  <DocSecurity>0</DocSecurity>
  <Lines>124</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XXX(YY)XX - Source - Content</vt:lpstr>
      <vt:lpstr>XXX(YY)XX - Source - Content</vt:lpstr>
    </vt:vector>
  </TitlesOfParts>
  <Manager>ECC</Manager>
  <Company>ECO</Company>
  <LinksUpToDate>false</LinksUpToDate>
  <CharactersWithSpaces>16783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cp:lastModifiedBy>Jokela Petteri</cp:lastModifiedBy>
  <cp:revision>36</cp:revision>
  <cp:lastPrinted>2017-11-23T13:05:00Z</cp:lastPrinted>
  <dcterms:created xsi:type="dcterms:W3CDTF">2018-06-29T13:39:00Z</dcterms:created>
  <dcterms:modified xsi:type="dcterms:W3CDTF">2018-07-03T10:48:00Z</dcterms:modified>
  <cp:category>protected templates</cp:category>
  <cp:contentStatus>Template ECC</cp:contentStatus>
</cp:coreProperties>
</file>