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270697" w14:paraId="68FED4C9" w14:textId="77777777" w:rsidTr="006100E6">
        <w:trPr>
          <w:gridBefore w:val="1"/>
          <w:wBefore w:w="6" w:type="dxa"/>
          <w:cantSplit/>
        </w:trPr>
        <w:tc>
          <w:tcPr>
            <w:tcW w:w="5078" w:type="dxa"/>
            <w:gridSpan w:val="2"/>
            <w:tcBorders>
              <w:top w:val="nil"/>
              <w:left w:val="nil"/>
              <w:bottom w:val="nil"/>
              <w:right w:val="nil"/>
            </w:tcBorders>
          </w:tcPr>
          <w:p w14:paraId="0D938266" w14:textId="77777777" w:rsidR="001C18D7" w:rsidRPr="00270697" w:rsidRDefault="007C261A" w:rsidP="00E430C7">
            <w:pPr>
              <w:pStyle w:val="Header4"/>
              <w:spacing w:line="312" w:lineRule="auto"/>
              <w:rPr>
                <w:lang w:val="en-GB"/>
              </w:rPr>
            </w:pPr>
            <w:r w:rsidRPr="00270697">
              <w:rPr>
                <w:noProof/>
              </w:rPr>
              <w:drawing>
                <wp:inline distT="0" distB="0" distL="0" distR="0" wp14:anchorId="09BC8BBC" wp14:editId="214959FB">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270697">
              <w:rPr>
                <w:lang w:val="en-GB"/>
              </w:rPr>
              <w:t>Working Group FM</w:t>
            </w:r>
          </w:p>
          <w:p w14:paraId="6EFE4BBC" w14:textId="77777777" w:rsidR="001C18D7" w:rsidRPr="00270697" w:rsidRDefault="001C18D7" w:rsidP="00E430C7">
            <w:pPr>
              <w:pStyle w:val="Header4"/>
              <w:spacing w:line="312" w:lineRule="auto"/>
              <w:rPr>
                <w:rFonts w:cs="Arial"/>
                <w:lang w:val="en-GB"/>
              </w:rPr>
            </w:pPr>
          </w:p>
        </w:tc>
        <w:tc>
          <w:tcPr>
            <w:tcW w:w="3589" w:type="dxa"/>
            <w:gridSpan w:val="3"/>
            <w:tcBorders>
              <w:top w:val="nil"/>
              <w:left w:val="nil"/>
              <w:bottom w:val="nil"/>
              <w:right w:val="nil"/>
            </w:tcBorders>
          </w:tcPr>
          <w:p w14:paraId="2CAC4C7B" w14:textId="4AC746A1" w:rsidR="001C18D7" w:rsidRPr="00270697" w:rsidRDefault="007E5711" w:rsidP="006707F4">
            <w:pPr>
              <w:pStyle w:val="Header4"/>
              <w:tabs>
                <w:tab w:val="clear" w:pos="4536"/>
                <w:tab w:val="right" w:pos="3357"/>
              </w:tabs>
              <w:spacing w:line="312" w:lineRule="auto"/>
              <w:ind w:left="-1204" w:firstLine="141"/>
              <w:jc w:val="right"/>
              <w:rPr>
                <w:lang w:val="en-GB"/>
              </w:rPr>
            </w:pPr>
            <w:r w:rsidRPr="00270697">
              <w:rPr>
                <w:lang w:val="en-GB"/>
              </w:rPr>
              <w:t>FM(17</w:t>
            </w:r>
            <w:r w:rsidR="000E03B3" w:rsidRPr="00270697">
              <w:rPr>
                <w:lang w:val="en-GB"/>
              </w:rPr>
              <w:t>)</w:t>
            </w:r>
            <w:r w:rsidR="006341FD">
              <w:rPr>
                <w:lang w:val="en-GB"/>
              </w:rPr>
              <w:t>177</w:t>
            </w:r>
            <w:r w:rsidR="006707F4">
              <w:rPr>
                <w:lang w:val="en-GB"/>
              </w:rPr>
              <w:t xml:space="preserve"> </w:t>
            </w:r>
          </w:p>
        </w:tc>
      </w:tr>
      <w:tr w:rsidR="001C18D7" w:rsidRPr="00270697" w14:paraId="738897A2"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13361583" w14:textId="77777777" w:rsidR="001C18D7" w:rsidRPr="00270697" w:rsidRDefault="001C18D7" w:rsidP="00AA6679">
            <w:pPr>
              <w:pStyle w:val="Header4"/>
              <w:spacing w:line="312" w:lineRule="auto"/>
              <w:rPr>
                <w:lang w:val="en-GB"/>
              </w:rPr>
            </w:pPr>
            <w:r w:rsidRPr="00270697">
              <w:rPr>
                <w:rFonts w:cs="Arial"/>
                <w:lang w:val="en-GB"/>
              </w:rPr>
              <w:t>8</w:t>
            </w:r>
            <w:r w:rsidR="006C462D" w:rsidRPr="00270697">
              <w:rPr>
                <w:rFonts w:cs="Arial"/>
                <w:lang w:val="en-GB"/>
              </w:rPr>
              <w:t>9</w:t>
            </w:r>
            <w:r w:rsidR="00C84A84" w:rsidRPr="00270697">
              <w:rPr>
                <w:rFonts w:cs="Arial"/>
                <w:vertAlign w:val="superscript"/>
                <w:lang w:val="en-GB"/>
              </w:rPr>
              <w:t>th</w:t>
            </w:r>
            <w:r w:rsidRPr="00270697">
              <w:rPr>
                <w:rFonts w:cs="Arial"/>
                <w:vertAlign w:val="superscript"/>
                <w:lang w:val="en-GB"/>
              </w:rPr>
              <w:t xml:space="preserve">  </w:t>
            </w:r>
            <w:r w:rsidRPr="00270697">
              <w:rPr>
                <w:rFonts w:cs="Arial"/>
                <w:lang w:val="en-GB"/>
              </w:rPr>
              <w:t>Meeting</w:t>
            </w:r>
          </w:p>
        </w:tc>
        <w:tc>
          <w:tcPr>
            <w:tcW w:w="2987" w:type="dxa"/>
            <w:tcBorders>
              <w:top w:val="nil"/>
              <w:left w:val="nil"/>
              <w:bottom w:val="nil"/>
              <w:right w:val="nil"/>
            </w:tcBorders>
            <w:vAlign w:val="center"/>
          </w:tcPr>
          <w:p w14:paraId="1CE40B0C" w14:textId="77777777" w:rsidR="001C18D7" w:rsidRPr="00270697" w:rsidRDefault="001C18D7" w:rsidP="00E430C7">
            <w:pPr>
              <w:pStyle w:val="Header4"/>
              <w:spacing w:line="312" w:lineRule="auto"/>
              <w:rPr>
                <w:lang w:val="en-GB"/>
              </w:rPr>
            </w:pPr>
          </w:p>
        </w:tc>
      </w:tr>
      <w:tr w:rsidR="001C18D7" w:rsidRPr="00270697" w14:paraId="33C8D670"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5A2E1E9B" w14:textId="77777777" w:rsidR="007E5711" w:rsidRPr="00270697" w:rsidRDefault="006C462D" w:rsidP="007E5711">
            <w:pPr>
              <w:pStyle w:val="Header4"/>
              <w:spacing w:line="312" w:lineRule="auto"/>
              <w:rPr>
                <w:rFonts w:cs="Arial"/>
                <w:lang w:val="en-GB"/>
              </w:rPr>
            </w:pPr>
            <w:r w:rsidRPr="00270697">
              <w:rPr>
                <w:rFonts w:cs="Arial"/>
                <w:lang w:val="en-GB"/>
              </w:rPr>
              <w:t>Zagreb</w:t>
            </w:r>
            <w:r w:rsidR="008A0B7F" w:rsidRPr="00270697">
              <w:rPr>
                <w:rFonts w:cs="Arial"/>
                <w:lang w:val="en-GB"/>
              </w:rPr>
              <w:t xml:space="preserve"> </w:t>
            </w:r>
            <w:r w:rsidR="00F6446C" w:rsidRPr="00270697">
              <w:rPr>
                <w:rFonts w:cs="Arial"/>
                <w:lang w:val="en-GB"/>
              </w:rPr>
              <w:t>/</w:t>
            </w:r>
            <w:r w:rsidR="008A0B7F" w:rsidRPr="00270697">
              <w:rPr>
                <w:rFonts w:cs="Arial"/>
                <w:lang w:val="en-GB"/>
              </w:rPr>
              <w:t xml:space="preserve"> </w:t>
            </w:r>
            <w:r w:rsidRPr="00270697">
              <w:rPr>
                <w:rFonts w:cs="Arial"/>
                <w:lang w:val="en-GB"/>
              </w:rPr>
              <w:t>Croatia</w:t>
            </w:r>
          </w:p>
          <w:p w14:paraId="36590AC8" w14:textId="77777777" w:rsidR="001C18D7" w:rsidRPr="00270697" w:rsidRDefault="006C462D" w:rsidP="008A0B7F">
            <w:pPr>
              <w:pStyle w:val="Header4"/>
              <w:spacing w:line="312" w:lineRule="auto"/>
              <w:rPr>
                <w:lang w:val="en-GB"/>
              </w:rPr>
            </w:pPr>
            <w:r w:rsidRPr="00270697">
              <w:rPr>
                <w:rFonts w:cs="Arial"/>
                <w:lang w:val="en-GB"/>
              </w:rPr>
              <w:t>09 – 13</w:t>
            </w:r>
            <w:r w:rsidR="00AA6679" w:rsidRPr="00270697">
              <w:rPr>
                <w:rFonts w:cs="Arial"/>
                <w:lang w:val="en-GB"/>
              </w:rPr>
              <w:t xml:space="preserve"> </w:t>
            </w:r>
            <w:r w:rsidRPr="00270697">
              <w:rPr>
                <w:rFonts w:cs="Arial"/>
                <w:lang w:val="en-GB"/>
              </w:rPr>
              <w:t>October</w:t>
            </w:r>
            <w:r w:rsidR="001C18D7" w:rsidRPr="00270697">
              <w:rPr>
                <w:rFonts w:cs="Arial"/>
                <w:lang w:val="en-GB"/>
              </w:rPr>
              <w:t xml:space="preserve"> 201</w:t>
            </w:r>
            <w:r w:rsidR="00CD661D" w:rsidRPr="00270697">
              <w:rPr>
                <w:rFonts w:cs="Arial"/>
                <w:lang w:val="en-GB"/>
              </w:rPr>
              <w:t>7</w:t>
            </w:r>
          </w:p>
        </w:tc>
        <w:tc>
          <w:tcPr>
            <w:tcW w:w="2987" w:type="dxa"/>
            <w:tcBorders>
              <w:top w:val="nil"/>
              <w:left w:val="nil"/>
              <w:bottom w:val="nil"/>
              <w:right w:val="nil"/>
            </w:tcBorders>
            <w:vAlign w:val="center"/>
          </w:tcPr>
          <w:p w14:paraId="10FF78C5" w14:textId="77777777" w:rsidR="001C18D7" w:rsidRPr="00270697" w:rsidRDefault="001C18D7" w:rsidP="00E430C7">
            <w:pPr>
              <w:pStyle w:val="Header4"/>
              <w:spacing w:line="312" w:lineRule="auto"/>
              <w:rPr>
                <w:lang w:val="en-GB"/>
              </w:rPr>
            </w:pPr>
          </w:p>
        </w:tc>
      </w:tr>
      <w:tr w:rsidR="001C18D7" w:rsidRPr="00270697" w14:paraId="79F17769" w14:textId="77777777"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14:paraId="3AD75B5B" w14:textId="77777777" w:rsidR="001C18D7" w:rsidRPr="00270697" w:rsidRDefault="001C18D7" w:rsidP="00E430C7">
            <w:pPr>
              <w:pStyle w:val="Header4"/>
              <w:spacing w:line="312" w:lineRule="auto"/>
              <w:rPr>
                <w:sz w:val="8"/>
                <w:lang w:val="en-GB"/>
              </w:rPr>
            </w:pPr>
          </w:p>
        </w:tc>
        <w:tc>
          <w:tcPr>
            <w:tcW w:w="2987" w:type="dxa"/>
            <w:tcBorders>
              <w:top w:val="nil"/>
              <w:left w:val="nil"/>
              <w:bottom w:val="nil"/>
              <w:right w:val="nil"/>
            </w:tcBorders>
            <w:vAlign w:val="center"/>
          </w:tcPr>
          <w:p w14:paraId="72D895A3" w14:textId="77777777" w:rsidR="001C18D7" w:rsidRPr="00270697" w:rsidRDefault="001C18D7" w:rsidP="00E430C7">
            <w:pPr>
              <w:pStyle w:val="Header4"/>
              <w:spacing w:line="312" w:lineRule="auto"/>
              <w:rPr>
                <w:sz w:val="8"/>
                <w:lang w:val="en-GB"/>
              </w:rPr>
            </w:pPr>
          </w:p>
        </w:tc>
      </w:tr>
      <w:tr w:rsidR="001C18D7" w:rsidRPr="00270697" w14:paraId="60D84D4F"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3F7EF83F" w14:textId="77777777" w:rsidR="001C18D7" w:rsidRPr="00270697" w:rsidRDefault="001C18D7" w:rsidP="00E430C7">
            <w:pPr>
              <w:pStyle w:val="Header4"/>
              <w:spacing w:line="312" w:lineRule="auto"/>
              <w:rPr>
                <w:lang w:val="en-GB"/>
              </w:rPr>
            </w:pPr>
            <w:r w:rsidRPr="00270697">
              <w:rPr>
                <w:lang w:val="en-GB"/>
              </w:rPr>
              <w:t>Date issued:</w:t>
            </w:r>
          </w:p>
        </w:tc>
        <w:tc>
          <w:tcPr>
            <w:tcW w:w="6795" w:type="dxa"/>
            <w:gridSpan w:val="3"/>
            <w:tcBorders>
              <w:top w:val="nil"/>
              <w:left w:val="nil"/>
              <w:bottom w:val="nil"/>
              <w:right w:val="nil"/>
            </w:tcBorders>
            <w:vAlign w:val="center"/>
          </w:tcPr>
          <w:p w14:paraId="05066188" w14:textId="3FEC399A" w:rsidR="001C18D7" w:rsidRPr="00270697" w:rsidRDefault="00912D6E" w:rsidP="000B0987">
            <w:pPr>
              <w:pStyle w:val="Header4"/>
              <w:spacing w:line="312" w:lineRule="auto"/>
              <w:rPr>
                <w:lang w:val="en-GB"/>
              </w:rPr>
            </w:pPr>
            <w:r>
              <w:rPr>
                <w:lang w:val="en-GB"/>
              </w:rPr>
              <w:t>22</w:t>
            </w:r>
            <w:r w:rsidR="006C462D" w:rsidRPr="00270697">
              <w:rPr>
                <w:lang w:val="en-GB"/>
              </w:rPr>
              <w:t xml:space="preserve"> October</w:t>
            </w:r>
            <w:r w:rsidR="004B57FF" w:rsidRPr="00270697">
              <w:rPr>
                <w:lang w:val="en-GB"/>
              </w:rPr>
              <w:t xml:space="preserve"> </w:t>
            </w:r>
            <w:r w:rsidR="001C18D7" w:rsidRPr="00270697">
              <w:rPr>
                <w:lang w:val="en-GB"/>
              </w:rPr>
              <w:t>201</w:t>
            </w:r>
            <w:r w:rsidR="000B0987" w:rsidRPr="00270697">
              <w:rPr>
                <w:lang w:val="en-GB"/>
              </w:rPr>
              <w:t>7</w:t>
            </w:r>
          </w:p>
        </w:tc>
      </w:tr>
      <w:tr w:rsidR="001C18D7" w:rsidRPr="00270697" w14:paraId="067648A6"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651AC4A9" w14:textId="77777777" w:rsidR="001C18D7" w:rsidRPr="00270697" w:rsidRDefault="001C18D7" w:rsidP="00E430C7">
            <w:pPr>
              <w:pStyle w:val="Header4"/>
              <w:spacing w:line="312" w:lineRule="auto"/>
              <w:rPr>
                <w:lang w:val="en-GB"/>
              </w:rPr>
            </w:pPr>
            <w:r w:rsidRPr="00270697">
              <w:rPr>
                <w:lang w:val="en-GB"/>
              </w:rPr>
              <w:t>Source:</w:t>
            </w:r>
          </w:p>
        </w:tc>
        <w:tc>
          <w:tcPr>
            <w:tcW w:w="6795" w:type="dxa"/>
            <w:gridSpan w:val="3"/>
            <w:tcBorders>
              <w:top w:val="nil"/>
              <w:left w:val="nil"/>
              <w:bottom w:val="nil"/>
              <w:right w:val="nil"/>
            </w:tcBorders>
            <w:vAlign w:val="center"/>
          </w:tcPr>
          <w:p w14:paraId="4EF775FD" w14:textId="77777777" w:rsidR="001C18D7" w:rsidRPr="00270697" w:rsidRDefault="001C18D7" w:rsidP="00E430C7">
            <w:pPr>
              <w:pStyle w:val="Header4"/>
              <w:spacing w:line="312" w:lineRule="auto"/>
              <w:rPr>
                <w:lang w:val="en-GB"/>
              </w:rPr>
            </w:pPr>
            <w:r w:rsidRPr="00270697">
              <w:rPr>
                <w:lang w:val="en-GB"/>
              </w:rPr>
              <w:t>WG FM</w:t>
            </w:r>
          </w:p>
        </w:tc>
      </w:tr>
      <w:tr w:rsidR="001C18D7" w:rsidRPr="00EF4151" w14:paraId="31F2DDE6"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02CDC4B3" w14:textId="77777777" w:rsidR="001C18D7" w:rsidRPr="00270697" w:rsidRDefault="001C18D7" w:rsidP="00E430C7">
            <w:pPr>
              <w:pStyle w:val="Header4"/>
              <w:spacing w:line="312" w:lineRule="auto"/>
              <w:rPr>
                <w:lang w:val="en-GB"/>
              </w:rPr>
            </w:pPr>
            <w:r w:rsidRPr="00270697">
              <w:rPr>
                <w:lang w:val="en-GB"/>
              </w:rPr>
              <w:t>Subject:</w:t>
            </w:r>
          </w:p>
        </w:tc>
        <w:tc>
          <w:tcPr>
            <w:tcW w:w="6795" w:type="dxa"/>
            <w:gridSpan w:val="3"/>
            <w:tcBorders>
              <w:top w:val="nil"/>
              <w:left w:val="nil"/>
              <w:bottom w:val="nil"/>
              <w:right w:val="nil"/>
            </w:tcBorders>
            <w:vAlign w:val="center"/>
          </w:tcPr>
          <w:p w14:paraId="2AFFC9F1" w14:textId="71FB0D14" w:rsidR="001C18D7" w:rsidRPr="00270697" w:rsidRDefault="006C462D">
            <w:pPr>
              <w:pStyle w:val="Header4"/>
              <w:spacing w:line="312" w:lineRule="auto"/>
              <w:rPr>
                <w:lang w:val="en-GB"/>
              </w:rPr>
            </w:pPr>
            <w:r w:rsidRPr="00270697">
              <w:rPr>
                <w:lang w:val="en-GB"/>
              </w:rPr>
              <w:t>Minutes of the 89</w:t>
            </w:r>
            <w:r w:rsidR="008F10DB" w:rsidRPr="00270697">
              <w:rPr>
                <w:vertAlign w:val="superscript"/>
                <w:lang w:val="en-GB"/>
              </w:rPr>
              <w:t>th</w:t>
            </w:r>
            <w:r w:rsidR="001C18D7" w:rsidRPr="00270697">
              <w:rPr>
                <w:lang w:val="en-GB"/>
              </w:rPr>
              <w:t xml:space="preserve"> WG FM Meeting</w:t>
            </w:r>
          </w:p>
        </w:tc>
      </w:tr>
      <w:tr w:rsidR="001C18D7" w:rsidRPr="00270697" w14:paraId="5BA3C376" w14:textId="77777777"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14:paraId="4D3785A3" w14:textId="77777777" w:rsidR="001C18D7" w:rsidRPr="00270697" w:rsidRDefault="001C18D7" w:rsidP="007E69D9">
            <w:pPr>
              <w:spacing w:line="312" w:lineRule="auto"/>
              <w:rPr>
                <w:rFonts w:ascii="Arial" w:hAnsi="Arial" w:cs="Arial"/>
                <w:lang w:val="en-GB"/>
              </w:rPr>
            </w:pPr>
          </w:p>
          <w:p w14:paraId="660EAA2F" w14:textId="77777777" w:rsidR="001C18D7" w:rsidRPr="00270697" w:rsidRDefault="00FF66C4" w:rsidP="00FC6210">
            <w:pPr>
              <w:spacing w:line="312" w:lineRule="auto"/>
              <w:rPr>
                <w:rFonts w:ascii="Arial" w:hAnsi="Arial" w:cs="Arial"/>
                <w:lang w:val="en-GB"/>
              </w:rPr>
            </w:pPr>
            <w:r w:rsidRPr="00270697">
              <w:rPr>
                <w:noProof/>
              </w:rPr>
              <mc:AlternateContent>
                <mc:Choice Requires="wps">
                  <w:drawing>
                    <wp:anchor distT="0" distB="0" distL="114300" distR="114300" simplePos="0" relativeHeight="251657728" behindDoc="1" locked="0" layoutInCell="1" allowOverlap="1" wp14:anchorId="2FB8AB25" wp14:editId="5A8A8973">
                      <wp:simplePos x="0" y="0"/>
                      <wp:positionH relativeFrom="column">
                        <wp:posOffset>2961005</wp:posOffset>
                      </wp:positionH>
                      <wp:positionV relativeFrom="paragraph">
                        <wp:posOffset>-75565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706EB028" w14:textId="77777777" w:rsidR="00935A9C" w:rsidRPr="00F6446C" w:rsidRDefault="00935A9C"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15pt;margin-top:-5.9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KEq+LeAAAAAKAQAADwAAAGRycy9kb3ducmV2Lnht&#10;bEyPwU7DMAyG70i8Q2QkLmhLS0fpSt0JIYHgBgPBNWuytqJxSpJ15e0xJzja/vT7+6vNbAcxGR96&#10;RwjpMgFhqHG6pxbh7fV+UYAIUZFWgyOD8G0CbOrTk0qV2h3pxUzb2AoOoVAqhC7GsZQyNJ2xKizd&#10;aIhve+etijz6VmqvjhxuB3mZJLm0qif+0KnR3HWm+dweLEKxepw+wlP2/N7k+2EdL66nhy+PeH42&#10;396AiGaOfzD86rM61Oy0cwfSQQwIqzzPGEVYpOkaBBNXWcGbHUKWFCDrSv6vUP8AAAD//wMAUEsB&#10;Ai0AFAAGAAgAAAAhALaDOJL+AAAA4QEAABMAAAAAAAAAAAAAAAAAAAAAAFtDb250ZW50X1R5cGVz&#10;XS54bWxQSwECLQAUAAYACAAAACEAOP0h/9YAAACUAQAACwAAAAAAAAAAAAAAAAAvAQAAX3JlbHMv&#10;LnJlbHNQSwECLQAUAAYACAAAACEAJ5G4PScCAABPBAAADgAAAAAAAAAAAAAAAAAuAgAAZHJzL2Uy&#10;b0RvYy54bWxQSwECLQAUAAYACAAAACEAKEq+LeAAAAAKAQAADwAAAAAAAAAAAAAAAACBBAAAZHJz&#10;L2Rvd25yZXYueG1sUEsFBgAAAAAEAAQA8wAAAI4FAAAAAA==&#10;">
                      <v:textbox>
                        <w:txbxContent>
                          <w:p w14:paraId="706EB028" w14:textId="77777777" w:rsidR="00935A9C" w:rsidRPr="00F6446C" w:rsidRDefault="00935A9C"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r w:rsidR="001C18D7" w:rsidRPr="00270697">
              <w:rPr>
                <w:rFonts w:ascii="Arial" w:hAnsi="Arial" w:cs="Arial"/>
                <w:lang w:val="en-GB"/>
              </w:rPr>
              <w:t xml:space="preserve">Group membership required </w:t>
            </w:r>
            <w:proofErr w:type="gramStart"/>
            <w:r w:rsidR="001C18D7" w:rsidRPr="00270697">
              <w:rPr>
                <w:rFonts w:ascii="Arial" w:hAnsi="Arial" w:cs="Arial"/>
                <w:lang w:val="en-GB"/>
              </w:rPr>
              <w:t>to read</w:t>
            </w:r>
            <w:proofErr w:type="gramEnd"/>
            <w:r w:rsidR="001C18D7" w:rsidRPr="00270697">
              <w:rPr>
                <w:rFonts w:ascii="Arial" w:hAnsi="Arial" w:cs="Arial"/>
                <w:lang w:val="en-GB"/>
              </w:rPr>
              <w:t xml:space="preserve">? (Y/N) </w:t>
            </w:r>
          </w:p>
        </w:tc>
      </w:tr>
    </w:tbl>
    <w:p w14:paraId="348E5F68" w14:textId="77777777" w:rsidR="001C18D7" w:rsidRPr="00270697" w:rsidRDefault="001C18D7" w:rsidP="006100E6">
      <w:pPr>
        <w:spacing w:before="360" w:after="240" w:line="312" w:lineRule="auto"/>
        <w:ind w:left="-539" w:right="-851"/>
        <w:rPr>
          <w:rFonts w:ascii="Arial" w:hAnsi="Arial" w:cs="Arial"/>
          <w:b/>
          <w:sz w:val="28"/>
          <w:szCs w:val="28"/>
          <w:lang w:val="en-GB"/>
        </w:rPr>
      </w:pPr>
      <w:r w:rsidRPr="00270697">
        <w:rPr>
          <w:rFonts w:ascii="Arial" w:hAnsi="Arial" w:cs="Arial"/>
          <w:b/>
          <w:sz w:val="28"/>
          <w:szCs w:val="28"/>
          <w:lang w:val="en-GB"/>
        </w:rPr>
        <w:t>1</w:t>
      </w:r>
      <w:r w:rsidR="00A4316E" w:rsidRPr="00270697">
        <w:rPr>
          <w:rFonts w:ascii="Arial" w:hAnsi="Arial" w:cs="Arial"/>
          <w:b/>
          <w:sz w:val="28"/>
          <w:szCs w:val="28"/>
          <w:lang w:val="en-GB"/>
        </w:rPr>
        <w:t>.</w:t>
      </w:r>
      <w:r w:rsidRPr="00270697">
        <w:rPr>
          <w:rFonts w:ascii="Arial" w:hAnsi="Arial" w:cs="Arial"/>
          <w:b/>
          <w:sz w:val="28"/>
          <w:szCs w:val="28"/>
          <w:lang w:val="en-GB"/>
        </w:rPr>
        <w:tab/>
        <w:t>Opening of the Meeting</w:t>
      </w:r>
    </w:p>
    <w:p w14:paraId="54EEF4F1" w14:textId="77777777" w:rsidR="00157C7B" w:rsidRPr="00270697" w:rsidRDefault="00BB7D92" w:rsidP="00180D35">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The WG FM C</w:t>
      </w:r>
      <w:r w:rsidR="001C18D7" w:rsidRPr="00270697">
        <w:rPr>
          <w:rFonts w:ascii="Arial" w:hAnsi="Arial" w:cs="Arial"/>
          <w:lang w:val="en-GB"/>
        </w:rPr>
        <w:t>hairman, Mr Thomas Weilacher (D), opened the 8</w:t>
      </w:r>
      <w:r w:rsidR="006C462D" w:rsidRPr="00270697">
        <w:rPr>
          <w:rFonts w:ascii="Arial" w:hAnsi="Arial" w:cs="Arial"/>
          <w:lang w:val="en-GB"/>
        </w:rPr>
        <w:t>9</w:t>
      </w:r>
      <w:r w:rsidR="008F10DB" w:rsidRPr="00270697">
        <w:rPr>
          <w:rFonts w:ascii="Arial" w:hAnsi="Arial" w:cs="Arial"/>
          <w:vertAlign w:val="superscript"/>
          <w:lang w:val="en-GB"/>
        </w:rPr>
        <w:t>th</w:t>
      </w:r>
      <w:r w:rsidR="001C18D7" w:rsidRPr="00270697">
        <w:rPr>
          <w:rFonts w:ascii="Arial" w:hAnsi="Arial" w:cs="Arial"/>
          <w:lang w:val="en-GB"/>
        </w:rPr>
        <w:t xml:space="preserve"> meeting of WG FM </w:t>
      </w:r>
      <w:r w:rsidR="005543A4" w:rsidRPr="00270697">
        <w:rPr>
          <w:rFonts w:ascii="Arial" w:hAnsi="Arial" w:cs="Arial"/>
          <w:lang w:val="en-GB"/>
        </w:rPr>
        <w:t>and welc</w:t>
      </w:r>
      <w:r w:rsidR="00C16CA5" w:rsidRPr="00270697">
        <w:rPr>
          <w:rFonts w:ascii="Arial" w:hAnsi="Arial" w:cs="Arial"/>
          <w:lang w:val="en-GB"/>
        </w:rPr>
        <w:t>omed the participants</w:t>
      </w:r>
      <w:r w:rsidR="006C462D" w:rsidRPr="00270697">
        <w:rPr>
          <w:rFonts w:ascii="Arial" w:hAnsi="Arial" w:cs="Arial"/>
          <w:lang w:val="en-GB"/>
        </w:rPr>
        <w:t xml:space="preserve"> to </w:t>
      </w:r>
      <w:r w:rsidR="003B5776" w:rsidRPr="00270697">
        <w:rPr>
          <w:rFonts w:ascii="Arial" w:hAnsi="Arial" w:cs="Arial"/>
          <w:lang w:val="en-GB"/>
        </w:rPr>
        <w:t xml:space="preserve">the venue, the Hotel Esplanade in </w:t>
      </w:r>
      <w:r w:rsidR="006C462D" w:rsidRPr="00270697">
        <w:rPr>
          <w:rFonts w:ascii="Arial" w:hAnsi="Arial" w:cs="Arial"/>
          <w:lang w:val="en-GB"/>
        </w:rPr>
        <w:t>Zagreb</w:t>
      </w:r>
      <w:r w:rsidR="00157C7B" w:rsidRPr="00270697">
        <w:rPr>
          <w:rFonts w:ascii="Arial" w:hAnsi="Arial" w:cs="Arial"/>
          <w:lang w:val="en-GB"/>
        </w:rPr>
        <w:t>.</w:t>
      </w:r>
    </w:p>
    <w:p w14:paraId="6E37AB6C" w14:textId="77777777" w:rsidR="00CC20B1" w:rsidRPr="00270697" w:rsidRDefault="00157C7B" w:rsidP="00180D35">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He</w:t>
      </w:r>
      <w:r w:rsidR="00DC04DB" w:rsidRPr="00270697">
        <w:rPr>
          <w:rFonts w:ascii="Arial" w:hAnsi="Arial" w:cs="Arial"/>
          <w:lang w:val="en-GB"/>
        </w:rPr>
        <w:t xml:space="preserve"> thanked the </w:t>
      </w:r>
      <w:r w:rsidR="00AA6938" w:rsidRPr="00270697">
        <w:rPr>
          <w:rFonts w:ascii="Arial" w:hAnsi="Arial" w:cs="Arial"/>
          <w:bCs/>
          <w:lang w:val="en-GB"/>
        </w:rPr>
        <w:t>Croatian Regulatory Authority for Network Industries (HAKOM</w:t>
      </w:r>
      <w:r w:rsidR="006F365D" w:rsidRPr="00270697">
        <w:rPr>
          <w:rFonts w:ascii="Arial" w:hAnsi="Arial" w:cs="Arial"/>
          <w:bCs/>
          <w:lang w:val="en-GB"/>
        </w:rPr>
        <w:t xml:space="preserve">, </w:t>
      </w:r>
      <w:proofErr w:type="spellStart"/>
      <w:r w:rsidR="006F365D" w:rsidRPr="00270697">
        <w:rPr>
          <w:rFonts w:ascii="Arial" w:hAnsi="Arial" w:cs="Arial"/>
          <w:bCs/>
          <w:i/>
          <w:iCs/>
          <w:lang w:val="en-GB"/>
        </w:rPr>
        <w:t>Hrvatska</w:t>
      </w:r>
      <w:proofErr w:type="spellEnd"/>
      <w:r w:rsidR="006F365D" w:rsidRPr="00270697">
        <w:rPr>
          <w:rFonts w:ascii="Arial" w:hAnsi="Arial" w:cs="Arial"/>
          <w:bCs/>
          <w:i/>
          <w:iCs/>
          <w:lang w:val="en-GB"/>
        </w:rPr>
        <w:t xml:space="preserve"> </w:t>
      </w:r>
      <w:proofErr w:type="spellStart"/>
      <w:r w:rsidR="006F365D" w:rsidRPr="00270697">
        <w:rPr>
          <w:rFonts w:ascii="Arial" w:hAnsi="Arial" w:cs="Arial"/>
          <w:bCs/>
          <w:i/>
          <w:iCs/>
          <w:lang w:val="en-GB"/>
        </w:rPr>
        <w:t>regulatorna</w:t>
      </w:r>
      <w:proofErr w:type="spellEnd"/>
      <w:r w:rsidR="006F365D" w:rsidRPr="00270697">
        <w:rPr>
          <w:rFonts w:ascii="Arial" w:hAnsi="Arial" w:cs="Arial"/>
          <w:bCs/>
          <w:i/>
          <w:iCs/>
          <w:lang w:val="en-GB"/>
        </w:rPr>
        <w:t xml:space="preserve"> </w:t>
      </w:r>
      <w:proofErr w:type="spellStart"/>
      <w:r w:rsidR="006F365D" w:rsidRPr="00270697">
        <w:rPr>
          <w:rFonts w:ascii="Arial" w:hAnsi="Arial" w:cs="Arial"/>
          <w:bCs/>
          <w:i/>
          <w:iCs/>
          <w:lang w:val="en-GB"/>
        </w:rPr>
        <w:t>agencija</w:t>
      </w:r>
      <w:proofErr w:type="spellEnd"/>
      <w:r w:rsidR="006F365D" w:rsidRPr="00270697">
        <w:rPr>
          <w:rFonts w:ascii="Arial" w:hAnsi="Arial" w:cs="Arial"/>
          <w:bCs/>
          <w:i/>
          <w:iCs/>
          <w:lang w:val="en-GB"/>
        </w:rPr>
        <w:t xml:space="preserve"> </w:t>
      </w:r>
      <w:proofErr w:type="spellStart"/>
      <w:r w:rsidR="006F365D" w:rsidRPr="00270697">
        <w:rPr>
          <w:rFonts w:ascii="Arial" w:hAnsi="Arial" w:cs="Arial"/>
          <w:bCs/>
          <w:i/>
          <w:iCs/>
          <w:lang w:val="en-GB"/>
        </w:rPr>
        <w:t>za</w:t>
      </w:r>
      <w:proofErr w:type="spellEnd"/>
      <w:r w:rsidR="006F365D" w:rsidRPr="00270697">
        <w:rPr>
          <w:rFonts w:ascii="Arial" w:hAnsi="Arial" w:cs="Arial"/>
          <w:bCs/>
          <w:i/>
          <w:iCs/>
          <w:lang w:val="en-GB"/>
        </w:rPr>
        <w:t xml:space="preserve"> </w:t>
      </w:r>
      <w:proofErr w:type="spellStart"/>
      <w:r w:rsidR="006F365D" w:rsidRPr="00270697">
        <w:rPr>
          <w:rFonts w:ascii="Arial" w:hAnsi="Arial" w:cs="Arial"/>
          <w:bCs/>
          <w:i/>
          <w:iCs/>
          <w:lang w:val="en-GB"/>
        </w:rPr>
        <w:t>mrežne</w:t>
      </w:r>
      <w:proofErr w:type="spellEnd"/>
      <w:r w:rsidR="006F365D" w:rsidRPr="00270697">
        <w:rPr>
          <w:rFonts w:ascii="Arial" w:hAnsi="Arial" w:cs="Arial"/>
          <w:bCs/>
          <w:i/>
          <w:iCs/>
          <w:lang w:val="en-GB"/>
        </w:rPr>
        <w:t xml:space="preserve"> </w:t>
      </w:r>
      <w:proofErr w:type="spellStart"/>
      <w:r w:rsidR="006F365D" w:rsidRPr="00270697">
        <w:rPr>
          <w:rFonts w:ascii="Arial" w:hAnsi="Arial" w:cs="Arial"/>
          <w:bCs/>
          <w:i/>
          <w:iCs/>
          <w:lang w:val="en-GB"/>
        </w:rPr>
        <w:t>djelatnosti</w:t>
      </w:r>
      <w:proofErr w:type="spellEnd"/>
      <w:r w:rsidR="00AA6938" w:rsidRPr="00270697">
        <w:rPr>
          <w:rFonts w:ascii="Arial" w:hAnsi="Arial" w:cs="Arial"/>
          <w:bCs/>
          <w:lang w:val="en-GB"/>
        </w:rPr>
        <w:t>)</w:t>
      </w:r>
      <w:r w:rsidR="00DC04DB" w:rsidRPr="00270697">
        <w:rPr>
          <w:rFonts w:ascii="Arial" w:hAnsi="Arial" w:cs="Arial"/>
          <w:lang w:val="en-GB"/>
        </w:rPr>
        <w:t xml:space="preserve"> for inviting WG FM to </w:t>
      </w:r>
      <w:r w:rsidR="006C462D" w:rsidRPr="00270697">
        <w:rPr>
          <w:rFonts w:ascii="Arial" w:hAnsi="Arial" w:cs="Arial"/>
          <w:lang w:val="en-GB"/>
        </w:rPr>
        <w:t>the capital of Croatia</w:t>
      </w:r>
      <w:r w:rsidR="008A0B7F" w:rsidRPr="00270697">
        <w:rPr>
          <w:rFonts w:ascii="Arial" w:hAnsi="Arial" w:cs="Arial"/>
          <w:lang w:val="en-GB"/>
        </w:rPr>
        <w:t>.</w:t>
      </w:r>
    </w:p>
    <w:p w14:paraId="68B84152" w14:textId="77777777" w:rsidR="004B349A" w:rsidRPr="00270697" w:rsidRDefault="00233185" w:rsidP="00620614">
      <w:pPr>
        <w:numPr>
          <w:ilvl w:val="0"/>
          <w:numId w:val="13"/>
        </w:numPr>
        <w:spacing w:before="60" w:line="312" w:lineRule="auto"/>
        <w:ind w:left="0" w:hanging="567"/>
        <w:jc w:val="both"/>
        <w:rPr>
          <w:rFonts w:ascii="Arial" w:hAnsi="Arial" w:cs="Arial"/>
          <w:lang w:val="en-GB"/>
        </w:rPr>
      </w:pPr>
      <w:r w:rsidRPr="00270697">
        <w:rPr>
          <w:rFonts w:ascii="Arial" w:eastAsia="Calibri" w:hAnsi="Arial" w:cs="Times New Roman"/>
          <w:lang w:val="en-GB" w:eastAsia="en-US"/>
        </w:rPr>
        <w:t>Mr</w:t>
      </w:r>
      <w:r w:rsidR="007E5711" w:rsidRPr="00270697">
        <w:rPr>
          <w:rFonts w:ascii="Arial" w:eastAsia="Calibri" w:hAnsi="Arial" w:cs="Times New Roman"/>
          <w:lang w:val="en-GB" w:eastAsia="en-US"/>
        </w:rPr>
        <w:t xml:space="preserve"> </w:t>
      </w:r>
      <w:r w:rsidR="003B5776" w:rsidRPr="00270697">
        <w:rPr>
          <w:rFonts w:ascii="Arial" w:eastAsia="Calibri" w:hAnsi="Arial" w:cs="Times New Roman"/>
          <w:bCs/>
          <w:lang w:val="en-GB" w:eastAsia="en-US"/>
        </w:rPr>
        <w:t>Mario Weber</w:t>
      </w:r>
      <w:r w:rsidR="007E5711" w:rsidRPr="00270697">
        <w:rPr>
          <w:rFonts w:ascii="Arial" w:eastAsia="Calibri" w:hAnsi="Arial" w:cs="Times New Roman"/>
          <w:lang w:val="en-GB" w:eastAsia="en-US"/>
        </w:rPr>
        <w:t xml:space="preserve">, </w:t>
      </w:r>
      <w:r w:rsidR="003B5776" w:rsidRPr="00270697">
        <w:rPr>
          <w:rFonts w:ascii="Arial" w:eastAsia="Calibri" w:hAnsi="Arial" w:cs="Times New Roman"/>
          <w:lang w:val="en-GB" w:eastAsia="en-US"/>
        </w:rPr>
        <w:t xml:space="preserve">Executive Director </w:t>
      </w:r>
      <w:r w:rsidR="00C94447" w:rsidRPr="00270697">
        <w:rPr>
          <w:rFonts w:ascii="Arial" w:eastAsia="Calibri" w:hAnsi="Arial" w:cs="Times New Roman"/>
          <w:lang w:val="en-GB" w:eastAsia="en-US"/>
        </w:rPr>
        <w:t xml:space="preserve">of </w:t>
      </w:r>
      <w:r w:rsidR="003B5776" w:rsidRPr="00270697">
        <w:rPr>
          <w:rFonts w:ascii="Arial" w:eastAsia="Calibri" w:hAnsi="Arial" w:cs="Times New Roman"/>
          <w:lang w:val="en-GB" w:eastAsia="en-US"/>
        </w:rPr>
        <w:t xml:space="preserve">the </w:t>
      </w:r>
      <w:r w:rsidR="00AA6938" w:rsidRPr="00270697">
        <w:rPr>
          <w:rFonts w:ascii="Arial" w:eastAsia="Calibri" w:hAnsi="Arial" w:cs="Times New Roman"/>
          <w:lang w:val="en-GB" w:eastAsia="en-US"/>
        </w:rPr>
        <w:t>HAKOM</w:t>
      </w:r>
      <w:r w:rsidR="008A0B7F" w:rsidRPr="00270697">
        <w:rPr>
          <w:rFonts w:ascii="Arial" w:eastAsia="Calibri" w:hAnsi="Arial" w:cs="Times New Roman"/>
          <w:lang w:val="en-GB" w:eastAsia="en-US"/>
        </w:rPr>
        <w:t>,</w:t>
      </w:r>
      <w:r w:rsidR="00C94447" w:rsidRPr="00270697">
        <w:rPr>
          <w:rFonts w:ascii="Arial" w:eastAsia="Calibri" w:hAnsi="Arial" w:cs="Times New Roman"/>
          <w:lang w:val="en-GB" w:eastAsia="en-US"/>
        </w:rPr>
        <w:t xml:space="preserve"> </w:t>
      </w:r>
      <w:r w:rsidRPr="00270697">
        <w:rPr>
          <w:rFonts w:ascii="Arial" w:eastAsia="Calibri" w:hAnsi="Arial" w:cs="Times New Roman"/>
          <w:lang w:val="en-GB" w:eastAsia="en-US"/>
        </w:rPr>
        <w:t xml:space="preserve">welcomed the WG FM delegates to </w:t>
      </w:r>
      <w:r w:rsidR="003B5776" w:rsidRPr="00270697">
        <w:rPr>
          <w:rFonts w:ascii="Arial" w:eastAsia="Calibri" w:hAnsi="Arial" w:cs="Times New Roman"/>
          <w:lang w:val="en-GB" w:eastAsia="en-US"/>
        </w:rPr>
        <w:t>Zagreb.</w:t>
      </w:r>
    </w:p>
    <w:p w14:paraId="7FAEE6FD" w14:textId="77777777" w:rsidR="00233185" w:rsidRPr="00270697" w:rsidRDefault="004A0759" w:rsidP="00582F43">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 xml:space="preserve">He </w:t>
      </w:r>
      <w:r w:rsidR="003B5776" w:rsidRPr="00270697">
        <w:rPr>
          <w:rFonts w:ascii="Arial" w:hAnsi="Arial" w:cs="Arial"/>
          <w:lang w:val="en-GB"/>
        </w:rPr>
        <w:t>highlighted, that it is a great pleasure f</w:t>
      </w:r>
      <w:r w:rsidR="00BB7D92" w:rsidRPr="00270697">
        <w:rPr>
          <w:rFonts w:ascii="Arial" w:hAnsi="Arial" w:cs="Arial"/>
          <w:lang w:val="en-GB"/>
        </w:rPr>
        <w:t>or HAKOM to host the meeting of</w:t>
      </w:r>
      <w:r w:rsidR="003B5776" w:rsidRPr="00270697">
        <w:rPr>
          <w:rFonts w:ascii="Arial" w:hAnsi="Arial" w:cs="Arial"/>
          <w:lang w:val="en-GB"/>
        </w:rPr>
        <w:t xml:space="preserve"> such a large and important group that is dealing with the management of the radio spectrum, </w:t>
      </w:r>
      <w:r w:rsidR="008A0B7F" w:rsidRPr="00270697">
        <w:rPr>
          <w:rFonts w:ascii="Arial" w:hAnsi="Arial" w:cs="Arial"/>
          <w:lang w:val="en-GB"/>
        </w:rPr>
        <w:t>helping to develop the society.</w:t>
      </w:r>
    </w:p>
    <w:p w14:paraId="73E06FF1" w14:textId="54B286E5" w:rsidR="00233185" w:rsidRPr="00270697" w:rsidRDefault="00615266" w:rsidP="00582F43">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He</w:t>
      </w:r>
      <w:r w:rsidR="003B5776" w:rsidRPr="00270697">
        <w:rPr>
          <w:rFonts w:ascii="Arial" w:hAnsi="Arial" w:cs="Arial"/>
          <w:lang w:val="en-GB"/>
        </w:rPr>
        <w:t xml:space="preserve"> </w:t>
      </w:r>
      <w:r w:rsidRPr="00270697">
        <w:rPr>
          <w:rFonts w:ascii="Arial" w:hAnsi="Arial" w:cs="Arial"/>
          <w:lang w:val="en-GB"/>
        </w:rPr>
        <w:t xml:space="preserve">recommended participants </w:t>
      </w:r>
      <w:r w:rsidR="0045194F">
        <w:rPr>
          <w:rFonts w:ascii="Arial" w:hAnsi="Arial" w:cs="Arial"/>
          <w:lang w:val="en-GB"/>
        </w:rPr>
        <w:t xml:space="preserve">to </w:t>
      </w:r>
      <w:r w:rsidRPr="00270697">
        <w:rPr>
          <w:rFonts w:ascii="Arial" w:hAnsi="Arial" w:cs="Arial"/>
          <w:lang w:val="en-GB"/>
        </w:rPr>
        <w:t>explore</w:t>
      </w:r>
      <w:r w:rsidR="00BB7D92" w:rsidRPr="00270697">
        <w:rPr>
          <w:rFonts w:ascii="Arial" w:hAnsi="Arial" w:cs="Arial"/>
          <w:lang w:val="en-GB"/>
        </w:rPr>
        <w:t xml:space="preserve"> the city of Zagreb with its rich history, great architecture and monuments as well as unique mus</w:t>
      </w:r>
      <w:r w:rsidR="008A0B7F" w:rsidRPr="00270697">
        <w:rPr>
          <w:rFonts w:ascii="Arial" w:hAnsi="Arial" w:cs="Arial"/>
          <w:lang w:val="en-GB"/>
        </w:rPr>
        <w:t>eums, if time permits.</w:t>
      </w:r>
    </w:p>
    <w:p w14:paraId="0433704F" w14:textId="77777777" w:rsidR="00BB7D92" w:rsidRPr="00270697" w:rsidRDefault="00D637BC" w:rsidP="00582F43">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 xml:space="preserve">Since the WG FM Chairman as well as </w:t>
      </w:r>
      <w:r w:rsidR="006F365D" w:rsidRPr="00270697">
        <w:rPr>
          <w:rFonts w:ascii="Arial" w:hAnsi="Arial" w:cs="Arial"/>
          <w:lang w:val="en-GB"/>
        </w:rPr>
        <w:t>lots</w:t>
      </w:r>
      <w:r w:rsidRPr="00270697">
        <w:rPr>
          <w:rFonts w:ascii="Arial" w:hAnsi="Arial" w:cs="Arial"/>
          <w:lang w:val="en-GB"/>
        </w:rPr>
        <w:t xml:space="preserve"> of his colleagues work in the BNetzA office in Mainz he </w:t>
      </w:r>
      <w:r w:rsidR="006F365D" w:rsidRPr="00270697">
        <w:rPr>
          <w:rFonts w:ascii="Arial" w:hAnsi="Arial" w:cs="Arial"/>
          <w:lang w:val="en-GB"/>
        </w:rPr>
        <w:t>emphasized</w:t>
      </w:r>
      <w:r w:rsidRPr="00270697">
        <w:rPr>
          <w:rFonts w:ascii="Arial" w:hAnsi="Arial" w:cs="Arial"/>
          <w:lang w:val="en-GB"/>
        </w:rPr>
        <w:t xml:space="preserve"> the 50-year-long city partnership between Mainz and Zagreb.</w:t>
      </w:r>
    </w:p>
    <w:p w14:paraId="44682EA3" w14:textId="77777777" w:rsidR="00CC20B1" w:rsidRPr="00270697" w:rsidRDefault="0053442C" w:rsidP="00180D35">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The meeting was attended by 87</w:t>
      </w:r>
      <w:r w:rsidR="00092827" w:rsidRPr="00270697">
        <w:rPr>
          <w:rFonts w:ascii="Arial" w:hAnsi="Arial" w:cs="Arial"/>
          <w:lang w:val="en-GB"/>
        </w:rPr>
        <w:t xml:space="preserve"> delegates from </w:t>
      </w:r>
      <w:r w:rsidR="00BD3A52" w:rsidRPr="00270697">
        <w:rPr>
          <w:rFonts w:ascii="Arial" w:hAnsi="Arial" w:cs="Arial"/>
          <w:lang w:val="en-GB"/>
        </w:rPr>
        <w:t>31</w:t>
      </w:r>
      <w:r w:rsidR="00092827" w:rsidRPr="00270697">
        <w:rPr>
          <w:rFonts w:ascii="Arial" w:hAnsi="Arial" w:cs="Arial"/>
          <w:lang w:val="en-GB"/>
        </w:rPr>
        <w:t xml:space="preserve"> CEPT administrations and </w:t>
      </w:r>
      <w:r w:rsidR="00BD3A52" w:rsidRPr="00270697">
        <w:rPr>
          <w:rFonts w:ascii="Arial" w:hAnsi="Arial" w:cs="Arial"/>
          <w:lang w:val="en-GB"/>
        </w:rPr>
        <w:t>15</w:t>
      </w:r>
      <w:r w:rsidR="00092827" w:rsidRPr="00270697">
        <w:rPr>
          <w:rFonts w:ascii="Arial" w:hAnsi="Arial" w:cs="Arial"/>
          <w:lang w:val="en-GB"/>
        </w:rPr>
        <w:t xml:space="preserve"> international organisations, </w:t>
      </w:r>
      <w:r w:rsidR="008A0B7F" w:rsidRPr="00270697">
        <w:rPr>
          <w:rFonts w:ascii="Arial" w:hAnsi="Arial" w:cs="Arial"/>
          <w:lang w:val="en-GB"/>
        </w:rPr>
        <w:t xml:space="preserve">including </w:t>
      </w:r>
      <w:r w:rsidR="00092827" w:rsidRPr="00270697">
        <w:rPr>
          <w:rFonts w:ascii="Arial" w:hAnsi="Arial" w:cs="Arial"/>
          <w:lang w:val="en-GB"/>
        </w:rPr>
        <w:t xml:space="preserve">EC, ECO and ITU. The list of participants </w:t>
      </w:r>
      <w:r w:rsidR="00CC20B1" w:rsidRPr="00270697">
        <w:rPr>
          <w:rFonts w:ascii="Arial" w:hAnsi="Arial" w:cs="Arial"/>
          <w:lang w:val="en-GB"/>
        </w:rPr>
        <w:t xml:space="preserve">is given in </w:t>
      </w:r>
      <w:r w:rsidR="007E5711" w:rsidRPr="00270697">
        <w:rPr>
          <w:rFonts w:ascii="Arial" w:hAnsi="Arial" w:cs="Arial"/>
          <w:b/>
          <w:lang w:val="en-GB"/>
        </w:rPr>
        <w:t xml:space="preserve">Annex </w:t>
      </w:r>
      <w:r w:rsidR="008A28F9" w:rsidRPr="00270697">
        <w:rPr>
          <w:rFonts w:ascii="Arial" w:hAnsi="Arial" w:cs="Arial"/>
          <w:b/>
          <w:lang w:val="en-GB"/>
        </w:rPr>
        <w:t>0</w:t>
      </w:r>
      <w:r w:rsidR="00CC20B1" w:rsidRPr="00270697">
        <w:rPr>
          <w:rFonts w:ascii="Arial" w:hAnsi="Arial" w:cs="Arial"/>
          <w:b/>
          <w:lang w:val="en-GB"/>
        </w:rPr>
        <w:t>2</w:t>
      </w:r>
      <w:r w:rsidR="00CC20B1" w:rsidRPr="00270697">
        <w:rPr>
          <w:rFonts w:ascii="Arial" w:hAnsi="Arial" w:cs="Arial"/>
          <w:lang w:val="en-GB"/>
        </w:rPr>
        <w:t>.</w:t>
      </w:r>
    </w:p>
    <w:p w14:paraId="6BD1F5EF" w14:textId="77777777" w:rsidR="00CC20B1" w:rsidRDefault="00CC20B1" w:rsidP="00180D35">
      <w:pPr>
        <w:numPr>
          <w:ilvl w:val="0"/>
          <w:numId w:val="13"/>
        </w:numPr>
        <w:spacing w:before="60" w:line="312" w:lineRule="auto"/>
        <w:ind w:left="0" w:hanging="567"/>
        <w:jc w:val="both"/>
        <w:rPr>
          <w:rFonts w:ascii="Arial" w:hAnsi="Arial" w:cs="Arial"/>
          <w:lang w:val="en-GB"/>
        </w:rPr>
      </w:pPr>
      <w:r w:rsidRPr="00270697">
        <w:rPr>
          <w:rFonts w:ascii="Arial" w:hAnsi="Arial" w:cs="Arial"/>
          <w:lang w:val="en-GB"/>
        </w:rPr>
        <w:t xml:space="preserve">The list of documents is in </w:t>
      </w:r>
      <w:r w:rsidR="007E5711" w:rsidRPr="00270697">
        <w:rPr>
          <w:rFonts w:ascii="Arial" w:hAnsi="Arial" w:cs="Arial"/>
          <w:b/>
          <w:lang w:val="en-GB"/>
        </w:rPr>
        <w:t xml:space="preserve">Annex </w:t>
      </w:r>
      <w:r w:rsidR="008A28F9" w:rsidRPr="00270697">
        <w:rPr>
          <w:rFonts w:ascii="Arial" w:hAnsi="Arial" w:cs="Arial"/>
          <w:b/>
          <w:lang w:val="en-GB"/>
        </w:rPr>
        <w:t>0</w:t>
      </w:r>
      <w:r w:rsidRPr="00270697">
        <w:rPr>
          <w:rFonts w:ascii="Arial" w:hAnsi="Arial" w:cs="Arial"/>
          <w:b/>
          <w:lang w:val="en-GB"/>
        </w:rPr>
        <w:t>3</w:t>
      </w:r>
      <w:r w:rsidRPr="00270697">
        <w:rPr>
          <w:rFonts w:ascii="Arial" w:hAnsi="Arial" w:cs="Arial"/>
          <w:lang w:val="en-GB"/>
        </w:rPr>
        <w:t xml:space="preserve">. The list of abbreviations is in </w:t>
      </w:r>
      <w:r w:rsidR="007E5711" w:rsidRPr="00270697">
        <w:rPr>
          <w:rFonts w:ascii="Arial" w:hAnsi="Arial" w:cs="Arial"/>
          <w:b/>
          <w:lang w:val="en-GB"/>
        </w:rPr>
        <w:t xml:space="preserve">Annex </w:t>
      </w:r>
      <w:r w:rsidR="008A28F9" w:rsidRPr="00270697">
        <w:rPr>
          <w:rFonts w:ascii="Arial" w:hAnsi="Arial" w:cs="Arial"/>
          <w:b/>
          <w:lang w:val="en-GB"/>
        </w:rPr>
        <w:t>0</w:t>
      </w:r>
      <w:r w:rsidRPr="00270697">
        <w:rPr>
          <w:rFonts w:ascii="Arial" w:hAnsi="Arial" w:cs="Arial"/>
          <w:b/>
          <w:lang w:val="en-GB"/>
        </w:rPr>
        <w:t>4</w:t>
      </w:r>
      <w:r w:rsidRPr="00270697">
        <w:rPr>
          <w:rFonts w:ascii="Arial" w:hAnsi="Arial" w:cs="Arial"/>
          <w:lang w:val="en-GB"/>
        </w:rPr>
        <w:t>.</w:t>
      </w:r>
    </w:p>
    <w:p w14:paraId="5FEDCFBD" w14:textId="77777777" w:rsidR="0045194F" w:rsidRPr="00270697" w:rsidRDefault="0045194F" w:rsidP="0043244C">
      <w:pPr>
        <w:spacing w:before="60" w:line="312" w:lineRule="auto"/>
        <w:jc w:val="both"/>
        <w:rPr>
          <w:rFonts w:ascii="Arial" w:hAnsi="Arial" w:cs="Arial"/>
          <w:lang w:val="en-GB"/>
        </w:rPr>
      </w:pPr>
    </w:p>
    <w:p w14:paraId="70D4C00B" w14:textId="77777777" w:rsidR="001C18D7" w:rsidRPr="00270697" w:rsidRDefault="007E53A6" w:rsidP="007E69D9">
      <w:pPr>
        <w:spacing w:before="360" w:after="240" w:line="312" w:lineRule="auto"/>
        <w:ind w:left="-539" w:right="-851"/>
        <w:rPr>
          <w:rFonts w:ascii="Arial" w:hAnsi="Arial" w:cs="Arial"/>
          <w:b/>
          <w:sz w:val="28"/>
          <w:szCs w:val="28"/>
          <w:lang w:val="en-GB"/>
        </w:rPr>
      </w:pPr>
      <w:r w:rsidRPr="00270697">
        <w:rPr>
          <w:rFonts w:ascii="Arial" w:hAnsi="Arial" w:cs="Arial"/>
          <w:b/>
          <w:sz w:val="28"/>
          <w:szCs w:val="28"/>
          <w:lang w:val="en-GB"/>
        </w:rPr>
        <w:lastRenderedPageBreak/>
        <w:t>2.</w:t>
      </w:r>
      <w:r w:rsidRPr="00270697">
        <w:rPr>
          <w:rFonts w:ascii="Arial" w:hAnsi="Arial" w:cs="Arial"/>
          <w:b/>
          <w:sz w:val="28"/>
          <w:szCs w:val="28"/>
          <w:lang w:val="en-GB"/>
        </w:rPr>
        <w:tab/>
        <w:t>Adoption of the agenda, s</w:t>
      </w:r>
      <w:r w:rsidR="001C18D7" w:rsidRPr="00270697">
        <w:rPr>
          <w:rFonts w:ascii="Arial" w:hAnsi="Arial" w:cs="Arial"/>
          <w:b/>
          <w:sz w:val="28"/>
          <w:szCs w:val="28"/>
          <w:lang w:val="en-GB"/>
        </w:rPr>
        <w:t xml:space="preserve">chedule of </w:t>
      </w:r>
      <w:r w:rsidRPr="00270697">
        <w:rPr>
          <w:rFonts w:ascii="Arial" w:hAnsi="Arial" w:cs="Arial"/>
          <w:b/>
          <w:sz w:val="28"/>
          <w:szCs w:val="28"/>
          <w:lang w:val="en-GB"/>
        </w:rPr>
        <w:t>w</w:t>
      </w:r>
      <w:r w:rsidR="001C18D7" w:rsidRPr="00270697">
        <w:rPr>
          <w:rFonts w:ascii="Arial" w:hAnsi="Arial" w:cs="Arial"/>
          <w:b/>
          <w:sz w:val="28"/>
          <w:szCs w:val="28"/>
          <w:lang w:val="en-GB"/>
        </w:rPr>
        <w:t>ork</w:t>
      </w:r>
    </w:p>
    <w:p w14:paraId="2CD84754" w14:textId="6803832E" w:rsidR="001C18D7" w:rsidRPr="00270697" w:rsidRDefault="004F0744" w:rsidP="00180D35">
      <w:pPr>
        <w:numPr>
          <w:ilvl w:val="0"/>
          <w:numId w:val="19"/>
        </w:numPr>
        <w:spacing w:before="60" w:line="312" w:lineRule="auto"/>
        <w:ind w:left="0" w:hanging="567"/>
        <w:jc w:val="both"/>
        <w:rPr>
          <w:rFonts w:ascii="Arial" w:hAnsi="Arial" w:cs="Arial"/>
          <w:lang w:val="en-GB"/>
        </w:rPr>
      </w:pPr>
      <w:r w:rsidRPr="00270697">
        <w:rPr>
          <w:rFonts w:ascii="Arial" w:hAnsi="Arial" w:cs="Arial"/>
          <w:lang w:val="en-GB"/>
        </w:rPr>
        <w:t xml:space="preserve">The WG FM </w:t>
      </w:r>
      <w:r w:rsidR="008A0B7F" w:rsidRPr="00270697">
        <w:rPr>
          <w:rFonts w:ascii="Arial" w:hAnsi="Arial" w:cs="Arial"/>
          <w:lang w:val="en-GB"/>
        </w:rPr>
        <w:t>C</w:t>
      </w:r>
      <w:r w:rsidR="00CC20B1" w:rsidRPr="00270697">
        <w:rPr>
          <w:rFonts w:ascii="Arial" w:hAnsi="Arial" w:cs="Arial"/>
          <w:lang w:val="en-GB"/>
        </w:rPr>
        <w:t xml:space="preserve">hairman introduced the draft agenda and </w:t>
      </w:r>
      <w:r w:rsidR="00BA7D60" w:rsidRPr="00270697">
        <w:rPr>
          <w:rFonts w:ascii="Arial" w:hAnsi="Arial" w:cs="Arial"/>
          <w:lang w:val="en-GB"/>
        </w:rPr>
        <w:t xml:space="preserve">the </w:t>
      </w:r>
      <w:r w:rsidR="00CC20B1" w:rsidRPr="00270697">
        <w:rPr>
          <w:rFonts w:ascii="Arial" w:hAnsi="Arial" w:cs="Arial"/>
          <w:lang w:val="en-GB"/>
        </w:rPr>
        <w:t>schedule of the meetin</w:t>
      </w:r>
      <w:r w:rsidR="00447230" w:rsidRPr="00270697">
        <w:rPr>
          <w:rFonts w:ascii="Arial" w:hAnsi="Arial" w:cs="Arial"/>
          <w:lang w:val="en-GB"/>
        </w:rPr>
        <w:t xml:space="preserve">g, as provided in document </w:t>
      </w:r>
      <w:proofErr w:type="gramStart"/>
      <w:r w:rsidR="00447230" w:rsidRPr="00270697">
        <w:rPr>
          <w:rFonts w:ascii="Arial" w:hAnsi="Arial" w:cs="Arial"/>
          <w:lang w:val="en-GB"/>
        </w:rPr>
        <w:t>FM(</w:t>
      </w:r>
      <w:proofErr w:type="gramEnd"/>
      <w:r w:rsidR="00447230" w:rsidRPr="00270697">
        <w:rPr>
          <w:rFonts w:ascii="Arial" w:hAnsi="Arial" w:cs="Arial"/>
          <w:lang w:val="en-GB"/>
        </w:rPr>
        <w:t>17</w:t>
      </w:r>
      <w:r w:rsidR="00CC20B1" w:rsidRPr="00270697">
        <w:rPr>
          <w:rFonts w:ascii="Arial" w:hAnsi="Arial" w:cs="Arial"/>
          <w:lang w:val="en-GB"/>
        </w:rPr>
        <w:t>)</w:t>
      </w:r>
      <w:r w:rsidRPr="00270697">
        <w:rPr>
          <w:rFonts w:ascii="Arial" w:hAnsi="Arial" w:cs="Arial"/>
          <w:lang w:val="en-GB"/>
        </w:rPr>
        <w:t>128</w:t>
      </w:r>
      <w:r w:rsidR="00615266" w:rsidRPr="00270697">
        <w:rPr>
          <w:rFonts w:ascii="Arial" w:hAnsi="Arial" w:cs="Arial"/>
          <w:lang w:val="en-GB"/>
        </w:rPr>
        <w:t>R4</w:t>
      </w:r>
      <w:r w:rsidR="00CC20B1" w:rsidRPr="00270697">
        <w:rPr>
          <w:rFonts w:ascii="Arial" w:hAnsi="Arial" w:cs="Arial"/>
          <w:lang w:val="en-GB"/>
        </w:rPr>
        <w:t>.</w:t>
      </w:r>
      <w:r w:rsidR="004B57FF" w:rsidRPr="00270697">
        <w:rPr>
          <w:rFonts w:ascii="Arial" w:hAnsi="Arial" w:cs="Arial"/>
          <w:lang w:val="en-GB"/>
        </w:rPr>
        <w:t xml:space="preserve"> The references to the latest contributions were added, </w:t>
      </w:r>
      <w:proofErr w:type="gramStart"/>
      <w:r w:rsidR="004B57FF" w:rsidRPr="00270697">
        <w:rPr>
          <w:rFonts w:ascii="Arial" w:hAnsi="Arial" w:cs="Arial"/>
          <w:lang w:val="en-GB"/>
        </w:rPr>
        <w:t>then</w:t>
      </w:r>
      <w:proofErr w:type="gramEnd"/>
      <w:r w:rsidR="004B57FF" w:rsidRPr="00270697">
        <w:rPr>
          <w:rFonts w:ascii="Arial" w:hAnsi="Arial" w:cs="Arial"/>
          <w:lang w:val="en-GB"/>
        </w:rPr>
        <w:t xml:space="preserve"> the agenda </w:t>
      </w:r>
      <w:r w:rsidR="00CC20B1" w:rsidRPr="00270697">
        <w:rPr>
          <w:rFonts w:ascii="Arial" w:hAnsi="Arial" w:cs="Arial"/>
          <w:lang w:val="en-GB"/>
        </w:rPr>
        <w:t>was adopted without</w:t>
      </w:r>
      <w:r w:rsidR="004B57FF" w:rsidRPr="00270697">
        <w:rPr>
          <w:rFonts w:ascii="Arial" w:hAnsi="Arial" w:cs="Arial"/>
          <w:lang w:val="en-GB"/>
        </w:rPr>
        <w:t xml:space="preserve"> further</w:t>
      </w:r>
      <w:r w:rsidR="00CC20B1" w:rsidRPr="00270697">
        <w:rPr>
          <w:rFonts w:ascii="Arial" w:hAnsi="Arial" w:cs="Arial"/>
          <w:lang w:val="en-GB"/>
        </w:rPr>
        <w:t xml:space="preserve"> amendments and can be found in </w:t>
      </w:r>
      <w:r w:rsidR="00447230" w:rsidRPr="00270697">
        <w:rPr>
          <w:rFonts w:ascii="Arial" w:hAnsi="Arial" w:cs="Arial"/>
          <w:b/>
          <w:lang w:val="en-GB"/>
        </w:rPr>
        <w:t xml:space="preserve">Annex </w:t>
      </w:r>
      <w:r w:rsidR="008A28F9" w:rsidRPr="00270697">
        <w:rPr>
          <w:rFonts w:ascii="Arial" w:hAnsi="Arial" w:cs="Arial"/>
          <w:b/>
          <w:lang w:val="en-GB"/>
        </w:rPr>
        <w:t>0</w:t>
      </w:r>
      <w:r w:rsidR="00CC20B1" w:rsidRPr="00270697">
        <w:rPr>
          <w:rFonts w:ascii="Arial" w:hAnsi="Arial" w:cs="Arial"/>
          <w:b/>
          <w:lang w:val="en-GB"/>
        </w:rPr>
        <w:t>1</w:t>
      </w:r>
      <w:r w:rsidR="00BA7D60" w:rsidRPr="00270697">
        <w:rPr>
          <w:rFonts w:ascii="Arial" w:hAnsi="Arial" w:cs="Arial"/>
          <w:b/>
          <w:lang w:val="en-GB"/>
        </w:rPr>
        <w:t xml:space="preserve"> </w:t>
      </w:r>
      <w:r w:rsidR="00440A35">
        <w:rPr>
          <w:rFonts w:ascii="Arial" w:hAnsi="Arial" w:cs="Arial"/>
          <w:lang w:val="en-GB"/>
        </w:rPr>
        <w:t>of these M</w:t>
      </w:r>
      <w:r w:rsidR="00CC20B1" w:rsidRPr="00270697">
        <w:rPr>
          <w:rFonts w:ascii="Arial" w:hAnsi="Arial" w:cs="Arial"/>
          <w:lang w:val="en-GB"/>
        </w:rPr>
        <w:t>inutes.</w:t>
      </w:r>
    </w:p>
    <w:p w14:paraId="00353990" w14:textId="77777777" w:rsidR="001C18D7" w:rsidRPr="00270697" w:rsidRDefault="001C18D7" w:rsidP="00466BAA">
      <w:pPr>
        <w:spacing w:before="360" w:after="240" w:line="312" w:lineRule="auto"/>
        <w:ind w:left="-539" w:right="-851"/>
        <w:rPr>
          <w:rFonts w:ascii="Arial" w:hAnsi="Arial" w:cs="Arial"/>
          <w:b/>
          <w:sz w:val="28"/>
          <w:szCs w:val="28"/>
          <w:lang w:val="en-GB"/>
        </w:rPr>
      </w:pPr>
      <w:r w:rsidRPr="00270697">
        <w:rPr>
          <w:rFonts w:ascii="Arial" w:hAnsi="Arial" w:cs="Arial"/>
          <w:b/>
          <w:sz w:val="28"/>
          <w:szCs w:val="28"/>
          <w:lang w:val="en-GB"/>
        </w:rPr>
        <w:t>3</w:t>
      </w:r>
      <w:r w:rsidR="00A4316E" w:rsidRPr="00270697">
        <w:rPr>
          <w:rFonts w:ascii="Arial" w:hAnsi="Arial" w:cs="Arial"/>
          <w:b/>
          <w:sz w:val="28"/>
          <w:szCs w:val="28"/>
          <w:lang w:val="en-GB"/>
        </w:rPr>
        <w:t>.</w:t>
      </w:r>
      <w:r w:rsidRPr="00270697">
        <w:rPr>
          <w:rFonts w:ascii="Arial" w:hAnsi="Arial" w:cs="Arial"/>
          <w:b/>
          <w:sz w:val="28"/>
          <w:szCs w:val="28"/>
          <w:lang w:val="en-GB"/>
        </w:rPr>
        <w:tab/>
        <w:t xml:space="preserve">Report from ECC </w:t>
      </w:r>
      <w:r w:rsidR="004B57FF" w:rsidRPr="00270697">
        <w:rPr>
          <w:rFonts w:ascii="Arial" w:hAnsi="Arial" w:cs="Arial"/>
          <w:b/>
          <w:sz w:val="28"/>
          <w:szCs w:val="28"/>
          <w:lang w:val="en-GB"/>
        </w:rPr>
        <w:t>entities</w:t>
      </w:r>
    </w:p>
    <w:p w14:paraId="14EDE6D6" w14:textId="77777777" w:rsidR="00890AFC" w:rsidRPr="00270697" w:rsidRDefault="00890AFC" w:rsidP="00890AFC">
      <w:pPr>
        <w:spacing w:before="240" w:after="120" w:line="312" w:lineRule="auto"/>
        <w:ind w:left="-499"/>
        <w:rPr>
          <w:rFonts w:ascii="Arial" w:hAnsi="Arial" w:cs="Arial"/>
          <w:b/>
          <w:i/>
          <w:sz w:val="26"/>
          <w:szCs w:val="26"/>
          <w:lang w:val="en-GB"/>
        </w:rPr>
      </w:pPr>
      <w:r w:rsidRPr="00270697">
        <w:rPr>
          <w:rFonts w:ascii="Arial" w:hAnsi="Arial" w:cs="Arial"/>
          <w:b/>
          <w:i/>
          <w:sz w:val="26"/>
          <w:szCs w:val="26"/>
          <w:lang w:val="en-GB"/>
        </w:rPr>
        <w:t xml:space="preserve">3.1 </w:t>
      </w:r>
      <w:proofErr w:type="gramStart"/>
      <w:r w:rsidRPr="00270697">
        <w:rPr>
          <w:rFonts w:ascii="Arial" w:hAnsi="Arial" w:cs="Arial"/>
          <w:b/>
          <w:i/>
          <w:sz w:val="26"/>
          <w:szCs w:val="26"/>
          <w:lang w:val="en-GB"/>
        </w:rPr>
        <w:t>Report</w:t>
      </w:r>
      <w:proofErr w:type="gramEnd"/>
      <w:r w:rsidRPr="00270697">
        <w:rPr>
          <w:rFonts w:ascii="Arial" w:hAnsi="Arial" w:cs="Arial"/>
          <w:b/>
          <w:i/>
          <w:sz w:val="26"/>
          <w:szCs w:val="26"/>
          <w:lang w:val="en-GB"/>
        </w:rPr>
        <w:t xml:space="preserve"> from ECC Plenary</w:t>
      </w:r>
    </w:p>
    <w:p w14:paraId="05BD68F4" w14:textId="77777777" w:rsidR="00BB3371" w:rsidRPr="00270697" w:rsidRDefault="00467D19" w:rsidP="009B556F">
      <w:pPr>
        <w:numPr>
          <w:ilvl w:val="0"/>
          <w:numId w:val="22"/>
        </w:numPr>
        <w:spacing w:before="60" w:line="312" w:lineRule="auto"/>
        <w:ind w:left="0" w:hanging="567"/>
        <w:jc w:val="both"/>
        <w:rPr>
          <w:rFonts w:ascii="Arial" w:hAnsi="Arial" w:cs="Arial"/>
          <w:lang w:val="en-GB"/>
        </w:rPr>
      </w:pPr>
      <w:r w:rsidRPr="00270697">
        <w:rPr>
          <w:rFonts w:ascii="Arial" w:hAnsi="Arial" w:cs="Arial"/>
          <w:lang w:val="en-GB"/>
        </w:rPr>
        <w:t xml:space="preserve">The WG FM </w:t>
      </w:r>
      <w:r w:rsidR="008A0B7F" w:rsidRPr="00270697">
        <w:rPr>
          <w:rFonts w:ascii="Arial" w:hAnsi="Arial" w:cs="Arial"/>
          <w:lang w:val="en-GB"/>
        </w:rPr>
        <w:t>C</w:t>
      </w:r>
      <w:r w:rsidRPr="00270697">
        <w:rPr>
          <w:rFonts w:ascii="Arial" w:hAnsi="Arial" w:cs="Arial"/>
          <w:lang w:val="en-GB"/>
        </w:rPr>
        <w:t>hairman introduced the meeting report from the 45</w:t>
      </w:r>
      <w:r w:rsidRPr="00270697">
        <w:rPr>
          <w:rFonts w:ascii="Arial" w:hAnsi="Arial" w:cs="Arial"/>
          <w:vertAlign w:val="superscript"/>
          <w:lang w:val="en-GB"/>
        </w:rPr>
        <w:t>th</w:t>
      </w:r>
      <w:r w:rsidRPr="00270697">
        <w:rPr>
          <w:rFonts w:ascii="Arial" w:hAnsi="Arial" w:cs="Arial"/>
          <w:lang w:val="en-GB"/>
        </w:rPr>
        <w:t xml:space="preserve"> ECC meeting, 27</w:t>
      </w:r>
      <w:r w:rsidRPr="00270697">
        <w:rPr>
          <w:rFonts w:ascii="Arial" w:hAnsi="Arial" w:cs="Arial"/>
          <w:vertAlign w:val="superscript"/>
          <w:lang w:val="en-GB"/>
        </w:rPr>
        <w:t>th</w:t>
      </w:r>
      <w:r w:rsidRPr="00270697">
        <w:rPr>
          <w:rFonts w:ascii="Arial" w:hAnsi="Arial" w:cs="Arial"/>
          <w:lang w:val="en-GB"/>
        </w:rPr>
        <w:t xml:space="preserve"> - 30</w:t>
      </w:r>
      <w:r w:rsidRPr="00270697">
        <w:rPr>
          <w:rFonts w:ascii="Arial" w:hAnsi="Arial" w:cs="Arial"/>
          <w:vertAlign w:val="superscript"/>
          <w:lang w:val="en-GB"/>
        </w:rPr>
        <w:t>th</w:t>
      </w:r>
      <w:r w:rsidRPr="00270697">
        <w:rPr>
          <w:rFonts w:ascii="Arial" w:hAnsi="Arial" w:cs="Arial"/>
          <w:lang w:val="en-GB"/>
        </w:rPr>
        <w:t xml:space="preserve"> June 2017 in Rotterdam / The Netherlands (</w:t>
      </w:r>
      <w:proofErr w:type="gramStart"/>
      <w:r w:rsidRPr="00270697">
        <w:rPr>
          <w:rFonts w:ascii="Arial" w:hAnsi="Arial" w:cs="Arial"/>
          <w:lang w:val="en-GB"/>
        </w:rPr>
        <w:t>FM(</w:t>
      </w:r>
      <w:proofErr w:type="gramEnd"/>
      <w:r w:rsidRPr="00270697">
        <w:rPr>
          <w:rFonts w:ascii="Arial" w:hAnsi="Arial" w:cs="Arial"/>
          <w:lang w:val="en-GB"/>
        </w:rPr>
        <w:t xml:space="preserve">17)150) and highlighted the most relevant aspects. The WG FM meeting took into account the relevant plenary decisions. Annex 1 (List of review of ECC/ERC/ECTRA Decisions) and Annex 2 (CEPT Roadmap on 5G) of doc. </w:t>
      </w:r>
      <w:proofErr w:type="gramStart"/>
      <w:r w:rsidRPr="00270697">
        <w:rPr>
          <w:rFonts w:ascii="Arial" w:hAnsi="Arial" w:cs="Arial"/>
          <w:lang w:val="en-GB"/>
        </w:rPr>
        <w:t>FM(</w:t>
      </w:r>
      <w:proofErr w:type="gramEnd"/>
      <w:r w:rsidRPr="00270697">
        <w:rPr>
          <w:rFonts w:ascii="Arial" w:hAnsi="Arial" w:cs="Arial"/>
          <w:lang w:val="en-GB"/>
        </w:rPr>
        <w:t>17)150 were discussed with regard to the relevant agenda items.</w:t>
      </w:r>
    </w:p>
    <w:p w14:paraId="4E7005E1" w14:textId="77777777" w:rsidR="00A33671" w:rsidRPr="00270697" w:rsidRDefault="00A33671" w:rsidP="00A33671">
      <w:pPr>
        <w:spacing w:before="120" w:after="120" w:line="312" w:lineRule="auto"/>
        <w:ind w:left="200" w:hanging="700"/>
        <w:rPr>
          <w:rFonts w:ascii="Arial" w:hAnsi="Arial"/>
          <w:b/>
          <w:lang w:val="en-GB"/>
        </w:rPr>
      </w:pPr>
      <w:r w:rsidRPr="00270697">
        <w:rPr>
          <w:rFonts w:ascii="Arial" w:hAnsi="Arial"/>
          <w:b/>
          <w:lang w:val="en-GB"/>
        </w:rPr>
        <w:t>3.1.1 ECC RoP</w:t>
      </w:r>
    </w:p>
    <w:p w14:paraId="3A9E5F56" w14:textId="77777777" w:rsidR="00A33671" w:rsidRPr="00270697" w:rsidRDefault="00467D19" w:rsidP="009B556F">
      <w:pPr>
        <w:pStyle w:val="bodyChar"/>
        <w:numPr>
          <w:ilvl w:val="0"/>
          <w:numId w:val="22"/>
        </w:numPr>
        <w:spacing w:before="60" w:line="312" w:lineRule="auto"/>
        <w:ind w:left="0" w:hanging="567"/>
        <w:rPr>
          <w:sz w:val="22"/>
          <w:lang w:val="en-GB"/>
        </w:rPr>
      </w:pPr>
      <w:r w:rsidRPr="00270697">
        <w:rPr>
          <w:sz w:val="22"/>
          <w:lang w:val="en-GB"/>
        </w:rPr>
        <w:t xml:space="preserve">He also introduced the amendments of the ECC Rules of Procedure (RoP), for further information see </w:t>
      </w:r>
      <w:r w:rsidRPr="00270697">
        <w:rPr>
          <w:b/>
          <w:sz w:val="22"/>
          <w:lang w:val="en-GB"/>
        </w:rPr>
        <w:t>agenda item 8.2</w:t>
      </w:r>
      <w:r w:rsidRPr="00270697">
        <w:rPr>
          <w:sz w:val="22"/>
          <w:lang w:val="en-GB"/>
        </w:rPr>
        <w:t xml:space="preserve"> below.</w:t>
      </w:r>
    </w:p>
    <w:p w14:paraId="68BC470C" w14:textId="77777777" w:rsidR="00890AFC" w:rsidRPr="00270697" w:rsidRDefault="00890AFC" w:rsidP="00890AFC">
      <w:pPr>
        <w:spacing w:before="240" w:after="120" w:line="312" w:lineRule="auto"/>
        <w:ind w:left="-499"/>
        <w:rPr>
          <w:rFonts w:ascii="Arial" w:hAnsi="Arial" w:cs="Arial"/>
          <w:b/>
          <w:i/>
          <w:sz w:val="26"/>
          <w:szCs w:val="26"/>
          <w:lang w:val="en-GB"/>
        </w:rPr>
      </w:pPr>
      <w:r w:rsidRPr="00270697">
        <w:rPr>
          <w:rFonts w:ascii="Arial" w:hAnsi="Arial" w:cs="Arial"/>
          <w:b/>
          <w:i/>
          <w:sz w:val="26"/>
          <w:szCs w:val="26"/>
          <w:lang w:val="en-GB"/>
        </w:rPr>
        <w:t xml:space="preserve">3.2 </w:t>
      </w:r>
      <w:proofErr w:type="gramStart"/>
      <w:r w:rsidRPr="00270697">
        <w:rPr>
          <w:rFonts w:ascii="Arial" w:hAnsi="Arial" w:cs="Arial"/>
          <w:b/>
          <w:i/>
          <w:sz w:val="26"/>
          <w:szCs w:val="26"/>
          <w:lang w:val="en-GB"/>
        </w:rPr>
        <w:t>Report</w:t>
      </w:r>
      <w:proofErr w:type="gramEnd"/>
      <w:r w:rsidRPr="00270697">
        <w:rPr>
          <w:rFonts w:ascii="Arial" w:hAnsi="Arial" w:cs="Arial"/>
          <w:b/>
          <w:i/>
          <w:sz w:val="26"/>
          <w:szCs w:val="26"/>
          <w:lang w:val="en-GB"/>
        </w:rPr>
        <w:t xml:space="preserve"> </w:t>
      </w:r>
      <w:r w:rsidR="00A01F2A" w:rsidRPr="00270697">
        <w:rPr>
          <w:rFonts w:ascii="Arial" w:hAnsi="Arial" w:cs="Arial"/>
          <w:b/>
          <w:i/>
          <w:sz w:val="26"/>
          <w:szCs w:val="26"/>
          <w:lang w:val="en-GB"/>
        </w:rPr>
        <w:t xml:space="preserve">from </w:t>
      </w:r>
      <w:r w:rsidR="00AF74ED" w:rsidRPr="00270697">
        <w:rPr>
          <w:rFonts w:ascii="Arial" w:hAnsi="Arial" w:cs="Arial"/>
          <w:b/>
          <w:i/>
          <w:sz w:val="26"/>
          <w:szCs w:val="26"/>
          <w:lang w:val="en-GB"/>
        </w:rPr>
        <w:t>WG SE</w:t>
      </w:r>
    </w:p>
    <w:p w14:paraId="19FE8B47" w14:textId="77777777" w:rsidR="00AB0700" w:rsidRPr="00270697" w:rsidRDefault="00467D19" w:rsidP="009B556F">
      <w:pPr>
        <w:numPr>
          <w:ilvl w:val="0"/>
          <w:numId w:val="29"/>
        </w:numPr>
        <w:spacing w:before="60" w:line="312" w:lineRule="auto"/>
        <w:ind w:left="0" w:hanging="567"/>
        <w:jc w:val="both"/>
        <w:rPr>
          <w:rFonts w:ascii="Arial" w:hAnsi="Arial" w:cs="Arial"/>
          <w:lang w:val="en-GB"/>
        </w:rPr>
      </w:pPr>
      <w:r w:rsidRPr="00270697">
        <w:rPr>
          <w:rFonts w:ascii="Arial" w:hAnsi="Arial" w:cs="Arial"/>
          <w:lang w:val="en-GB"/>
        </w:rPr>
        <w:t xml:space="preserve">The WG FM </w:t>
      </w:r>
      <w:r w:rsidR="008A0B7F" w:rsidRPr="00270697">
        <w:rPr>
          <w:rFonts w:ascii="Arial" w:hAnsi="Arial" w:cs="Arial"/>
          <w:lang w:val="en-GB"/>
        </w:rPr>
        <w:t>C</w:t>
      </w:r>
      <w:r w:rsidRPr="00270697">
        <w:rPr>
          <w:rFonts w:ascii="Arial" w:hAnsi="Arial" w:cs="Arial"/>
          <w:lang w:val="en-GB"/>
        </w:rPr>
        <w:t>hairman referred to the draft meeting report of the 77</w:t>
      </w:r>
      <w:r w:rsidRPr="00270697">
        <w:rPr>
          <w:rFonts w:ascii="Arial" w:hAnsi="Arial" w:cs="Arial"/>
          <w:vertAlign w:val="superscript"/>
          <w:lang w:val="en-GB"/>
        </w:rPr>
        <w:t>th</w:t>
      </w:r>
      <w:r w:rsidRPr="00270697">
        <w:rPr>
          <w:rFonts w:ascii="Arial" w:hAnsi="Arial" w:cs="Arial"/>
          <w:lang w:val="en-GB"/>
        </w:rPr>
        <w:t xml:space="preserve"> WG SE meeting, 25 - 29 September 2017 in Sibiu / Romania (FM(17)172). The draft report was not introduced in detail, because WG SE had provided liaison statements for the most relevant items. However, he indicated that the WG FM meeting could refer to specific sections in the draft </w:t>
      </w:r>
      <w:r w:rsidR="008A0B7F" w:rsidRPr="00270697">
        <w:rPr>
          <w:rFonts w:ascii="Arial" w:hAnsi="Arial" w:cs="Arial"/>
          <w:lang w:val="en-GB"/>
        </w:rPr>
        <w:t xml:space="preserve">meeting </w:t>
      </w:r>
      <w:r w:rsidRPr="00270697">
        <w:rPr>
          <w:rFonts w:ascii="Arial" w:hAnsi="Arial" w:cs="Arial"/>
          <w:lang w:val="en-GB"/>
        </w:rPr>
        <w:t>report if necessary. The liaison statements from WG SE were introduced and discussed with regard to the relevant agenda items.</w:t>
      </w:r>
    </w:p>
    <w:p w14:paraId="5531D631" w14:textId="77777777" w:rsidR="001C18D7" w:rsidRPr="00270697" w:rsidRDefault="001C18D7" w:rsidP="00466BAA">
      <w:pPr>
        <w:spacing w:before="360" w:after="240" w:line="312" w:lineRule="auto"/>
        <w:ind w:left="-539" w:right="-851"/>
        <w:rPr>
          <w:rFonts w:ascii="Arial" w:hAnsi="Arial" w:cs="Arial"/>
          <w:b/>
          <w:sz w:val="28"/>
          <w:szCs w:val="28"/>
          <w:lang w:val="en-GB"/>
        </w:rPr>
      </w:pPr>
      <w:r w:rsidRPr="00270697">
        <w:rPr>
          <w:rFonts w:ascii="Arial" w:hAnsi="Arial" w:cs="Arial"/>
          <w:b/>
          <w:sz w:val="28"/>
          <w:szCs w:val="28"/>
          <w:lang w:val="en-GB"/>
        </w:rPr>
        <w:t>4</w:t>
      </w:r>
      <w:r w:rsidR="00A4316E" w:rsidRPr="00270697">
        <w:rPr>
          <w:rFonts w:ascii="Arial" w:hAnsi="Arial" w:cs="Arial"/>
          <w:b/>
          <w:sz w:val="28"/>
          <w:szCs w:val="28"/>
          <w:lang w:val="en-GB"/>
        </w:rPr>
        <w:t>.</w:t>
      </w:r>
      <w:r w:rsidRPr="00270697">
        <w:rPr>
          <w:rFonts w:ascii="Arial" w:hAnsi="Arial" w:cs="Arial"/>
          <w:b/>
          <w:sz w:val="28"/>
          <w:szCs w:val="28"/>
          <w:lang w:val="en-GB"/>
        </w:rPr>
        <w:tab/>
        <w:t>Work Items in Progress within PTs</w:t>
      </w:r>
      <w:r w:rsidR="005D3195" w:rsidRPr="00270697">
        <w:rPr>
          <w:rFonts w:ascii="Arial" w:hAnsi="Arial" w:cs="Arial"/>
          <w:b/>
          <w:sz w:val="28"/>
          <w:szCs w:val="28"/>
          <w:lang w:val="en-GB"/>
        </w:rPr>
        <w:t>,</w:t>
      </w:r>
      <w:r w:rsidRPr="00270697">
        <w:rPr>
          <w:rFonts w:ascii="Arial" w:hAnsi="Arial" w:cs="Arial"/>
          <w:b/>
          <w:sz w:val="28"/>
          <w:szCs w:val="28"/>
          <w:lang w:val="en-GB"/>
        </w:rPr>
        <w:t xml:space="preserve"> FGs</w:t>
      </w:r>
      <w:r w:rsidR="005D3195" w:rsidRPr="00270697">
        <w:rPr>
          <w:rFonts w:ascii="Arial" w:hAnsi="Arial" w:cs="Arial"/>
          <w:b/>
          <w:sz w:val="28"/>
          <w:szCs w:val="28"/>
          <w:lang w:val="en-GB"/>
        </w:rPr>
        <w:t xml:space="preserve"> and MGs</w:t>
      </w:r>
    </w:p>
    <w:p w14:paraId="73F306DD" w14:textId="77777777" w:rsidR="001C18D7" w:rsidRPr="00270697" w:rsidRDefault="001C18D7" w:rsidP="00954580">
      <w:pPr>
        <w:spacing w:before="240" w:after="120" w:line="312" w:lineRule="auto"/>
        <w:ind w:left="-499"/>
        <w:rPr>
          <w:rFonts w:ascii="Arial" w:hAnsi="Arial" w:cs="Arial"/>
          <w:b/>
          <w:i/>
          <w:sz w:val="26"/>
          <w:szCs w:val="26"/>
          <w:lang w:val="en-GB"/>
        </w:rPr>
      </w:pPr>
      <w:r w:rsidRPr="00270697">
        <w:rPr>
          <w:rFonts w:ascii="Arial" w:hAnsi="Arial" w:cs="Arial"/>
          <w:b/>
          <w:i/>
          <w:sz w:val="26"/>
          <w:szCs w:val="26"/>
          <w:lang w:val="en-GB"/>
        </w:rPr>
        <w:t>4.1 FM PT 22 (Monitoring)</w:t>
      </w:r>
    </w:p>
    <w:p w14:paraId="4D5B5029" w14:textId="77777777" w:rsidR="001C18D7" w:rsidRPr="00270697" w:rsidRDefault="001C18D7" w:rsidP="00115BC3">
      <w:pPr>
        <w:spacing w:before="120" w:after="120" w:line="312" w:lineRule="auto"/>
        <w:ind w:left="200" w:hanging="700"/>
        <w:rPr>
          <w:rFonts w:ascii="Arial" w:hAnsi="Arial"/>
          <w:b/>
          <w:lang w:val="en-GB"/>
        </w:rPr>
      </w:pPr>
      <w:r w:rsidRPr="00270697">
        <w:rPr>
          <w:rFonts w:ascii="Arial" w:hAnsi="Arial"/>
          <w:b/>
          <w:lang w:val="en-GB"/>
        </w:rPr>
        <w:t>4.1.1 Progress Report</w:t>
      </w:r>
    </w:p>
    <w:p w14:paraId="431F02BF" w14:textId="3774BFA5" w:rsidR="0071325B" w:rsidRPr="00270697" w:rsidRDefault="009D7107" w:rsidP="0071325B">
      <w:pPr>
        <w:numPr>
          <w:ilvl w:val="0"/>
          <w:numId w:val="12"/>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t>The C</w:t>
      </w:r>
      <w:r w:rsidR="0071325B" w:rsidRPr="00270697">
        <w:rPr>
          <w:rFonts w:ascii="Arial" w:hAnsi="Arial" w:cs="Arial"/>
          <w:color w:val="000000" w:themeColor="text1"/>
          <w:lang w:val="en-GB"/>
        </w:rPr>
        <w:t xml:space="preserve">hairman of FM22, Mr Ralf Trautmann (D), presented doc. </w:t>
      </w:r>
      <w:proofErr w:type="gramStart"/>
      <w:r w:rsidR="0071325B" w:rsidRPr="00270697">
        <w:rPr>
          <w:rFonts w:ascii="Arial" w:hAnsi="Arial" w:cs="Arial"/>
          <w:color w:val="000000" w:themeColor="text1"/>
          <w:lang w:val="en-GB"/>
        </w:rPr>
        <w:t>FM(</w:t>
      </w:r>
      <w:proofErr w:type="gramEnd"/>
      <w:r w:rsidR="0071325B" w:rsidRPr="00270697">
        <w:rPr>
          <w:rFonts w:ascii="Arial" w:hAnsi="Arial" w:cs="Arial"/>
          <w:color w:val="000000" w:themeColor="text1"/>
          <w:lang w:val="en-GB"/>
        </w:rPr>
        <w:t>17)152, the progress</w:t>
      </w:r>
      <w:r w:rsidR="00280047" w:rsidRPr="00270697">
        <w:rPr>
          <w:rFonts w:ascii="Arial" w:hAnsi="Arial" w:cs="Arial"/>
          <w:color w:val="000000" w:themeColor="text1"/>
          <w:lang w:val="en-GB"/>
        </w:rPr>
        <w:t xml:space="preserve"> report of the </w:t>
      </w:r>
      <w:r w:rsidR="00466BAA">
        <w:rPr>
          <w:rFonts w:ascii="Arial" w:hAnsi="Arial" w:cs="Arial"/>
          <w:color w:val="000000" w:themeColor="text1"/>
          <w:lang w:val="en-GB"/>
        </w:rPr>
        <w:t>P</w:t>
      </w:r>
      <w:r w:rsidR="00280047" w:rsidRPr="00270697">
        <w:rPr>
          <w:rFonts w:ascii="Arial" w:hAnsi="Arial" w:cs="Arial"/>
          <w:color w:val="000000" w:themeColor="text1"/>
          <w:lang w:val="en-GB"/>
        </w:rPr>
        <w:t xml:space="preserve">roject </w:t>
      </w:r>
      <w:r w:rsidR="00466BAA">
        <w:rPr>
          <w:rFonts w:ascii="Arial" w:hAnsi="Arial" w:cs="Arial"/>
          <w:color w:val="000000" w:themeColor="text1"/>
          <w:lang w:val="en-GB"/>
        </w:rPr>
        <w:t>T</w:t>
      </w:r>
      <w:r w:rsidR="00280047" w:rsidRPr="00270697">
        <w:rPr>
          <w:rFonts w:ascii="Arial" w:hAnsi="Arial" w:cs="Arial"/>
          <w:color w:val="000000" w:themeColor="text1"/>
          <w:lang w:val="en-GB"/>
        </w:rPr>
        <w:t>eam.</w:t>
      </w:r>
    </w:p>
    <w:p w14:paraId="17B928AA" w14:textId="14E8EB0F" w:rsidR="0071325B" w:rsidRPr="00270697" w:rsidRDefault="0071325B" w:rsidP="0071325B">
      <w:pPr>
        <w:pStyle w:val="bodyChar"/>
        <w:numPr>
          <w:ilvl w:val="0"/>
          <w:numId w:val="12"/>
        </w:numPr>
        <w:spacing w:before="60" w:line="312" w:lineRule="auto"/>
        <w:ind w:left="0" w:hanging="567"/>
        <w:rPr>
          <w:color w:val="000000" w:themeColor="text1"/>
          <w:sz w:val="22"/>
          <w:lang w:val="en-GB"/>
        </w:rPr>
      </w:pPr>
      <w:r w:rsidRPr="00270697">
        <w:rPr>
          <w:rFonts w:cs="Arial"/>
          <w:color w:val="000000" w:themeColor="text1"/>
          <w:sz w:val="22"/>
          <w:lang w:val="en-GB" w:eastAsia="de-DE"/>
        </w:rPr>
        <w:t xml:space="preserve">France announced </w:t>
      </w:r>
      <w:r w:rsidR="00E11188" w:rsidRPr="00270697">
        <w:rPr>
          <w:rFonts w:cs="Arial"/>
          <w:color w:val="000000" w:themeColor="text1"/>
          <w:sz w:val="22"/>
          <w:lang w:val="en-GB" w:eastAsia="de-DE"/>
        </w:rPr>
        <w:t xml:space="preserve">in FM22 </w:t>
      </w:r>
      <w:r w:rsidRPr="00270697">
        <w:rPr>
          <w:rFonts w:cs="Arial"/>
          <w:color w:val="000000" w:themeColor="text1"/>
          <w:sz w:val="22"/>
          <w:lang w:val="en-GB" w:eastAsia="de-DE"/>
        </w:rPr>
        <w:t xml:space="preserve">that they cannot draw the same conclusions as FM22 regarding frequency deviation measurements, namely that the maximum gradient of the amplitude frequency response should not exceed 0.4%/kHz as demanded by Recommendations ITU-R SM.1268 and ERC/REC 54-01. France </w:t>
      </w:r>
      <w:r w:rsidR="00A566FC" w:rsidRPr="00270697">
        <w:rPr>
          <w:rFonts w:cs="Arial"/>
          <w:color w:val="000000" w:themeColor="text1"/>
          <w:sz w:val="22"/>
          <w:lang w:val="en-GB" w:eastAsia="de-DE"/>
        </w:rPr>
        <w:t>plans</w:t>
      </w:r>
      <w:r w:rsidRPr="00270697">
        <w:rPr>
          <w:rFonts w:cs="Arial"/>
          <w:color w:val="000000" w:themeColor="text1"/>
          <w:sz w:val="22"/>
          <w:lang w:val="en-GB" w:eastAsia="de-DE"/>
        </w:rPr>
        <w:t xml:space="preserve"> to submit measurement results to the next FM22 meeting.</w:t>
      </w:r>
    </w:p>
    <w:p w14:paraId="3559BBFA" w14:textId="468E4C9B" w:rsidR="0071325B" w:rsidRPr="00270697" w:rsidRDefault="0071325B" w:rsidP="0071325B">
      <w:pPr>
        <w:pStyle w:val="bodyChar"/>
        <w:numPr>
          <w:ilvl w:val="0"/>
          <w:numId w:val="12"/>
        </w:numPr>
        <w:spacing w:before="60" w:line="312" w:lineRule="auto"/>
        <w:ind w:left="0" w:hanging="567"/>
        <w:rPr>
          <w:color w:val="000000" w:themeColor="text1"/>
          <w:sz w:val="22"/>
          <w:lang w:val="en-GB"/>
        </w:rPr>
      </w:pPr>
      <w:r w:rsidRPr="00270697">
        <w:rPr>
          <w:rFonts w:cs="Arial"/>
          <w:color w:val="000000" w:themeColor="text1"/>
          <w:sz w:val="22"/>
          <w:lang w:val="en-GB" w:eastAsia="de-DE"/>
        </w:rPr>
        <w:t xml:space="preserve">Regarding the development of a new ECC Report for the development of a concept for monitoring vehicles, it was proposed to create a new Work Item. With the support of the Czech </w:t>
      </w:r>
      <w:r w:rsidRPr="00270697">
        <w:rPr>
          <w:rFonts w:cs="Arial"/>
          <w:color w:val="000000" w:themeColor="text1"/>
          <w:sz w:val="22"/>
          <w:lang w:val="en-GB" w:eastAsia="de-DE"/>
        </w:rPr>
        <w:lastRenderedPageBreak/>
        <w:t xml:space="preserve">Republic, France, Germany, Norway and </w:t>
      </w:r>
      <w:r w:rsidR="00E7685D">
        <w:rPr>
          <w:rFonts w:cs="Arial"/>
          <w:color w:val="000000" w:themeColor="text1"/>
          <w:sz w:val="22"/>
          <w:lang w:val="en-GB" w:eastAsia="de-DE"/>
        </w:rPr>
        <w:t>t</w:t>
      </w:r>
      <w:r w:rsidRPr="00270697">
        <w:rPr>
          <w:rFonts w:cs="Arial"/>
          <w:color w:val="000000" w:themeColor="text1"/>
          <w:sz w:val="22"/>
          <w:lang w:val="en-GB" w:eastAsia="de-DE"/>
        </w:rPr>
        <w:t xml:space="preserve">he Netherlands the meeting approved the new WI </w:t>
      </w:r>
      <w:hyperlink r:id="rId10" w:history="1">
        <w:r w:rsidRPr="00263492">
          <w:rPr>
            <w:rStyle w:val="Hyperlink"/>
            <w:rFonts w:cs="Arial"/>
            <w:sz w:val="22"/>
            <w:lang w:val="en-GB" w:eastAsia="de-DE"/>
          </w:rPr>
          <w:t>FM22_34</w:t>
        </w:r>
      </w:hyperlink>
      <w:r w:rsidRPr="00270697">
        <w:rPr>
          <w:rFonts w:cs="Arial"/>
          <w:color w:val="000000" w:themeColor="text1"/>
          <w:sz w:val="22"/>
          <w:lang w:val="en-GB" w:eastAsia="de-DE"/>
        </w:rPr>
        <w:t xml:space="preserve"> (Development of a new ECC Report. This </w:t>
      </w:r>
      <w:r w:rsidR="00280047" w:rsidRPr="00270697">
        <w:rPr>
          <w:rFonts w:cs="Arial"/>
          <w:color w:val="000000" w:themeColor="text1"/>
          <w:sz w:val="22"/>
          <w:lang w:val="en-GB" w:eastAsia="de-DE"/>
        </w:rPr>
        <w:t xml:space="preserve">ECC </w:t>
      </w:r>
      <w:r w:rsidRPr="00270697">
        <w:rPr>
          <w:rFonts w:cs="Arial"/>
          <w:color w:val="000000" w:themeColor="text1"/>
          <w:sz w:val="22"/>
          <w:lang w:val="en-GB" w:eastAsia="de-DE"/>
        </w:rPr>
        <w:t>Report will outline a vehicle concept.).</w:t>
      </w:r>
    </w:p>
    <w:p w14:paraId="4E8D44D4" w14:textId="4ABA1A07" w:rsidR="0071325B" w:rsidRPr="00270697" w:rsidRDefault="00280047" w:rsidP="0071325B">
      <w:pPr>
        <w:pStyle w:val="bodyChar"/>
        <w:numPr>
          <w:ilvl w:val="0"/>
          <w:numId w:val="12"/>
        </w:numPr>
        <w:spacing w:before="60" w:line="312" w:lineRule="auto"/>
        <w:ind w:left="0" w:hanging="567"/>
        <w:rPr>
          <w:color w:val="000000" w:themeColor="text1"/>
          <w:sz w:val="22"/>
          <w:lang w:val="en-GB"/>
        </w:rPr>
      </w:pPr>
      <w:r w:rsidRPr="00270697">
        <w:rPr>
          <w:rFonts w:cs="Arial"/>
          <w:color w:val="000000" w:themeColor="text1"/>
          <w:sz w:val="22"/>
          <w:lang w:val="en-GB" w:eastAsia="de-DE"/>
        </w:rPr>
        <w:t xml:space="preserve">The </w:t>
      </w:r>
      <w:r w:rsidR="0071325B" w:rsidRPr="00270697">
        <w:rPr>
          <w:rFonts w:cs="Arial"/>
          <w:color w:val="000000" w:themeColor="text1"/>
          <w:sz w:val="22"/>
          <w:lang w:val="en-GB" w:eastAsia="de-DE"/>
        </w:rPr>
        <w:t xml:space="preserve">Russian Federation asked for clarification regarding interference to GNSS aeronautical navigation systems. Mr Trautmann reported that GPS devices on-board aircraft had been interfered by GNSS jammers. ECO </w:t>
      </w:r>
      <w:r w:rsidR="00F86969" w:rsidRPr="00270697">
        <w:rPr>
          <w:rFonts w:cs="Arial"/>
          <w:color w:val="000000" w:themeColor="text1"/>
          <w:sz w:val="22"/>
          <w:lang w:val="en-GB" w:eastAsia="de-DE"/>
        </w:rPr>
        <w:t>will</w:t>
      </w:r>
      <w:r w:rsidR="0071325B" w:rsidRPr="00270697">
        <w:rPr>
          <w:rFonts w:cs="Arial"/>
          <w:color w:val="000000" w:themeColor="text1"/>
          <w:sz w:val="22"/>
          <w:lang w:val="en-GB" w:eastAsia="de-DE"/>
        </w:rPr>
        <w:t xml:space="preserve"> inform ADCO/RED accordingly because ADCO</w:t>
      </w:r>
      <w:r w:rsidRPr="00270697">
        <w:rPr>
          <w:rFonts w:cs="Arial"/>
          <w:color w:val="000000" w:themeColor="text1"/>
          <w:sz w:val="22"/>
          <w:lang w:val="en-GB" w:eastAsia="de-DE"/>
        </w:rPr>
        <w:t>/</w:t>
      </w:r>
      <w:r w:rsidR="0071325B" w:rsidRPr="00270697">
        <w:rPr>
          <w:rFonts w:cs="Arial"/>
          <w:color w:val="000000" w:themeColor="text1"/>
          <w:sz w:val="22"/>
          <w:lang w:val="en-GB" w:eastAsia="de-DE"/>
        </w:rPr>
        <w:t xml:space="preserve">RED will also discuss </w:t>
      </w:r>
      <w:r w:rsidRPr="00270697">
        <w:rPr>
          <w:rFonts w:cs="Arial"/>
          <w:color w:val="000000" w:themeColor="text1"/>
          <w:sz w:val="22"/>
          <w:lang w:val="en-GB" w:eastAsia="de-DE"/>
        </w:rPr>
        <w:t xml:space="preserve">the issue of </w:t>
      </w:r>
      <w:r w:rsidR="0071325B" w:rsidRPr="00270697">
        <w:rPr>
          <w:rFonts w:cs="Arial"/>
          <w:color w:val="000000" w:themeColor="text1"/>
          <w:sz w:val="22"/>
          <w:lang w:val="en-GB" w:eastAsia="de-DE"/>
        </w:rPr>
        <w:t xml:space="preserve">GNSS jammers at </w:t>
      </w:r>
      <w:r w:rsidRPr="00270697">
        <w:rPr>
          <w:rFonts w:cs="Arial"/>
          <w:color w:val="000000" w:themeColor="text1"/>
          <w:sz w:val="22"/>
          <w:lang w:val="en-GB" w:eastAsia="de-DE"/>
        </w:rPr>
        <w:t>its</w:t>
      </w:r>
      <w:r w:rsidR="0071325B" w:rsidRPr="00270697">
        <w:rPr>
          <w:rFonts w:cs="Arial"/>
          <w:color w:val="000000" w:themeColor="text1"/>
          <w:sz w:val="22"/>
          <w:lang w:val="en-GB" w:eastAsia="de-DE"/>
        </w:rPr>
        <w:t xml:space="preserve"> next meeting.</w:t>
      </w:r>
    </w:p>
    <w:p w14:paraId="1C965F25" w14:textId="12FFD111" w:rsidR="007D1BAF" w:rsidRPr="00270697" w:rsidRDefault="0071325B" w:rsidP="0071325B">
      <w:pPr>
        <w:pStyle w:val="bodyChar"/>
        <w:numPr>
          <w:ilvl w:val="0"/>
          <w:numId w:val="12"/>
        </w:numPr>
        <w:spacing w:before="60" w:line="312" w:lineRule="auto"/>
        <w:ind w:left="0" w:hanging="567"/>
        <w:rPr>
          <w:sz w:val="22"/>
          <w:lang w:val="en-GB"/>
        </w:rPr>
      </w:pPr>
      <w:r w:rsidRPr="00270697">
        <w:rPr>
          <w:rFonts w:cs="Arial"/>
          <w:color w:val="000000" w:themeColor="text1"/>
          <w:sz w:val="22"/>
          <w:lang w:val="en-GB" w:eastAsia="de-DE"/>
        </w:rPr>
        <w:t xml:space="preserve">Regarding the proposal from FM22 to liaise with ETSI TFES and 3GPP regarding the difficulty to perform EMF measurements on 5G systems with beamforming antennas, the meeting decided to first wait for </w:t>
      </w:r>
      <w:r w:rsidR="00280047" w:rsidRPr="00270697">
        <w:rPr>
          <w:rFonts w:cs="Arial"/>
          <w:color w:val="000000" w:themeColor="text1"/>
          <w:sz w:val="22"/>
          <w:lang w:val="en-GB" w:eastAsia="de-DE"/>
        </w:rPr>
        <w:t xml:space="preserve">the expected </w:t>
      </w:r>
      <w:r w:rsidRPr="00270697">
        <w:rPr>
          <w:rFonts w:cs="Arial"/>
          <w:color w:val="000000" w:themeColor="text1"/>
          <w:sz w:val="22"/>
          <w:lang w:val="en-GB" w:eastAsia="de-DE"/>
        </w:rPr>
        <w:t xml:space="preserve">information from ECC PT1, although EMF measurements are different from measurements of the total radiated power (TRP). See also </w:t>
      </w:r>
      <w:r w:rsidR="00AF46E9">
        <w:rPr>
          <w:rFonts w:cs="Arial"/>
          <w:color w:val="000000" w:themeColor="text1"/>
          <w:sz w:val="22"/>
          <w:lang w:val="en-GB" w:eastAsia="de-DE"/>
        </w:rPr>
        <w:t>s</w:t>
      </w:r>
      <w:r w:rsidRPr="00270697">
        <w:rPr>
          <w:rFonts w:cs="Arial"/>
          <w:color w:val="000000" w:themeColor="text1"/>
          <w:sz w:val="22"/>
          <w:lang w:val="en-GB" w:eastAsia="de-DE"/>
        </w:rPr>
        <w:t xml:space="preserve">ection 6.2 of the </w:t>
      </w:r>
      <w:r w:rsidR="00AF46E9">
        <w:rPr>
          <w:rFonts w:cs="Arial"/>
          <w:color w:val="000000" w:themeColor="text1"/>
          <w:sz w:val="22"/>
          <w:lang w:val="en-GB" w:eastAsia="de-DE"/>
        </w:rPr>
        <w:t>M</w:t>
      </w:r>
      <w:r w:rsidRPr="00270697">
        <w:rPr>
          <w:rFonts w:cs="Arial"/>
          <w:color w:val="000000" w:themeColor="text1"/>
          <w:sz w:val="22"/>
          <w:lang w:val="en-GB" w:eastAsia="de-DE"/>
        </w:rPr>
        <w:t>inutes of the 45</w:t>
      </w:r>
      <w:r w:rsidRPr="00270697">
        <w:rPr>
          <w:rFonts w:cs="Arial"/>
          <w:color w:val="000000" w:themeColor="text1"/>
          <w:sz w:val="22"/>
          <w:vertAlign w:val="superscript"/>
          <w:lang w:val="en-GB" w:eastAsia="de-DE"/>
        </w:rPr>
        <w:t>th</w:t>
      </w:r>
      <w:r w:rsidRPr="00270697">
        <w:rPr>
          <w:rFonts w:cs="Arial"/>
          <w:color w:val="000000" w:themeColor="text1"/>
          <w:sz w:val="22"/>
          <w:lang w:val="en-GB" w:eastAsia="de-DE"/>
        </w:rPr>
        <w:t xml:space="preserve"> ECC meeting in doc. </w:t>
      </w:r>
      <w:proofErr w:type="gramStart"/>
      <w:r w:rsidRPr="00270697">
        <w:rPr>
          <w:rFonts w:cs="Arial"/>
          <w:color w:val="000000" w:themeColor="text1"/>
          <w:sz w:val="22"/>
          <w:lang w:val="en-GB" w:eastAsia="de-DE"/>
        </w:rPr>
        <w:t>FM(</w:t>
      </w:r>
      <w:proofErr w:type="gramEnd"/>
      <w:r w:rsidRPr="00270697">
        <w:rPr>
          <w:rFonts w:cs="Arial"/>
          <w:color w:val="000000" w:themeColor="text1"/>
          <w:sz w:val="22"/>
          <w:lang w:val="en-GB" w:eastAsia="de-DE"/>
        </w:rPr>
        <w:t>17)150.</w:t>
      </w:r>
    </w:p>
    <w:p w14:paraId="4FCCD805" w14:textId="77777777" w:rsidR="001C18D7" w:rsidRPr="00270697" w:rsidRDefault="001C18D7" w:rsidP="00115BC3">
      <w:pPr>
        <w:spacing w:before="120" w:after="120" w:line="312" w:lineRule="auto"/>
        <w:ind w:left="200" w:hanging="700"/>
        <w:rPr>
          <w:rFonts w:ascii="Arial" w:hAnsi="Arial"/>
          <w:b/>
          <w:lang w:val="en-GB"/>
        </w:rPr>
      </w:pPr>
      <w:r w:rsidRPr="00270697">
        <w:rPr>
          <w:rFonts w:ascii="Arial" w:hAnsi="Arial"/>
          <w:b/>
          <w:lang w:val="en-GB"/>
        </w:rPr>
        <w:t xml:space="preserve">4.1.2 </w:t>
      </w:r>
      <w:r w:rsidR="009758DB" w:rsidRPr="00270697">
        <w:rPr>
          <w:rFonts w:ascii="Arial" w:hAnsi="Arial"/>
          <w:b/>
          <w:lang w:val="en-GB"/>
        </w:rPr>
        <w:t>HF monitoring campaign</w:t>
      </w:r>
    </w:p>
    <w:p w14:paraId="00881FE5" w14:textId="7B042AED" w:rsidR="001C18D7" w:rsidRPr="00270697" w:rsidRDefault="0071325B" w:rsidP="00180D35">
      <w:pPr>
        <w:pStyle w:val="bodyChar"/>
        <w:numPr>
          <w:ilvl w:val="0"/>
          <w:numId w:val="12"/>
        </w:numPr>
        <w:spacing w:before="60" w:line="312" w:lineRule="auto"/>
        <w:ind w:left="0" w:hanging="567"/>
        <w:rPr>
          <w:sz w:val="22"/>
          <w:lang w:val="en-GB"/>
        </w:rPr>
      </w:pPr>
      <w:r w:rsidRPr="00270697">
        <w:rPr>
          <w:sz w:val="22"/>
          <w:lang w:val="en-GB"/>
        </w:rPr>
        <w:t xml:space="preserve">The automatic observation of the HF frequency range from several monitoring stations is ongoing. The administration of </w:t>
      </w:r>
      <w:r w:rsidR="00D10735">
        <w:rPr>
          <w:sz w:val="22"/>
          <w:lang w:val="en-GB"/>
        </w:rPr>
        <w:t>t</w:t>
      </w:r>
      <w:r w:rsidRPr="00270697">
        <w:rPr>
          <w:sz w:val="22"/>
          <w:lang w:val="en-GB"/>
        </w:rPr>
        <w:t>he Netherlands will prepare a new schedule so that the measurements can be continued after 2018.</w:t>
      </w:r>
    </w:p>
    <w:p w14:paraId="013C5323" w14:textId="77777777" w:rsidR="001C18D7" w:rsidRPr="00270697" w:rsidRDefault="00211FAF" w:rsidP="00115BC3">
      <w:pPr>
        <w:spacing w:before="120" w:after="120" w:line="312" w:lineRule="auto"/>
        <w:ind w:left="200" w:hanging="700"/>
        <w:rPr>
          <w:rFonts w:ascii="Arial" w:hAnsi="Arial"/>
          <w:b/>
          <w:lang w:val="en-GB"/>
        </w:rPr>
      </w:pPr>
      <w:r w:rsidRPr="00270697">
        <w:rPr>
          <w:rFonts w:ascii="Arial" w:hAnsi="Arial"/>
          <w:b/>
          <w:lang w:val="en-GB"/>
        </w:rPr>
        <w:t>4.1.3</w:t>
      </w:r>
      <w:r w:rsidR="007B1640" w:rsidRPr="00270697">
        <w:rPr>
          <w:rFonts w:ascii="Arial" w:hAnsi="Arial"/>
          <w:b/>
          <w:lang w:val="en-GB"/>
        </w:rPr>
        <w:t xml:space="preserve"> Radio i</w:t>
      </w:r>
      <w:r w:rsidR="001C18D7" w:rsidRPr="00270697">
        <w:rPr>
          <w:rFonts w:ascii="Arial" w:hAnsi="Arial"/>
          <w:b/>
          <w:lang w:val="en-GB"/>
        </w:rPr>
        <w:t>nterference statistics</w:t>
      </w:r>
    </w:p>
    <w:p w14:paraId="024E0903" w14:textId="181C360D" w:rsidR="0071325B" w:rsidRPr="00D10735" w:rsidRDefault="0071325B" w:rsidP="0071325B">
      <w:pPr>
        <w:numPr>
          <w:ilvl w:val="0"/>
          <w:numId w:val="12"/>
        </w:numPr>
        <w:spacing w:before="60" w:line="312" w:lineRule="auto"/>
        <w:ind w:left="0" w:hanging="567"/>
        <w:jc w:val="both"/>
        <w:rPr>
          <w:rFonts w:ascii="Arial" w:hAnsi="Arial"/>
          <w:color w:val="000000" w:themeColor="text1"/>
          <w:lang w:val="en-GB" w:eastAsia="en-US"/>
        </w:rPr>
      </w:pPr>
      <w:r w:rsidRPr="00270697">
        <w:rPr>
          <w:rFonts w:ascii="Arial" w:hAnsi="Arial"/>
          <w:color w:val="000000" w:themeColor="text1"/>
          <w:lang w:val="en-GB" w:eastAsia="en-US"/>
        </w:rPr>
        <w:t xml:space="preserve">Mr Trautmann presented doc. </w:t>
      </w:r>
      <w:proofErr w:type="gramStart"/>
      <w:r w:rsidRPr="00270697">
        <w:rPr>
          <w:rFonts w:ascii="Arial" w:hAnsi="Arial"/>
          <w:color w:val="000000" w:themeColor="text1"/>
          <w:lang w:val="en-GB" w:eastAsia="en-US"/>
        </w:rPr>
        <w:t>FM(</w:t>
      </w:r>
      <w:proofErr w:type="gramEnd"/>
      <w:r w:rsidRPr="00270697">
        <w:rPr>
          <w:rFonts w:ascii="Arial" w:hAnsi="Arial"/>
          <w:color w:val="000000" w:themeColor="text1"/>
          <w:lang w:val="en-GB" w:eastAsia="en-US"/>
        </w:rPr>
        <w:t>17)169, the draft 2017 interference questionnaire. The meeting amended the proposed new lines 9a and 12 in various tables regarding interference from/to meteorological radars and RLANs They read now “there</w:t>
      </w:r>
      <w:r w:rsidR="0001136B">
        <w:rPr>
          <w:rFonts w:ascii="Arial" w:hAnsi="Arial"/>
          <w:color w:val="000000" w:themeColor="text1"/>
          <w:lang w:val="en-GB" w:eastAsia="en-US"/>
        </w:rPr>
        <w:t>of meteorological radars (5600 -</w:t>
      </w:r>
      <w:r w:rsidRPr="00270697">
        <w:rPr>
          <w:rFonts w:ascii="Arial" w:hAnsi="Arial"/>
          <w:color w:val="000000" w:themeColor="text1"/>
          <w:lang w:val="en-GB" w:eastAsia="en-US"/>
        </w:rPr>
        <w:t xml:space="preserve"> 5650 MHZ)” and “thereof 5 GHz RLAN” to address the issue of 5 GHz RLAN into </w:t>
      </w:r>
      <w:r w:rsidRPr="00D10735">
        <w:rPr>
          <w:rFonts w:ascii="Arial" w:hAnsi="Arial"/>
          <w:color w:val="000000" w:themeColor="text1"/>
          <w:lang w:val="en-GB" w:eastAsia="en-US"/>
        </w:rPr>
        <w:t>meteorological radars more precisely.</w:t>
      </w:r>
    </w:p>
    <w:p w14:paraId="06BC65E9" w14:textId="2C586396" w:rsidR="0071325B" w:rsidRPr="00D10735" w:rsidRDefault="0071325B" w:rsidP="0071325B">
      <w:pPr>
        <w:numPr>
          <w:ilvl w:val="0"/>
          <w:numId w:val="12"/>
        </w:numPr>
        <w:spacing w:before="60" w:line="312" w:lineRule="auto"/>
        <w:ind w:left="0" w:hanging="567"/>
        <w:jc w:val="both"/>
        <w:rPr>
          <w:rFonts w:ascii="Arial" w:hAnsi="Arial"/>
          <w:color w:val="000000" w:themeColor="text1"/>
          <w:lang w:val="en-GB" w:eastAsia="en-US"/>
        </w:rPr>
      </w:pPr>
      <w:r w:rsidRPr="00D10735">
        <w:rPr>
          <w:rFonts w:ascii="Arial" w:hAnsi="Arial"/>
          <w:color w:val="000000" w:themeColor="text1"/>
          <w:lang w:val="en-GB" w:eastAsia="en-US"/>
        </w:rPr>
        <w:t xml:space="preserve">Mr Trautmann responded to a question of the Czech Republic why the questionnaire is repeated annually. The intention is to identify trends. </w:t>
      </w:r>
    </w:p>
    <w:p w14:paraId="20428155" w14:textId="6B2603AD" w:rsidR="00BB3495" w:rsidRPr="00270697" w:rsidRDefault="00BB3495" w:rsidP="008243FF">
      <w:pPr>
        <w:numPr>
          <w:ilvl w:val="0"/>
          <w:numId w:val="12"/>
        </w:numPr>
        <w:spacing w:before="60" w:line="312" w:lineRule="auto"/>
        <w:ind w:left="0" w:hanging="567"/>
        <w:jc w:val="both"/>
        <w:rPr>
          <w:rFonts w:ascii="Arial" w:hAnsi="Arial"/>
          <w:color w:val="000000" w:themeColor="text1"/>
          <w:lang w:val="en-GB" w:eastAsia="en-US"/>
        </w:rPr>
      </w:pPr>
      <w:r w:rsidRPr="00270697">
        <w:rPr>
          <w:rFonts w:ascii="Arial" w:hAnsi="Arial"/>
          <w:color w:val="000000" w:themeColor="text1"/>
          <w:lang w:val="en-GB" w:eastAsia="en-US"/>
        </w:rPr>
        <w:t>Estonia supported the collection of the data and stressed the importance of collecting information about source of interferences (for example type and manufacturer of the equipment in use).</w:t>
      </w:r>
    </w:p>
    <w:p w14:paraId="637E001B" w14:textId="65983FA8" w:rsidR="00AD18DF" w:rsidRPr="00270697" w:rsidRDefault="0071325B">
      <w:pPr>
        <w:pStyle w:val="bodyChar"/>
        <w:numPr>
          <w:ilvl w:val="0"/>
          <w:numId w:val="12"/>
        </w:numPr>
        <w:spacing w:before="60" w:line="312" w:lineRule="auto"/>
        <w:ind w:left="0" w:hanging="567"/>
        <w:rPr>
          <w:sz w:val="22"/>
          <w:lang w:val="en-GB"/>
        </w:rPr>
      </w:pPr>
      <w:r w:rsidRPr="00270697">
        <w:rPr>
          <w:color w:val="000000" w:themeColor="text1"/>
          <w:sz w:val="22"/>
          <w:lang w:val="en-GB"/>
        </w:rPr>
        <w:t xml:space="preserve">The meeting approved the draft interference questionnaire </w:t>
      </w:r>
      <w:r w:rsidR="00280047" w:rsidRPr="00270697">
        <w:rPr>
          <w:color w:val="000000" w:themeColor="text1"/>
          <w:sz w:val="22"/>
          <w:lang w:val="en-GB"/>
        </w:rPr>
        <w:t xml:space="preserve">for the year 2017 </w:t>
      </w:r>
      <w:r w:rsidRPr="00270697">
        <w:rPr>
          <w:color w:val="000000" w:themeColor="text1"/>
          <w:sz w:val="22"/>
          <w:lang w:val="en-GB"/>
        </w:rPr>
        <w:t>for submission to administrations by ECO in February 2018 (</w:t>
      </w:r>
      <w:r w:rsidRPr="00270697">
        <w:rPr>
          <w:b/>
          <w:color w:val="000000" w:themeColor="text1"/>
          <w:sz w:val="22"/>
          <w:lang w:val="en-GB"/>
        </w:rPr>
        <w:t>Annex 08</w:t>
      </w:r>
      <w:r w:rsidRPr="00270697">
        <w:rPr>
          <w:color w:val="000000" w:themeColor="text1"/>
          <w:sz w:val="22"/>
          <w:lang w:val="en-GB"/>
        </w:rPr>
        <w:t>).</w:t>
      </w:r>
    </w:p>
    <w:p w14:paraId="4827B7AA" w14:textId="77777777" w:rsidR="001C18D7" w:rsidRPr="00270697" w:rsidRDefault="00211FAF" w:rsidP="00115BC3">
      <w:pPr>
        <w:spacing w:before="120" w:after="120" w:line="312" w:lineRule="auto"/>
        <w:ind w:left="200" w:hanging="700"/>
        <w:rPr>
          <w:rFonts w:ascii="Arial" w:hAnsi="Arial"/>
          <w:b/>
          <w:lang w:val="en-GB"/>
        </w:rPr>
      </w:pPr>
      <w:r w:rsidRPr="00270697">
        <w:rPr>
          <w:rFonts w:ascii="Arial" w:hAnsi="Arial"/>
          <w:b/>
          <w:lang w:val="en-GB"/>
        </w:rPr>
        <w:t>4.1.4</w:t>
      </w:r>
      <w:r w:rsidR="001C18D7" w:rsidRPr="00270697">
        <w:rPr>
          <w:rFonts w:ascii="Arial" w:hAnsi="Arial"/>
          <w:b/>
          <w:lang w:val="en-GB"/>
        </w:rPr>
        <w:t xml:space="preserve"> </w:t>
      </w:r>
      <w:r w:rsidR="00995D5A" w:rsidRPr="00270697">
        <w:rPr>
          <w:rFonts w:ascii="Arial" w:hAnsi="Arial"/>
          <w:b/>
          <w:lang w:val="en-GB"/>
        </w:rPr>
        <w:t>Interference at meteorologic</w:t>
      </w:r>
      <w:r w:rsidR="00280047" w:rsidRPr="00270697">
        <w:rPr>
          <w:rFonts w:ascii="Arial" w:hAnsi="Arial"/>
          <w:b/>
          <w:lang w:val="en-GB"/>
        </w:rPr>
        <w:t>al radars caused by 5 GHz RLANs</w:t>
      </w:r>
    </w:p>
    <w:p w14:paraId="36BDC6ED" w14:textId="6CBFA526" w:rsidR="00516F0A" w:rsidRPr="00270697" w:rsidRDefault="00516F0A" w:rsidP="00516F0A">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t xml:space="preserve">ECO presented doc. </w:t>
      </w:r>
      <w:proofErr w:type="gramStart"/>
      <w:r w:rsidRPr="00270697">
        <w:rPr>
          <w:rFonts w:ascii="Arial" w:eastAsia="Calibri" w:hAnsi="Arial" w:cs="Times New Roman"/>
          <w:color w:val="000000" w:themeColor="text1"/>
          <w:lang w:val="en-GB"/>
        </w:rPr>
        <w:t>FM(</w:t>
      </w:r>
      <w:proofErr w:type="gramEnd"/>
      <w:r w:rsidRPr="00270697">
        <w:rPr>
          <w:rFonts w:ascii="Arial" w:eastAsia="Calibri" w:hAnsi="Arial" w:cs="Times New Roman"/>
          <w:color w:val="000000" w:themeColor="text1"/>
          <w:lang w:val="en-GB"/>
        </w:rPr>
        <w:t>17)144rev1, the summary of the responses to the questionnaire on interference cases caused by WAS/RLANs into</w:t>
      </w:r>
      <w:r w:rsidR="0001136B">
        <w:rPr>
          <w:rFonts w:ascii="Arial" w:eastAsia="Calibri" w:hAnsi="Arial" w:cs="Times New Roman"/>
          <w:color w:val="000000" w:themeColor="text1"/>
          <w:lang w:val="en-GB"/>
        </w:rPr>
        <w:t xml:space="preserve"> meteorological radars in 5600 -</w:t>
      </w:r>
      <w:r w:rsidRPr="00270697">
        <w:rPr>
          <w:rFonts w:ascii="Arial" w:eastAsia="Calibri" w:hAnsi="Arial" w:cs="Times New Roman"/>
          <w:color w:val="000000" w:themeColor="text1"/>
          <w:lang w:val="en-GB"/>
        </w:rPr>
        <w:t xml:space="preserve"> 5650 MHz.</w:t>
      </w:r>
    </w:p>
    <w:p w14:paraId="29854E7C" w14:textId="77777777" w:rsidR="00516F0A" w:rsidRPr="00270697" w:rsidRDefault="00516F0A" w:rsidP="00516F0A">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t xml:space="preserve">Mr Trautmann introduced doc. </w:t>
      </w:r>
      <w:proofErr w:type="gramStart"/>
      <w:r w:rsidRPr="00270697">
        <w:rPr>
          <w:rFonts w:ascii="Arial" w:eastAsia="Calibri" w:hAnsi="Arial" w:cs="Times New Roman"/>
          <w:color w:val="000000" w:themeColor="text1"/>
          <w:lang w:val="en-GB"/>
        </w:rPr>
        <w:t>FM(</w:t>
      </w:r>
      <w:proofErr w:type="gramEnd"/>
      <w:r w:rsidRPr="00270697">
        <w:rPr>
          <w:rFonts w:ascii="Arial" w:eastAsia="Calibri" w:hAnsi="Arial" w:cs="Times New Roman"/>
          <w:color w:val="000000" w:themeColor="text1"/>
          <w:lang w:val="en-GB"/>
        </w:rPr>
        <w:t xml:space="preserve">17)154, the conclusions drawn by FM22 on the document </w:t>
      </w:r>
      <w:r w:rsidR="00280047" w:rsidRPr="00270697">
        <w:rPr>
          <w:rFonts w:ascii="Arial" w:eastAsia="Calibri" w:hAnsi="Arial" w:cs="Times New Roman"/>
          <w:color w:val="000000" w:themeColor="text1"/>
          <w:lang w:val="en-GB"/>
        </w:rPr>
        <w:t xml:space="preserve">mentioned </w:t>
      </w:r>
      <w:r w:rsidRPr="00270697">
        <w:rPr>
          <w:rFonts w:ascii="Arial" w:eastAsia="Calibri" w:hAnsi="Arial" w:cs="Times New Roman"/>
          <w:color w:val="000000" w:themeColor="text1"/>
          <w:lang w:val="en-GB"/>
        </w:rPr>
        <w:t>above including the proposal to liaise with ADCO/RED.</w:t>
      </w:r>
    </w:p>
    <w:p w14:paraId="7A20C376" w14:textId="6513406F" w:rsidR="00516F0A" w:rsidRPr="00270697" w:rsidRDefault="00516F0A" w:rsidP="00516F0A">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t>The ECO</w:t>
      </w:r>
      <w:r w:rsidR="0001136B">
        <w:rPr>
          <w:rFonts w:ascii="Arial" w:eastAsia="Calibri" w:hAnsi="Arial" w:cs="Times New Roman"/>
          <w:color w:val="000000" w:themeColor="text1"/>
          <w:lang w:val="en-GB"/>
        </w:rPr>
        <w:t xml:space="preserve"> introduced doc. TEMP005 which wa</w:t>
      </w:r>
      <w:r w:rsidRPr="00270697">
        <w:rPr>
          <w:rFonts w:ascii="Arial" w:eastAsia="Calibri" w:hAnsi="Arial" w:cs="Times New Roman"/>
          <w:color w:val="000000" w:themeColor="text1"/>
          <w:lang w:val="en-GB"/>
        </w:rPr>
        <w:t xml:space="preserve">s a merger of doc. </w:t>
      </w:r>
      <w:proofErr w:type="gramStart"/>
      <w:r w:rsidRPr="00270697">
        <w:rPr>
          <w:rFonts w:ascii="Arial" w:eastAsia="Calibri" w:hAnsi="Arial" w:cs="Times New Roman"/>
          <w:color w:val="000000" w:themeColor="text1"/>
          <w:lang w:val="en-GB"/>
        </w:rPr>
        <w:t>FM(</w:t>
      </w:r>
      <w:proofErr w:type="gramEnd"/>
      <w:r w:rsidRPr="00270697">
        <w:rPr>
          <w:rFonts w:ascii="Arial" w:eastAsia="Calibri" w:hAnsi="Arial" w:cs="Times New Roman"/>
          <w:color w:val="000000" w:themeColor="text1"/>
          <w:lang w:val="en-GB"/>
        </w:rPr>
        <w:t>17)154 and some elements from doc.FM(17)144rev1.</w:t>
      </w:r>
    </w:p>
    <w:p w14:paraId="55F76C98" w14:textId="77777777" w:rsidR="00516F0A" w:rsidRPr="00270697" w:rsidRDefault="00516F0A" w:rsidP="00516F0A">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t>Russia requested an amendment of doc.</w:t>
      </w:r>
      <w:r w:rsidR="00280047" w:rsidRPr="00270697">
        <w:rPr>
          <w:rFonts w:ascii="Arial" w:eastAsia="Calibri" w:hAnsi="Arial" w:cs="Times New Roman"/>
          <w:color w:val="000000" w:themeColor="text1"/>
          <w:lang w:val="en-GB"/>
        </w:rPr>
        <w:t xml:space="preserve"> </w:t>
      </w:r>
      <w:proofErr w:type="gramStart"/>
      <w:r w:rsidRPr="00270697">
        <w:rPr>
          <w:rFonts w:ascii="Arial" w:eastAsia="Calibri" w:hAnsi="Arial" w:cs="Times New Roman"/>
          <w:color w:val="000000" w:themeColor="text1"/>
          <w:lang w:val="en-GB"/>
        </w:rPr>
        <w:t>FM(</w:t>
      </w:r>
      <w:proofErr w:type="gramEnd"/>
      <w:r w:rsidRPr="00270697">
        <w:rPr>
          <w:rFonts w:ascii="Arial" w:eastAsia="Calibri" w:hAnsi="Arial" w:cs="Times New Roman"/>
          <w:color w:val="000000" w:themeColor="text1"/>
          <w:lang w:val="en-GB"/>
        </w:rPr>
        <w:t xml:space="preserve">17)144rev1 to clarify the Russian situation. This was done and doc. </w:t>
      </w:r>
      <w:proofErr w:type="gramStart"/>
      <w:r w:rsidRPr="00270697">
        <w:rPr>
          <w:rFonts w:ascii="Arial" w:eastAsia="Calibri" w:hAnsi="Arial" w:cs="Times New Roman"/>
          <w:color w:val="000000" w:themeColor="text1"/>
          <w:lang w:val="en-GB"/>
        </w:rPr>
        <w:t>FM(</w:t>
      </w:r>
      <w:proofErr w:type="gramEnd"/>
      <w:r w:rsidRPr="00270697">
        <w:rPr>
          <w:rFonts w:ascii="Arial" w:eastAsia="Calibri" w:hAnsi="Arial" w:cs="Times New Roman"/>
          <w:color w:val="000000" w:themeColor="text1"/>
          <w:lang w:val="en-GB"/>
        </w:rPr>
        <w:t xml:space="preserve">17)144rev2 </w:t>
      </w:r>
      <w:r w:rsidR="00E11188" w:rsidRPr="00270697">
        <w:rPr>
          <w:rFonts w:ascii="Arial" w:eastAsia="Calibri" w:hAnsi="Arial" w:cs="Times New Roman"/>
          <w:color w:val="000000" w:themeColor="text1"/>
          <w:lang w:val="en-GB"/>
        </w:rPr>
        <w:t>was provided</w:t>
      </w:r>
      <w:r w:rsidR="00280047" w:rsidRPr="00270697">
        <w:rPr>
          <w:rFonts w:ascii="Arial" w:eastAsia="Calibri" w:hAnsi="Arial" w:cs="Times New Roman"/>
          <w:color w:val="000000" w:themeColor="text1"/>
          <w:lang w:val="en-GB"/>
        </w:rPr>
        <w:t>.</w:t>
      </w:r>
    </w:p>
    <w:p w14:paraId="100DDE43" w14:textId="77777777" w:rsidR="00516F0A" w:rsidRPr="00270697" w:rsidRDefault="00516F0A" w:rsidP="00280047">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lastRenderedPageBreak/>
        <w:t xml:space="preserve">ETSI raised the question whether the conclusions of FM22 on short-term interference caused by end-consumer equipment were drawn from the reported interference cases. These conclusions could not directly be </w:t>
      </w:r>
      <w:r w:rsidR="00280047" w:rsidRPr="00270697">
        <w:rPr>
          <w:rFonts w:ascii="Arial" w:eastAsia="Calibri" w:hAnsi="Arial" w:cs="Times New Roman"/>
          <w:color w:val="000000" w:themeColor="text1"/>
          <w:lang w:val="en-GB"/>
        </w:rPr>
        <w:t>taken</w:t>
      </w:r>
      <w:r w:rsidRPr="00270697">
        <w:rPr>
          <w:rFonts w:ascii="Arial" w:eastAsia="Calibri" w:hAnsi="Arial" w:cs="Times New Roman"/>
          <w:color w:val="000000" w:themeColor="text1"/>
          <w:lang w:val="en-GB"/>
        </w:rPr>
        <w:t xml:space="preserve"> from the responses to the questionnaire because the responses did not clearly distinguish between interference due to end-user stations and RLAN access points. This fact was considered in </w:t>
      </w:r>
      <w:r w:rsidR="00DD5453" w:rsidRPr="00270697">
        <w:rPr>
          <w:rFonts w:ascii="Arial" w:eastAsia="Calibri" w:hAnsi="Arial" w:cs="Times New Roman"/>
          <w:b/>
          <w:color w:val="000000" w:themeColor="text1"/>
          <w:lang w:val="en-GB"/>
        </w:rPr>
        <w:t>Annex 05</w:t>
      </w:r>
      <w:r w:rsidR="00280047" w:rsidRPr="00270697">
        <w:rPr>
          <w:rFonts w:ascii="Arial" w:eastAsia="Calibri" w:hAnsi="Arial" w:cs="Times New Roman"/>
          <w:color w:val="000000" w:themeColor="text1"/>
          <w:lang w:val="en-GB"/>
        </w:rPr>
        <w:t xml:space="preserve"> (“Summary of discussions based on the replies of CEPT administrations to the questionnaire on interference cases caused by WAS/RLANs in meteorological radars operating in the 5600 - 5650 MHz frequency range”), which was approved by the meeting</w:t>
      </w:r>
      <w:r w:rsidRPr="00270697">
        <w:rPr>
          <w:rFonts w:ascii="Arial" w:eastAsia="Calibri" w:hAnsi="Arial" w:cs="Times New Roman"/>
          <w:color w:val="000000" w:themeColor="text1"/>
          <w:lang w:val="en-GB"/>
        </w:rPr>
        <w:t>.</w:t>
      </w:r>
    </w:p>
    <w:p w14:paraId="3F73493C" w14:textId="535FA3E7" w:rsidR="005F4359" w:rsidRPr="00270697" w:rsidRDefault="005F4359" w:rsidP="00280047">
      <w:pPr>
        <w:numPr>
          <w:ilvl w:val="0"/>
          <w:numId w:val="12"/>
        </w:numPr>
        <w:spacing w:before="60" w:line="312" w:lineRule="auto"/>
        <w:ind w:left="0" w:hanging="567"/>
        <w:jc w:val="both"/>
        <w:rPr>
          <w:rFonts w:ascii="Arial" w:eastAsia="Calibri" w:hAnsi="Arial" w:cs="Times New Roman"/>
          <w:color w:val="000000" w:themeColor="text1"/>
          <w:lang w:val="en-GB"/>
        </w:rPr>
      </w:pPr>
      <w:r w:rsidRPr="0043244C">
        <w:rPr>
          <w:rFonts w:ascii="Arial" w:eastAsia="Calibri" w:hAnsi="Arial" w:cs="Times New Roman"/>
          <w:color w:val="000000" w:themeColor="text1"/>
          <w:lang w:val="en-GB"/>
        </w:rPr>
        <w:t>France stressed that the summary of CEPT responses to the questionnaire indicates that there were a considerable number of short-term interference cases according to the reporting</w:t>
      </w:r>
      <w:r w:rsidR="00195CF3">
        <w:rPr>
          <w:rFonts w:ascii="Arial" w:eastAsia="Calibri" w:hAnsi="Arial" w:cs="Times New Roman"/>
          <w:color w:val="000000" w:themeColor="text1"/>
          <w:lang w:val="en-GB"/>
        </w:rPr>
        <w:t>,</w:t>
      </w:r>
      <w:r w:rsidRPr="0043244C">
        <w:rPr>
          <w:rFonts w:ascii="Arial" w:eastAsia="Calibri" w:hAnsi="Arial" w:cs="Times New Roman"/>
          <w:color w:val="000000" w:themeColor="text1"/>
          <w:lang w:val="en-GB"/>
        </w:rPr>
        <w:t xml:space="preserve"> but most administrations have not included them in this total number of cases, having therefore only reported long-term interferences. FM22 discussed short-term interference cases and concluded that, when identified, these short-term interference cases were mainly caused by emissions of end-user outdoor stations, while long-term interferences were mainly caused by emissions from RLAN access points used for infrastructure purposes. While recognizing that there can be a focus on non-compliant equipment operated at fixed outdoor location, it is however essential that the ADCO surveillance campaign considers various types of equipment (infrastructure, home boxes, etc.) and reports various categories of non-conformity.</w:t>
      </w:r>
    </w:p>
    <w:p w14:paraId="7F14580C" w14:textId="77777777" w:rsidR="00516F0A" w:rsidRPr="00270697" w:rsidRDefault="00516F0A" w:rsidP="00516F0A">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t>The meeting decided to send a liaison statement to ADCO/RED (</w:t>
      </w:r>
      <w:r w:rsidRPr="00270697">
        <w:rPr>
          <w:rFonts w:ascii="Arial" w:eastAsia="Calibri" w:hAnsi="Arial" w:cs="Times New Roman"/>
          <w:b/>
          <w:color w:val="000000" w:themeColor="text1"/>
          <w:lang w:val="en-GB"/>
        </w:rPr>
        <w:t>Annex 07</w:t>
      </w:r>
      <w:r w:rsidRPr="00270697">
        <w:rPr>
          <w:rFonts w:ascii="Arial" w:eastAsia="Calibri" w:hAnsi="Arial" w:cs="Times New Roman"/>
          <w:color w:val="000000" w:themeColor="text1"/>
          <w:lang w:val="en-GB"/>
        </w:rPr>
        <w:t>).</w:t>
      </w:r>
    </w:p>
    <w:p w14:paraId="4A82CEE7" w14:textId="77777777" w:rsidR="00516F0A" w:rsidRPr="00270697" w:rsidRDefault="00280047" w:rsidP="00516F0A">
      <w:pPr>
        <w:numPr>
          <w:ilvl w:val="0"/>
          <w:numId w:val="12"/>
        </w:numPr>
        <w:spacing w:before="60" w:line="312" w:lineRule="auto"/>
        <w:ind w:left="0" w:hanging="567"/>
        <w:jc w:val="both"/>
        <w:rPr>
          <w:rFonts w:ascii="Arial" w:eastAsia="Calibri" w:hAnsi="Arial" w:cs="Times New Roman"/>
          <w:color w:val="000000" w:themeColor="text1"/>
          <w:lang w:val="en-GB"/>
        </w:rPr>
      </w:pPr>
      <w:r w:rsidRPr="00270697">
        <w:rPr>
          <w:rFonts w:ascii="Arial" w:eastAsia="Calibri" w:hAnsi="Arial" w:cs="Times New Roman"/>
          <w:color w:val="000000" w:themeColor="text1"/>
          <w:lang w:val="en-GB"/>
        </w:rPr>
        <w:t>Also b</w:t>
      </w:r>
      <w:r w:rsidR="00516F0A" w:rsidRPr="00270697">
        <w:rPr>
          <w:rFonts w:ascii="Arial" w:eastAsia="Calibri" w:hAnsi="Arial" w:cs="Times New Roman"/>
          <w:color w:val="000000" w:themeColor="text1"/>
          <w:lang w:val="en-GB"/>
        </w:rPr>
        <w:t>ecause of the amended questionnaire on annual interference statistics the meeting concluded that there is no need for a repetition of this questionnaire in the near future.</w:t>
      </w:r>
    </w:p>
    <w:p w14:paraId="74B68C1E" w14:textId="63689835" w:rsidR="00F86969" w:rsidRPr="00270697" w:rsidRDefault="00F86969" w:rsidP="00516F0A">
      <w:pPr>
        <w:pStyle w:val="bodyChar"/>
        <w:numPr>
          <w:ilvl w:val="0"/>
          <w:numId w:val="12"/>
        </w:numPr>
        <w:spacing w:before="60" w:line="312" w:lineRule="auto"/>
        <w:ind w:left="0" w:hanging="567"/>
        <w:rPr>
          <w:sz w:val="22"/>
          <w:lang w:val="en-GB"/>
        </w:rPr>
      </w:pPr>
      <w:r w:rsidRPr="00270697">
        <w:rPr>
          <w:sz w:val="22"/>
          <w:lang w:val="en-GB"/>
        </w:rPr>
        <w:t xml:space="preserve">FM22 </w:t>
      </w:r>
      <w:r w:rsidR="00AD18DF" w:rsidRPr="00270697">
        <w:rPr>
          <w:sz w:val="22"/>
          <w:lang w:val="en-GB"/>
        </w:rPr>
        <w:t xml:space="preserve">should continue to </w:t>
      </w:r>
      <w:r w:rsidRPr="00270697">
        <w:rPr>
          <w:sz w:val="22"/>
          <w:lang w:val="en-GB"/>
        </w:rPr>
        <w:t>monitor the evolution of the interference cases to meteo</w:t>
      </w:r>
      <w:r w:rsidR="00AD18DF" w:rsidRPr="00270697">
        <w:rPr>
          <w:sz w:val="22"/>
          <w:lang w:val="en-GB"/>
        </w:rPr>
        <w:t>rological</w:t>
      </w:r>
      <w:r w:rsidRPr="00270697">
        <w:rPr>
          <w:sz w:val="22"/>
          <w:lang w:val="en-GB"/>
        </w:rPr>
        <w:t xml:space="preserve"> radars by 5 GHz </w:t>
      </w:r>
      <w:r w:rsidR="00DD57DF" w:rsidRPr="00270697">
        <w:rPr>
          <w:sz w:val="22"/>
          <w:lang w:val="en-GB"/>
        </w:rPr>
        <w:t>RLAN over the years.</w:t>
      </w:r>
      <w:r w:rsidR="00AD18DF" w:rsidRPr="00270697">
        <w:rPr>
          <w:sz w:val="22"/>
          <w:lang w:val="en-GB"/>
        </w:rPr>
        <w:t xml:space="preserve"> This should be based on the analysis of the yearly interference questionnaire. Hence, the activities under the WI FM22_32 will continue.</w:t>
      </w:r>
    </w:p>
    <w:p w14:paraId="17484837" w14:textId="49253C7B" w:rsidR="007E53A6" w:rsidRPr="00270697" w:rsidRDefault="00516F0A" w:rsidP="00516F0A">
      <w:pPr>
        <w:pStyle w:val="bodyChar"/>
        <w:numPr>
          <w:ilvl w:val="0"/>
          <w:numId w:val="12"/>
        </w:numPr>
        <w:spacing w:before="60" w:line="312" w:lineRule="auto"/>
        <w:ind w:left="0" w:hanging="567"/>
        <w:rPr>
          <w:sz w:val="22"/>
          <w:lang w:val="en-GB"/>
        </w:rPr>
      </w:pPr>
      <w:r w:rsidRPr="00270697">
        <w:rPr>
          <w:rFonts w:eastAsia="Calibri" w:cs="Times New Roman"/>
          <w:color w:val="000000" w:themeColor="text1"/>
          <w:sz w:val="22"/>
          <w:lang w:val="en-GB"/>
        </w:rPr>
        <w:t>With regard to ECC Report 192, a ref</w:t>
      </w:r>
      <w:r w:rsidR="00280047" w:rsidRPr="00270697">
        <w:rPr>
          <w:rFonts w:eastAsia="Calibri" w:cs="Times New Roman"/>
          <w:color w:val="000000" w:themeColor="text1"/>
          <w:sz w:val="22"/>
          <w:lang w:val="en-GB"/>
        </w:rPr>
        <w:t xml:space="preserve">erence </w:t>
      </w:r>
      <w:r w:rsidR="00FF64A8" w:rsidRPr="00270697">
        <w:rPr>
          <w:rFonts w:eastAsia="Calibri" w:cs="Times New Roman"/>
          <w:color w:val="000000" w:themeColor="text1"/>
          <w:sz w:val="22"/>
          <w:lang w:val="en-GB"/>
        </w:rPr>
        <w:t xml:space="preserve">to the questionnaire assessment </w:t>
      </w:r>
      <w:r w:rsidR="00280047" w:rsidRPr="00270697">
        <w:rPr>
          <w:rFonts w:eastAsia="Calibri" w:cs="Times New Roman"/>
          <w:color w:val="000000" w:themeColor="text1"/>
          <w:sz w:val="22"/>
          <w:lang w:val="en-GB"/>
        </w:rPr>
        <w:t>should be included</w:t>
      </w:r>
      <w:r w:rsidRPr="00270697">
        <w:rPr>
          <w:rFonts w:eastAsia="Calibri" w:cs="Times New Roman"/>
          <w:color w:val="000000" w:themeColor="text1"/>
          <w:sz w:val="22"/>
          <w:lang w:val="en-GB"/>
        </w:rPr>
        <w:t xml:space="preserve">, so that </w:t>
      </w:r>
      <w:r w:rsidR="00FF64A8" w:rsidRPr="00270697">
        <w:rPr>
          <w:rFonts w:eastAsia="Calibri" w:cs="Times New Roman"/>
          <w:color w:val="000000" w:themeColor="text1"/>
          <w:sz w:val="22"/>
          <w:lang w:val="en-GB"/>
        </w:rPr>
        <w:t>it</w:t>
      </w:r>
      <w:r w:rsidRPr="00270697">
        <w:rPr>
          <w:rFonts w:eastAsia="Calibri" w:cs="Times New Roman"/>
          <w:color w:val="000000" w:themeColor="text1"/>
          <w:sz w:val="22"/>
          <w:lang w:val="en-GB"/>
        </w:rPr>
        <w:t xml:space="preserve"> is visible in </w:t>
      </w:r>
      <w:r w:rsidR="00FF64A8" w:rsidRPr="00270697">
        <w:rPr>
          <w:rFonts w:eastAsia="Calibri" w:cs="Times New Roman"/>
          <w:color w:val="000000" w:themeColor="text1"/>
          <w:sz w:val="22"/>
          <w:lang w:val="en-GB"/>
        </w:rPr>
        <w:t xml:space="preserve">this </w:t>
      </w:r>
      <w:r w:rsidRPr="00270697">
        <w:rPr>
          <w:rFonts w:eastAsia="Calibri" w:cs="Times New Roman"/>
          <w:color w:val="000000" w:themeColor="text1"/>
          <w:sz w:val="22"/>
          <w:lang w:val="en-GB"/>
        </w:rPr>
        <w:t>ECC Report. Administrations are invited to provide contributions for Annex 2 of ECC Report 192 which contains information about national examples how to deal with the interference situation.</w:t>
      </w:r>
    </w:p>
    <w:p w14:paraId="4B0726B8" w14:textId="77777777" w:rsidR="007E53A6" w:rsidRPr="00270697" w:rsidRDefault="003F7429" w:rsidP="007E53A6">
      <w:pPr>
        <w:spacing w:before="120" w:after="120" w:line="312" w:lineRule="auto"/>
        <w:ind w:left="200" w:hanging="700"/>
        <w:rPr>
          <w:rFonts w:ascii="Arial" w:hAnsi="Arial"/>
          <w:b/>
          <w:lang w:val="en-GB"/>
        </w:rPr>
      </w:pPr>
      <w:r w:rsidRPr="00270697">
        <w:rPr>
          <w:lang w:val="en-GB"/>
        </w:rPr>
        <w:t xml:space="preserve"> </w:t>
      </w:r>
      <w:r w:rsidR="007E53A6" w:rsidRPr="00270697">
        <w:rPr>
          <w:rFonts w:ascii="Arial" w:hAnsi="Arial"/>
          <w:b/>
          <w:lang w:val="en-GB"/>
        </w:rPr>
        <w:t xml:space="preserve">4.1.5 </w:t>
      </w:r>
      <w:r w:rsidR="00E560B2" w:rsidRPr="00270697">
        <w:rPr>
          <w:rFonts w:ascii="Arial" w:hAnsi="Arial"/>
          <w:b/>
          <w:lang w:val="en-GB"/>
        </w:rPr>
        <w:t>Revision o</w:t>
      </w:r>
      <w:r w:rsidR="00995D5A" w:rsidRPr="00270697">
        <w:rPr>
          <w:rFonts w:ascii="Arial" w:hAnsi="Arial"/>
          <w:b/>
          <w:lang w:val="en-GB"/>
        </w:rPr>
        <w:t>f ECC/REC</w:t>
      </w:r>
      <w:proofErr w:type="gramStart"/>
      <w:r w:rsidR="00995D5A" w:rsidRPr="00270697">
        <w:rPr>
          <w:rFonts w:ascii="Arial" w:hAnsi="Arial"/>
          <w:b/>
          <w:lang w:val="en-GB"/>
        </w:rPr>
        <w:t>/(</w:t>
      </w:r>
      <w:proofErr w:type="gramEnd"/>
      <w:r w:rsidR="00995D5A" w:rsidRPr="00270697">
        <w:rPr>
          <w:rFonts w:ascii="Arial" w:hAnsi="Arial"/>
          <w:b/>
          <w:lang w:val="en-GB"/>
        </w:rPr>
        <w:t>05)01</w:t>
      </w:r>
    </w:p>
    <w:p w14:paraId="6C653848" w14:textId="348E095C" w:rsidR="00516F0A" w:rsidRPr="00270697" w:rsidRDefault="00516F0A" w:rsidP="00516F0A">
      <w:pPr>
        <w:pStyle w:val="bodyChar"/>
        <w:numPr>
          <w:ilvl w:val="0"/>
          <w:numId w:val="12"/>
        </w:numPr>
        <w:spacing w:before="60" w:line="312" w:lineRule="auto"/>
        <w:ind w:left="0" w:hanging="567"/>
        <w:rPr>
          <w:color w:val="000000" w:themeColor="text1"/>
          <w:sz w:val="22"/>
          <w:lang w:val="en-GB"/>
        </w:rPr>
      </w:pPr>
      <w:r w:rsidRPr="00270697">
        <w:rPr>
          <w:color w:val="000000" w:themeColor="text1"/>
          <w:sz w:val="22"/>
          <w:lang w:val="en-GB"/>
        </w:rPr>
        <w:t xml:space="preserve">Mr Trautmann introduced doc. </w:t>
      </w:r>
      <w:proofErr w:type="gramStart"/>
      <w:r w:rsidRPr="00270697">
        <w:rPr>
          <w:color w:val="000000" w:themeColor="text1"/>
          <w:sz w:val="22"/>
          <w:lang w:val="en-GB"/>
        </w:rPr>
        <w:t>FM(</w:t>
      </w:r>
      <w:proofErr w:type="gramEnd"/>
      <w:r w:rsidRPr="00270697">
        <w:rPr>
          <w:color w:val="000000" w:themeColor="text1"/>
          <w:sz w:val="22"/>
          <w:lang w:val="en-GB"/>
        </w:rPr>
        <w:t>17)153, the draft revision of ECC/REC/(05)01 on the harmonisation of automatic measuring methods and data transfer for frequency band registrations.</w:t>
      </w:r>
    </w:p>
    <w:p w14:paraId="022D2163" w14:textId="3D87F660" w:rsidR="00FB13DF" w:rsidRPr="00270697" w:rsidRDefault="006802D6" w:rsidP="006802D6">
      <w:pPr>
        <w:pStyle w:val="bodyChar"/>
        <w:numPr>
          <w:ilvl w:val="0"/>
          <w:numId w:val="12"/>
        </w:numPr>
        <w:spacing w:before="60" w:line="312" w:lineRule="auto"/>
        <w:ind w:left="0" w:hanging="567"/>
        <w:rPr>
          <w:color w:val="000000" w:themeColor="text1"/>
          <w:sz w:val="22"/>
          <w:lang w:val="en-GB"/>
        </w:rPr>
      </w:pPr>
      <w:r w:rsidRPr="00270697">
        <w:rPr>
          <w:color w:val="000000" w:themeColor="text1"/>
          <w:sz w:val="22"/>
          <w:lang w:val="en-GB"/>
        </w:rPr>
        <w:t>After some corrections and one amendment t</w:t>
      </w:r>
      <w:r w:rsidR="00516F0A" w:rsidRPr="00270697">
        <w:rPr>
          <w:color w:val="000000" w:themeColor="text1"/>
          <w:sz w:val="22"/>
          <w:lang w:val="en-GB"/>
        </w:rPr>
        <w:t>he meeting approved the draft revis</w:t>
      </w:r>
      <w:r w:rsidRPr="00270697">
        <w:rPr>
          <w:color w:val="000000" w:themeColor="text1"/>
          <w:sz w:val="22"/>
          <w:lang w:val="en-GB"/>
        </w:rPr>
        <w:t>ed version of ECC/REC</w:t>
      </w:r>
      <w:proofErr w:type="gramStart"/>
      <w:r w:rsidRPr="00270697">
        <w:rPr>
          <w:color w:val="000000" w:themeColor="text1"/>
          <w:sz w:val="22"/>
          <w:lang w:val="en-GB"/>
        </w:rPr>
        <w:t>/(</w:t>
      </w:r>
      <w:proofErr w:type="gramEnd"/>
      <w:r w:rsidRPr="00270697">
        <w:rPr>
          <w:color w:val="000000" w:themeColor="text1"/>
          <w:sz w:val="22"/>
          <w:lang w:val="en-GB"/>
        </w:rPr>
        <w:t>05)01</w:t>
      </w:r>
      <w:r w:rsidR="00516F0A" w:rsidRPr="00270697">
        <w:rPr>
          <w:color w:val="000000" w:themeColor="text1"/>
          <w:sz w:val="22"/>
          <w:lang w:val="en-GB"/>
        </w:rPr>
        <w:t xml:space="preserve"> for </w:t>
      </w:r>
      <w:r w:rsidR="00195CF3">
        <w:rPr>
          <w:color w:val="000000" w:themeColor="text1"/>
          <w:sz w:val="22"/>
          <w:lang w:val="en-GB"/>
        </w:rPr>
        <w:t>P</w:t>
      </w:r>
      <w:r w:rsidR="00516F0A" w:rsidRPr="00270697">
        <w:rPr>
          <w:color w:val="000000" w:themeColor="text1"/>
          <w:sz w:val="22"/>
          <w:lang w:val="en-GB"/>
        </w:rPr>
        <w:t xml:space="preserve">ublic </w:t>
      </w:r>
      <w:r w:rsidR="00195CF3">
        <w:rPr>
          <w:color w:val="000000" w:themeColor="text1"/>
          <w:sz w:val="22"/>
          <w:lang w:val="en-GB"/>
        </w:rPr>
        <w:t>C</w:t>
      </w:r>
      <w:r w:rsidR="00516F0A" w:rsidRPr="00270697">
        <w:rPr>
          <w:color w:val="000000" w:themeColor="text1"/>
          <w:sz w:val="22"/>
          <w:lang w:val="en-GB"/>
        </w:rPr>
        <w:t>onsultation (</w:t>
      </w:r>
      <w:r w:rsidR="00516F0A" w:rsidRPr="00270697">
        <w:rPr>
          <w:b/>
          <w:color w:val="000000" w:themeColor="text1"/>
          <w:sz w:val="22"/>
          <w:lang w:val="en-GB"/>
        </w:rPr>
        <w:t>Annex 09</w:t>
      </w:r>
      <w:r w:rsidR="00516F0A" w:rsidRPr="00270697">
        <w:rPr>
          <w:color w:val="000000" w:themeColor="text1"/>
          <w:sz w:val="22"/>
          <w:lang w:val="en-GB"/>
        </w:rPr>
        <w:t>).</w:t>
      </w:r>
    </w:p>
    <w:p w14:paraId="22B922D3" w14:textId="77777777" w:rsidR="000C46A3" w:rsidRPr="00270697" w:rsidRDefault="000C46A3" w:rsidP="00FB13DF">
      <w:pPr>
        <w:pStyle w:val="bodyChar"/>
        <w:numPr>
          <w:ilvl w:val="0"/>
          <w:numId w:val="0"/>
        </w:numPr>
        <w:spacing w:before="60" w:line="312" w:lineRule="auto"/>
        <w:rPr>
          <w:lang w:val="en-GB"/>
        </w:rPr>
      </w:pPr>
    </w:p>
    <w:p w14:paraId="32B31288" w14:textId="77777777" w:rsidR="001C18D7" w:rsidRPr="00270697" w:rsidRDefault="001C18D7" w:rsidP="007E69D9">
      <w:pPr>
        <w:spacing w:before="240" w:after="120" w:line="312" w:lineRule="auto"/>
        <w:ind w:left="-499"/>
        <w:rPr>
          <w:rFonts w:ascii="Arial" w:hAnsi="Arial" w:cs="Arial"/>
          <w:b/>
          <w:i/>
          <w:sz w:val="26"/>
          <w:szCs w:val="26"/>
          <w:lang w:val="en-GB"/>
        </w:rPr>
      </w:pPr>
      <w:r w:rsidRPr="00270697">
        <w:rPr>
          <w:rFonts w:ascii="Arial" w:hAnsi="Arial" w:cs="Arial"/>
          <w:b/>
          <w:i/>
          <w:sz w:val="26"/>
          <w:szCs w:val="26"/>
          <w:lang w:val="en-GB"/>
        </w:rPr>
        <w:t>4.2</w:t>
      </w:r>
      <w:r w:rsidRPr="00270697">
        <w:rPr>
          <w:rFonts w:ascii="Arial" w:hAnsi="Arial" w:cs="Arial"/>
          <w:b/>
          <w:i/>
          <w:sz w:val="26"/>
          <w:szCs w:val="26"/>
          <w:lang w:val="en-GB"/>
        </w:rPr>
        <w:tab/>
        <w:t>FM PT 44 (Satellite issues)</w:t>
      </w:r>
    </w:p>
    <w:p w14:paraId="1ADACBC4" w14:textId="77777777" w:rsidR="001C18D7" w:rsidRPr="00270697" w:rsidRDefault="001C18D7" w:rsidP="00D34A1E">
      <w:pPr>
        <w:spacing w:before="120" w:after="120" w:line="312" w:lineRule="auto"/>
        <w:ind w:left="200" w:hanging="700"/>
        <w:rPr>
          <w:rFonts w:ascii="Arial" w:hAnsi="Arial" w:cs="Arial"/>
          <w:b/>
          <w:lang w:val="en-GB"/>
        </w:rPr>
      </w:pPr>
      <w:r w:rsidRPr="00270697">
        <w:rPr>
          <w:rFonts w:ascii="Arial" w:hAnsi="Arial" w:cs="Arial"/>
          <w:b/>
          <w:lang w:val="en-GB"/>
        </w:rPr>
        <w:t>4.2.1 Progress Report</w:t>
      </w:r>
    </w:p>
    <w:p w14:paraId="56C7E84E" w14:textId="77777777" w:rsidR="00CD5966" w:rsidRPr="00270697" w:rsidRDefault="007A7F60" w:rsidP="00397E92">
      <w:pPr>
        <w:numPr>
          <w:ilvl w:val="0"/>
          <w:numId w:val="6"/>
        </w:numPr>
        <w:spacing w:before="60" w:after="200" w:line="312" w:lineRule="auto"/>
        <w:ind w:left="0" w:hanging="567"/>
        <w:jc w:val="both"/>
        <w:rPr>
          <w:rFonts w:ascii="Arial" w:hAnsi="Arial" w:cs="Arial"/>
          <w:lang w:val="en-GB"/>
        </w:rPr>
      </w:pPr>
      <w:r w:rsidRPr="00270697">
        <w:rPr>
          <w:rFonts w:ascii="Arial" w:hAnsi="Arial" w:cs="Arial"/>
          <w:lang w:val="en-GB"/>
        </w:rPr>
        <w:lastRenderedPageBreak/>
        <w:t>Mr Amar Saidani (F</w:t>
      </w:r>
      <w:r w:rsidR="00397E92" w:rsidRPr="00270697">
        <w:rPr>
          <w:rFonts w:ascii="Arial" w:hAnsi="Arial" w:cs="Arial"/>
          <w:lang w:val="en-GB"/>
        </w:rPr>
        <w:t xml:space="preserve">), the FM44 Chairman, presented the progress report of the group as in document </w:t>
      </w:r>
      <w:proofErr w:type="gramStart"/>
      <w:r w:rsidR="00397E92" w:rsidRPr="00270697">
        <w:rPr>
          <w:rFonts w:ascii="Arial" w:hAnsi="Arial" w:cs="Arial"/>
          <w:lang w:val="en-GB"/>
        </w:rPr>
        <w:t>FM(</w:t>
      </w:r>
      <w:proofErr w:type="gramEnd"/>
      <w:r w:rsidR="00397E92" w:rsidRPr="00270697">
        <w:rPr>
          <w:rFonts w:ascii="Arial" w:hAnsi="Arial" w:cs="Arial"/>
          <w:lang w:val="en-GB"/>
        </w:rPr>
        <w:t xml:space="preserve">17)166. The WG FM Chairman presented the LS from </w:t>
      </w:r>
      <w:r w:rsidR="00467D19" w:rsidRPr="00270697">
        <w:rPr>
          <w:rFonts w:ascii="Arial" w:hAnsi="Arial" w:cs="Arial"/>
          <w:lang w:val="en-GB"/>
        </w:rPr>
        <w:t>WG SE</w:t>
      </w:r>
      <w:r w:rsidR="00397E92" w:rsidRPr="00270697">
        <w:rPr>
          <w:rFonts w:ascii="Arial" w:hAnsi="Arial" w:cs="Arial"/>
          <w:lang w:val="en-GB"/>
        </w:rPr>
        <w:t xml:space="preserve">, document </w:t>
      </w:r>
      <w:proofErr w:type="gramStart"/>
      <w:r w:rsidR="00397E92" w:rsidRPr="00270697">
        <w:rPr>
          <w:rFonts w:ascii="Arial" w:hAnsi="Arial" w:cs="Arial"/>
          <w:lang w:val="en-GB"/>
        </w:rPr>
        <w:t>FM(</w:t>
      </w:r>
      <w:proofErr w:type="gramEnd"/>
      <w:r w:rsidR="00397E92" w:rsidRPr="00270697">
        <w:rPr>
          <w:rFonts w:ascii="Arial" w:hAnsi="Arial" w:cs="Arial"/>
          <w:lang w:val="en-GB"/>
        </w:rPr>
        <w:t>17)159, dealing with on-going activities in SE40 linked to FM44 work items.</w:t>
      </w:r>
    </w:p>
    <w:p w14:paraId="4E27EAD3" w14:textId="77777777" w:rsidR="004A19BF" w:rsidRPr="00270697" w:rsidRDefault="004A19BF" w:rsidP="004A19BF">
      <w:pPr>
        <w:spacing w:before="120" w:after="120" w:line="312" w:lineRule="auto"/>
        <w:ind w:left="200" w:hanging="700"/>
        <w:rPr>
          <w:rFonts w:ascii="Arial" w:hAnsi="Arial" w:cs="Arial"/>
          <w:b/>
          <w:lang w:val="en-GB"/>
        </w:rPr>
      </w:pPr>
      <w:r w:rsidRPr="00270697">
        <w:rPr>
          <w:rFonts w:ascii="Arial" w:hAnsi="Arial" w:cs="Arial"/>
          <w:b/>
          <w:lang w:val="en-GB"/>
        </w:rPr>
        <w:t>4.2.2 Review of ECC Report 66 (draft ECC Report 272)</w:t>
      </w:r>
    </w:p>
    <w:p w14:paraId="6C688F78" w14:textId="0B3AFCD3" w:rsidR="004A19BF" w:rsidRPr="00270697" w:rsidRDefault="007A7F60" w:rsidP="004A19BF">
      <w:pPr>
        <w:numPr>
          <w:ilvl w:val="0"/>
          <w:numId w:val="6"/>
        </w:numPr>
        <w:spacing w:before="60" w:after="200" w:line="312" w:lineRule="auto"/>
        <w:ind w:left="0" w:hanging="567"/>
        <w:jc w:val="both"/>
        <w:rPr>
          <w:rFonts w:ascii="Arial" w:hAnsi="Arial" w:cs="Arial"/>
          <w:lang w:val="en-GB"/>
        </w:rPr>
      </w:pPr>
      <w:r w:rsidRPr="00270697">
        <w:rPr>
          <w:rFonts w:ascii="Arial" w:hAnsi="Arial" w:cs="Arial"/>
          <w:lang w:val="en-GB"/>
        </w:rPr>
        <w:t>The draft ECC R</w:t>
      </w:r>
      <w:r w:rsidR="00397E92" w:rsidRPr="00270697">
        <w:rPr>
          <w:rFonts w:ascii="Arial" w:hAnsi="Arial" w:cs="Arial"/>
          <w:lang w:val="en-GB"/>
        </w:rPr>
        <w:t xml:space="preserve">eport 272 prepared by </w:t>
      </w:r>
      <w:r w:rsidR="00467D19" w:rsidRPr="00270697">
        <w:rPr>
          <w:rFonts w:ascii="Arial" w:hAnsi="Arial" w:cs="Arial"/>
          <w:lang w:val="en-GB"/>
        </w:rPr>
        <w:t>WG SE</w:t>
      </w:r>
      <w:r w:rsidR="00397E92" w:rsidRPr="00270697">
        <w:rPr>
          <w:rFonts w:ascii="Arial" w:hAnsi="Arial" w:cs="Arial"/>
          <w:lang w:val="en-GB"/>
        </w:rPr>
        <w:t xml:space="preserve"> is in </w:t>
      </w:r>
      <w:r w:rsidR="000C46A3">
        <w:rPr>
          <w:rFonts w:ascii="Arial" w:hAnsi="Arial" w:cs="Arial"/>
          <w:lang w:val="en-GB"/>
        </w:rPr>
        <w:t>P</w:t>
      </w:r>
      <w:r w:rsidR="00397E92" w:rsidRPr="00270697">
        <w:rPr>
          <w:rFonts w:ascii="Arial" w:hAnsi="Arial" w:cs="Arial"/>
          <w:lang w:val="en-GB"/>
        </w:rPr>
        <w:t xml:space="preserve">ublic </w:t>
      </w:r>
      <w:r w:rsidR="000C46A3">
        <w:rPr>
          <w:rFonts w:ascii="Arial" w:hAnsi="Arial" w:cs="Arial"/>
          <w:lang w:val="en-GB"/>
        </w:rPr>
        <w:t>C</w:t>
      </w:r>
      <w:r w:rsidR="00397E92" w:rsidRPr="00270697">
        <w:rPr>
          <w:rFonts w:ascii="Arial" w:hAnsi="Arial" w:cs="Arial"/>
          <w:lang w:val="en-GB"/>
        </w:rPr>
        <w:t>onsultation a</w:t>
      </w:r>
      <w:r w:rsidRPr="00270697">
        <w:rPr>
          <w:rFonts w:ascii="Arial" w:hAnsi="Arial" w:cs="Arial"/>
          <w:lang w:val="en-GB"/>
        </w:rPr>
        <w:t xml:space="preserve">nd will replace ECC Report </w:t>
      </w:r>
      <w:r w:rsidR="00397E92" w:rsidRPr="00270697">
        <w:rPr>
          <w:rFonts w:ascii="Arial" w:hAnsi="Arial" w:cs="Arial"/>
          <w:lang w:val="en-GB"/>
        </w:rPr>
        <w:t xml:space="preserve">66. It was clarified during the meeting that </w:t>
      </w:r>
      <w:r w:rsidR="00467D19" w:rsidRPr="00270697">
        <w:rPr>
          <w:rFonts w:ascii="Arial" w:hAnsi="Arial" w:cs="Arial"/>
          <w:lang w:val="en-GB"/>
        </w:rPr>
        <w:t>WG SE</w:t>
      </w:r>
      <w:r w:rsidR="00397E92" w:rsidRPr="00270697">
        <w:rPr>
          <w:rFonts w:ascii="Arial" w:hAnsi="Arial" w:cs="Arial"/>
          <w:lang w:val="en-GB"/>
        </w:rPr>
        <w:t xml:space="preserve"> is responsibl</w:t>
      </w:r>
      <w:r w:rsidRPr="00270697">
        <w:rPr>
          <w:rFonts w:ascii="Arial" w:hAnsi="Arial" w:cs="Arial"/>
          <w:lang w:val="en-GB"/>
        </w:rPr>
        <w:t xml:space="preserve">e for reviewing ECC Report </w:t>
      </w:r>
      <w:r w:rsidR="00397E92" w:rsidRPr="00270697">
        <w:rPr>
          <w:rFonts w:ascii="Arial" w:hAnsi="Arial" w:cs="Arial"/>
          <w:lang w:val="en-GB"/>
        </w:rPr>
        <w:t xml:space="preserve">66 and </w:t>
      </w:r>
      <w:r w:rsidR="00FB13DF" w:rsidRPr="00270697">
        <w:rPr>
          <w:rFonts w:ascii="Arial" w:hAnsi="Arial" w:cs="Arial"/>
          <w:lang w:val="en-GB"/>
        </w:rPr>
        <w:t>FM44 will</w:t>
      </w:r>
      <w:r w:rsidR="00397E92" w:rsidRPr="00270697">
        <w:rPr>
          <w:rFonts w:ascii="Arial" w:hAnsi="Arial" w:cs="Arial"/>
          <w:lang w:val="en-GB"/>
        </w:rPr>
        <w:t xml:space="preserve"> </w:t>
      </w:r>
      <w:r w:rsidR="00FB13DF" w:rsidRPr="00270697">
        <w:rPr>
          <w:rFonts w:ascii="Arial" w:hAnsi="Arial" w:cs="Arial"/>
          <w:lang w:val="en-GB"/>
        </w:rPr>
        <w:t xml:space="preserve">revise </w:t>
      </w:r>
      <w:r w:rsidR="00397E92" w:rsidRPr="00270697">
        <w:rPr>
          <w:rFonts w:ascii="Arial" w:hAnsi="Arial" w:cs="Arial"/>
          <w:lang w:val="en-GB"/>
        </w:rPr>
        <w:t xml:space="preserve">the related ECC </w:t>
      </w:r>
      <w:r w:rsidRPr="00270697">
        <w:rPr>
          <w:rFonts w:ascii="Arial" w:hAnsi="Arial" w:cs="Arial"/>
          <w:lang w:val="en-GB"/>
        </w:rPr>
        <w:t>D</w:t>
      </w:r>
      <w:r w:rsidR="00397E92" w:rsidRPr="00270697">
        <w:rPr>
          <w:rFonts w:ascii="Arial" w:hAnsi="Arial" w:cs="Arial"/>
          <w:lang w:val="en-GB"/>
        </w:rPr>
        <w:t>ecisions dealing with satellite terminals</w:t>
      </w:r>
      <w:r w:rsidR="00FB13DF" w:rsidRPr="00270697">
        <w:rPr>
          <w:rFonts w:ascii="Arial" w:hAnsi="Arial" w:cs="Arial"/>
          <w:lang w:val="en-GB"/>
        </w:rPr>
        <w:t>, as appropriate.</w:t>
      </w:r>
    </w:p>
    <w:p w14:paraId="0254E13D" w14:textId="77777777" w:rsidR="00170724" w:rsidRPr="00270697" w:rsidRDefault="004A19BF" w:rsidP="00397E92">
      <w:pPr>
        <w:spacing w:before="120" w:after="120" w:line="312" w:lineRule="auto"/>
        <w:ind w:left="200" w:hanging="700"/>
        <w:rPr>
          <w:rFonts w:ascii="Arial" w:hAnsi="Arial" w:cs="Arial"/>
          <w:b/>
          <w:lang w:val="en-GB"/>
        </w:rPr>
      </w:pPr>
      <w:r w:rsidRPr="00270697">
        <w:rPr>
          <w:rFonts w:ascii="Arial" w:hAnsi="Arial" w:cs="Arial"/>
          <w:b/>
          <w:lang w:val="en-GB"/>
        </w:rPr>
        <w:t>4.2.3</w:t>
      </w:r>
      <w:r w:rsidR="00A352DD" w:rsidRPr="00270697">
        <w:rPr>
          <w:rFonts w:ascii="Arial" w:hAnsi="Arial" w:cs="Arial"/>
          <w:b/>
          <w:lang w:val="en-GB"/>
        </w:rPr>
        <w:t xml:space="preserve"> Ku</w:t>
      </w:r>
      <w:r w:rsidR="005D3195" w:rsidRPr="00270697">
        <w:rPr>
          <w:rFonts w:ascii="Arial" w:hAnsi="Arial" w:cs="Arial"/>
          <w:b/>
          <w:lang w:val="en-GB"/>
        </w:rPr>
        <w:t xml:space="preserve"> </w:t>
      </w:r>
      <w:r w:rsidR="00A352DD" w:rsidRPr="00270697">
        <w:rPr>
          <w:rFonts w:ascii="Arial" w:hAnsi="Arial" w:cs="Arial"/>
          <w:b/>
          <w:lang w:val="en-GB"/>
        </w:rPr>
        <w:t>band, 11/12/14</w:t>
      </w:r>
      <w:r w:rsidR="001C18D7" w:rsidRPr="00270697">
        <w:rPr>
          <w:rFonts w:ascii="Arial" w:hAnsi="Arial" w:cs="Arial"/>
          <w:b/>
          <w:lang w:val="en-GB"/>
        </w:rPr>
        <w:t xml:space="preserve"> GHz</w:t>
      </w:r>
    </w:p>
    <w:p w14:paraId="0D519131" w14:textId="77777777" w:rsidR="004A19BF" w:rsidRPr="00270697" w:rsidRDefault="004A19BF" w:rsidP="004A19BF">
      <w:pPr>
        <w:spacing w:before="120" w:after="120" w:line="312" w:lineRule="auto"/>
        <w:ind w:left="200" w:hanging="767"/>
        <w:rPr>
          <w:rFonts w:ascii="Arial" w:hAnsi="Arial" w:cs="Arial"/>
          <w:b/>
          <w:lang w:val="en-GB"/>
        </w:rPr>
      </w:pPr>
      <w:r w:rsidRPr="00270697">
        <w:rPr>
          <w:rFonts w:ascii="Arial" w:hAnsi="Arial" w:cs="Arial"/>
          <w:b/>
          <w:lang w:val="en-GB"/>
        </w:rPr>
        <w:t xml:space="preserve">4.2.3.1 Draft new ECC Decision </w:t>
      </w:r>
      <w:r w:rsidR="009F1138" w:rsidRPr="00270697">
        <w:rPr>
          <w:rFonts w:ascii="Arial" w:hAnsi="Arial" w:cs="Arial"/>
          <w:b/>
          <w:lang w:val="en-GB"/>
        </w:rPr>
        <w:t>for</w:t>
      </w:r>
      <w:r w:rsidRPr="00270697">
        <w:rPr>
          <w:rFonts w:ascii="Arial" w:hAnsi="Arial" w:cs="Arial"/>
          <w:b/>
          <w:lang w:val="en-GB"/>
        </w:rPr>
        <w:t xml:space="preserve"> in-motion earth stations operating with </w:t>
      </w:r>
      <w:r w:rsidR="009F1138" w:rsidRPr="00270697">
        <w:rPr>
          <w:rFonts w:ascii="Arial" w:hAnsi="Arial" w:cs="Arial"/>
          <w:b/>
          <w:lang w:val="en-GB"/>
        </w:rPr>
        <w:t>N</w:t>
      </w:r>
      <w:r w:rsidRPr="00270697">
        <w:rPr>
          <w:rFonts w:ascii="Arial" w:hAnsi="Arial" w:cs="Arial"/>
          <w:b/>
          <w:lang w:val="en-GB"/>
        </w:rPr>
        <w:t xml:space="preserve">GSO </w:t>
      </w:r>
      <w:r w:rsidR="009F1138" w:rsidRPr="00270697">
        <w:rPr>
          <w:rFonts w:ascii="Arial" w:hAnsi="Arial" w:cs="Arial"/>
          <w:b/>
          <w:lang w:val="en-GB"/>
        </w:rPr>
        <w:t>satellite systems</w:t>
      </w:r>
    </w:p>
    <w:p w14:paraId="0D3BC8D7" w14:textId="5E77C872" w:rsidR="004A19BF" w:rsidRPr="00270697" w:rsidRDefault="00397E92" w:rsidP="004A19BF">
      <w:pPr>
        <w:numPr>
          <w:ilvl w:val="0"/>
          <w:numId w:val="6"/>
        </w:numPr>
        <w:spacing w:before="60" w:line="312" w:lineRule="auto"/>
        <w:ind w:left="0" w:hanging="567"/>
        <w:jc w:val="both"/>
        <w:rPr>
          <w:rFonts w:ascii="Arial" w:hAnsi="Arial" w:cs="Arial"/>
          <w:lang w:val="en-GB"/>
        </w:rPr>
      </w:pPr>
      <w:r w:rsidRPr="00270697">
        <w:rPr>
          <w:rFonts w:ascii="Arial" w:hAnsi="Arial" w:cs="Arial"/>
          <w:lang w:val="en-GB"/>
        </w:rPr>
        <w:t xml:space="preserve">The draft ECC </w:t>
      </w:r>
      <w:r w:rsidR="007A7F60" w:rsidRPr="00270697">
        <w:rPr>
          <w:rFonts w:ascii="Arial" w:hAnsi="Arial" w:cs="Arial"/>
          <w:lang w:val="en-GB"/>
        </w:rPr>
        <w:t>R</w:t>
      </w:r>
      <w:r w:rsidRPr="00270697">
        <w:rPr>
          <w:rFonts w:ascii="Arial" w:hAnsi="Arial" w:cs="Arial"/>
          <w:lang w:val="en-GB"/>
        </w:rPr>
        <w:t xml:space="preserve">eport 271, prepared by </w:t>
      </w:r>
      <w:r w:rsidR="00467D19" w:rsidRPr="00270697">
        <w:rPr>
          <w:rFonts w:ascii="Arial" w:hAnsi="Arial" w:cs="Arial"/>
          <w:lang w:val="en-GB"/>
        </w:rPr>
        <w:t>WG SE</w:t>
      </w:r>
      <w:r w:rsidRPr="00270697">
        <w:rPr>
          <w:rFonts w:ascii="Arial" w:hAnsi="Arial" w:cs="Arial"/>
          <w:lang w:val="en-GB"/>
        </w:rPr>
        <w:t xml:space="preserve">, is in </w:t>
      </w:r>
      <w:r w:rsidR="000C46A3">
        <w:rPr>
          <w:rFonts w:ascii="Arial" w:hAnsi="Arial" w:cs="Arial"/>
          <w:lang w:val="en-GB"/>
        </w:rPr>
        <w:t>P</w:t>
      </w:r>
      <w:r w:rsidRPr="00270697">
        <w:rPr>
          <w:rFonts w:ascii="Arial" w:hAnsi="Arial" w:cs="Arial"/>
          <w:lang w:val="en-GB"/>
        </w:rPr>
        <w:t xml:space="preserve">ublic </w:t>
      </w:r>
      <w:r w:rsidR="000C46A3">
        <w:rPr>
          <w:rFonts w:ascii="Arial" w:hAnsi="Arial" w:cs="Arial"/>
          <w:lang w:val="en-GB"/>
        </w:rPr>
        <w:t>C</w:t>
      </w:r>
      <w:r w:rsidRPr="00270697">
        <w:rPr>
          <w:rFonts w:ascii="Arial" w:hAnsi="Arial" w:cs="Arial"/>
          <w:lang w:val="en-GB"/>
        </w:rPr>
        <w:t xml:space="preserve">onsultation. The results of the technical studies will be used by FM44 to produce </w:t>
      </w:r>
      <w:r w:rsidR="006341FD">
        <w:rPr>
          <w:rFonts w:ascii="Arial" w:hAnsi="Arial" w:cs="Arial"/>
          <w:lang w:val="en-GB"/>
        </w:rPr>
        <w:t>a new</w:t>
      </w:r>
      <w:r w:rsidRPr="00270697">
        <w:rPr>
          <w:rFonts w:ascii="Arial" w:hAnsi="Arial" w:cs="Arial"/>
          <w:lang w:val="en-GB"/>
        </w:rPr>
        <w:t xml:space="preserve"> draft ECC </w:t>
      </w:r>
      <w:r w:rsidR="007A7F60" w:rsidRPr="00270697">
        <w:rPr>
          <w:rFonts w:ascii="Arial" w:hAnsi="Arial" w:cs="Arial"/>
          <w:lang w:val="en-GB"/>
        </w:rPr>
        <w:t>R</w:t>
      </w:r>
      <w:r w:rsidRPr="00270697">
        <w:rPr>
          <w:rFonts w:ascii="Arial" w:hAnsi="Arial" w:cs="Arial"/>
          <w:lang w:val="en-GB"/>
        </w:rPr>
        <w:t xml:space="preserve">eport on regulatory issues and </w:t>
      </w:r>
      <w:r w:rsidR="0055665F">
        <w:rPr>
          <w:rFonts w:ascii="Arial" w:hAnsi="Arial" w:cs="Arial"/>
          <w:lang w:val="en-GB"/>
        </w:rPr>
        <w:t>a</w:t>
      </w:r>
      <w:r w:rsidR="0055665F" w:rsidRPr="00270697">
        <w:rPr>
          <w:rFonts w:ascii="Arial" w:hAnsi="Arial" w:cs="Arial"/>
          <w:lang w:val="en-GB"/>
        </w:rPr>
        <w:t xml:space="preserve"> </w:t>
      </w:r>
      <w:r w:rsidRPr="00270697">
        <w:rPr>
          <w:rFonts w:ascii="Arial" w:hAnsi="Arial" w:cs="Arial"/>
          <w:lang w:val="en-GB"/>
        </w:rPr>
        <w:t>new draft E</w:t>
      </w:r>
      <w:r w:rsidR="00FB13DF" w:rsidRPr="00270697">
        <w:rPr>
          <w:rFonts w:ascii="Arial" w:hAnsi="Arial" w:cs="Arial"/>
          <w:lang w:val="en-GB"/>
        </w:rPr>
        <w:t xml:space="preserve">CC </w:t>
      </w:r>
      <w:r w:rsidR="007A7F60" w:rsidRPr="00270697">
        <w:rPr>
          <w:rFonts w:ascii="Arial" w:hAnsi="Arial" w:cs="Arial"/>
          <w:lang w:val="en-GB"/>
        </w:rPr>
        <w:t>D</w:t>
      </w:r>
      <w:r w:rsidR="00FB13DF" w:rsidRPr="00270697">
        <w:rPr>
          <w:rFonts w:ascii="Arial" w:hAnsi="Arial" w:cs="Arial"/>
          <w:lang w:val="en-GB"/>
        </w:rPr>
        <w:t>ecision for in-motion NGSO K</w:t>
      </w:r>
      <w:r w:rsidRPr="00270697">
        <w:rPr>
          <w:rFonts w:ascii="Arial" w:hAnsi="Arial" w:cs="Arial"/>
          <w:lang w:val="en-GB"/>
        </w:rPr>
        <w:t xml:space="preserve">u band earth stations. Both will be prepared during the next FM44 meeting and presented to the administrations during the </w:t>
      </w:r>
      <w:r w:rsidR="00467D19" w:rsidRPr="00270697">
        <w:rPr>
          <w:rFonts w:ascii="Arial" w:hAnsi="Arial" w:cs="Arial"/>
          <w:lang w:val="en-GB"/>
        </w:rPr>
        <w:t>WG FM</w:t>
      </w:r>
      <w:r w:rsidRPr="00270697">
        <w:rPr>
          <w:rFonts w:ascii="Arial" w:hAnsi="Arial" w:cs="Arial"/>
          <w:lang w:val="en-GB"/>
        </w:rPr>
        <w:t xml:space="preserve"> meeting #90</w:t>
      </w:r>
      <w:r w:rsidR="007A7F60" w:rsidRPr="00270697">
        <w:rPr>
          <w:rFonts w:ascii="Arial" w:hAnsi="Arial" w:cs="Arial"/>
          <w:lang w:val="en-GB"/>
        </w:rPr>
        <w:t xml:space="preserve"> in February 2018</w:t>
      </w:r>
      <w:r w:rsidRPr="00270697">
        <w:rPr>
          <w:rFonts w:ascii="Arial" w:hAnsi="Arial" w:cs="Arial"/>
          <w:lang w:val="en-GB"/>
        </w:rPr>
        <w:t>.</w:t>
      </w:r>
    </w:p>
    <w:p w14:paraId="4994A7E1" w14:textId="77777777" w:rsidR="004405D1" w:rsidRPr="00270697" w:rsidRDefault="004405D1" w:rsidP="00DA7241">
      <w:pPr>
        <w:spacing w:before="120" w:after="120" w:line="312" w:lineRule="auto"/>
        <w:ind w:left="200" w:hanging="767"/>
        <w:rPr>
          <w:rFonts w:ascii="Arial" w:hAnsi="Arial" w:cs="Arial"/>
          <w:b/>
          <w:lang w:val="en-GB"/>
        </w:rPr>
      </w:pPr>
      <w:r w:rsidRPr="00270697">
        <w:rPr>
          <w:rFonts w:ascii="Arial" w:hAnsi="Arial" w:cs="Arial"/>
          <w:b/>
          <w:lang w:val="en-GB"/>
        </w:rPr>
        <w:t>4.2.</w:t>
      </w:r>
      <w:r w:rsidR="004A19BF" w:rsidRPr="00270697">
        <w:rPr>
          <w:rFonts w:ascii="Arial" w:hAnsi="Arial" w:cs="Arial"/>
          <w:b/>
          <w:lang w:val="en-GB"/>
        </w:rPr>
        <w:t>3</w:t>
      </w:r>
      <w:r w:rsidR="00DA7241" w:rsidRPr="00270697">
        <w:rPr>
          <w:rFonts w:ascii="Arial" w:hAnsi="Arial" w:cs="Arial"/>
          <w:b/>
          <w:lang w:val="en-GB"/>
        </w:rPr>
        <w:t>.</w:t>
      </w:r>
      <w:r w:rsidR="009F1138" w:rsidRPr="00270697">
        <w:rPr>
          <w:rFonts w:ascii="Arial" w:hAnsi="Arial" w:cs="Arial"/>
          <w:b/>
          <w:lang w:val="en-GB"/>
        </w:rPr>
        <w:t>2</w:t>
      </w:r>
      <w:r w:rsidRPr="00270697">
        <w:rPr>
          <w:rFonts w:ascii="Arial" w:hAnsi="Arial" w:cs="Arial"/>
          <w:b/>
          <w:lang w:val="en-GB"/>
        </w:rPr>
        <w:t xml:space="preserve"> </w:t>
      </w:r>
      <w:r w:rsidR="009F1138" w:rsidRPr="00270697">
        <w:rPr>
          <w:rFonts w:ascii="Arial" w:hAnsi="Arial" w:cs="Arial"/>
          <w:b/>
          <w:lang w:val="en-GB"/>
        </w:rPr>
        <w:t>Draft new ECC Decision for land-based in-motion earth stations operating with GSO satellite systems</w:t>
      </w:r>
    </w:p>
    <w:p w14:paraId="66F92DC4" w14:textId="17D16C84" w:rsidR="004405D1" w:rsidRPr="00270697" w:rsidRDefault="009D7107" w:rsidP="007A7F60">
      <w:pPr>
        <w:numPr>
          <w:ilvl w:val="0"/>
          <w:numId w:val="6"/>
        </w:numPr>
        <w:spacing w:before="60" w:line="312" w:lineRule="auto"/>
        <w:ind w:left="0" w:hanging="567"/>
        <w:jc w:val="both"/>
        <w:rPr>
          <w:rFonts w:ascii="Arial" w:hAnsi="Arial" w:cs="Arial"/>
          <w:lang w:val="en-GB"/>
        </w:rPr>
      </w:pPr>
      <w:r w:rsidRPr="00270697">
        <w:rPr>
          <w:rFonts w:ascii="Arial" w:hAnsi="Arial" w:cs="Arial"/>
          <w:lang w:val="en-GB"/>
        </w:rPr>
        <w:t xml:space="preserve">The </w:t>
      </w:r>
      <w:r w:rsidR="002C77E0">
        <w:rPr>
          <w:rFonts w:ascii="Arial" w:hAnsi="Arial" w:cs="Arial"/>
          <w:lang w:val="en-GB"/>
        </w:rPr>
        <w:t>P</w:t>
      </w:r>
      <w:r w:rsidRPr="00270697">
        <w:rPr>
          <w:rFonts w:ascii="Arial" w:hAnsi="Arial" w:cs="Arial"/>
          <w:lang w:val="en-GB"/>
        </w:rPr>
        <w:t xml:space="preserve">roject </w:t>
      </w:r>
      <w:r w:rsidR="002C77E0">
        <w:rPr>
          <w:rFonts w:ascii="Arial" w:hAnsi="Arial" w:cs="Arial"/>
          <w:lang w:val="en-GB"/>
        </w:rPr>
        <w:t>T</w:t>
      </w:r>
      <w:r w:rsidRPr="00270697">
        <w:rPr>
          <w:rFonts w:ascii="Arial" w:hAnsi="Arial" w:cs="Arial"/>
          <w:lang w:val="en-GB"/>
        </w:rPr>
        <w:t>eam C</w:t>
      </w:r>
      <w:r w:rsidR="00397E92" w:rsidRPr="00270697">
        <w:rPr>
          <w:rFonts w:ascii="Arial" w:hAnsi="Arial" w:cs="Arial"/>
          <w:lang w:val="en-GB"/>
        </w:rPr>
        <w:t>hairman informed t</w:t>
      </w:r>
      <w:r w:rsidR="00FB13DF" w:rsidRPr="00270697">
        <w:rPr>
          <w:rFonts w:ascii="Arial" w:hAnsi="Arial" w:cs="Arial"/>
          <w:lang w:val="en-GB"/>
        </w:rPr>
        <w:t>h</w:t>
      </w:r>
      <w:r w:rsidR="007A7F60" w:rsidRPr="00270697">
        <w:rPr>
          <w:rFonts w:ascii="Arial" w:hAnsi="Arial" w:cs="Arial"/>
          <w:lang w:val="en-GB"/>
        </w:rPr>
        <w:t>e meeting that the FM44 task had</w:t>
      </w:r>
      <w:r w:rsidR="00397E92" w:rsidRPr="00270697">
        <w:rPr>
          <w:rFonts w:ascii="Arial" w:hAnsi="Arial" w:cs="Arial"/>
          <w:lang w:val="en-GB"/>
        </w:rPr>
        <w:t xml:space="preserve"> not </w:t>
      </w:r>
      <w:r w:rsidR="007A7F60" w:rsidRPr="00270697">
        <w:rPr>
          <w:rFonts w:ascii="Arial" w:hAnsi="Arial" w:cs="Arial"/>
          <w:lang w:val="en-GB"/>
        </w:rPr>
        <w:t>started</w:t>
      </w:r>
      <w:r w:rsidR="00397E92" w:rsidRPr="00270697">
        <w:rPr>
          <w:rFonts w:ascii="Arial" w:hAnsi="Arial" w:cs="Arial"/>
          <w:lang w:val="en-GB"/>
        </w:rPr>
        <w:t xml:space="preserve"> because the </w:t>
      </w:r>
      <w:r w:rsidR="002C77E0">
        <w:rPr>
          <w:rFonts w:ascii="Arial" w:hAnsi="Arial" w:cs="Arial"/>
          <w:lang w:val="en-GB"/>
        </w:rPr>
        <w:t>P</w:t>
      </w:r>
      <w:r w:rsidR="00397E92" w:rsidRPr="00270697">
        <w:rPr>
          <w:rFonts w:ascii="Arial" w:hAnsi="Arial" w:cs="Arial"/>
          <w:lang w:val="en-GB"/>
        </w:rPr>
        <w:t xml:space="preserve">roject </w:t>
      </w:r>
      <w:r w:rsidR="002C77E0">
        <w:rPr>
          <w:rFonts w:ascii="Arial" w:hAnsi="Arial" w:cs="Arial"/>
          <w:lang w:val="en-GB"/>
        </w:rPr>
        <w:t>T</w:t>
      </w:r>
      <w:r w:rsidR="00397E92" w:rsidRPr="00270697">
        <w:rPr>
          <w:rFonts w:ascii="Arial" w:hAnsi="Arial" w:cs="Arial"/>
          <w:lang w:val="en-GB"/>
        </w:rPr>
        <w:t>eam need</w:t>
      </w:r>
      <w:r w:rsidR="00FB13DF" w:rsidRPr="00270697">
        <w:rPr>
          <w:rFonts w:ascii="Arial" w:hAnsi="Arial" w:cs="Arial"/>
          <w:lang w:val="en-GB"/>
        </w:rPr>
        <w:t>s</w:t>
      </w:r>
      <w:r w:rsidR="00397E92" w:rsidRPr="00270697">
        <w:rPr>
          <w:rFonts w:ascii="Arial" w:hAnsi="Arial" w:cs="Arial"/>
          <w:lang w:val="en-GB"/>
        </w:rPr>
        <w:t xml:space="preserve"> to wait </w:t>
      </w:r>
      <w:r w:rsidR="00FB13DF" w:rsidRPr="00270697">
        <w:rPr>
          <w:rFonts w:ascii="Arial" w:hAnsi="Arial" w:cs="Arial"/>
          <w:lang w:val="en-GB"/>
        </w:rPr>
        <w:t xml:space="preserve">for </w:t>
      </w:r>
      <w:r w:rsidR="00397E92" w:rsidRPr="00270697">
        <w:rPr>
          <w:rFonts w:ascii="Arial" w:hAnsi="Arial" w:cs="Arial"/>
          <w:lang w:val="en-GB"/>
        </w:rPr>
        <w:t xml:space="preserve">the first technical results </w:t>
      </w:r>
      <w:r w:rsidR="007A7F60" w:rsidRPr="00270697">
        <w:rPr>
          <w:rFonts w:ascii="Arial" w:hAnsi="Arial" w:cs="Arial"/>
          <w:lang w:val="en-GB"/>
        </w:rPr>
        <w:t xml:space="preserve">from SE40 and SE19 </w:t>
      </w:r>
      <w:r w:rsidR="00397E92" w:rsidRPr="00270697">
        <w:rPr>
          <w:rFonts w:ascii="Arial" w:hAnsi="Arial" w:cs="Arial"/>
          <w:lang w:val="en-GB"/>
        </w:rPr>
        <w:t>before initiating the work on this draft new ECC Decision.</w:t>
      </w:r>
    </w:p>
    <w:p w14:paraId="005DB902" w14:textId="77777777" w:rsidR="001C18D7" w:rsidRPr="00270697" w:rsidRDefault="00625172" w:rsidP="00D404B7">
      <w:pPr>
        <w:spacing w:before="120" w:after="120" w:line="312" w:lineRule="auto"/>
        <w:ind w:left="200" w:hanging="700"/>
        <w:rPr>
          <w:rFonts w:ascii="Arial" w:hAnsi="Arial" w:cs="Arial"/>
          <w:b/>
          <w:lang w:val="en-GB"/>
        </w:rPr>
      </w:pPr>
      <w:r w:rsidRPr="00270697">
        <w:rPr>
          <w:rFonts w:ascii="Arial" w:hAnsi="Arial" w:cs="Arial"/>
          <w:b/>
          <w:lang w:val="en-GB"/>
        </w:rPr>
        <w:t>4.2.4</w:t>
      </w:r>
      <w:r w:rsidR="001C18D7" w:rsidRPr="00270697">
        <w:rPr>
          <w:rFonts w:ascii="Arial" w:hAnsi="Arial" w:cs="Arial"/>
          <w:b/>
          <w:lang w:val="en-GB"/>
        </w:rPr>
        <w:t xml:space="preserve"> </w:t>
      </w:r>
      <w:r w:rsidR="00A24CA6" w:rsidRPr="00270697">
        <w:rPr>
          <w:rFonts w:ascii="Arial" w:hAnsi="Arial" w:cs="Arial"/>
          <w:b/>
          <w:lang w:val="en-GB"/>
        </w:rPr>
        <w:t>New draft ECC Report on satellite solutions for 5G</w:t>
      </w:r>
    </w:p>
    <w:p w14:paraId="268F3E6C" w14:textId="30C8156C" w:rsidR="00CB142A" w:rsidRPr="00270697" w:rsidRDefault="007A7F60" w:rsidP="00180D35">
      <w:pPr>
        <w:numPr>
          <w:ilvl w:val="0"/>
          <w:numId w:val="6"/>
        </w:numPr>
        <w:spacing w:before="60" w:line="312" w:lineRule="auto"/>
        <w:ind w:left="0" w:hanging="567"/>
        <w:jc w:val="both"/>
        <w:rPr>
          <w:rFonts w:ascii="Arial" w:hAnsi="Arial" w:cs="Arial"/>
          <w:lang w:val="en-GB"/>
        </w:rPr>
      </w:pPr>
      <w:r w:rsidRPr="00270697">
        <w:rPr>
          <w:rFonts w:ascii="Arial" w:hAnsi="Arial" w:cs="Arial"/>
          <w:lang w:val="en-GB"/>
        </w:rPr>
        <w:t xml:space="preserve">The </w:t>
      </w:r>
      <w:r w:rsidR="002C77E0">
        <w:rPr>
          <w:rFonts w:ascii="Arial" w:hAnsi="Arial" w:cs="Arial"/>
          <w:lang w:val="en-GB"/>
        </w:rPr>
        <w:t>P</w:t>
      </w:r>
      <w:r w:rsidRPr="00270697">
        <w:rPr>
          <w:rFonts w:ascii="Arial" w:hAnsi="Arial" w:cs="Arial"/>
          <w:lang w:val="en-GB"/>
        </w:rPr>
        <w:t xml:space="preserve">roject </w:t>
      </w:r>
      <w:r w:rsidR="002C77E0">
        <w:rPr>
          <w:rFonts w:ascii="Arial" w:hAnsi="Arial" w:cs="Arial"/>
          <w:lang w:val="en-GB"/>
        </w:rPr>
        <w:t>T</w:t>
      </w:r>
      <w:r w:rsidRPr="00270697">
        <w:rPr>
          <w:rFonts w:ascii="Arial" w:hAnsi="Arial" w:cs="Arial"/>
          <w:lang w:val="en-GB"/>
        </w:rPr>
        <w:t>eam C</w:t>
      </w:r>
      <w:r w:rsidR="00397E92" w:rsidRPr="00270697">
        <w:rPr>
          <w:rFonts w:ascii="Arial" w:hAnsi="Arial" w:cs="Arial"/>
          <w:lang w:val="en-GB"/>
        </w:rPr>
        <w:t>hairman informed the meeting that FM44 prepared a first</w:t>
      </w:r>
      <w:r w:rsidRPr="00270697">
        <w:rPr>
          <w:rFonts w:ascii="Arial" w:hAnsi="Arial" w:cs="Arial"/>
          <w:lang w:val="en-GB"/>
        </w:rPr>
        <w:t xml:space="preserve"> version of this draft new ECC R</w:t>
      </w:r>
      <w:r w:rsidR="00397E92" w:rsidRPr="00270697">
        <w:rPr>
          <w:rFonts w:ascii="Arial" w:hAnsi="Arial" w:cs="Arial"/>
          <w:lang w:val="en-GB"/>
        </w:rPr>
        <w:t>eport</w:t>
      </w:r>
      <w:r w:rsidRPr="00270697">
        <w:rPr>
          <w:rFonts w:ascii="Arial" w:hAnsi="Arial" w:cs="Arial"/>
          <w:lang w:val="en-GB"/>
        </w:rPr>
        <w:t>, which is</w:t>
      </w:r>
      <w:r w:rsidR="00397E92" w:rsidRPr="00270697">
        <w:rPr>
          <w:rFonts w:ascii="Arial" w:hAnsi="Arial" w:cs="Arial"/>
          <w:lang w:val="en-GB"/>
        </w:rPr>
        <w:t xml:space="preserve"> av</w:t>
      </w:r>
      <w:r w:rsidR="00956E50" w:rsidRPr="00270697">
        <w:rPr>
          <w:rFonts w:ascii="Arial" w:hAnsi="Arial" w:cs="Arial"/>
          <w:lang w:val="en-GB"/>
        </w:rPr>
        <w:t>ailable on the FM44 website. It will be completed</w:t>
      </w:r>
      <w:r w:rsidR="00397E92" w:rsidRPr="00270697">
        <w:rPr>
          <w:rFonts w:ascii="Arial" w:hAnsi="Arial" w:cs="Arial"/>
          <w:lang w:val="en-GB"/>
        </w:rPr>
        <w:t xml:space="preserve"> at the FM44 meeting </w:t>
      </w:r>
      <w:r w:rsidRPr="00270697">
        <w:rPr>
          <w:rFonts w:ascii="Arial" w:hAnsi="Arial" w:cs="Arial"/>
          <w:lang w:val="en-GB"/>
        </w:rPr>
        <w:t>in</w:t>
      </w:r>
      <w:r w:rsidR="00397E92" w:rsidRPr="00270697">
        <w:rPr>
          <w:rFonts w:ascii="Arial" w:hAnsi="Arial" w:cs="Arial"/>
          <w:lang w:val="en-GB"/>
        </w:rPr>
        <w:t xml:space="preserve"> November </w:t>
      </w:r>
      <w:r w:rsidRPr="00270697">
        <w:rPr>
          <w:rFonts w:ascii="Arial" w:hAnsi="Arial" w:cs="Arial"/>
          <w:lang w:val="en-GB"/>
        </w:rPr>
        <w:t xml:space="preserve">2017 </w:t>
      </w:r>
      <w:r w:rsidR="00397E92" w:rsidRPr="00270697">
        <w:rPr>
          <w:rFonts w:ascii="Arial" w:hAnsi="Arial" w:cs="Arial"/>
          <w:lang w:val="en-GB"/>
        </w:rPr>
        <w:t xml:space="preserve">and </w:t>
      </w:r>
      <w:r w:rsidRPr="00270697">
        <w:rPr>
          <w:rFonts w:ascii="Arial" w:hAnsi="Arial" w:cs="Arial"/>
          <w:lang w:val="en-GB"/>
        </w:rPr>
        <w:t xml:space="preserve">will then be </w:t>
      </w:r>
      <w:r w:rsidR="00397E92" w:rsidRPr="00270697">
        <w:rPr>
          <w:rFonts w:ascii="Arial" w:hAnsi="Arial" w:cs="Arial"/>
          <w:lang w:val="en-GB"/>
        </w:rPr>
        <w:t>sent to ECC</w:t>
      </w:r>
      <w:r w:rsidRPr="00270697">
        <w:rPr>
          <w:rFonts w:ascii="Arial" w:hAnsi="Arial" w:cs="Arial"/>
          <w:lang w:val="en-GB"/>
        </w:rPr>
        <w:t xml:space="preserve"> </w:t>
      </w:r>
      <w:r w:rsidR="00397E92" w:rsidRPr="00270697">
        <w:rPr>
          <w:rFonts w:ascii="Arial" w:hAnsi="Arial" w:cs="Arial"/>
          <w:lang w:val="en-GB"/>
        </w:rPr>
        <w:t xml:space="preserve">PT1 for comments. The consolidated version will be presented at the next </w:t>
      </w:r>
      <w:r w:rsidR="00467D19" w:rsidRPr="00270697">
        <w:rPr>
          <w:rFonts w:ascii="Arial" w:hAnsi="Arial" w:cs="Arial"/>
          <w:lang w:val="en-GB"/>
        </w:rPr>
        <w:t>WG FM</w:t>
      </w:r>
      <w:r w:rsidRPr="00270697">
        <w:rPr>
          <w:rFonts w:ascii="Arial" w:hAnsi="Arial" w:cs="Arial"/>
          <w:lang w:val="en-GB"/>
        </w:rPr>
        <w:t xml:space="preserve"> meeting</w:t>
      </w:r>
      <w:r w:rsidR="00397E92" w:rsidRPr="00270697">
        <w:rPr>
          <w:rFonts w:ascii="Arial" w:hAnsi="Arial" w:cs="Arial"/>
          <w:lang w:val="en-GB"/>
        </w:rPr>
        <w:t>.</w:t>
      </w:r>
    </w:p>
    <w:p w14:paraId="605A6DA8" w14:textId="77777777" w:rsidR="00625172" w:rsidRPr="00270697" w:rsidRDefault="00625172" w:rsidP="00625172">
      <w:pPr>
        <w:spacing w:before="120" w:after="120" w:line="312" w:lineRule="auto"/>
        <w:ind w:left="200" w:hanging="700"/>
        <w:rPr>
          <w:rFonts w:ascii="Arial" w:hAnsi="Arial" w:cs="Arial"/>
          <w:b/>
          <w:lang w:val="en-GB"/>
        </w:rPr>
      </w:pPr>
      <w:r w:rsidRPr="00270697">
        <w:rPr>
          <w:rFonts w:ascii="Arial" w:hAnsi="Arial" w:cs="Arial"/>
          <w:b/>
          <w:lang w:val="en-GB"/>
        </w:rPr>
        <w:t xml:space="preserve">4.2.5 </w:t>
      </w:r>
      <w:r w:rsidR="00952467" w:rsidRPr="00270697">
        <w:rPr>
          <w:rFonts w:ascii="Arial" w:hAnsi="Arial" w:cs="Arial"/>
          <w:b/>
          <w:lang w:val="en-GB"/>
        </w:rPr>
        <w:t>M2M/IoT via satellite</w:t>
      </w:r>
    </w:p>
    <w:p w14:paraId="082DA5A5" w14:textId="4D4077A0" w:rsidR="00F31D54" w:rsidRPr="00270697" w:rsidRDefault="007A7F60" w:rsidP="00D776E1">
      <w:pPr>
        <w:numPr>
          <w:ilvl w:val="0"/>
          <w:numId w:val="6"/>
        </w:numPr>
        <w:spacing w:before="60" w:line="312" w:lineRule="auto"/>
        <w:ind w:left="0" w:hanging="567"/>
        <w:jc w:val="both"/>
        <w:rPr>
          <w:rFonts w:ascii="Arial" w:hAnsi="Arial" w:cs="Arial"/>
          <w:lang w:val="en-GB"/>
        </w:rPr>
      </w:pPr>
      <w:r w:rsidRPr="00270697">
        <w:rPr>
          <w:rFonts w:ascii="Arial" w:hAnsi="Arial" w:cs="Arial"/>
          <w:lang w:val="en-GB"/>
        </w:rPr>
        <w:t xml:space="preserve">The </w:t>
      </w:r>
      <w:r w:rsidR="002C77E0">
        <w:rPr>
          <w:rFonts w:ascii="Arial" w:hAnsi="Arial" w:cs="Arial"/>
          <w:lang w:val="en-GB"/>
        </w:rPr>
        <w:t>P</w:t>
      </w:r>
      <w:r w:rsidRPr="00270697">
        <w:rPr>
          <w:rFonts w:ascii="Arial" w:hAnsi="Arial" w:cs="Arial"/>
          <w:lang w:val="en-GB"/>
        </w:rPr>
        <w:t xml:space="preserve">roject </w:t>
      </w:r>
      <w:r w:rsidR="002C77E0">
        <w:rPr>
          <w:rFonts w:ascii="Arial" w:hAnsi="Arial" w:cs="Arial"/>
          <w:lang w:val="en-GB"/>
        </w:rPr>
        <w:t>T</w:t>
      </w:r>
      <w:r w:rsidRPr="00270697">
        <w:rPr>
          <w:rFonts w:ascii="Arial" w:hAnsi="Arial" w:cs="Arial"/>
          <w:lang w:val="en-GB"/>
        </w:rPr>
        <w:t>eam C</w:t>
      </w:r>
      <w:r w:rsidR="00397E92" w:rsidRPr="00270697">
        <w:rPr>
          <w:rFonts w:ascii="Arial" w:hAnsi="Arial" w:cs="Arial"/>
          <w:lang w:val="en-GB"/>
        </w:rPr>
        <w:t xml:space="preserve">hairman informed the meeting that </w:t>
      </w:r>
      <w:r w:rsidR="00956E50" w:rsidRPr="00270697">
        <w:rPr>
          <w:rFonts w:ascii="Arial" w:hAnsi="Arial" w:cs="Arial"/>
          <w:lang w:val="en-GB"/>
        </w:rPr>
        <w:t>work in FM44 ha</w:t>
      </w:r>
      <w:r w:rsidR="00C8013C">
        <w:rPr>
          <w:rFonts w:ascii="Arial" w:hAnsi="Arial" w:cs="Arial"/>
          <w:lang w:val="en-GB"/>
        </w:rPr>
        <w:t>s</w:t>
      </w:r>
      <w:r w:rsidR="00956E50" w:rsidRPr="00270697">
        <w:rPr>
          <w:rFonts w:ascii="Arial" w:hAnsi="Arial" w:cs="Arial"/>
          <w:lang w:val="en-GB"/>
        </w:rPr>
        <w:t xml:space="preserve"> not started</w:t>
      </w:r>
      <w:r w:rsidR="00C8013C">
        <w:rPr>
          <w:rFonts w:ascii="Arial" w:hAnsi="Arial" w:cs="Arial"/>
          <w:lang w:val="en-GB"/>
        </w:rPr>
        <w:t xml:space="preserve"> yet</w:t>
      </w:r>
      <w:r w:rsidR="00397E92" w:rsidRPr="00270697">
        <w:rPr>
          <w:rFonts w:ascii="Arial" w:hAnsi="Arial" w:cs="Arial"/>
          <w:lang w:val="en-GB"/>
        </w:rPr>
        <w:t>. Contributions are expected from interested parties at the next FM44 meeting.</w:t>
      </w:r>
    </w:p>
    <w:p w14:paraId="5A3855B9" w14:textId="77777777" w:rsidR="00952467" w:rsidRPr="00270697" w:rsidRDefault="00952467" w:rsidP="00397E92">
      <w:pPr>
        <w:spacing w:before="120" w:after="120" w:line="312" w:lineRule="auto"/>
        <w:ind w:left="200" w:hanging="700"/>
        <w:rPr>
          <w:rFonts w:ascii="Arial" w:hAnsi="Arial" w:cs="Arial"/>
          <w:b/>
          <w:lang w:val="en-GB"/>
        </w:rPr>
      </w:pPr>
      <w:r w:rsidRPr="00270697">
        <w:rPr>
          <w:rFonts w:ascii="Arial" w:hAnsi="Arial" w:cs="Arial"/>
          <w:b/>
          <w:lang w:val="en-GB"/>
        </w:rPr>
        <w:t>4.2.6 Other issues</w:t>
      </w:r>
    </w:p>
    <w:p w14:paraId="3E3D8F8C" w14:textId="77777777" w:rsidR="00D776E1" w:rsidRPr="00270697" w:rsidRDefault="00D776E1" w:rsidP="00D776E1">
      <w:pPr>
        <w:spacing w:before="120" w:after="120" w:line="312" w:lineRule="auto"/>
        <w:ind w:left="200" w:hanging="767"/>
        <w:rPr>
          <w:rFonts w:ascii="Arial" w:hAnsi="Arial" w:cs="Arial"/>
          <w:b/>
          <w:lang w:val="en-GB"/>
        </w:rPr>
      </w:pPr>
      <w:r w:rsidRPr="00270697">
        <w:rPr>
          <w:rFonts w:ascii="Arial" w:hAnsi="Arial" w:cs="Arial"/>
          <w:b/>
          <w:lang w:val="en-GB"/>
        </w:rPr>
        <w:t>4.2.6.1 Airborne earth stations, 12.75 – 13.25 GHz</w:t>
      </w:r>
    </w:p>
    <w:p w14:paraId="5AB8B291" w14:textId="77777777" w:rsidR="00952467" w:rsidRPr="00270697" w:rsidRDefault="00467D19" w:rsidP="00956E50">
      <w:pPr>
        <w:numPr>
          <w:ilvl w:val="0"/>
          <w:numId w:val="6"/>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t>WG SE</w:t>
      </w:r>
      <w:r w:rsidR="00397E92" w:rsidRPr="00270697">
        <w:rPr>
          <w:rFonts w:ascii="Arial" w:hAnsi="Arial" w:cs="Arial"/>
          <w:color w:val="000000" w:themeColor="text1"/>
          <w:lang w:val="en-GB"/>
        </w:rPr>
        <w:t xml:space="preserve"> came to the conclusion that compatibility between fixed links and maritime and land-based earth stations is not feasible and will focus its work on airborne NGSO </w:t>
      </w:r>
      <w:r w:rsidR="007A7F60" w:rsidRPr="00270697">
        <w:rPr>
          <w:rFonts w:ascii="Arial" w:hAnsi="Arial" w:cs="Arial"/>
          <w:color w:val="000000" w:themeColor="text1"/>
          <w:lang w:val="en-GB"/>
        </w:rPr>
        <w:t>and</w:t>
      </w:r>
      <w:r w:rsidR="00397E92" w:rsidRPr="00270697">
        <w:rPr>
          <w:rFonts w:ascii="Arial" w:hAnsi="Arial" w:cs="Arial"/>
          <w:color w:val="000000" w:themeColor="text1"/>
          <w:lang w:val="en-GB"/>
        </w:rPr>
        <w:t xml:space="preserve"> GSO earth stations.</w:t>
      </w:r>
    </w:p>
    <w:p w14:paraId="7AA7542A" w14:textId="77777777" w:rsidR="00397E92" w:rsidRPr="00270697" w:rsidRDefault="00397E92" w:rsidP="00397E92">
      <w:pPr>
        <w:spacing w:before="120" w:after="120" w:line="312" w:lineRule="auto"/>
        <w:ind w:left="200" w:hanging="767"/>
        <w:rPr>
          <w:rFonts w:ascii="Arial" w:hAnsi="Arial" w:cs="Arial"/>
          <w:b/>
          <w:lang w:val="en-GB"/>
        </w:rPr>
      </w:pPr>
      <w:r w:rsidRPr="00270697">
        <w:rPr>
          <w:rFonts w:ascii="Arial" w:hAnsi="Arial" w:cs="Arial"/>
          <w:b/>
          <w:lang w:val="en-GB"/>
        </w:rPr>
        <w:t>4.2.6.2 List of ECC Recommendations under the scope of FM44</w:t>
      </w:r>
    </w:p>
    <w:p w14:paraId="0054DA41" w14:textId="3D3A0CDE" w:rsidR="00956E50" w:rsidRPr="00270697" w:rsidRDefault="00397E92" w:rsidP="007A7F60">
      <w:pPr>
        <w:numPr>
          <w:ilvl w:val="0"/>
          <w:numId w:val="6"/>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t xml:space="preserve">ECO informed the meeting that a list of ECC </w:t>
      </w:r>
      <w:r w:rsidR="007A7F60" w:rsidRPr="00270697">
        <w:rPr>
          <w:rFonts w:ascii="Arial" w:hAnsi="Arial" w:cs="Arial"/>
          <w:color w:val="000000" w:themeColor="text1"/>
          <w:lang w:val="en-GB"/>
        </w:rPr>
        <w:t>R</w:t>
      </w:r>
      <w:r w:rsidRPr="00270697">
        <w:rPr>
          <w:rFonts w:ascii="Arial" w:hAnsi="Arial" w:cs="Arial"/>
          <w:color w:val="000000" w:themeColor="text1"/>
          <w:lang w:val="en-GB"/>
        </w:rPr>
        <w:t>ecommendation</w:t>
      </w:r>
      <w:r w:rsidR="007A7F60" w:rsidRPr="00270697">
        <w:rPr>
          <w:rFonts w:ascii="Arial" w:hAnsi="Arial" w:cs="Arial"/>
          <w:color w:val="000000" w:themeColor="text1"/>
          <w:lang w:val="en-GB"/>
        </w:rPr>
        <w:t>s</w:t>
      </w:r>
      <w:r w:rsidRPr="00270697">
        <w:rPr>
          <w:rFonts w:ascii="Arial" w:hAnsi="Arial" w:cs="Arial"/>
          <w:color w:val="000000" w:themeColor="text1"/>
          <w:lang w:val="en-GB"/>
        </w:rPr>
        <w:t xml:space="preserve"> under the scope of FM44 is available and propose</w:t>
      </w:r>
      <w:r w:rsidR="007A7F60" w:rsidRPr="00270697">
        <w:rPr>
          <w:rFonts w:ascii="Arial" w:hAnsi="Arial" w:cs="Arial"/>
          <w:color w:val="000000" w:themeColor="text1"/>
          <w:lang w:val="en-GB"/>
        </w:rPr>
        <w:t>d</w:t>
      </w:r>
      <w:r w:rsidRPr="00270697">
        <w:rPr>
          <w:rFonts w:ascii="Arial" w:hAnsi="Arial" w:cs="Arial"/>
          <w:color w:val="000000" w:themeColor="text1"/>
          <w:lang w:val="en-GB"/>
        </w:rPr>
        <w:t xml:space="preserve"> to task FM44 to review the</w:t>
      </w:r>
      <w:r w:rsidR="007A7F60" w:rsidRPr="00270697">
        <w:rPr>
          <w:rFonts w:ascii="Arial" w:hAnsi="Arial" w:cs="Arial"/>
          <w:color w:val="000000" w:themeColor="text1"/>
          <w:lang w:val="en-GB"/>
        </w:rPr>
        <w:t>se</w:t>
      </w:r>
      <w:r w:rsidRPr="00270697">
        <w:rPr>
          <w:rFonts w:ascii="Arial" w:hAnsi="Arial" w:cs="Arial"/>
          <w:color w:val="000000" w:themeColor="text1"/>
          <w:lang w:val="en-GB"/>
        </w:rPr>
        <w:t xml:space="preserve"> ECC </w:t>
      </w:r>
      <w:r w:rsidR="007A7F60" w:rsidRPr="00270697">
        <w:rPr>
          <w:rFonts w:ascii="Arial" w:hAnsi="Arial" w:cs="Arial"/>
          <w:color w:val="000000" w:themeColor="text1"/>
          <w:lang w:val="en-GB"/>
        </w:rPr>
        <w:t>R</w:t>
      </w:r>
      <w:r w:rsidRPr="00270697">
        <w:rPr>
          <w:rFonts w:ascii="Arial" w:hAnsi="Arial" w:cs="Arial"/>
          <w:color w:val="000000" w:themeColor="text1"/>
          <w:lang w:val="en-GB"/>
        </w:rPr>
        <w:t>ecommendations.</w:t>
      </w:r>
    </w:p>
    <w:p w14:paraId="5245A0FE" w14:textId="77777777" w:rsidR="00397E92" w:rsidRPr="00270697" w:rsidRDefault="00397E92" w:rsidP="007A7F60">
      <w:pPr>
        <w:numPr>
          <w:ilvl w:val="0"/>
          <w:numId w:val="6"/>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lastRenderedPageBreak/>
        <w:t xml:space="preserve">This </w:t>
      </w:r>
      <w:r w:rsidR="007A7F60" w:rsidRPr="00270697">
        <w:rPr>
          <w:rFonts w:ascii="Arial" w:hAnsi="Arial" w:cs="Arial"/>
          <w:color w:val="000000" w:themeColor="text1"/>
          <w:lang w:val="en-GB"/>
        </w:rPr>
        <w:t>proposal</w:t>
      </w:r>
      <w:r w:rsidRPr="00270697">
        <w:rPr>
          <w:rFonts w:ascii="Arial" w:hAnsi="Arial" w:cs="Arial"/>
          <w:color w:val="000000" w:themeColor="text1"/>
          <w:lang w:val="en-GB"/>
        </w:rPr>
        <w:t xml:space="preserve"> was supported by the Russian Federation and </w:t>
      </w:r>
      <w:r w:rsidR="00467D19" w:rsidRPr="00270697">
        <w:rPr>
          <w:rFonts w:ascii="Arial" w:hAnsi="Arial" w:cs="Arial"/>
          <w:color w:val="000000" w:themeColor="text1"/>
          <w:lang w:val="en-GB"/>
        </w:rPr>
        <w:t>WG FM</w:t>
      </w:r>
      <w:r w:rsidRPr="00270697">
        <w:rPr>
          <w:rFonts w:ascii="Arial" w:hAnsi="Arial" w:cs="Arial"/>
          <w:color w:val="000000" w:themeColor="text1"/>
          <w:lang w:val="en-GB"/>
        </w:rPr>
        <w:t xml:space="preserve"> task</w:t>
      </w:r>
      <w:r w:rsidR="007A7F60" w:rsidRPr="00270697">
        <w:rPr>
          <w:rFonts w:ascii="Arial" w:hAnsi="Arial" w:cs="Arial"/>
          <w:color w:val="000000" w:themeColor="text1"/>
          <w:lang w:val="en-GB"/>
        </w:rPr>
        <w:t>ed</w:t>
      </w:r>
      <w:r w:rsidRPr="00270697">
        <w:rPr>
          <w:rFonts w:ascii="Arial" w:hAnsi="Arial" w:cs="Arial"/>
          <w:color w:val="000000" w:themeColor="text1"/>
          <w:lang w:val="en-GB"/>
        </w:rPr>
        <w:t xml:space="preserve"> FM44 to review the list and provide a preliminary analysis at the next </w:t>
      </w:r>
      <w:r w:rsidR="00467D19" w:rsidRPr="00270697">
        <w:rPr>
          <w:rFonts w:ascii="Arial" w:hAnsi="Arial" w:cs="Arial"/>
          <w:color w:val="000000" w:themeColor="text1"/>
          <w:lang w:val="en-GB"/>
        </w:rPr>
        <w:t>WG FM</w:t>
      </w:r>
      <w:r w:rsidRPr="00270697">
        <w:rPr>
          <w:rFonts w:ascii="Arial" w:hAnsi="Arial" w:cs="Arial"/>
          <w:color w:val="000000" w:themeColor="text1"/>
          <w:lang w:val="en-GB"/>
        </w:rPr>
        <w:t xml:space="preserve"> meeting.</w:t>
      </w:r>
      <w:r w:rsidR="007A7F60" w:rsidRPr="00270697">
        <w:rPr>
          <w:rFonts w:ascii="Arial" w:hAnsi="Arial" w:cs="Arial"/>
          <w:color w:val="000000" w:themeColor="text1"/>
          <w:lang w:val="en-GB"/>
        </w:rPr>
        <w:t xml:space="preserve"> Recommendations ECTRA/REC</w:t>
      </w:r>
      <w:proofErr w:type="gramStart"/>
      <w:r w:rsidR="007A7F60" w:rsidRPr="00270697">
        <w:rPr>
          <w:rFonts w:ascii="Arial" w:hAnsi="Arial" w:cs="Arial"/>
          <w:color w:val="000000" w:themeColor="text1"/>
          <w:lang w:val="en-GB"/>
        </w:rPr>
        <w:t>/(</w:t>
      </w:r>
      <w:proofErr w:type="gramEnd"/>
      <w:r w:rsidR="007A7F60" w:rsidRPr="00270697">
        <w:rPr>
          <w:rFonts w:ascii="Arial" w:hAnsi="Arial" w:cs="Arial"/>
          <w:color w:val="000000" w:themeColor="text1"/>
          <w:lang w:val="en-GB"/>
        </w:rPr>
        <w:t>99)02, ECTRA/REC/(01)02, ERC/REC 11-01 and T/R 75-04 are concerned.</w:t>
      </w:r>
    </w:p>
    <w:p w14:paraId="543DFEA6" w14:textId="77777777" w:rsidR="00C56A8F" w:rsidRPr="00270697" w:rsidRDefault="00C56A8F" w:rsidP="00625172">
      <w:pPr>
        <w:spacing w:before="60" w:line="312" w:lineRule="auto"/>
        <w:jc w:val="both"/>
        <w:rPr>
          <w:rFonts w:ascii="Arial" w:hAnsi="Arial" w:cs="Arial"/>
          <w:lang w:val="en-GB"/>
        </w:rPr>
      </w:pPr>
    </w:p>
    <w:p w14:paraId="695F0E61" w14:textId="77777777" w:rsidR="001C18D7" w:rsidRPr="00270697" w:rsidRDefault="001C18D7" w:rsidP="009B6D47">
      <w:pPr>
        <w:spacing w:before="240" w:after="120" w:line="312" w:lineRule="auto"/>
        <w:ind w:left="-499"/>
        <w:rPr>
          <w:rFonts w:ascii="Arial" w:hAnsi="Arial" w:cs="Arial"/>
          <w:b/>
          <w:i/>
          <w:sz w:val="26"/>
          <w:szCs w:val="26"/>
          <w:lang w:val="en-GB"/>
        </w:rPr>
      </w:pPr>
      <w:r w:rsidRPr="00270697">
        <w:rPr>
          <w:rFonts w:ascii="Arial" w:hAnsi="Arial" w:cs="Arial"/>
          <w:b/>
          <w:i/>
          <w:sz w:val="26"/>
          <w:szCs w:val="26"/>
          <w:lang w:val="en-GB"/>
        </w:rPr>
        <w:t>4.</w:t>
      </w:r>
      <w:r w:rsidR="00E61DEE" w:rsidRPr="00270697">
        <w:rPr>
          <w:rFonts w:ascii="Arial" w:hAnsi="Arial" w:cs="Arial"/>
          <w:b/>
          <w:i/>
          <w:sz w:val="26"/>
          <w:szCs w:val="26"/>
          <w:lang w:val="en-GB"/>
        </w:rPr>
        <w:t>3</w:t>
      </w:r>
      <w:r w:rsidRPr="00270697">
        <w:rPr>
          <w:rFonts w:ascii="Arial" w:hAnsi="Arial" w:cs="Arial"/>
          <w:b/>
          <w:i/>
          <w:sz w:val="26"/>
          <w:szCs w:val="26"/>
          <w:lang w:val="en-GB"/>
        </w:rPr>
        <w:t xml:space="preserve"> </w:t>
      </w:r>
      <w:r w:rsidR="008966B0" w:rsidRPr="00270697">
        <w:rPr>
          <w:rFonts w:ascii="Arial" w:hAnsi="Arial" w:cs="Arial"/>
          <w:b/>
          <w:i/>
          <w:sz w:val="26"/>
          <w:szCs w:val="26"/>
          <w:lang w:val="en-GB"/>
        </w:rPr>
        <w:t>FM PT 51 (PMSE)</w:t>
      </w:r>
    </w:p>
    <w:p w14:paraId="7EB7848A" w14:textId="77777777" w:rsidR="001C18D7" w:rsidRPr="00270697" w:rsidRDefault="00E61DEE" w:rsidP="00DA4ED8">
      <w:pPr>
        <w:spacing w:before="120" w:after="120" w:line="312" w:lineRule="auto"/>
        <w:ind w:left="200" w:hanging="700"/>
        <w:rPr>
          <w:rFonts w:ascii="Arial" w:hAnsi="Arial" w:cs="Arial"/>
          <w:b/>
          <w:lang w:val="en-GB"/>
        </w:rPr>
      </w:pPr>
      <w:r w:rsidRPr="00270697">
        <w:rPr>
          <w:rFonts w:ascii="Arial" w:hAnsi="Arial" w:cs="Arial"/>
          <w:b/>
          <w:lang w:val="en-GB"/>
        </w:rPr>
        <w:t>4.3</w:t>
      </w:r>
      <w:r w:rsidR="001C18D7" w:rsidRPr="00270697">
        <w:rPr>
          <w:rFonts w:ascii="Arial" w:hAnsi="Arial" w:cs="Arial"/>
          <w:b/>
          <w:lang w:val="en-GB"/>
        </w:rPr>
        <w:t>.1 Progress Report</w:t>
      </w:r>
    </w:p>
    <w:p w14:paraId="61649226" w14:textId="330C12DF" w:rsidR="00DB2D23" w:rsidRPr="00270697" w:rsidRDefault="00DB2D23" w:rsidP="00DB2D23">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t xml:space="preserve">The </w:t>
      </w:r>
      <w:r w:rsidR="007A7F60" w:rsidRPr="00270697">
        <w:rPr>
          <w:rFonts w:ascii="Arial" w:hAnsi="Arial"/>
          <w:lang w:val="en-GB" w:eastAsia="en-US"/>
        </w:rPr>
        <w:t>C</w:t>
      </w:r>
      <w:r w:rsidRPr="00270697">
        <w:rPr>
          <w:rFonts w:ascii="Arial" w:hAnsi="Arial"/>
          <w:lang w:val="en-GB" w:eastAsia="en-US"/>
        </w:rPr>
        <w:t>hairman</w:t>
      </w:r>
      <w:r w:rsidR="007A7F60" w:rsidRPr="00270697">
        <w:rPr>
          <w:rFonts w:ascii="Arial" w:hAnsi="Arial"/>
          <w:lang w:val="en-GB" w:eastAsia="en-US"/>
        </w:rPr>
        <w:t xml:space="preserve"> of FM51, Mr Lindsay Cornell (G</w:t>
      </w:r>
      <w:r w:rsidRPr="00270697">
        <w:rPr>
          <w:rFonts w:ascii="Arial" w:hAnsi="Arial"/>
          <w:lang w:val="en-GB" w:eastAsia="en-US"/>
        </w:rPr>
        <w:t xml:space="preserve">), presented the progress report from the </w:t>
      </w:r>
      <w:r w:rsidR="00341539">
        <w:rPr>
          <w:rFonts w:ascii="Arial" w:hAnsi="Arial"/>
          <w:lang w:val="en-GB" w:eastAsia="en-US"/>
        </w:rPr>
        <w:t>P</w:t>
      </w:r>
      <w:r w:rsidRPr="00270697">
        <w:rPr>
          <w:rFonts w:ascii="Arial" w:hAnsi="Arial"/>
          <w:lang w:val="en-GB" w:eastAsia="en-US"/>
        </w:rPr>
        <w:t xml:space="preserve">roject </w:t>
      </w:r>
      <w:r w:rsidR="00341539">
        <w:rPr>
          <w:rFonts w:ascii="Arial" w:hAnsi="Arial"/>
          <w:lang w:val="en-GB" w:eastAsia="en-US"/>
        </w:rPr>
        <w:t>T</w:t>
      </w:r>
      <w:r w:rsidRPr="00270697">
        <w:rPr>
          <w:rFonts w:ascii="Arial" w:hAnsi="Arial"/>
          <w:lang w:val="en-GB" w:eastAsia="en-US"/>
        </w:rPr>
        <w:t xml:space="preserve">eam (doc. </w:t>
      </w:r>
      <w:proofErr w:type="gramStart"/>
      <w:r w:rsidRPr="00270697">
        <w:rPr>
          <w:rFonts w:ascii="Arial" w:hAnsi="Arial"/>
          <w:lang w:val="en-GB" w:eastAsia="en-US"/>
        </w:rPr>
        <w:t>FM(</w:t>
      </w:r>
      <w:proofErr w:type="gramEnd"/>
      <w:r w:rsidRPr="00270697">
        <w:rPr>
          <w:rFonts w:ascii="Arial" w:hAnsi="Arial"/>
          <w:lang w:val="en-GB" w:eastAsia="en-US"/>
        </w:rPr>
        <w:t>17)174) which covered the 24</w:t>
      </w:r>
      <w:r w:rsidRPr="00270697">
        <w:rPr>
          <w:rFonts w:ascii="Arial" w:hAnsi="Arial"/>
          <w:vertAlign w:val="superscript"/>
          <w:lang w:val="en-GB" w:eastAsia="en-US"/>
        </w:rPr>
        <w:t>th</w:t>
      </w:r>
      <w:r w:rsidR="0055395B" w:rsidRPr="00270697">
        <w:rPr>
          <w:rFonts w:ascii="Arial" w:hAnsi="Arial"/>
          <w:lang w:val="en-GB" w:eastAsia="en-US"/>
        </w:rPr>
        <w:t xml:space="preserve"> </w:t>
      </w:r>
      <w:r w:rsidRPr="00270697">
        <w:rPr>
          <w:rFonts w:ascii="Arial" w:hAnsi="Arial"/>
          <w:lang w:val="en-GB" w:eastAsia="en-US"/>
        </w:rPr>
        <w:t>and 25</w:t>
      </w:r>
      <w:r w:rsidRPr="00270697">
        <w:rPr>
          <w:rFonts w:ascii="Arial" w:hAnsi="Arial"/>
          <w:vertAlign w:val="superscript"/>
          <w:lang w:val="en-GB" w:eastAsia="en-US"/>
        </w:rPr>
        <w:t>th</w:t>
      </w:r>
      <w:r w:rsidR="0055395B" w:rsidRPr="00270697">
        <w:rPr>
          <w:rFonts w:ascii="Arial" w:hAnsi="Arial"/>
          <w:lang w:val="en-GB" w:eastAsia="en-US"/>
        </w:rPr>
        <w:t xml:space="preserve"> </w:t>
      </w:r>
      <w:r w:rsidRPr="00270697">
        <w:rPr>
          <w:rFonts w:ascii="Arial" w:hAnsi="Arial"/>
          <w:lang w:val="en-GB" w:eastAsia="en-US"/>
        </w:rPr>
        <w:t>PT meetings.</w:t>
      </w:r>
    </w:p>
    <w:p w14:paraId="6A47AAEC" w14:textId="77777777" w:rsidR="00DB2D23" w:rsidRPr="00270697" w:rsidRDefault="00DB2D23" w:rsidP="00DB2D23">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t>Mr Cornell reported that although FM51 ha</w:t>
      </w:r>
      <w:r w:rsidR="0055395B" w:rsidRPr="00270697">
        <w:rPr>
          <w:rFonts w:ascii="Arial" w:hAnsi="Arial"/>
          <w:lang w:val="en-GB" w:eastAsia="en-US"/>
        </w:rPr>
        <w:t>d</w:t>
      </w:r>
      <w:r w:rsidRPr="00270697">
        <w:rPr>
          <w:rFonts w:ascii="Arial" w:hAnsi="Arial"/>
          <w:lang w:val="en-GB" w:eastAsia="en-US"/>
        </w:rPr>
        <w:t xml:space="preserve"> continued to progress all the work items assigned to it in the work plan, progress ha</w:t>
      </w:r>
      <w:r w:rsidR="0055395B" w:rsidRPr="00270697">
        <w:rPr>
          <w:rFonts w:ascii="Arial" w:hAnsi="Arial"/>
          <w:lang w:val="en-GB" w:eastAsia="en-US"/>
        </w:rPr>
        <w:t>d</w:t>
      </w:r>
      <w:r w:rsidRPr="00270697">
        <w:rPr>
          <w:rFonts w:ascii="Arial" w:hAnsi="Arial"/>
          <w:lang w:val="en-GB" w:eastAsia="en-US"/>
        </w:rPr>
        <w:t xml:space="preserve"> not been as rapid as he hoped.</w:t>
      </w:r>
    </w:p>
    <w:p w14:paraId="5A7507E2" w14:textId="77777777" w:rsidR="00DB2D23" w:rsidRPr="00270697" w:rsidRDefault="0055395B" w:rsidP="00DB2D23">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t>FM</w:t>
      </w:r>
      <w:r w:rsidR="00DB2D23" w:rsidRPr="00270697">
        <w:rPr>
          <w:rFonts w:ascii="Arial" w:hAnsi="Arial"/>
          <w:lang w:val="en-GB" w:eastAsia="en-US"/>
        </w:rPr>
        <w:t>51 had discussed the differ</w:t>
      </w:r>
      <w:r w:rsidRPr="00270697">
        <w:rPr>
          <w:rFonts w:ascii="Arial" w:hAnsi="Arial"/>
          <w:lang w:val="en-GB" w:eastAsia="en-US"/>
        </w:rPr>
        <w:t>ence in terminology between ERC/</w:t>
      </w:r>
      <w:r w:rsidR="00DB2D23" w:rsidRPr="00270697">
        <w:rPr>
          <w:rFonts w:ascii="Arial" w:hAnsi="Arial"/>
          <w:lang w:val="en-GB" w:eastAsia="en-US"/>
        </w:rPr>
        <w:t>R</w:t>
      </w:r>
      <w:r w:rsidRPr="00270697">
        <w:rPr>
          <w:rFonts w:ascii="Arial" w:hAnsi="Arial"/>
          <w:lang w:val="en-GB" w:eastAsia="en-US"/>
        </w:rPr>
        <w:t>EC</w:t>
      </w:r>
      <w:r w:rsidR="00DB2D23" w:rsidRPr="00270697">
        <w:rPr>
          <w:rFonts w:ascii="Arial" w:hAnsi="Arial"/>
          <w:lang w:val="en-GB" w:eastAsia="en-US"/>
        </w:rPr>
        <w:t xml:space="preserve"> 25-10 and EFIS in relation to PMSE, as rai</w:t>
      </w:r>
      <w:r w:rsidRPr="00270697">
        <w:rPr>
          <w:rFonts w:ascii="Arial" w:hAnsi="Arial"/>
          <w:lang w:val="en-GB" w:eastAsia="en-US"/>
        </w:rPr>
        <w:t>sed by EFIS/MG and outlined in d</w:t>
      </w:r>
      <w:r w:rsidR="00DB2D23" w:rsidRPr="00270697">
        <w:rPr>
          <w:rFonts w:ascii="Arial" w:hAnsi="Arial"/>
          <w:lang w:val="en-GB" w:eastAsia="en-US"/>
        </w:rPr>
        <w:t xml:space="preserve">oc. </w:t>
      </w:r>
      <w:proofErr w:type="gramStart"/>
      <w:r w:rsidR="00DB2D23" w:rsidRPr="00270697">
        <w:rPr>
          <w:rFonts w:ascii="Arial" w:hAnsi="Arial"/>
          <w:lang w:val="en-GB" w:eastAsia="en-US"/>
        </w:rPr>
        <w:t>FM(</w:t>
      </w:r>
      <w:proofErr w:type="gramEnd"/>
      <w:r w:rsidR="00DB2D23" w:rsidRPr="00270697">
        <w:rPr>
          <w:rFonts w:ascii="Arial" w:hAnsi="Arial"/>
          <w:lang w:val="en-GB" w:eastAsia="en-US"/>
        </w:rPr>
        <w:t>17)127 - Annex 039. The document proposed two options to align the terminology, and FM51 expressed a preference for Option 1, which is to avoid fragmentation into broadcast and land mobile, because PMSE is more production oriented (whereas broadcasting is only one distribution media). This was noted and will be used by EFIS/MG to update Annex 2</w:t>
      </w:r>
      <w:r w:rsidRPr="00270697">
        <w:rPr>
          <w:rFonts w:ascii="Arial" w:hAnsi="Arial"/>
          <w:lang w:val="en-GB" w:eastAsia="en-US"/>
        </w:rPr>
        <w:t xml:space="preserve"> of the ECC Decision on EFIS</w:t>
      </w:r>
      <w:r w:rsidR="00DB2D23" w:rsidRPr="00270697">
        <w:rPr>
          <w:rFonts w:ascii="Arial" w:hAnsi="Arial"/>
          <w:lang w:val="en-GB" w:eastAsia="en-US"/>
        </w:rPr>
        <w:t>.</w:t>
      </w:r>
    </w:p>
    <w:p w14:paraId="56BC555F" w14:textId="77777777" w:rsidR="00DB2D23" w:rsidRPr="00270697" w:rsidRDefault="00DB2D23" w:rsidP="00DB2D23">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t>Regarding work item FM51_10, to develop deliverables on the preliminary investigations on regulatory and legal issues for PMSE sharing in the 960</w:t>
      </w:r>
      <w:r w:rsidR="0055395B" w:rsidRPr="00270697">
        <w:rPr>
          <w:rFonts w:ascii="Arial" w:hAnsi="Arial"/>
          <w:lang w:val="en-GB" w:eastAsia="en-US"/>
        </w:rPr>
        <w:t xml:space="preserve"> </w:t>
      </w:r>
      <w:r w:rsidRPr="00270697">
        <w:rPr>
          <w:rFonts w:ascii="Arial" w:hAnsi="Arial"/>
          <w:lang w:val="en-GB" w:eastAsia="en-US"/>
        </w:rPr>
        <w:t>-</w:t>
      </w:r>
      <w:r w:rsidR="0055395B" w:rsidRPr="00270697">
        <w:rPr>
          <w:rFonts w:ascii="Arial" w:hAnsi="Arial"/>
          <w:lang w:val="en-GB" w:eastAsia="en-US"/>
        </w:rPr>
        <w:t xml:space="preserve"> </w:t>
      </w:r>
      <w:r w:rsidRPr="00270697">
        <w:rPr>
          <w:rFonts w:ascii="Arial" w:hAnsi="Arial"/>
          <w:lang w:val="en-GB" w:eastAsia="en-US"/>
        </w:rPr>
        <w:t>1164 MHz band, the discussion ha</w:t>
      </w:r>
      <w:r w:rsidR="0055395B" w:rsidRPr="00270697">
        <w:rPr>
          <w:rFonts w:ascii="Arial" w:hAnsi="Arial"/>
          <w:lang w:val="en-GB" w:eastAsia="en-US"/>
        </w:rPr>
        <w:t>d</w:t>
      </w:r>
      <w:r w:rsidRPr="00270697">
        <w:rPr>
          <w:rFonts w:ascii="Arial" w:hAnsi="Arial"/>
          <w:lang w:val="en-GB" w:eastAsia="en-US"/>
        </w:rPr>
        <w:t xml:space="preserve"> been intense and progress ha</w:t>
      </w:r>
      <w:r w:rsidR="0055395B" w:rsidRPr="00270697">
        <w:rPr>
          <w:rFonts w:ascii="Arial" w:hAnsi="Arial"/>
          <w:lang w:val="en-GB" w:eastAsia="en-US"/>
        </w:rPr>
        <w:t>d</w:t>
      </w:r>
      <w:r w:rsidRPr="00270697">
        <w:rPr>
          <w:rFonts w:ascii="Arial" w:hAnsi="Arial"/>
          <w:lang w:val="en-GB" w:eastAsia="en-US"/>
        </w:rPr>
        <w:t xml:space="preserve"> been made, but thus far, FM51 ha</w:t>
      </w:r>
      <w:r w:rsidR="0055395B" w:rsidRPr="00270697">
        <w:rPr>
          <w:rFonts w:ascii="Arial" w:hAnsi="Arial"/>
          <w:lang w:val="en-GB" w:eastAsia="en-US"/>
        </w:rPr>
        <w:t>d</w:t>
      </w:r>
      <w:r w:rsidRPr="00270697">
        <w:rPr>
          <w:rFonts w:ascii="Arial" w:hAnsi="Arial"/>
          <w:lang w:val="en-GB" w:eastAsia="en-US"/>
        </w:rPr>
        <w:t xml:space="preserve"> not been able to complete the report as originally env</w:t>
      </w:r>
      <w:r w:rsidR="0055395B" w:rsidRPr="00270697">
        <w:rPr>
          <w:rFonts w:ascii="Arial" w:hAnsi="Arial"/>
          <w:lang w:val="en-GB" w:eastAsia="en-US"/>
        </w:rPr>
        <w:t xml:space="preserve">isaged for this WG FM meeting. </w:t>
      </w:r>
      <w:r w:rsidRPr="00270697">
        <w:rPr>
          <w:rFonts w:ascii="Arial" w:hAnsi="Arial"/>
          <w:lang w:val="en-GB" w:eastAsia="en-US"/>
        </w:rPr>
        <w:t>Mr Cornell said that it had not been possible in FM51 to form a consensus on the scope and timing of the information required by WG FM and therefore requested that WG FM discuss the way forward in order to provide clear guidance on the continuation of this work item.</w:t>
      </w:r>
    </w:p>
    <w:p w14:paraId="12240969" w14:textId="77777777" w:rsidR="00DB2D23" w:rsidRPr="00270697" w:rsidRDefault="00DB2D23" w:rsidP="00DB2D23">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t>Regarding work item FM51_08, whose aim is to collect and summarise data related to body effect for handheld and body-worn audio PMSE devices in order to identify a model to be used in future sharing studies, and work item FM51_09, to develop a new report on best practice for the use of Video PMSE in the 2.7</w:t>
      </w:r>
      <w:r w:rsidR="0055395B" w:rsidRPr="00270697">
        <w:rPr>
          <w:rFonts w:ascii="Arial" w:hAnsi="Arial"/>
          <w:lang w:val="en-GB" w:eastAsia="en-US"/>
        </w:rPr>
        <w:t xml:space="preserve"> </w:t>
      </w:r>
      <w:r w:rsidRPr="00270697">
        <w:rPr>
          <w:rFonts w:ascii="Arial" w:hAnsi="Arial"/>
          <w:lang w:val="en-GB" w:eastAsia="en-US"/>
        </w:rPr>
        <w:t>-</w:t>
      </w:r>
      <w:r w:rsidR="0055395B" w:rsidRPr="00270697">
        <w:rPr>
          <w:rFonts w:ascii="Arial" w:hAnsi="Arial"/>
          <w:lang w:val="en-GB" w:eastAsia="en-US"/>
        </w:rPr>
        <w:t xml:space="preserve"> </w:t>
      </w:r>
      <w:r w:rsidRPr="00270697">
        <w:rPr>
          <w:rFonts w:ascii="Arial" w:hAnsi="Arial"/>
          <w:lang w:val="en-GB" w:eastAsia="en-US"/>
        </w:rPr>
        <w:t>2.9 GHz band, the work is advancing slowly. Due to the intensity of the work on FM51_10, these WIs are delayed because contributors ha</w:t>
      </w:r>
      <w:r w:rsidR="0055395B" w:rsidRPr="00270697">
        <w:rPr>
          <w:rFonts w:ascii="Arial" w:hAnsi="Arial"/>
          <w:lang w:val="en-GB" w:eastAsia="en-US"/>
        </w:rPr>
        <w:t>d</w:t>
      </w:r>
      <w:r w:rsidRPr="00270697">
        <w:rPr>
          <w:rFonts w:ascii="Arial" w:hAnsi="Arial"/>
          <w:lang w:val="en-GB" w:eastAsia="en-US"/>
        </w:rPr>
        <w:t xml:space="preserve"> limited time available.</w:t>
      </w:r>
    </w:p>
    <w:p w14:paraId="0B89CA34" w14:textId="77777777" w:rsidR="00C46117" w:rsidRPr="00270697" w:rsidRDefault="00DB2D23" w:rsidP="00DB2D23">
      <w:pPr>
        <w:numPr>
          <w:ilvl w:val="0"/>
          <w:numId w:val="10"/>
        </w:numPr>
        <w:spacing w:before="60" w:after="0" w:line="312" w:lineRule="auto"/>
        <w:ind w:left="0" w:hanging="567"/>
        <w:jc w:val="both"/>
        <w:rPr>
          <w:rFonts w:cs="Arial"/>
          <w:bCs/>
          <w:lang w:val="en-GB"/>
        </w:rPr>
      </w:pPr>
      <w:r w:rsidRPr="00270697">
        <w:rPr>
          <w:rFonts w:ascii="Arial" w:hAnsi="Arial"/>
          <w:lang w:val="en-GB" w:eastAsia="en-US"/>
        </w:rPr>
        <w:t>The next meetings of FM51 will be held on 22</w:t>
      </w:r>
      <w:r w:rsidR="0055395B" w:rsidRPr="00270697">
        <w:rPr>
          <w:rFonts w:ascii="Arial" w:hAnsi="Arial"/>
          <w:lang w:val="en-GB" w:eastAsia="en-US"/>
        </w:rPr>
        <w:t xml:space="preserve"> </w:t>
      </w:r>
      <w:r w:rsidRPr="00270697">
        <w:rPr>
          <w:rFonts w:ascii="Arial" w:hAnsi="Arial"/>
          <w:lang w:val="en-GB" w:eastAsia="en-US"/>
        </w:rPr>
        <w:t>-</w:t>
      </w:r>
      <w:r w:rsidR="0055395B" w:rsidRPr="00270697">
        <w:rPr>
          <w:rFonts w:ascii="Arial" w:hAnsi="Arial"/>
          <w:lang w:val="en-GB" w:eastAsia="en-US"/>
        </w:rPr>
        <w:t xml:space="preserve"> </w:t>
      </w:r>
      <w:r w:rsidRPr="00270697">
        <w:rPr>
          <w:rFonts w:ascii="Arial" w:hAnsi="Arial"/>
          <w:lang w:val="en-GB" w:eastAsia="en-US"/>
        </w:rPr>
        <w:t>23 November 2017, at ECO, Copenhagen and on 16</w:t>
      </w:r>
      <w:r w:rsidR="0055395B" w:rsidRPr="00270697">
        <w:rPr>
          <w:rFonts w:ascii="Arial" w:hAnsi="Arial"/>
          <w:lang w:val="en-GB" w:eastAsia="en-US"/>
        </w:rPr>
        <w:t xml:space="preserve"> </w:t>
      </w:r>
      <w:r w:rsidRPr="00270697">
        <w:rPr>
          <w:rFonts w:ascii="Arial" w:hAnsi="Arial"/>
          <w:lang w:val="en-GB" w:eastAsia="en-US"/>
        </w:rPr>
        <w:t>-</w:t>
      </w:r>
      <w:r w:rsidR="0055395B" w:rsidRPr="00270697">
        <w:rPr>
          <w:rFonts w:ascii="Arial" w:hAnsi="Arial"/>
          <w:lang w:val="en-GB" w:eastAsia="en-US"/>
        </w:rPr>
        <w:t xml:space="preserve"> </w:t>
      </w:r>
      <w:r w:rsidRPr="00270697">
        <w:rPr>
          <w:rFonts w:ascii="Arial" w:hAnsi="Arial"/>
          <w:lang w:val="en-GB" w:eastAsia="en-US"/>
        </w:rPr>
        <w:t>17 January 2018, venue to be confirmed.</w:t>
      </w:r>
    </w:p>
    <w:p w14:paraId="401EE430" w14:textId="77777777" w:rsidR="001C18D7" w:rsidRPr="00270697" w:rsidRDefault="00E61DEE" w:rsidP="004A71DF">
      <w:pPr>
        <w:spacing w:before="120" w:after="120" w:line="312" w:lineRule="auto"/>
        <w:ind w:left="200" w:hanging="700"/>
        <w:rPr>
          <w:rFonts w:ascii="Arial" w:hAnsi="Arial" w:cs="Arial"/>
          <w:b/>
          <w:lang w:val="en-GB"/>
        </w:rPr>
      </w:pPr>
      <w:r w:rsidRPr="00270697">
        <w:rPr>
          <w:rFonts w:ascii="Arial" w:hAnsi="Arial" w:cs="Arial"/>
          <w:b/>
          <w:lang w:val="en-GB"/>
        </w:rPr>
        <w:t>4.3</w:t>
      </w:r>
      <w:r w:rsidR="001C18D7" w:rsidRPr="00270697">
        <w:rPr>
          <w:rFonts w:ascii="Arial" w:hAnsi="Arial" w:cs="Arial"/>
          <w:b/>
          <w:lang w:val="en-GB"/>
        </w:rPr>
        <w:t xml:space="preserve">.2 </w:t>
      </w:r>
      <w:r w:rsidR="008966B0" w:rsidRPr="00270697">
        <w:rPr>
          <w:rFonts w:ascii="Arial" w:hAnsi="Arial" w:cs="Arial"/>
          <w:b/>
          <w:lang w:val="en-GB"/>
        </w:rPr>
        <w:t>Spectrum for PMSE</w:t>
      </w:r>
    </w:p>
    <w:p w14:paraId="7C24E139" w14:textId="77777777" w:rsidR="008966B0" w:rsidRPr="00270697" w:rsidRDefault="00E61DEE" w:rsidP="004A71DF">
      <w:pPr>
        <w:spacing w:before="120" w:after="120" w:line="312" w:lineRule="auto"/>
        <w:ind w:left="200" w:hanging="700"/>
        <w:rPr>
          <w:rFonts w:ascii="Arial" w:hAnsi="Arial" w:cs="Arial"/>
          <w:b/>
          <w:lang w:val="en-GB"/>
        </w:rPr>
      </w:pPr>
      <w:r w:rsidRPr="00270697">
        <w:rPr>
          <w:rFonts w:ascii="Arial" w:hAnsi="Arial" w:cs="Arial"/>
          <w:b/>
          <w:lang w:val="en-GB"/>
        </w:rPr>
        <w:t>4.3</w:t>
      </w:r>
      <w:r w:rsidR="008966B0" w:rsidRPr="00270697">
        <w:rPr>
          <w:rFonts w:ascii="Arial" w:hAnsi="Arial" w:cs="Arial"/>
          <w:b/>
          <w:lang w:val="en-GB"/>
        </w:rPr>
        <w:t xml:space="preserve">.2.1 </w:t>
      </w:r>
      <w:r w:rsidR="00E714B1" w:rsidRPr="00270697">
        <w:rPr>
          <w:rFonts w:ascii="Arial" w:hAnsi="Arial" w:cs="Arial"/>
          <w:b/>
          <w:lang w:val="en-GB"/>
        </w:rPr>
        <w:t>L</w:t>
      </w:r>
      <w:r w:rsidR="00A24CA6" w:rsidRPr="00270697">
        <w:rPr>
          <w:rFonts w:ascii="Arial" w:hAnsi="Arial" w:cs="Arial"/>
          <w:b/>
          <w:lang w:val="en-GB"/>
        </w:rPr>
        <w:t>ow power audio PMSE in the band 960 – 1164 MHz</w:t>
      </w:r>
    </w:p>
    <w:p w14:paraId="2DE1351B" w14:textId="2CC0A98F"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ICAO introduced </w:t>
      </w:r>
      <w:r w:rsidR="0055395B" w:rsidRPr="00270697">
        <w:rPr>
          <w:rFonts w:ascii="Arial" w:hAnsi="Arial" w:cs="Arial"/>
          <w:lang w:val="en-GB"/>
        </w:rPr>
        <w:t xml:space="preserve">doc. </w:t>
      </w:r>
      <w:r w:rsidRPr="00270697">
        <w:rPr>
          <w:rFonts w:ascii="Arial" w:hAnsi="Arial" w:cs="Arial"/>
          <w:lang w:val="en-GB"/>
        </w:rPr>
        <w:t>FM(17)129, a letter to European ICAO member</w:t>
      </w:r>
      <w:r w:rsidR="00654B5F" w:rsidRPr="00270697">
        <w:rPr>
          <w:rFonts w:ascii="Arial" w:hAnsi="Arial" w:cs="Arial"/>
          <w:lang w:val="en-GB"/>
        </w:rPr>
        <w:t xml:space="preserve"> </w:t>
      </w:r>
      <w:r w:rsidRPr="00270697">
        <w:rPr>
          <w:rFonts w:ascii="Arial" w:hAnsi="Arial" w:cs="Arial"/>
          <w:lang w:val="en-GB"/>
        </w:rPr>
        <w:t>s</w:t>
      </w:r>
      <w:r w:rsidR="00654B5F" w:rsidRPr="00270697">
        <w:rPr>
          <w:rFonts w:ascii="Arial" w:hAnsi="Arial" w:cs="Arial"/>
          <w:lang w:val="en-GB"/>
        </w:rPr>
        <w:t>tates</w:t>
      </w:r>
      <w:r w:rsidRPr="00270697">
        <w:rPr>
          <w:rFonts w:ascii="Arial" w:hAnsi="Arial" w:cs="Arial"/>
          <w:lang w:val="en-GB"/>
        </w:rPr>
        <w:t xml:space="preserve"> advising them of the work in CEPT regarding preliminary studies concerning low power audio PMSE and aeronautical services in the band 960 </w:t>
      </w:r>
      <w:r w:rsidR="0055395B" w:rsidRPr="00270697">
        <w:rPr>
          <w:rFonts w:ascii="Arial" w:hAnsi="Arial" w:cs="Arial"/>
          <w:lang w:val="en-GB"/>
        </w:rPr>
        <w:t>-</w:t>
      </w:r>
      <w:r w:rsidRPr="00270697">
        <w:rPr>
          <w:rFonts w:ascii="Arial" w:hAnsi="Arial" w:cs="Arial"/>
          <w:lang w:val="en-GB"/>
        </w:rPr>
        <w:t xml:space="preserve"> 1164 MHz and inviting them to co-ordinate with their </w:t>
      </w:r>
      <w:r w:rsidR="0055395B" w:rsidRPr="00270697">
        <w:rPr>
          <w:rFonts w:ascii="Arial" w:hAnsi="Arial" w:cs="Arial"/>
          <w:lang w:val="en-GB"/>
        </w:rPr>
        <w:t xml:space="preserve">state representatives in CEPT. </w:t>
      </w:r>
      <w:r w:rsidRPr="00270697">
        <w:rPr>
          <w:rFonts w:ascii="Arial" w:hAnsi="Arial" w:cs="Arial"/>
          <w:lang w:val="en-GB"/>
        </w:rPr>
        <w:t>The contribution was noted.</w:t>
      </w:r>
    </w:p>
    <w:p w14:paraId="7CF732EE" w14:textId="4142BB8E" w:rsidR="00A23239" w:rsidRPr="00270697" w:rsidRDefault="00A23239" w:rsidP="008243FF">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t>The Republic of Belarus supported the ICAO requirements regarding the frequency band 960 - 1164 MHz, as reflected in the ICAO contribution.</w:t>
      </w:r>
    </w:p>
    <w:p w14:paraId="33BF07C7" w14:textId="15124C30" w:rsidR="00DB2D23" w:rsidRPr="00270697" w:rsidRDefault="00DB2D23" w:rsidP="008243FF">
      <w:pPr>
        <w:numPr>
          <w:ilvl w:val="0"/>
          <w:numId w:val="10"/>
        </w:numPr>
        <w:tabs>
          <w:tab w:val="num" w:pos="0"/>
        </w:tabs>
        <w:spacing w:before="60" w:after="0" w:line="312" w:lineRule="auto"/>
        <w:ind w:left="0" w:hanging="567"/>
        <w:jc w:val="both"/>
        <w:rPr>
          <w:rFonts w:ascii="Arial" w:hAnsi="Arial"/>
          <w:lang w:val="en-GB" w:eastAsia="en-US"/>
        </w:rPr>
      </w:pPr>
      <w:r w:rsidRPr="00270697">
        <w:rPr>
          <w:rFonts w:ascii="Arial" w:hAnsi="Arial"/>
          <w:lang w:val="en-GB" w:eastAsia="en-US"/>
        </w:rPr>
        <w:lastRenderedPageBreak/>
        <w:t xml:space="preserve">NATO introduced </w:t>
      </w:r>
      <w:r w:rsidR="0055395B" w:rsidRPr="00270697">
        <w:rPr>
          <w:rFonts w:ascii="Arial" w:hAnsi="Arial"/>
          <w:lang w:val="en-GB" w:eastAsia="en-US"/>
        </w:rPr>
        <w:t xml:space="preserve">doc. </w:t>
      </w:r>
      <w:proofErr w:type="gramStart"/>
      <w:r w:rsidRPr="00270697">
        <w:rPr>
          <w:rFonts w:ascii="Arial" w:hAnsi="Arial"/>
          <w:lang w:val="en-GB" w:eastAsia="en-US"/>
        </w:rPr>
        <w:t>FM(</w:t>
      </w:r>
      <w:proofErr w:type="gramEnd"/>
      <w:r w:rsidRPr="00270697">
        <w:rPr>
          <w:rFonts w:ascii="Arial" w:hAnsi="Arial"/>
          <w:lang w:val="en-GB" w:eastAsia="en-US"/>
        </w:rPr>
        <w:t>17)142</w:t>
      </w:r>
      <w:r w:rsidR="00654B5F" w:rsidRPr="00270697">
        <w:rPr>
          <w:rFonts w:ascii="Arial" w:hAnsi="Arial"/>
          <w:lang w:val="en-GB" w:eastAsia="en-US"/>
        </w:rPr>
        <w:t xml:space="preserve"> </w:t>
      </w:r>
      <w:r w:rsidR="00D82B07" w:rsidRPr="00270697">
        <w:rPr>
          <w:rFonts w:ascii="Arial" w:hAnsi="Arial"/>
          <w:lang w:val="en-GB" w:eastAsia="en-US"/>
        </w:rPr>
        <w:t>(</w:t>
      </w:r>
      <w:r w:rsidR="00654B5F" w:rsidRPr="00270697">
        <w:rPr>
          <w:rFonts w:ascii="Arial" w:hAnsi="Arial"/>
          <w:lang w:val="en-GB" w:eastAsia="en-US"/>
        </w:rPr>
        <w:t>from NATO Spectrum Capability Panel (</w:t>
      </w:r>
      <w:proofErr w:type="spellStart"/>
      <w:r w:rsidR="00654B5F" w:rsidRPr="00270697">
        <w:rPr>
          <w:rFonts w:ascii="Arial" w:hAnsi="Arial"/>
          <w:lang w:val="en-GB" w:eastAsia="en-US"/>
        </w:rPr>
        <w:t>CaP</w:t>
      </w:r>
      <w:proofErr w:type="spellEnd"/>
      <w:r w:rsidR="00654B5F" w:rsidRPr="00270697">
        <w:rPr>
          <w:rFonts w:ascii="Arial" w:hAnsi="Arial"/>
          <w:lang w:val="en-GB" w:eastAsia="en-US"/>
        </w:rPr>
        <w:t xml:space="preserve"> 3)</w:t>
      </w:r>
      <w:r w:rsidR="00D82B07" w:rsidRPr="00270697">
        <w:rPr>
          <w:rFonts w:ascii="Arial" w:hAnsi="Arial"/>
          <w:lang w:val="en-GB" w:eastAsia="en-US"/>
        </w:rPr>
        <w:t xml:space="preserve"> in military session)</w:t>
      </w:r>
      <w:r w:rsidRPr="00270697">
        <w:rPr>
          <w:rFonts w:ascii="Arial" w:hAnsi="Arial"/>
          <w:lang w:val="en-GB" w:eastAsia="en-US"/>
        </w:rPr>
        <w:t xml:space="preserve">, informing </w:t>
      </w:r>
      <w:r w:rsidR="00467D19" w:rsidRPr="00270697">
        <w:rPr>
          <w:rFonts w:ascii="Arial" w:hAnsi="Arial"/>
          <w:lang w:val="en-GB" w:eastAsia="en-US"/>
        </w:rPr>
        <w:t>WG FM</w:t>
      </w:r>
      <w:r w:rsidRPr="00270697">
        <w:rPr>
          <w:rFonts w:ascii="Arial" w:hAnsi="Arial"/>
          <w:lang w:val="en-GB" w:eastAsia="en-US"/>
        </w:rPr>
        <w:t xml:space="preserve"> that NATO ha</w:t>
      </w:r>
      <w:r w:rsidR="0055395B" w:rsidRPr="00270697">
        <w:rPr>
          <w:rFonts w:ascii="Arial" w:hAnsi="Arial"/>
          <w:lang w:val="en-GB" w:eastAsia="en-US"/>
        </w:rPr>
        <w:t>d</w:t>
      </w:r>
      <w:r w:rsidRPr="00270697">
        <w:rPr>
          <w:rFonts w:ascii="Arial" w:hAnsi="Arial"/>
          <w:lang w:val="en-GB" w:eastAsia="en-US"/>
        </w:rPr>
        <w:t xml:space="preserve"> begun its contribution to the technical studies in WG</w:t>
      </w:r>
      <w:r w:rsidR="00BD3215">
        <w:rPr>
          <w:rFonts w:ascii="Arial" w:hAnsi="Arial"/>
          <w:lang w:val="en-GB" w:eastAsia="en-US"/>
        </w:rPr>
        <w:t> </w:t>
      </w:r>
      <w:r w:rsidRPr="00270697">
        <w:rPr>
          <w:rFonts w:ascii="Arial" w:hAnsi="Arial"/>
          <w:lang w:val="en-GB" w:eastAsia="en-US"/>
        </w:rPr>
        <w:t xml:space="preserve">SE, and in particular to SE7. </w:t>
      </w:r>
      <w:r w:rsidR="00654B5F" w:rsidRPr="00270697">
        <w:rPr>
          <w:rFonts w:ascii="Arial" w:hAnsi="Arial"/>
          <w:lang w:val="en-GB" w:eastAsia="en-US"/>
        </w:rPr>
        <w:t xml:space="preserve">It was </w:t>
      </w:r>
      <w:r w:rsidRPr="00270697">
        <w:rPr>
          <w:rFonts w:ascii="Arial" w:hAnsi="Arial"/>
          <w:lang w:val="en-GB" w:eastAsia="en-US"/>
        </w:rPr>
        <w:t xml:space="preserve">emphasised </w:t>
      </w:r>
      <w:r w:rsidR="00654B5F" w:rsidRPr="00270697">
        <w:rPr>
          <w:rFonts w:ascii="Arial" w:hAnsi="Arial"/>
          <w:lang w:val="en-GB" w:eastAsia="en-US"/>
        </w:rPr>
        <w:t xml:space="preserve">in this contribution </w:t>
      </w:r>
      <w:r w:rsidRPr="00270697">
        <w:rPr>
          <w:rFonts w:ascii="Arial" w:hAnsi="Arial"/>
          <w:lang w:val="en-GB" w:eastAsia="en-US"/>
        </w:rPr>
        <w:t>that measurements were also required in addition to studies. The contribution was noted.</w:t>
      </w:r>
    </w:p>
    <w:p w14:paraId="429A3542" w14:textId="77777777" w:rsidR="00DB2D23" w:rsidRPr="00270697" w:rsidRDefault="0055395B"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APWPT noted that they had</w:t>
      </w:r>
      <w:r w:rsidR="00DB2D23" w:rsidRPr="00270697">
        <w:rPr>
          <w:rFonts w:ascii="Arial" w:hAnsi="Arial" w:cs="Arial"/>
          <w:lang w:val="en-GB"/>
        </w:rPr>
        <w:t xml:space="preserve"> also contributed to the SE7 work.</w:t>
      </w:r>
    </w:p>
    <w:p w14:paraId="30FA0842" w14:textId="77777777" w:rsidR="00DB2D23" w:rsidRPr="00270697" w:rsidRDefault="009D7107"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The WG FM C</w:t>
      </w:r>
      <w:r w:rsidR="00DB2D23" w:rsidRPr="00270697">
        <w:rPr>
          <w:rFonts w:ascii="Arial" w:hAnsi="Arial" w:cs="Arial"/>
          <w:lang w:val="en-GB"/>
        </w:rPr>
        <w:t xml:space="preserve">hairman introduced </w:t>
      </w:r>
      <w:r w:rsidR="0055395B" w:rsidRPr="00270697">
        <w:rPr>
          <w:rFonts w:ascii="Arial" w:hAnsi="Arial" w:cs="Arial"/>
          <w:lang w:val="en-GB"/>
        </w:rPr>
        <w:t xml:space="preserve">doc. </w:t>
      </w:r>
      <w:proofErr w:type="gramStart"/>
      <w:r w:rsidR="00DB2D23" w:rsidRPr="00270697">
        <w:rPr>
          <w:rFonts w:ascii="Arial" w:hAnsi="Arial" w:cs="Arial"/>
          <w:lang w:val="en-GB"/>
        </w:rPr>
        <w:t>FM(</w:t>
      </w:r>
      <w:proofErr w:type="gramEnd"/>
      <w:r w:rsidR="00DB2D23" w:rsidRPr="00270697">
        <w:rPr>
          <w:rFonts w:ascii="Arial" w:hAnsi="Arial" w:cs="Arial"/>
          <w:lang w:val="en-GB"/>
        </w:rPr>
        <w:t>17)161, a liaison statement from WG SE a</w:t>
      </w:r>
      <w:r w:rsidRPr="00270697">
        <w:rPr>
          <w:rFonts w:ascii="Arial" w:hAnsi="Arial" w:cs="Arial"/>
          <w:lang w:val="en-GB"/>
        </w:rPr>
        <w:t xml:space="preserve">dvising of the work of SE7. </w:t>
      </w:r>
      <w:r w:rsidR="00DB2D23" w:rsidRPr="00270697">
        <w:rPr>
          <w:rFonts w:ascii="Arial" w:hAnsi="Arial" w:cs="Arial"/>
          <w:lang w:val="en-GB"/>
        </w:rPr>
        <w:t xml:space="preserve">He highlighted the information concerning the new work item SE07_28 </w:t>
      </w:r>
      <w:r w:rsidR="0055395B" w:rsidRPr="00270697">
        <w:rPr>
          <w:rFonts w:ascii="Arial" w:hAnsi="Arial" w:cs="Arial"/>
          <w:lang w:val="en-GB"/>
        </w:rPr>
        <w:t>(</w:t>
      </w:r>
      <w:r w:rsidR="00DB2D23" w:rsidRPr="00270697">
        <w:rPr>
          <w:rFonts w:ascii="Arial" w:hAnsi="Arial" w:cs="Arial"/>
          <w:lang w:val="en-GB"/>
        </w:rPr>
        <w:t>Low power audio PMSE in the aeronautical frequency band 960</w:t>
      </w:r>
      <w:r w:rsidR="0055395B" w:rsidRPr="00270697">
        <w:rPr>
          <w:rFonts w:ascii="Arial" w:hAnsi="Arial" w:cs="Arial"/>
          <w:lang w:val="en-GB"/>
        </w:rPr>
        <w:t xml:space="preserve"> </w:t>
      </w:r>
      <w:r w:rsidR="00DB2D23" w:rsidRPr="00270697">
        <w:rPr>
          <w:rFonts w:ascii="Arial" w:hAnsi="Arial" w:cs="Arial"/>
          <w:lang w:val="en-GB"/>
        </w:rPr>
        <w:t>-</w:t>
      </w:r>
      <w:r w:rsidR="0055395B" w:rsidRPr="00270697">
        <w:rPr>
          <w:rFonts w:ascii="Arial" w:hAnsi="Arial" w:cs="Arial"/>
          <w:lang w:val="en-GB"/>
        </w:rPr>
        <w:t xml:space="preserve"> </w:t>
      </w:r>
      <w:r w:rsidR="00DB2D23" w:rsidRPr="00270697">
        <w:rPr>
          <w:rFonts w:ascii="Arial" w:hAnsi="Arial" w:cs="Arial"/>
          <w:lang w:val="en-GB"/>
        </w:rPr>
        <w:t>1164 MHz</w:t>
      </w:r>
      <w:r w:rsidR="0055395B" w:rsidRPr="00270697">
        <w:rPr>
          <w:rFonts w:ascii="Arial" w:hAnsi="Arial" w:cs="Arial"/>
          <w:lang w:val="en-GB"/>
        </w:rPr>
        <w:t>)</w:t>
      </w:r>
      <w:r w:rsidR="00DB2D23" w:rsidRPr="00270697">
        <w:rPr>
          <w:rFonts w:ascii="Arial" w:hAnsi="Arial" w:cs="Arial"/>
          <w:lang w:val="en-GB"/>
        </w:rPr>
        <w:t>, with a deadline of September 2019.</w:t>
      </w:r>
    </w:p>
    <w:p w14:paraId="031B994E" w14:textId="77777777" w:rsidR="00DB2D23" w:rsidRPr="00270697" w:rsidRDefault="009D7107"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The FM51 C</w:t>
      </w:r>
      <w:r w:rsidR="00DB2D23" w:rsidRPr="00270697">
        <w:rPr>
          <w:rFonts w:ascii="Arial" w:hAnsi="Arial" w:cs="Arial"/>
          <w:lang w:val="en-GB"/>
        </w:rPr>
        <w:t xml:space="preserve">hairman introduced </w:t>
      </w:r>
      <w:r w:rsidR="0055395B" w:rsidRPr="00270697">
        <w:rPr>
          <w:rFonts w:ascii="Arial" w:hAnsi="Arial" w:cs="Arial"/>
          <w:lang w:val="en-GB"/>
        </w:rPr>
        <w:t xml:space="preserve">doc. </w:t>
      </w:r>
      <w:r w:rsidR="00DB2D23" w:rsidRPr="00270697">
        <w:rPr>
          <w:rFonts w:ascii="Arial" w:hAnsi="Arial" w:cs="Arial"/>
          <w:lang w:val="en-GB"/>
        </w:rPr>
        <w:t xml:space="preserve">FM(17)174 </w:t>
      </w:r>
      <w:r w:rsidR="0055395B" w:rsidRPr="00270697">
        <w:rPr>
          <w:rFonts w:ascii="Arial" w:hAnsi="Arial" w:cs="Arial"/>
          <w:lang w:val="en-GB"/>
        </w:rPr>
        <w:t xml:space="preserve">- </w:t>
      </w:r>
      <w:r w:rsidR="00DB2D23" w:rsidRPr="00270697">
        <w:rPr>
          <w:rFonts w:ascii="Arial" w:hAnsi="Arial" w:cs="Arial"/>
          <w:lang w:val="en-GB"/>
        </w:rPr>
        <w:t>Annex 1, which is the current status of the report from FM51 to WG FM on the preliminary investigations on regulatory and legal issues for PMSE sharing in the 960</w:t>
      </w:r>
      <w:r w:rsidR="0055395B" w:rsidRPr="00270697">
        <w:rPr>
          <w:rFonts w:ascii="Arial" w:hAnsi="Arial" w:cs="Arial"/>
          <w:lang w:val="en-GB"/>
        </w:rPr>
        <w:t xml:space="preserve"> </w:t>
      </w:r>
      <w:r w:rsidR="00DB2D23" w:rsidRPr="00270697">
        <w:rPr>
          <w:rFonts w:ascii="Arial" w:hAnsi="Arial" w:cs="Arial"/>
          <w:lang w:val="en-GB"/>
        </w:rPr>
        <w:t>-</w:t>
      </w:r>
      <w:r w:rsidR="0055395B" w:rsidRPr="00270697">
        <w:rPr>
          <w:rFonts w:ascii="Arial" w:hAnsi="Arial" w:cs="Arial"/>
          <w:lang w:val="en-GB"/>
        </w:rPr>
        <w:t xml:space="preserve"> </w:t>
      </w:r>
      <w:r w:rsidR="00DB2D23" w:rsidRPr="00270697">
        <w:rPr>
          <w:rFonts w:ascii="Arial" w:hAnsi="Arial" w:cs="Arial"/>
          <w:lang w:val="en-GB"/>
        </w:rPr>
        <w:t>1164 MHz band. He emphasised that despite intensive work, there were still many parts of the document which had not yet been discussed and that agreement on the text was problematic due to the sincerely held, but differing, views of the FM51 members. Therefore there were still extensive parts that were in revision marking, indicating the contributions made but not the consolidated position of FM51.</w:t>
      </w:r>
    </w:p>
    <w:p w14:paraId="7042989D" w14:textId="34E4714D" w:rsidR="00A23239" w:rsidRPr="00270697" w:rsidRDefault="00DB2D23" w:rsidP="0043244C">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Sweden introduced </w:t>
      </w:r>
      <w:r w:rsidR="0055395B" w:rsidRPr="00270697">
        <w:rPr>
          <w:rFonts w:ascii="Arial" w:hAnsi="Arial" w:cs="Arial"/>
          <w:lang w:val="en-GB"/>
        </w:rPr>
        <w:t xml:space="preserve">doc. </w:t>
      </w:r>
      <w:proofErr w:type="gramStart"/>
      <w:r w:rsidRPr="00270697">
        <w:rPr>
          <w:rFonts w:ascii="Arial" w:hAnsi="Arial" w:cs="Arial"/>
          <w:lang w:val="en-GB"/>
        </w:rPr>
        <w:t>FM(</w:t>
      </w:r>
      <w:proofErr w:type="gramEnd"/>
      <w:r w:rsidRPr="00270697">
        <w:rPr>
          <w:rFonts w:ascii="Arial" w:hAnsi="Arial" w:cs="Arial"/>
          <w:lang w:val="en-GB"/>
        </w:rPr>
        <w:t xml:space="preserve">17)155, a contribution providing thoughts on how to further develop the report, in particular the legal and regulatory feasibility aspects. Sweden emphasised the need for more administrations </w:t>
      </w:r>
      <w:r w:rsidR="003E5774" w:rsidRPr="00270697">
        <w:rPr>
          <w:rFonts w:ascii="Arial" w:hAnsi="Arial" w:cs="Arial"/>
          <w:lang w:val="en-GB"/>
        </w:rPr>
        <w:t xml:space="preserve">(especially those which had supported the work item) </w:t>
      </w:r>
      <w:r w:rsidRPr="00270697">
        <w:rPr>
          <w:rFonts w:ascii="Arial" w:hAnsi="Arial" w:cs="Arial"/>
          <w:lang w:val="en-GB"/>
        </w:rPr>
        <w:t>to engage in the work.</w:t>
      </w:r>
    </w:p>
    <w:p w14:paraId="0BF4F73D" w14:textId="77777777" w:rsidR="00DB2D23" w:rsidRPr="00270697" w:rsidRDefault="009D7107"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The WG FM C</w:t>
      </w:r>
      <w:r w:rsidR="00DB2D23" w:rsidRPr="00270697">
        <w:rPr>
          <w:rFonts w:ascii="Arial" w:hAnsi="Arial" w:cs="Arial"/>
          <w:lang w:val="en-GB"/>
        </w:rPr>
        <w:t>hairman noted that there are legal issues related to treaty obligations and that these are outside the scope of CEPT. Therefore these aspects can be described in the report, but CEPT is not able to provide conclusions</w:t>
      </w:r>
      <w:r w:rsidR="003E5774" w:rsidRPr="00270697">
        <w:rPr>
          <w:rFonts w:ascii="Arial" w:hAnsi="Arial" w:cs="Arial"/>
          <w:lang w:val="en-GB"/>
        </w:rPr>
        <w:t xml:space="preserve"> or legal interpretations</w:t>
      </w:r>
      <w:r w:rsidR="00DB2D23" w:rsidRPr="00270697">
        <w:rPr>
          <w:rFonts w:ascii="Arial" w:hAnsi="Arial" w:cs="Arial"/>
          <w:lang w:val="en-GB"/>
        </w:rPr>
        <w:t>.</w:t>
      </w:r>
    </w:p>
    <w:p w14:paraId="4FBD85D3" w14:textId="77777777" w:rsidR="00DB2D23" w:rsidRPr="00270697" w:rsidRDefault="009D7107"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The WG FM C</w:t>
      </w:r>
      <w:r w:rsidR="00DB2D23" w:rsidRPr="00270697">
        <w:rPr>
          <w:rFonts w:ascii="Arial" w:hAnsi="Arial" w:cs="Arial"/>
          <w:lang w:val="en-GB"/>
        </w:rPr>
        <w:t>hairman opened the floor for discussion on how to guide FM51 to continue the work.</w:t>
      </w:r>
    </w:p>
    <w:p w14:paraId="34C3BF01" w14:textId="78448DFE"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The United Kingdom recalled the sequence of events that produced the work item, namely that the UK </w:t>
      </w:r>
      <w:r w:rsidR="00D82B07" w:rsidRPr="00270697">
        <w:rPr>
          <w:rFonts w:ascii="Arial" w:hAnsi="Arial" w:cs="Arial"/>
          <w:lang w:val="en-GB"/>
        </w:rPr>
        <w:t xml:space="preserve">had been invited to give a presentation </w:t>
      </w:r>
      <w:r w:rsidRPr="00270697">
        <w:rPr>
          <w:rFonts w:ascii="Arial" w:hAnsi="Arial" w:cs="Arial"/>
          <w:lang w:val="en-GB"/>
        </w:rPr>
        <w:t xml:space="preserve">to </w:t>
      </w:r>
      <w:r w:rsidR="00D82B07" w:rsidRPr="00270697">
        <w:rPr>
          <w:rFonts w:ascii="Arial" w:hAnsi="Arial" w:cs="Arial"/>
          <w:lang w:val="en-GB"/>
        </w:rPr>
        <w:t xml:space="preserve">the </w:t>
      </w:r>
      <w:r w:rsidRPr="00270697">
        <w:rPr>
          <w:rFonts w:ascii="Arial" w:hAnsi="Arial" w:cs="Arial"/>
          <w:lang w:val="en-GB"/>
        </w:rPr>
        <w:t xml:space="preserve">ECC and from that a work item was created in WG FM, </w:t>
      </w:r>
      <w:r w:rsidR="00D82B07" w:rsidRPr="00270697">
        <w:rPr>
          <w:rFonts w:ascii="Arial" w:hAnsi="Arial" w:cs="Arial"/>
          <w:lang w:val="en-GB"/>
        </w:rPr>
        <w:t xml:space="preserve">and </w:t>
      </w:r>
      <w:r w:rsidRPr="00270697">
        <w:rPr>
          <w:rFonts w:ascii="Arial" w:hAnsi="Arial" w:cs="Arial"/>
          <w:lang w:val="en-GB"/>
        </w:rPr>
        <w:t>this was not a proposal from the UK.</w:t>
      </w:r>
      <w:r w:rsidR="00D82B07" w:rsidRPr="00270697">
        <w:rPr>
          <w:rFonts w:ascii="Arial" w:hAnsi="Arial" w:cs="Arial"/>
          <w:lang w:val="en-GB"/>
        </w:rPr>
        <w:t xml:space="preserve"> The usage of the band for audio PMSE is based on a national implementation.</w:t>
      </w:r>
    </w:p>
    <w:p w14:paraId="54834A8D" w14:textId="384C31D2"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The Russian Federation </w:t>
      </w:r>
      <w:r w:rsidR="00D82B07" w:rsidRPr="00270697">
        <w:rPr>
          <w:rFonts w:ascii="Arial" w:hAnsi="Arial" w:cs="Arial"/>
          <w:lang w:val="en-GB"/>
        </w:rPr>
        <w:t xml:space="preserve">supported the proposals made by Sweden and </w:t>
      </w:r>
      <w:r w:rsidRPr="00270697">
        <w:rPr>
          <w:rFonts w:ascii="Arial" w:hAnsi="Arial" w:cs="Arial"/>
          <w:lang w:val="en-GB"/>
        </w:rPr>
        <w:t xml:space="preserve">remarked that this </w:t>
      </w:r>
      <w:r w:rsidR="003E5774" w:rsidRPr="00270697">
        <w:rPr>
          <w:rFonts w:ascii="Arial" w:hAnsi="Arial" w:cs="Arial"/>
          <w:lang w:val="en-GB"/>
        </w:rPr>
        <w:t>i</w:t>
      </w:r>
      <w:r w:rsidRPr="00270697">
        <w:rPr>
          <w:rFonts w:ascii="Arial" w:hAnsi="Arial" w:cs="Arial"/>
          <w:lang w:val="en-GB"/>
        </w:rPr>
        <w:t>s a very complex task that required different positions to be presented</w:t>
      </w:r>
      <w:r w:rsidR="00D82B07" w:rsidRPr="00270697">
        <w:rPr>
          <w:rFonts w:ascii="Arial" w:hAnsi="Arial" w:cs="Arial"/>
          <w:lang w:val="en-GB"/>
        </w:rPr>
        <w:t>, particularly ICAO and military requirements, and how they could be fulfilled by PMSE</w:t>
      </w:r>
      <w:r w:rsidRPr="00270697">
        <w:rPr>
          <w:rFonts w:ascii="Arial" w:hAnsi="Arial" w:cs="Arial"/>
          <w:lang w:val="en-GB"/>
        </w:rPr>
        <w:t>.</w:t>
      </w:r>
    </w:p>
    <w:p w14:paraId="4BCFDE1C" w14:textId="77777777"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Switzerland confirmed that they do not support the work item and that it should be stopped.</w:t>
      </w:r>
    </w:p>
    <w:p w14:paraId="0088BEAE" w14:textId="696040C2"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ICAO said they were concerned about illegal use of the band. Eurocontrol added that this is also a cross-border issue. </w:t>
      </w:r>
      <w:r w:rsidR="00EB73D1" w:rsidRPr="00270697">
        <w:rPr>
          <w:rFonts w:ascii="Arial" w:hAnsi="Arial" w:cs="Arial"/>
          <w:lang w:val="en-GB"/>
        </w:rPr>
        <w:t xml:space="preserve">Italy is of the same view as ICAO and Eurocontrol. </w:t>
      </w:r>
      <w:r w:rsidRPr="00270697">
        <w:rPr>
          <w:rFonts w:ascii="Arial" w:hAnsi="Arial" w:cs="Arial"/>
          <w:lang w:val="en-GB"/>
        </w:rPr>
        <w:t xml:space="preserve">France proposed that unauthorised usage </w:t>
      </w:r>
      <w:r w:rsidR="003E5774" w:rsidRPr="00270697">
        <w:rPr>
          <w:rFonts w:ascii="Arial" w:hAnsi="Arial" w:cs="Arial"/>
          <w:lang w:val="en-GB"/>
        </w:rPr>
        <w:t>i</w:t>
      </w:r>
      <w:r w:rsidRPr="00270697">
        <w:rPr>
          <w:rFonts w:ascii="Arial" w:hAnsi="Arial" w:cs="Arial"/>
          <w:lang w:val="en-GB"/>
        </w:rPr>
        <w:t xml:space="preserve">s an issue that FM51 could propose </w:t>
      </w:r>
      <w:r w:rsidR="009D7107" w:rsidRPr="00270697">
        <w:rPr>
          <w:rFonts w:ascii="Arial" w:hAnsi="Arial" w:cs="Arial"/>
          <w:lang w:val="en-GB"/>
        </w:rPr>
        <w:t>countermeasures to. The WG FM C</w:t>
      </w:r>
      <w:r w:rsidRPr="00270697">
        <w:rPr>
          <w:rFonts w:ascii="Arial" w:hAnsi="Arial" w:cs="Arial"/>
          <w:lang w:val="en-GB"/>
        </w:rPr>
        <w:t xml:space="preserve">hairman noted that unauthorised use could </w:t>
      </w:r>
      <w:r w:rsidR="008901A2" w:rsidRPr="00270697">
        <w:rPr>
          <w:rFonts w:ascii="Arial" w:hAnsi="Arial" w:cs="Arial"/>
          <w:lang w:val="en-GB"/>
        </w:rPr>
        <w:t>usually better be</w:t>
      </w:r>
      <w:r w:rsidRPr="00270697">
        <w:rPr>
          <w:rFonts w:ascii="Arial" w:hAnsi="Arial" w:cs="Arial"/>
          <w:lang w:val="en-GB"/>
        </w:rPr>
        <w:t xml:space="preserve"> explored when regulations </w:t>
      </w:r>
      <w:r w:rsidR="003E5774" w:rsidRPr="00270697">
        <w:rPr>
          <w:rFonts w:ascii="Arial" w:hAnsi="Arial" w:cs="Arial"/>
          <w:lang w:val="en-GB"/>
        </w:rPr>
        <w:t>are available</w:t>
      </w:r>
      <w:r w:rsidRPr="00270697">
        <w:rPr>
          <w:rFonts w:ascii="Arial" w:hAnsi="Arial" w:cs="Arial"/>
          <w:lang w:val="en-GB"/>
        </w:rPr>
        <w:t xml:space="preserve">, and we were currently far </w:t>
      </w:r>
      <w:r w:rsidR="003E5774" w:rsidRPr="00270697">
        <w:rPr>
          <w:rFonts w:ascii="Arial" w:hAnsi="Arial" w:cs="Arial"/>
          <w:lang w:val="en-GB"/>
        </w:rPr>
        <w:t xml:space="preserve">away </w:t>
      </w:r>
      <w:r w:rsidRPr="00270697">
        <w:rPr>
          <w:rFonts w:ascii="Arial" w:hAnsi="Arial" w:cs="Arial"/>
          <w:lang w:val="en-GB"/>
        </w:rPr>
        <w:t xml:space="preserve">from such </w:t>
      </w:r>
      <w:r w:rsidR="003E5774" w:rsidRPr="00270697">
        <w:rPr>
          <w:rFonts w:ascii="Arial" w:hAnsi="Arial" w:cs="Arial"/>
          <w:lang w:val="en-GB"/>
        </w:rPr>
        <w:t xml:space="preserve">a </w:t>
      </w:r>
      <w:r w:rsidRPr="00270697">
        <w:rPr>
          <w:rFonts w:ascii="Arial" w:hAnsi="Arial" w:cs="Arial"/>
          <w:lang w:val="en-GB"/>
        </w:rPr>
        <w:t xml:space="preserve">regulation. The Czech Republic urged that the report should contain only realistic information, and not speculate on every unlikely scenario. Austria stated that more </w:t>
      </w:r>
      <w:proofErr w:type="gramStart"/>
      <w:r w:rsidRPr="00270697">
        <w:rPr>
          <w:rFonts w:ascii="Arial" w:hAnsi="Arial" w:cs="Arial"/>
          <w:lang w:val="en-GB"/>
        </w:rPr>
        <w:t>liaison</w:t>
      </w:r>
      <w:proofErr w:type="gramEnd"/>
      <w:r w:rsidRPr="00270697">
        <w:rPr>
          <w:rFonts w:ascii="Arial" w:hAnsi="Arial" w:cs="Arial"/>
          <w:lang w:val="en-GB"/>
        </w:rPr>
        <w:t xml:space="preserve"> was needed between the aeronautical sector and spectrum regulators, noting the proposed intro</w:t>
      </w:r>
      <w:r w:rsidR="003E5774" w:rsidRPr="00270697">
        <w:rPr>
          <w:rFonts w:ascii="Arial" w:hAnsi="Arial" w:cs="Arial"/>
          <w:lang w:val="en-GB"/>
        </w:rPr>
        <w:t>duction of LDACS in the future.</w:t>
      </w:r>
    </w:p>
    <w:p w14:paraId="1907B8E9" w14:textId="4C37333E"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lastRenderedPageBreak/>
        <w:t xml:space="preserve">Germany said that the report needed to be an internal WG FM document at this stage because it formed only part of the work that needed to be done. This view was supported by France, </w:t>
      </w:r>
      <w:r w:rsidR="00BE7B95" w:rsidRPr="00270697">
        <w:rPr>
          <w:rFonts w:ascii="Arial" w:hAnsi="Arial" w:cs="Arial"/>
          <w:lang w:val="en-GB"/>
        </w:rPr>
        <w:t>the</w:t>
      </w:r>
      <w:r w:rsidRPr="00270697">
        <w:rPr>
          <w:rFonts w:ascii="Arial" w:hAnsi="Arial" w:cs="Arial"/>
          <w:lang w:val="en-GB"/>
        </w:rPr>
        <w:t xml:space="preserve"> Russian Federation, Sweden, </w:t>
      </w:r>
      <w:r w:rsidR="00E94E1D">
        <w:rPr>
          <w:rFonts w:ascii="Arial" w:hAnsi="Arial" w:cs="Arial"/>
          <w:lang w:val="en-GB"/>
        </w:rPr>
        <w:t>t</w:t>
      </w:r>
      <w:r w:rsidR="003E5774" w:rsidRPr="00270697">
        <w:rPr>
          <w:rFonts w:ascii="Arial" w:hAnsi="Arial" w:cs="Arial"/>
          <w:lang w:val="en-GB"/>
        </w:rPr>
        <w:t xml:space="preserve">he </w:t>
      </w:r>
      <w:r w:rsidRPr="00270697">
        <w:rPr>
          <w:rFonts w:ascii="Arial" w:hAnsi="Arial" w:cs="Arial"/>
          <w:lang w:val="en-GB"/>
        </w:rPr>
        <w:t>Netherlands, Belarus and Austria.</w:t>
      </w:r>
    </w:p>
    <w:p w14:paraId="584D6FC0" w14:textId="77777777"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There were still some questions that need to be addressed, but the results of the technical studies in WG SE were required before all preliminary steps could be concluded. Therefore, Germany proposed that the draft report should be further developed and presented to the next WG FM meeting, and then FM51 should pause in its work on this topic until the results from WG</w:t>
      </w:r>
      <w:r w:rsidR="003E5774" w:rsidRPr="00270697">
        <w:rPr>
          <w:rFonts w:ascii="Arial" w:hAnsi="Arial" w:cs="Arial"/>
          <w:lang w:val="en-GB"/>
        </w:rPr>
        <w:t> </w:t>
      </w:r>
      <w:r w:rsidRPr="00270697">
        <w:rPr>
          <w:rFonts w:ascii="Arial" w:hAnsi="Arial" w:cs="Arial"/>
          <w:lang w:val="en-GB"/>
        </w:rPr>
        <w:t xml:space="preserve">SE were available. At that point, FM51 could resume work on creating an ECC </w:t>
      </w:r>
      <w:r w:rsidR="003E5774" w:rsidRPr="00270697">
        <w:rPr>
          <w:rFonts w:ascii="Arial" w:hAnsi="Arial" w:cs="Arial"/>
          <w:lang w:val="en-GB"/>
        </w:rPr>
        <w:t>R</w:t>
      </w:r>
      <w:r w:rsidRPr="00270697">
        <w:rPr>
          <w:rFonts w:ascii="Arial" w:hAnsi="Arial" w:cs="Arial"/>
          <w:lang w:val="en-GB"/>
        </w:rPr>
        <w:t>eport providing the full picture.</w:t>
      </w:r>
    </w:p>
    <w:p w14:paraId="2DC50B6E" w14:textId="29F4B50E"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France proposed that given the complexity of the topic, the deadline should instead be the May 2018 WG FM meeting. This view was supported by </w:t>
      </w:r>
      <w:r w:rsidR="003E5774" w:rsidRPr="00270697">
        <w:rPr>
          <w:rFonts w:ascii="Arial" w:hAnsi="Arial" w:cs="Arial"/>
          <w:lang w:val="en-GB"/>
        </w:rPr>
        <w:t>the Russian Federation</w:t>
      </w:r>
      <w:r w:rsidRPr="00270697">
        <w:rPr>
          <w:rFonts w:ascii="Arial" w:hAnsi="Arial" w:cs="Arial"/>
          <w:lang w:val="en-GB"/>
        </w:rPr>
        <w:t xml:space="preserve">, </w:t>
      </w:r>
      <w:r w:rsidR="00440A35">
        <w:rPr>
          <w:rFonts w:ascii="Arial" w:hAnsi="Arial" w:cs="Arial"/>
          <w:lang w:val="en-GB"/>
        </w:rPr>
        <w:t>t</w:t>
      </w:r>
      <w:r w:rsidR="003E5774" w:rsidRPr="00270697">
        <w:rPr>
          <w:rFonts w:ascii="Arial" w:hAnsi="Arial" w:cs="Arial"/>
          <w:lang w:val="en-GB"/>
        </w:rPr>
        <w:t xml:space="preserve">he </w:t>
      </w:r>
      <w:r w:rsidRPr="00270697">
        <w:rPr>
          <w:rFonts w:ascii="Arial" w:hAnsi="Arial" w:cs="Arial"/>
          <w:lang w:val="en-GB"/>
        </w:rPr>
        <w:t>Netherlands, Sweden, and ICAO.</w:t>
      </w:r>
    </w:p>
    <w:p w14:paraId="7B5441B1" w14:textId="4C0B8242"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 xml:space="preserve">France, </w:t>
      </w:r>
      <w:r w:rsidR="00440A35">
        <w:rPr>
          <w:rFonts w:ascii="Arial" w:hAnsi="Arial" w:cs="Arial"/>
          <w:lang w:val="en-GB"/>
        </w:rPr>
        <w:t>t</w:t>
      </w:r>
      <w:r w:rsidR="003E5774" w:rsidRPr="00270697">
        <w:rPr>
          <w:rFonts w:ascii="Arial" w:hAnsi="Arial" w:cs="Arial"/>
          <w:lang w:val="en-GB"/>
        </w:rPr>
        <w:t xml:space="preserve">he </w:t>
      </w:r>
      <w:r w:rsidRPr="00270697">
        <w:rPr>
          <w:rFonts w:ascii="Arial" w:hAnsi="Arial" w:cs="Arial"/>
          <w:lang w:val="en-GB"/>
        </w:rPr>
        <w:t xml:space="preserve">Netherlands, Austria, United Kingdom and Belarus also expressed support that the FM51 work be paused after the May 2018 WG FM meeting until the </w:t>
      </w:r>
      <w:r w:rsidR="007D5ACE" w:rsidRPr="00270697">
        <w:rPr>
          <w:rFonts w:ascii="Arial" w:hAnsi="Arial" w:cs="Arial"/>
          <w:lang w:val="en-GB"/>
        </w:rPr>
        <w:t xml:space="preserve">WG </w:t>
      </w:r>
      <w:r w:rsidRPr="00270697">
        <w:rPr>
          <w:rFonts w:ascii="Arial" w:hAnsi="Arial" w:cs="Arial"/>
          <w:lang w:val="en-GB"/>
        </w:rPr>
        <w:t xml:space="preserve">SE results could be included into an ECC </w:t>
      </w:r>
      <w:r w:rsidR="007D5ACE" w:rsidRPr="00270697">
        <w:rPr>
          <w:rFonts w:ascii="Arial" w:hAnsi="Arial" w:cs="Arial"/>
          <w:lang w:val="en-GB"/>
        </w:rPr>
        <w:t>R</w:t>
      </w:r>
      <w:r w:rsidRPr="00270697">
        <w:rPr>
          <w:rFonts w:ascii="Arial" w:hAnsi="Arial" w:cs="Arial"/>
          <w:lang w:val="en-GB"/>
        </w:rPr>
        <w:t>eport.</w:t>
      </w:r>
    </w:p>
    <w:p w14:paraId="6A690F1F" w14:textId="77777777" w:rsidR="00DB2D23" w:rsidRPr="00270697" w:rsidRDefault="00DB2D23" w:rsidP="00DB2D23">
      <w:pPr>
        <w:numPr>
          <w:ilvl w:val="0"/>
          <w:numId w:val="10"/>
        </w:numPr>
        <w:spacing w:before="60" w:after="0" w:line="312" w:lineRule="auto"/>
        <w:ind w:left="0" w:hanging="567"/>
        <w:jc w:val="both"/>
        <w:rPr>
          <w:rFonts w:ascii="Arial" w:hAnsi="Arial" w:cs="Arial"/>
          <w:lang w:val="en-GB"/>
        </w:rPr>
      </w:pPr>
      <w:r w:rsidRPr="00270697">
        <w:rPr>
          <w:rFonts w:ascii="Arial" w:hAnsi="Arial" w:cs="Arial"/>
          <w:lang w:val="en-GB"/>
        </w:rPr>
        <w:t>WG FM agreed the following guidance to FM51:</w:t>
      </w:r>
    </w:p>
    <w:p w14:paraId="5B7600C9" w14:textId="77777777" w:rsidR="00DB2D23" w:rsidRPr="00270697" w:rsidRDefault="00DB2D23" w:rsidP="007D5ACE">
      <w:pPr>
        <w:pStyle w:val="Listenabsatz"/>
        <w:numPr>
          <w:ilvl w:val="0"/>
          <w:numId w:val="46"/>
        </w:numPr>
        <w:spacing w:before="60" w:after="0" w:line="312" w:lineRule="auto"/>
        <w:jc w:val="both"/>
        <w:rPr>
          <w:rFonts w:ascii="Arial" w:hAnsi="Arial" w:cs="Arial"/>
          <w:color w:val="000000" w:themeColor="text1"/>
          <w:lang w:val="en-GB"/>
        </w:rPr>
      </w:pPr>
      <w:r w:rsidRPr="00270697">
        <w:rPr>
          <w:rFonts w:ascii="Arial" w:hAnsi="Arial" w:cs="Arial"/>
          <w:color w:val="000000" w:themeColor="text1"/>
          <w:lang w:val="en-GB"/>
        </w:rPr>
        <w:t>the draft report is an internal WG FM document;</w:t>
      </w:r>
    </w:p>
    <w:p w14:paraId="590907C5" w14:textId="77777777" w:rsidR="00DB2D23" w:rsidRPr="00270697" w:rsidRDefault="00DB2D23" w:rsidP="007D5ACE">
      <w:pPr>
        <w:pStyle w:val="Listenabsatz"/>
        <w:numPr>
          <w:ilvl w:val="0"/>
          <w:numId w:val="46"/>
        </w:numPr>
        <w:spacing w:before="60" w:after="0" w:line="312" w:lineRule="auto"/>
        <w:jc w:val="both"/>
        <w:rPr>
          <w:rFonts w:ascii="Arial" w:hAnsi="Arial" w:cs="Arial"/>
          <w:color w:val="000000" w:themeColor="text1"/>
          <w:lang w:val="en-GB"/>
        </w:rPr>
      </w:pPr>
      <w:r w:rsidRPr="00270697">
        <w:rPr>
          <w:rFonts w:ascii="Arial" w:hAnsi="Arial" w:cs="Arial"/>
          <w:color w:val="000000" w:themeColor="text1"/>
          <w:lang w:val="en-GB"/>
        </w:rPr>
        <w:t>FM51 shall bring the completed report to the</w:t>
      </w:r>
      <w:r w:rsidR="00A46F4B" w:rsidRPr="00270697">
        <w:rPr>
          <w:rFonts w:ascii="Arial" w:hAnsi="Arial" w:cs="Arial"/>
          <w:color w:val="000000" w:themeColor="text1"/>
          <w:lang w:val="en-GB"/>
        </w:rPr>
        <w:t xml:space="preserve"> May 2018 meeting of WG FM and that no extensions were envisaged</w:t>
      </w:r>
      <w:r w:rsidRPr="00270697">
        <w:rPr>
          <w:rFonts w:ascii="Arial" w:hAnsi="Arial" w:cs="Arial"/>
          <w:color w:val="000000" w:themeColor="text1"/>
          <w:lang w:val="en-GB"/>
        </w:rPr>
        <w:t>;</w:t>
      </w:r>
    </w:p>
    <w:p w14:paraId="4A7BE7DC" w14:textId="77777777" w:rsidR="00DB2D23" w:rsidRPr="00270697" w:rsidRDefault="00DB2D23" w:rsidP="007D5ACE">
      <w:pPr>
        <w:pStyle w:val="Listenabsatz"/>
        <w:numPr>
          <w:ilvl w:val="0"/>
          <w:numId w:val="46"/>
        </w:numPr>
        <w:spacing w:before="60" w:after="0" w:line="312" w:lineRule="auto"/>
        <w:jc w:val="both"/>
        <w:rPr>
          <w:rFonts w:ascii="Arial" w:hAnsi="Arial" w:cs="Arial"/>
          <w:color w:val="000000" w:themeColor="text1"/>
          <w:lang w:val="en-GB"/>
        </w:rPr>
      </w:pPr>
      <w:r w:rsidRPr="00270697">
        <w:rPr>
          <w:rFonts w:ascii="Arial" w:hAnsi="Arial" w:cs="Arial"/>
          <w:color w:val="000000" w:themeColor="text1"/>
          <w:lang w:val="en-GB"/>
        </w:rPr>
        <w:t>WG FM requires presentation of the issues, with balanced positions when there is no agreement;</w:t>
      </w:r>
    </w:p>
    <w:p w14:paraId="0E7AADDB" w14:textId="77777777" w:rsidR="00DB2D23" w:rsidRPr="00270697" w:rsidRDefault="00DB2D23" w:rsidP="007D5ACE">
      <w:pPr>
        <w:pStyle w:val="Listenabsatz"/>
        <w:numPr>
          <w:ilvl w:val="0"/>
          <w:numId w:val="46"/>
        </w:numPr>
        <w:spacing w:before="60" w:after="0" w:line="312" w:lineRule="auto"/>
        <w:jc w:val="both"/>
        <w:rPr>
          <w:rFonts w:ascii="Arial" w:hAnsi="Arial" w:cs="Arial"/>
          <w:color w:val="000000" w:themeColor="text1"/>
          <w:lang w:val="en-GB"/>
        </w:rPr>
      </w:pPr>
      <w:r w:rsidRPr="00270697">
        <w:rPr>
          <w:rFonts w:ascii="Arial" w:hAnsi="Arial" w:cs="Arial"/>
          <w:color w:val="000000" w:themeColor="text1"/>
          <w:lang w:val="en-GB"/>
        </w:rPr>
        <w:t>WG FM does not expect conclusions, but a short summary of the issues is appropriate;</w:t>
      </w:r>
    </w:p>
    <w:p w14:paraId="136C5040" w14:textId="77777777" w:rsidR="00DB2D23" w:rsidRPr="00270697" w:rsidRDefault="00DB2D23" w:rsidP="007D5ACE">
      <w:pPr>
        <w:pStyle w:val="Listenabsatz"/>
        <w:numPr>
          <w:ilvl w:val="0"/>
          <w:numId w:val="46"/>
        </w:numPr>
        <w:spacing w:before="60" w:after="0" w:line="312" w:lineRule="auto"/>
        <w:jc w:val="both"/>
        <w:rPr>
          <w:rFonts w:ascii="Arial" w:hAnsi="Arial" w:cs="Arial"/>
          <w:color w:val="000000" w:themeColor="text1"/>
          <w:lang w:val="en-GB"/>
        </w:rPr>
      </w:pPr>
      <w:r w:rsidRPr="00270697">
        <w:rPr>
          <w:rFonts w:ascii="Arial" w:hAnsi="Arial" w:cs="Arial"/>
          <w:color w:val="000000" w:themeColor="text1"/>
          <w:lang w:val="en-GB"/>
        </w:rPr>
        <w:t xml:space="preserve">the work in FM51 on this work item will be paused at the May 2018 WG FM meeting and resumed again when the outcome of the </w:t>
      </w:r>
      <w:r w:rsidR="007D5ACE" w:rsidRPr="00270697">
        <w:rPr>
          <w:rFonts w:ascii="Arial" w:hAnsi="Arial" w:cs="Arial"/>
          <w:color w:val="000000" w:themeColor="text1"/>
          <w:lang w:val="en-GB"/>
        </w:rPr>
        <w:t xml:space="preserve">WG </w:t>
      </w:r>
      <w:r w:rsidRPr="00270697">
        <w:rPr>
          <w:rFonts w:ascii="Arial" w:hAnsi="Arial" w:cs="Arial"/>
          <w:color w:val="000000" w:themeColor="text1"/>
          <w:lang w:val="en-GB"/>
        </w:rPr>
        <w:t>SE studies is available;</w:t>
      </w:r>
    </w:p>
    <w:p w14:paraId="3D4F68BD" w14:textId="77777777" w:rsidR="007F377A" w:rsidRPr="00270697" w:rsidRDefault="00DB2D23" w:rsidP="007D5ACE">
      <w:pPr>
        <w:pStyle w:val="Listenabsatz"/>
        <w:numPr>
          <w:ilvl w:val="0"/>
          <w:numId w:val="46"/>
        </w:numPr>
        <w:spacing w:before="60" w:after="0" w:line="312" w:lineRule="auto"/>
        <w:jc w:val="both"/>
        <w:rPr>
          <w:rFonts w:ascii="Arial" w:hAnsi="Arial" w:cs="Arial"/>
          <w:color w:val="000000" w:themeColor="text1"/>
          <w:lang w:val="en-GB"/>
        </w:rPr>
      </w:pPr>
      <w:proofErr w:type="gramStart"/>
      <w:r w:rsidRPr="00270697">
        <w:rPr>
          <w:rFonts w:ascii="Arial" w:hAnsi="Arial" w:cs="Arial"/>
          <w:color w:val="000000" w:themeColor="text1"/>
          <w:lang w:val="en-GB"/>
        </w:rPr>
        <w:t>the</w:t>
      </w:r>
      <w:proofErr w:type="gramEnd"/>
      <w:r w:rsidRPr="00270697">
        <w:rPr>
          <w:rFonts w:ascii="Arial" w:hAnsi="Arial" w:cs="Arial"/>
          <w:color w:val="000000" w:themeColor="text1"/>
          <w:lang w:val="en-GB"/>
        </w:rPr>
        <w:t xml:space="preserve"> final deliverable will be an ECC Report with a deadline of May 2020.</w:t>
      </w:r>
    </w:p>
    <w:p w14:paraId="17CF88AD" w14:textId="77777777" w:rsidR="00873A83" w:rsidRPr="00270697" w:rsidRDefault="00873A83" w:rsidP="002D0DD0">
      <w:pPr>
        <w:spacing w:before="60" w:line="312" w:lineRule="auto"/>
        <w:jc w:val="both"/>
        <w:rPr>
          <w:rFonts w:ascii="Arial" w:hAnsi="Arial" w:cs="Arial"/>
          <w:lang w:val="en-GB"/>
        </w:rPr>
      </w:pPr>
    </w:p>
    <w:p w14:paraId="0FBB1657" w14:textId="77777777" w:rsidR="001C18D7" w:rsidRPr="00270697" w:rsidRDefault="00DB4A22" w:rsidP="00CC20F4">
      <w:pPr>
        <w:spacing w:before="120" w:after="120" w:line="312" w:lineRule="auto"/>
        <w:ind w:left="284" w:hanging="783"/>
        <w:rPr>
          <w:rFonts w:ascii="Arial" w:hAnsi="Arial" w:cs="Arial"/>
          <w:b/>
          <w:i/>
          <w:sz w:val="26"/>
          <w:szCs w:val="26"/>
          <w:lang w:val="en-GB"/>
        </w:rPr>
      </w:pPr>
      <w:r w:rsidRPr="00270697">
        <w:rPr>
          <w:rFonts w:ascii="Arial" w:hAnsi="Arial" w:cs="Arial"/>
          <w:b/>
          <w:i/>
          <w:sz w:val="26"/>
          <w:szCs w:val="26"/>
          <w:lang w:val="en-GB"/>
        </w:rPr>
        <w:t>4.4</w:t>
      </w:r>
      <w:r w:rsidR="00380642" w:rsidRPr="00270697">
        <w:rPr>
          <w:rFonts w:ascii="Arial" w:hAnsi="Arial" w:cs="Arial"/>
          <w:b/>
          <w:i/>
          <w:sz w:val="26"/>
          <w:szCs w:val="26"/>
          <w:lang w:val="en-GB"/>
        </w:rPr>
        <w:t xml:space="preserve"> FM PT 54 (PMR, PAMR</w:t>
      </w:r>
      <w:r w:rsidR="001C18D7" w:rsidRPr="00270697">
        <w:rPr>
          <w:rFonts w:ascii="Arial" w:hAnsi="Arial" w:cs="Arial"/>
          <w:b/>
          <w:i/>
          <w:sz w:val="26"/>
          <w:szCs w:val="26"/>
          <w:lang w:val="en-GB"/>
        </w:rPr>
        <w:t>)</w:t>
      </w:r>
    </w:p>
    <w:p w14:paraId="1754B1A5" w14:textId="77777777" w:rsidR="001C18D7" w:rsidRPr="00270697" w:rsidRDefault="00DB4A22">
      <w:pPr>
        <w:spacing w:before="120" w:after="120" w:line="312" w:lineRule="auto"/>
        <w:ind w:left="-567"/>
        <w:rPr>
          <w:rFonts w:ascii="Arial" w:hAnsi="Arial" w:cs="Arial"/>
          <w:b/>
          <w:lang w:val="en-GB"/>
        </w:rPr>
      </w:pPr>
      <w:r w:rsidRPr="00270697">
        <w:rPr>
          <w:rFonts w:ascii="Arial" w:hAnsi="Arial" w:cs="Arial"/>
          <w:b/>
          <w:lang w:val="en-GB"/>
        </w:rPr>
        <w:t>4.4</w:t>
      </w:r>
      <w:r w:rsidR="001C18D7" w:rsidRPr="00270697">
        <w:rPr>
          <w:rFonts w:ascii="Arial" w:hAnsi="Arial" w:cs="Arial"/>
          <w:b/>
          <w:lang w:val="en-GB"/>
        </w:rPr>
        <w:t>.1 Progress Report</w:t>
      </w:r>
    </w:p>
    <w:p w14:paraId="272FB699" w14:textId="638CD643" w:rsidR="00815FD6" w:rsidRPr="00270697" w:rsidRDefault="009D7107" w:rsidP="00815FD6">
      <w:pPr>
        <w:numPr>
          <w:ilvl w:val="0"/>
          <w:numId w:val="9"/>
        </w:numPr>
        <w:spacing w:before="60" w:line="312" w:lineRule="auto"/>
        <w:ind w:left="0" w:hanging="567"/>
        <w:jc w:val="both"/>
        <w:rPr>
          <w:rFonts w:ascii="Arial" w:hAnsi="Arial" w:cs="Arial"/>
          <w:lang w:val="en-GB"/>
        </w:rPr>
      </w:pPr>
      <w:r w:rsidRPr="00270697">
        <w:rPr>
          <w:rFonts w:ascii="Arial" w:hAnsi="Arial" w:cs="Arial"/>
          <w:lang w:val="en-GB"/>
        </w:rPr>
        <w:t>The FM54 C</w:t>
      </w:r>
      <w:r w:rsidR="000006C8" w:rsidRPr="00270697">
        <w:rPr>
          <w:rFonts w:ascii="Arial" w:hAnsi="Arial" w:cs="Arial"/>
          <w:lang w:val="en-GB"/>
        </w:rPr>
        <w:t>hairm</w:t>
      </w:r>
      <w:r w:rsidRPr="00270697">
        <w:rPr>
          <w:rFonts w:ascii="Arial" w:hAnsi="Arial" w:cs="Arial"/>
          <w:lang w:val="en-GB"/>
        </w:rPr>
        <w:t>an, Mr Kuha Sithamparanathan (</w:t>
      </w:r>
      <w:r w:rsidR="00440A35">
        <w:rPr>
          <w:rFonts w:ascii="Arial" w:hAnsi="Arial" w:cs="Arial"/>
          <w:lang w:val="en-GB"/>
        </w:rPr>
        <w:t>G</w:t>
      </w:r>
      <w:r w:rsidR="000006C8" w:rsidRPr="00270697">
        <w:rPr>
          <w:rFonts w:ascii="Arial" w:hAnsi="Arial" w:cs="Arial"/>
          <w:lang w:val="en-GB"/>
        </w:rPr>
        <w:t>), presented the progress report</w:t>
      </w:r>
      <w:r w:rsidR="00A6428D" w:rsidRPr="00270697">
        <w:rPr>
          <w:rFonts w:ascii="Arial" w:hAnsi="Arial" w:cs="Arial"/>
          <w:lang w:val="en-GB"/>
        </w:rPr>
        <w:t xml:space="preserve"> (</w:t>
      </w:r>
      <w:proofErr w:type="gramStart"/>
      <w:r w:rsidR="00A6428D" w:rsidRPr="00270697">
        <w:rPr>
          <w:rFonts w:ascii="Arial" w:hAnsi="Arial" w:cs="Arial"/>
          <w:lang w:val="en-GB"/>
        </w:rPr>
        <w:t>FM(</w:t>
      </w:r>
      <w:proofErr w:type="gramEnd"/>
      <w:r w:rsidR="00A6428D" w:rsidRPr="00270697">
        <w:rPr>
          <w:rFonts w:ascii="Arial" w:hAnsi="Arial" w:cs="Arial"/>
          <w:lang w:val="en-GB"/>
        </w:rPr>
        <w:t>17)163R1)</w:t>
      </w:r>
      <w:r w:rsidR="000006C8" w:rsidRPr="00270697">
        <w:rPr>
          <w:rFonts w:ascii="Arial" w:hAnsi="Arial" w:cs="Arial"/>
          <w:lang w:val="en-GB"/>
        </w:rPr>
        <w:t>.</w:t>
      </w:r>
    </w:p>
    <w:p w14:paraId="6C7CD323" w14:textId="77777777" w:rsidR="001C18D7" w:rsidRPr="00270697" w:rsidRDefault="00DB4A22" w:rsidP="00497798">
      <w:pPr>
        <w:spacing w:before="120" w:after="120" w:line="312" w:lineRule="auto"/>
        <w:ind w:hanging="500"/>
        <w:rPr>
          <w:rFonts w:ascii="Arial" w:hAnsi="Arial" w:cs="Arial"/>
          <w:b/>
          <w:lang w:val="en-GB"/>
        </w:rPr>
      </w:pPr>
      <w:r w:rsidRPr="00270697">
        <w:rPr>
          <w:rFonts w:ascii="Arial" w:hAnsi="Arial" w:cs="Arial"/>
          <w:b/>
          <w:lang w:val="en-GB"/>
        </w:rPr>
        <w:t>4.4</w:t>
      </w:r>
      <w:r w:rsidR="00D118D7" w:rsidRPr="00270697">
        <w:rPr>
          <w:rFonts w:ascii="Arial" w:hAnsi="Arial" w:cs="Arial"/>
          <w:b/>
          <w:lang w:val="en-GB"/>
        </w:rPr>
        <w:t>.</w:t>
      </w:r>
      <w:r w:rsidR="00BA5BB3" w:rsidRPr="00270697">
        <w:rPr>
          <w:rFonts w:ascii="Arial" w:hAnsi="Arial" w:cs="Arial"/>
          <w:b/>
          <w:lang w:val="en-GB"/>
        </w:rPr>
        <w:t>2</w:t>
      </w:r>
      <w:r w:rsidR="001C18D7" w:rsidRPr="00270697">
        <w:rPr>
          <w:rFonts w:ascii="Arial" w:hAnsi="Arial" w:cs="Arial"/>
          <w:b/>
          <w:lang w:val="en-GB"/>
        </w:rPr>
        <w:t xml:space="preserve"> </w:t>
      </w:r>
      <w:r w:rsidR="00D118D7" w:rsidRPr="00270697">
        <w:rPr>
          <w:rFonts w:ascii="Arial" w:hAnsi="Arial" w:cs="Arial"/>
          <w:b/>
          <w:lang w:val="en-GB"/>
        </w:rPr>
        <w:t>Draft ECC Report</w:t>
      </w:r>
      <w:r w:rsidR="00497798" w:rsidRPr="00270697">
        <w:rPr>
          <w:rFonts w:ascii="Arial" w:hAnsi="Arial" w:cs="Arial"/>
          <w:b/>
          <w:lang w:val="en-GB"/>
        </w:rPr>
        <w:t xml:space="preserve"> on current use, future opportunities and guidance to administrations for the 400 PMR/PAMR frequencies</w:t>
      </w:r>
    </w:p>
    <w:p w14:paraId="0BBCD177" w14:textId="77777777" w:rsidR="000006C8" w:rsidRPr="00270697" w:rsidRDefault="001D6932" w:rsidP="000006C8">
      <w:pPr>
        <w:numPr>
          <w:ilvl w:val="0"/>
          <w:numId w:val="9"/>
        </w:numPr>
        <w:spacing w:before="60" w:after="0" w:line="312" w:lineRule="auto"/>
        <w:ind w:left="0" w:hanging="567"/>
        <w:jc w:val="both"/>
        <w:rPr>
          <w:rFonts w:ascii="Arial" w:hAnsi="Arial" w:cs="Arial"/>
          <w:lang w:val="en-GB"/>
        </w:rPr>
      </w:pPr>
      <w:r w:rsidRPr="00270697">
        <w:rPr>
          <w:rFonts w:ascii="Arial" w:hAnsi="Arial" w:cs="Arial"/>
          <w:lang w:val="en-GB"/>
        </w:rPr>
        <w:t>FM</w:t>
      </w:r>
      <w:r w:rsidR="000006C8" w:rsidRPr="00270697">
        <w:rPr>
          <w:rFonts w:ascii="Arial" w:hAnsi="Arial" w:cs="Arial"/>
          <w:lang w:val="en-GB"/>
        </w:rPr>
        <w:t>54 had continued with the development of the draft new ECC Report on PMR/PAMR in the 400 MHz range.</w:t>
      </w:r>
    </w:p>
    <w:p w14:paraId="65BC7D59" w14:textId="77777777" w:rsidR="00A6428D" w:rsidRPr="00270697" w:rsidRDefault="00A6428D" w:rsidP="000006C8">
      <w:pPr>
        <w:numPr>
          <w:ilvl w:val="0"/>
          <w:numId w:val="9"/>
        </w:numPr>
        <w:spacing w:before="60" w:after="0" w:line="312" w:lineRule="auto"/>
        <w:ind w:left="0" w:hanging="567"/>
        <w:jc w:val="both"/>
        <w:rPr>
          <w:rFonts w:ascii="Arial" w:hAnsi="Arial" w:cs="Arial"/>
          <w:lang w:val="en-GB"/>
        </w:rPr>
      </w:pPr>
      <w:r w:rsidRPr="00270697">
        <w:rPr>
          <w:rFonts w:ascii="Arial" w:hAnsi="Arial" w:cs="Arial"/>
          <w:lang w:val="en-GB"/>
        </w:rPr>
        <w:t>The meeting noted the latest version of the draft ECC Report.</w:t>
      </w:r>
    </w:p>
    <w:p w14:paraId="0B21A53D" w14:textId="77777777" w:rsidR="00297CD9" w:rsidRPr="00270697" w:rsidRDefault="001D6932" w:rsidP="000006C8">
      <w:pPr>
        <w:numPr>
          <w:ilvl w:val="0"/>
          <w:numId w:val="9"/>
        </w:numPr>
        <w:spacing w:before="60" w:after="0" w:line="312" w:lineRule="auto"/>
        <w:ind w:left="0" w:hanging="567"/>
        <w:jc w:val="both"/>
        <w:rPr>
          <w:rFonts w:ascii="Arial" w:hAnsi="Arial" w:cs="Arial"/>
          <w:lang w:val="en-GB"/>
        </w:rPr>
      </w:pPr>
      <w:r w:rsidRPr="00270697">
        <w:rPr>
          <w:rFonts w:ascii="Arial" w:hAnsi="Arial" w:cs="Arial"/>
          <w:lang w:val="en-GB"/>
        </w:rPr>
        <w:t>FM</w:t>
      </w:r>
      <w:r w:rsidR="000006C8" w:rsidRPr="00270697">
        <w:rPr>
          <w:rFonts w:ascii="Arial" w:hAnsi="Arial" w:cs="Arial"/>
          <w:lang w:val="en-GB"/>
        </w:rPr>
        <w:t>54 acknowledged the LS from WG SE</w:t>
      </w:r>
      <w:r w:rsidRPr="00270697">
        <w:rPr>
          <w:rFonts w:ascii="Arial" w:hAnsi="Arial" w:cs="Arial"/>
          <w:lang w:val="en-GB"/>
        </w:rPr>
        <w:t xml:space="preserve"> </w:t>
      </w:r>
      <w:r w:rsidR="000006C8" w:rsidRPr="00270697">
        <w:rPr>
          <w:rFonts w:ascii="Arial" w:hAnsi="Arial" w:cs="Arial"/>
          <w:lang w:val="en-GB"/>
        </w:rPr>
        <w:t>/</w:t>
      </w:r>
      <w:r w:rsidRPr="00270697">
        <w:rPr>
          <w:rFonts w:ascii="Arial" w:hAnsi="Arial" w:cs="Arial"/>
          <w:lang w:val="en-GB"/>
        </w:rPr>
        <w:t xml:space="preserve"> </w:t>
      </w:r>
      <w:r w:rsidR="000006C8" w:rsidRPr="00270697">
        <w:rPr>
          <w:rFonts w:ascii="Arial" w:hAnsi="Arial" w:cs="Arial"/>
          <w:lang w:val="en-GB"/>
        </w:rPr>
        <w:t>SE7 noting the technical wor</w:t>
      </w:r>
      <w:r w:rsidR="00A6428D" w:rsidRPr="00270697">
        <w:rPr>
          <w:rFonts w:ascii="Arial" w:hAnsi="Arial" w:cs="Arial"/>
          <w:lang w:val="en-GB"/>
        </w:rPr>
        <w:t>k will be delayed by</w:t>
      </w:r>
      <w:r w:rsidR="000006C8" w:rsidRPr="00270697">
        <w:rPr>
          <w:rFonts w:ascii="Arial" w:hAnsi="Arial" w:cs="Arial"/>
          <w:lang w:val="en-GB"/>
        </w:rPr>
        <w:t xml:space="preserve"> one WG SE reporting cycle.</w:t>
      </w:r>
    </w:p>
    <w:p w14:paraId="24CCC9D6" w14:textId="77777777" w:rsidR="00F23D4F" w:rsidRPr="00270697" w:rsidRDefault="00F23D4F" w:rsidP="00C2187A">
      <w:pPr>
        <w:spacing w:before="120" w:after="120" w:line="312" w:lineRule="auto"/>
        <w:ind w:hanging="567"/>
        <w:rPr>
          <w:rFonts w:ascii="Arial" w:hAnsi="Arial" w:cs="Arial"/>
          <w:b/>
          <w:lang w:val="en-GB"/>
        </w:rPr>
      </w:pPr>
      <w:r w:rsidRPr="00270697">
        <w:rPr>
          <w:rFonts w:ascii="Arial" w:hAnsi="Arial" w:cs="Arial"/>
          <w:b/>
          <w:lang w:val="en-GB"/>
        </w:rPr>
        <w:t>4.</w:t>
      </w:r>
      <w:r w:rsidR="00DB4A22" w:rsidRPr="00270697">
        <w:rPr>
          <w:rFonts w:ascii="Arial" w:hAnsi="Arial" w:cs="Arial"/>
          <w:b/>
          <w:lang w:val="en-GB"/>
        </w:rPr>
        <w:t>4</w:t>
      </w:r>
      <w:r w:rsidR="00D118D7" w:rsidRPr="00270697">
        <w:rPr>
          <w:rFonts w:ascii="Arial" w:hAnsi="Arial" w:cs="Arial"/>
          <w:b/>
          <w:lang w:val="en-GB"/>
        </w:rPr>
        <w:t>.</w:t>
      </w:r>
      <w:r w:rsidR="00A16A88" w:rsidRPr="00270697">
        <w:rPr>
          <w:rFonts w:ascii="Arial" w:hAnsi="Arial" w:cs="Arial"/>
          <w:b/>
          <w:lang w:val="en-GB"/>
        </w:rPr>
        <w:t>3</w:t>
      </w:r>
      <w:r w:rsidRPr="00270697">
        <w:rPr>
          <w:rFonts w:ascii="Arial" w:hAnsi="Arial" w:cs="Arial"/>
          <w:b/>
          <w:lang w:val="en-GB"/>
        </w:rPr>
        <w:t xml:space="preserve"> </w:t>
      </w:r>
      <w:r w:rsidR="00827817" w:rsidRPr="00270697">
        <w:rPr>
          <w:rFonts w:ascii="Arial" w:hAnsi="Arial" w:cs="Arial"/>
          <w:b/>
          <w:lang w:val="en-GB"/>
        </w:rPr>
        <w:t>Draft new ECC Decision on land mobile systems replacing</w:t>
      </w:r>
      <w:r w:rsidR="009F2A78" w:rsidRPr="00270697">
        <w:rPr>
          <w:rFonts w:ascii="Arial" w:hAnsi="Arial" w:cs="Arial"/>
          <w:b/>
          <w:lang w:val="en-GB"/>
        </w:rPr>
        <w:t xml:space="preserve"> ECC Decision</w:t>
      </w:r>
      <w:r w:rsidR="00ED509E" w:rsidRPr="00270697">
        <w:rPr>
          <w:rFonts w:ascii="Arial" w:hAnsi="Arial" w:cs="Arial"/>
          <w:b/>
          <w:lang w:val="en-GB"/>
        </w:rPr>
        <w:t>s</w:t>
      </w:r>
      <w:r w:rsidR="009F2A78" w:rsidRPr="00270697">
        <w:rPr>
          <w:rFonts w:ascii="Arial" w:hAnsi="Arial" w:cs="Arial"/>
          <w:b/>
          <w:lang w:val="en-GB"/>
        </w:rPr>
        <w:t xml:space="preserve"> (04)06</w:t>
      </w:r>
      <w:r w:rsidR="00ED509E" w:rsidRPr="00270697">
        <w:rPr>
          <w:rFonts w:ascii="Arial" w:hAnsi="Arial" w:cs="Arial"/>
          <w:b/>
          <w:lang w:val="en-GB"/>
        </w:rPr>
        <w:t xml:space="preserve"> and (06)06</w:t>
      </w:r>
    </w:p>
    <w:p w14:paraId="5F67E4D1" w14:textId="77777777" w:rsidR="000006C8" w:rsidRPr="00270697" w:rsidRDefault="000006C8" w:rsidP="000006C8">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lastRenderedPageBreak/>
        <w:t>WG FM noted the ongoing development of the draft new ECC Decision and the need to consider the SE7 study results during the ongoing work in FM54.</w:t>
      </w:r>
    </w:p>
    <w:p w14:paraId="2FC20A1B" w14:textId="77777777" w:rsidR="009F2A78" w:rsidRPr="00270697" w:rsidRDefault="001D6932" w:rsidP="000006C8">
      <w:pPr>
        <w:numPr>
          <w:ilvl w:val="0"/>
          <w:numId w:val="9"/>
        </w:numPr>
        <w:spacing w:before="60" w:after="0" w:line="312" w:lineRule="auto"/>
        <w:ind w:left="0" w:hanging="567"/>
        <w:jc w:val="both"/>
        <w:rPr>
          <w:rFonts w:ascii="Arial" w:eastAsia="Times New Roman" w:hAnsi="Arial" w:cs="Arial"/>
          <w:lang w:val="en-GB"/>
        </w:rPr>
      </w:pPr>
      <w:r w:rsidRPr="00270697">
        <w:rPr>
          <w:rFonts w:ascii="Arial" w:hAnsi="Arial" w:cs="Arial"/>
          <w:lang w:val="en-GB"/>
        </w:rPr>
        <w:t>The IARU-R</w:t>
      </w:r>
      <w:r w:rsidR="00220080" w:rsidRPr="00270697">
        <w:rPr>
          <w:rFonts w:ascii="Arial" w:hAnsi="Arial" w:cs="Arial"/>
          <w:lang w:val="en-GB"/>
        </w:rPr>
        <w:t xml:space="preserve">1 indicated to have </w:t>
      </w:r>
      <w:r w:rsidR="000006C8" w:rsidRPr="00270697">
        <w:rPr>
          <w:rFonts w:ascii="Arial" w:hAnsi="Arial" w:cs="Arial"/>
          <w:lang w:val="en-GB"/>
        </w:rPr>
        <w:t>an interes</w:t>
      </w:r>
      <w:r w:rsidR="00D02902" w:rsidRPr="00270697">
        <w:rPr>
          <w:rFonts w:ascii="Arial" w:hAnsi="Arial" w:cs="Arial"/>
          <w:lang w:val="en-GB"/>
        </w:rPr>
        <w:t>t in the draft new ECC Decision and would provide proposals to FM54 related to the 400 MHz range.</w:t>
      </w:r>
    </w:p>
    <w:p w14:paraId="420A8207" w14:textId="77777777" w:rsidR="009F2A78" w:rsidRPr="00270697" w:rsidRDefault="009F2A78" w:rsidP="009F2A78">
      <w:pPr>
        <w:spacing w:before="120" w:after="120" w:line="312" w:lineRule="auto"/>
        <w:ind w:left="-567"/>
        <w:rPr>
          <w:rFonts w:ascii="Arial" w:hAnsi="Arial" w:cs="Arial"/>
          <w:b/>
          <w:lang w:val="en-GB"/>
        </w:rPr>
      </w:pPr>
      <w:r w:rsidRPr="00270697">
        <w:rPr>
          <w:rFonts w:ascii="Arial" w:hAnsi="Arial" w:cs="Arial"/>
          <w:b/>
          <w:lang w:val="en-GB"/>
        </w:rPr>
        <w:t>4.</w:t>
      </w:r>
      <w:r w:rsidR="00DB4A22" w:rsidRPr="00270697">
        <w:rPr>
          <w:rFonts w:ascii="Arial" w:hAnsi="Arial" w:cs="Arial"/>
          <w:b/>
          <w:lang w:val="en-GB"/>
        </w:rPr>
        <w:t>4</w:t>
      </w:r>
      <w:r w:rsidR="00A16A88" w:rsidRPr="00270697">
        <w:rPr>
          <w:rFonts w:ascii="Arial" w:hAnsi="Arial" w:cs="Arial"/>
          <w:b/>
          <w:lang w:val="en-GB"/>
        </w:rPr>
        <w:t>.4</w:t>
      </w:r>
      <w:r w:rsidRPr="00270697">
        <w:rPr>
          <w:rFonts w:ascii="Arial" w:hAnsi="Arial" w:cs="Arial"/>
          <w:b/>
          <w:lang w:val="en-GB"/>
        </w:rPr>
        <w:t xml:space="preserve"> </w:t>
      </w:r>
      <w:r w:rsidR="00A6428D" w:rsidRPr="00270697">
        <w:rPr>
          <w:rFonts w:ascii="Arial" w:hAnsi="Arial" w:cs="Arial"/>
          <w:b/>
          <w:lang w:val="en-GB"/>
        </w:rPr>
        <w:t>Withdrawal</w:t>
      </w:r>
      <w:r w:rsidR="00827817" w:rsidRPr="00270697">
        <w:rPr>
          <w:rFonts w:ascii="Arial" w:hAnsi="Arial" w:cs="Arial"/>
          <w:b/>
          <w:lang w:val="en-GB"/>
        </w:rPr>
        <w:t xml:space="preserve"> of ECC Decision (11)04</w:t>
      </w:r>
    </w:p>
    <w:p w14:paraId="282B26AE" w14:textId="50C9EA11" w:rsidR="00297CD9" w:rsidRPr="00270697" w:rsidRDefault="000006C8" w:rsidP="00297CD9">
      <w:pPr>
        <w:numPr>
          <w:ilvl w:val="0"/>
          <w:numId w:val="9"/>
        </w:numPr>
        <w:spacing w:before="60" w:after="0" w:line="312" w:lineRule="auto"/>
        <w:ind w:left="0" w:hanging="567"/>
        <w:jc w:val="both"/>
        <w:rPr>
          <w:rFonts w:ascii="Arial" w:eastAsia="Times New Roman" w:hAnsi="Arial" w:cs="Arial"/>
          <w:u w:val="single"/>
          <w:lang w:val="en-GB"/>
        </w:rPr>
      </w:pPr>
      <w:r w:rsidRPr="00270697">
        <w:rPr>
          <w:rFonts w:ascii="Arial" w:eastAsia="Times New Roman" w:hAnsi="Arial" w:cs="Arial"/>
          <w:lang w:val="en-GB"/>
        </w:rPr>
        <w:t>Information to external bodies about the possible withdrawal of ECC/DEC</w:t>
      </w:r>
      <w:proofErr w:type="gramStart"/>
      <w:r w:rsidRPr="00270697">
        <w:rPr>
          <w:rFonts w:ascii="Arial" w:eastAsia="Times New Roman" w:hAnsi="Arial" w:cs="Arial"/>
          <w:lang w:val="en-GB"/>
        </w:rPr>
        <w:t>/(</w:t>
      </w:r>
      <w:proofErr w:type="gramEnd"/>
      <w:r w:rsidRPr="00270697">
        <w:rPr>
          <w:rFonts w:ascii="Arial" w:eastAsia="Times New Roman" w:hAnsi="Arial" w:cs="Arial"/>
          <w:lang w:val="en-GB"/>
        </w:rPr>
        <w:t>11)04 will be</w:t>
      </w:r>
      <w:r w:rsidR="001D6932" w:rsidRPr="00270697">
        <w:rPr>
          <w:rFonts w:ascii="Arial" w:eastAsia="Times New Roman" w:hAnsi="Arial" w:cs="Arial"/>
          <w:lang w:val="en-GB"/>
        </w:rPr>
        <w:t xml:space="preserve"> drafted for submission to </w:t>
      </w:r>
      <w:r w:rsidR="00467D19" w:rsidRPr="00270697">
        <w:rPr>
          <w:rFonts w:ascii="Arial" w:eastAsia="Times New Roman" w:hAnsi="Arial" w:cs="Arial"/>
          <w:lang w:val="en-GB"/>
        </w:rPr>
        <w:t>WG FM</w:t>
      </w:r>
      <w:r w:rsidRPr="00270697">
        <w:rPr>
          <w:rFonts w:ascii="Arial" w:eastAsia="Times New Roman" w:hAnsi="Arial" w:cs="Arial"/>
          <w:lang w:val="en-GB"/>
        </w:rPr>
        <w:t xml:space="preserve"> in February 2018.</w:t>
      </w:r>
      <w:r w:rsidR="001D6932" w:rsidRPr="00270697">
        <w:rPr>
          <w:rFonts w:ascii="Arial" w:eastAsia="Times New Roman" w:hAnsi="Arial" w:cs="Arial"/>
          <w:lang w:val="en-GB"/>
        </w:rPr>
        <w:t xml:space="preserve"> FM</w:t>
      </w:r>
      <w:r w:rsidRPr="00270697">
        <w:rPr>
          <w:rFonts w:ascii="Arial" w:eastAsia="Times New Roman" w:hAnsi="Arial" w:cs="Arial"/>
          <w:lang w:val="en-GB"/>
        </w:rPr>
        <w:t xml:space="preserve">54 then </w:t>
      </w:r>
      <w:r w:rsidR="001D6932" w:rsidRPr="00270697">
        <w:rPr>
          <w:rFonts w:ascii="Arial" w:eastAsia="Times New Roman" w:hAnsi="Arial" w:cs="Arial"/>
          <w:lang w:val="en-GB"/>
        </w:rPr>
        <w:t>will propose</w:t>
      </w:r>
      <w:r w:rsidRPr="00270697">
        <w:rPr>
          <w:rFonts w:ascii="Arial" w:eastAsia="Times New Roman" w:hAnsi="Arial" w:cs="Arial"/>
          <w:lang w:val="en-GB"/>
        </w:rPr>
        <w:t xml:space="preserve"> to draft a withdrawal Decision for ECC/DEC</w:t>
      </w:r>
      <w:proofErr w:type="gramStart"/>
      <w:r w:rsidRPr="00270697">
        <w:rPr>
          <w:rFonts w:ascii="Arial" w:eastAsia="Times New Roman" w:hAnsi="Arial" w:cs="Arial"/>
          <w:lang w:val="en-GB"/>
        </w:rPr>
        <w:t>/(</w:t>
      </w:r>
      <w:proofErr w:type="gramEnd"/>
      <w:r w:rsidRPr="00270697">
        <w:rPr>
          <w:rFonts w:ascii="Arial" w:eastAsia="Times New Roman" w:hAnsi="Arial" w:cs="Arial"/>
          <w:lang w:val="en-GB"/>
        </w:rPr>
        <w:t xml:space="preserve">11)04 with the aim to send </w:t>
      </w:r>
      <w:r w:rsidR="001D6932" w:rsidRPr="00270697">
        <w:rPr>
          <w:rFonts w:ascii="Arial" w:eastAsia="Times New Roman" w:hAnsi="Arial" w:cs="Arial"/>
          <w:lang w:val="en-GB"/>
        </w:rPr>
        <w:t xml:space="preserve">it </w:t>
      </w:r>
      <w:r w:rsidRPr="00270697">
        <w:rPr>
          <w:rFonts w:ascii="Arial" w:eastAsia="Times New Roman" w:hAnsi="Arial" w:cs="Arial"/>
          <w:lang w:val="en-GB"/>
        </w:rPr>
        <w:t xml:space="preserve">out </w:t>
      </w:r>
      <w:r w:rsidR="001D6932" w:rsidRPr="00270697">
        <w:rPr>
          <w:rFonts w:ascii="Arial" w:eastAsia="Times New Roman" w:hAnsi="Arial" w:cs="Arial"/>
          <w:lang w:val="en-GB"/>
        </w:rPr>
        <w:t>for</w:t>
      </w:r>
      <w:r w:rsidR="00440A35">
        <w:rPr>
          <w:rFonts w:ascii="Arial" w:eastAsia="Times New Roman" w:hAnsi="Arial" w:cs="Arial"/>
          <w:lang w:val="en-GB"/>
        </w:rPr>
        <w:t xml:space="preserve"> P</w:t>
      </w:r>
      <w:r w:rsidRPr="00270697">
        <w:rPr>
          <w:rFonts w:ascii="Arial" w:eastAsia="Times New Roman" w:hAnsi="Arial" w:cs="Arial"/>
          <w:lang w:val="en-GB"/>
        </w:rPr>
        <w:t xml:space="preserve">ublic </w:t>
      </w:r>
      <w:r w:rsidR="00440A35">
        <w:rPr>
          <w:rFonts w:ascii="Arial" w:eastAsia="Times New Roman" w:hAnsi="Arial" w:cs="Arial"/>
          <w:lang w:val="en-GB"/>
        </w:rPr>
        <w:t>C</w:t>
      </w:r>
      <w:r w:rsidRPr="00270697">
        <w:rPr>
          <w:rFonts w:ascii="Arial" w:eastAsia="Times New Roman" w:hAnsi="Arial" w:cs="Arial"/>
          <w:lang w:val="en-GB"/>
        </w:rPr>
        <w:t xml:space="preserve">onsultation in May 2018. WG FM </w:t>
      </w:r>
      <w:r w:rsidR="003436E1" w:rsidRPr="00270697">
        <w:rPr>
          <w:rFonts w:ascii="Arial" w:eastAsia="Times New Roman" w:hAnsi="Arial" w:cs="Arial"/>
          <w:lang w:val="en-GB"/>
        </w:rPr>
        <w:t>endorsed this way forward</w:t>
      </w:r>
      <w:r w:rsidRPr="00270697">
        <w:rPr>
          <w:rFonts w:ascii="Arial" w:eastAsia="Times New Roman" w:hAnsi="Arial" w:cs="Arial"/>
          <w:lang w:val="en-GB"/>
        </w:rPr>
        <w:t>.</w:t>
      </w:r>
    </w:p>
    <w:p w14:paraId="1A77966A" w14:textId="77777777" w:rsidR="009F2A78" w:rsidRPr="00270697" w:rsidRDefault="009F2A78" w:rsidP="009F2A78">
      <w:pPr>
        <w:spacing w:before="120" w:after="120" w:line="312" w:lineRule="auto"/>
        <w:ind w:left="-567"/>
        <w:rPr>
          <w:rFonts w:ascii="Arial" w:hAnsi="Arial" w:cs="Arial"/>
          <w:b/>
          <w:lang w:val="en-GB"/>
        </w:rPr>
      </w:pPr>
      <w:r w:rsidRPr="00270697">
        <w:rPr>
          <w:rFonts w:ascii="Arial" w:hAnsi="Arial" w:cs="Arial"/>
          <w:b/>
          <w:lang w:val="en-GB"/>
        </w:rPr>
        <w:t>4.</w:t>
      </w:r>
      <w:r w:rsidR="00DB4A22" w:rsidRPr="00270697">
        <w:rPr>
          <w:rFonts w:ascii="Arial" w:hAnsi="Arial" w:cs="Arial"/>
          <w:b/>
          <w:lang w:val="en-GB"/>
        </w:rPr>
        <w:t>4</w:t>
      </w:r>
      <w:r w:rsidR="00A16A88" w:rsidRPr="00270697">
        <w:rPr>
          <w:rFonts w:ascii="Arial" w:hAnsi="Arial" w:cs="Arial"/>
          <w:b/>
          <w:lang w:val="en-GB"/>
        </w:rPr>
        <w:t>.5</w:t>
      </w:r>
      <w:r w:rsidRPr="00270697">
        <w:rPr>
          <w:rFonts w:ascii="Arial" w:hAnsi="Arial" w:cs="Arial"/>
          <w:b/>
          <w:lang w:val="en-GB"/>
        </w:rPr>
        <w:t xml:space="preserve"> </w:t>
      </w:r>
      <w:r w:rsidR="00E10939" w:rsidRPr="00270697">
        <w:rPr>
          <w:rFonts w:ascii="Arial" w:hAnsi="Arial" w:cs="Arial"/>
          <w:b/>
          <w:lang w:val="en-GB"/>
        </w:rPr>
        <w:t>Revision</w:t>
      </w:r>
      <w:r w:rsidRPr="00270697">
        <w:rPr>
          <w:rFonts w:ascii="Arial" w:hAnsi="Arial" w:cs="Arial"/>
          <w:b/>
          <w:lang w:val="en-GB"/>
        </w:rPr>
        <w:t xml:space="preserve"> of Recommendation </w:t>
      </w:r>
      <w:r w:rsidR="00827817" w:rsidRPr="00270697">
        <w:rPr>
          <w:rFonts w:ascii="Arial" w:hAnsi="Arial" w:cs="Arial"/>
          <w:b/>
          <w:lang w:val="en-GB"/>
        </w:rPr>
        <w:t>T/R 25-08</w:t>
      </w:r>
    </w:p>
    <w:p w14:paraId="78D212A2" w14:textId="77777777" w:rsidR="00972FDD" w:rsidRPr="00270697" w:rsidRDefault="001D6932"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FM</w:t>
      </w:r>
      <w:r w:rsidR="00972FDD" w:rsidRPr="00270697">
        <w:rPr>
          <w:rFonts w:ascii="Arial" w:eastAsia="Times New Roman" w:hAnsi="Arial" w:cs="Arial"/>
          <w:lang w:val="en-GB"/>
        </w:rPr>
        <w:t>54 had produced a first draft revision of Recommendation T/R 25-08 whi</w:t>
      </w:r>
      <w:r w:rsidRPr="00270697">
        <w:rPr>
          <w:rFonts w:ascii="Arial" w:eastAsia="Times New Roman" w:hAnsi="Arial" w:cs="Arial"/>
          <w:lang w:val="en-GB"/>
        </w:rPr>
        <w:t>ch included information from SE7 to enable cross-</w:t>
      </w:r>
      <w:r w:rsidR="00972FDD" w:rsidRPr="00270697">
        <w:rPr>
          <w:rFonts w:ascii="Arial" w:eastAsia="Times New Roman" w:hAnsi="Arial" w:cs="Arial"/>
          <w:lang w:val="en-GB"/>
        </w:rPr>
        <w:t>border coordination between different bandwidth systems (WB vs</w:t>
      </w:r>
      <w:r w:rsidRPr="00270697">
        <w:rPr>
          <w:rFonts w:ascii="Arial" w:eastAsia="Times New Roman" w:hAnsi="Arial" w:cs="Arial"/>
          <w:lang w:val="en-GB"/>
        </w:rPr>
        <w:t>.</w:t>
      </w:r>
      <w:r w:rsidR="00972FDD" w:rsidRPr="00270697">
        <w:rPr>
          <w:rFonts w:ascii="Arial" w:eastAsia="Times New Roman" w:hAnsi="Arial" w:cs="Arial"/>
          <w:lang w:val="en-GB"/>
        </w:rPr>
        <w:t xml:space="preserve"> NB and combinations of this) operating in the same bands or blocks of </w:t>
      </w:r>
      <w:r w:rsidRPr="00270697">
        <w:rPr>
          <w:rFonts w:ascii="Arial" w:eastAsia="Times New Roman" w:hAnsi="Arial" w:cs="Arial"/>
          <w:lang w:val="en-GB"/>
        </w:rPr>
        <w:t xml:space="preserve">a </w:t>
      </w:r>
      <w:r w:rsidR="00972FDD" w:rsidRPr="00270697">
        <w:rPr>
          <w:rFonts w:ascii="Arial" w:eastAsia="Times New Roman" w:hAnsi="Arial" w:cs="Arial"/>
          <w:lang w:val="en-GB"/>
        </w:rPr>
        <w:t>band.</w:t>
      </w:r>
    </w:p>
    <w:p w14:paraId="2E21BE8C" w14:textId="5D69A5B6" w:rsidR="00972FDD" w:rsidRPr="00270697" w:rsidRDefault="001D6932"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FM54 also noted that SE</w:t>
      </w:r>
      <w:r w:rsidR="00972FDD" w:rsidRPr="00270697">
        <w:rPr>
          <w:rFonts w:ascii="Arial" w:eastAsia="Times New Roman" w:hAnsi="Arial" w:cs="Arial"/>
          <w:lang w:val="en-GB"/>
        </w:rPr>
        <w:t xml:space="preserve">7 </w:t>
      </w:r>
      <w:r w:rsidR="003864CA" w:rsidRPr="00270697">
        <w:rPr>
          <w:rFonts w:ascii="Arial" w:eastAsia="Times New Roman" w:hAnsi="Arial" w:cs="Arial"/>
          <w:lang w:val="en-GB"/>
        </w:rPr>
        <w:t>intends</w:t>
      </w:r>
      <w:r w:rsidR="00972FDD" w:rsidRPr="00270697">
        <w:rPr>
          <w:rFonts w:ascii="Arial" w:eastAsia="Times New Roman" w:hAnsi="Arial" w:cs="Arial"/>
          <w:lang w:val="en-GB"/>
        </w:rPr>
        <w:t xml:space="preserve"> to produce an ECC Report and thus go through the associated </w:t>
      </w:r>
      <w:r w:rsidR="001B6B85">
        <w:rPr>
          <w:rFonts w:ascii="Arial" w:eastAsia="Times New Roman" w:hAnsi="Arial" w:cs="Arial"/>
          <w:lang w:val="en-GB"/>
        </w:rPr>
        <w:t>P</w:t>
      </w:r>
      <w:r w:rsidR="00972FDD" w:rsidRPr="00270697">
        <w:rPr>
          <w:rFonts w:ascii="Arial" w:eastAsia="Times New Roman" w:hAnsi="Arial" w:cs="Arial"/>
          <w:lang w:val="en-GB"/>
        </w:rPr>
        <w:t xml:space="preserve">ublic </w:t>
      </w:r>
      <w:r w:rsidR="001B6B85">
        <w:rPr>
          <w:rFonts w:ascii="Arial" w:eastAsia="Times New Roman" w:hAnsi="Arial" w:cs="Arial"/>
          <w:lang w:val="en-GB"/>
        </w:rPr>
        <w:t>C</w:t>
      </w:r>
      <w:r w:rsidR="00972FDD" w:rsidRPr="00270697">
        <w:rPr>
          <w:rFonts w:ascii="Arial" w:eastAsia="Times New Roman" w:hAnsi="Arial" w:cs="Arial"/>
          <w:lang w:val="en-GB"/>
        </w:rPr>
        <w:t>onsultation process to finalise this. FM54 proposed to simplify and shorten this effort and process</w:t>
      </w:r>
      <w:r w:rsidR="0035013B" w:rsidRPr="00270697">
        <w:rPr>
          <w:rFonts w:ascii="Arial" w:eastAsia="Times New Roman" w:hAnsi="Arial" w:cs="Arial"/>
          <w:lang w:val="en-GB"/>
        </w:rPr>
        <w:t xml:space="preserve"> by having an internal report from SE7 instead of an ECC Report</w:t>
      </w:r>
      <w:r w:rsidR="003864CA" w:rsidRPr="00270697">
        <w:rPr>
          <w:rFonts w:ascii="Arial" w:eastAsia="Times New Roman" w:hAnsi="Arial" w:cs="Arial"/>
          <w:lang w:val="en-GB"/>
        </w:rPr>
        <w:t>.</w:t>
      </w:r>
    </w:p>
    <w:p w14:paraId="5F97D7B3" w14:textId="77777777" w:rsidR="00297CD9" w:rsidRPr="00270697" w:rsidRDefault="00972FDD"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The plenary did not support th</w:t>
      </w:r>
      <w:r w:rsidR="001D6932" w:rsidRPr="00270697">
        <w:rPr>
          <w:rFonts w:ascii="Arial" w:eastAsia="Times New Roman" w:hAnsi="Arial" w:cs="Arial"/>
          <w:lang w:val="en-GB"/>
        </w:rPr>
        <w:t>e</w:t>
      </w:r>
      <w:r w:rsidRPr="00270697">
        <w:rPr>
          <w:rFonts w:ascii="Arial" w:eastAsia="Times New Roman" w:hAnsi="Arial" w:cs="Arial"/>
          <w:lang w:val="en-GB"/>
        </w:rPr>
        <w:t xml:space="preserve"> approach</w:t>
      </w:r>
      <w:r w:rsidR="001D6932" w:rsidRPr="00270697">
        <w:rPr>
          <w:rFonts w:ascii="Arial" w:eastAsia="Times New Roman" w:hAnsi="Arial" w:cs="Arial"/>
          <w:lang w:val="en-GB"/>
        </w:rPr>
        <w:t xml:space="preserve"> as proposed by FM54</w:t>
      </w:r>
      <w:r w:rsidR="003864CA" w:rsidRPr="00270697">
        <w:rPr>
          <w:rFonts w:ascii="Arial" w:eastAsia="Times New Roman" w:hAnsi="Arial" w:cs="Arial"/>
          <w:lang w:val="en-GB"/>
        </w:rPr>
        <w:t>.</w:t>
      </w:r>
      <w:r w:rsidRPr="00270697">
        <w:rPr>
          <w:rFonts w:ascii="Arial" w:eastAsia="Times New Roman" w:hAnsi="Arial" w:cs="Arial"/>
          <w:lang w:val="en-GB"/>
        </w:rPr>
        <w:t xml:space="preserve"> </w:t>
      </w:r>
      <w:r w:rsidR="001D6932" w:rsidRPr="00270697">
        <w:rPr>
          <w:rFonts w:ascii="Arial" w:eastAsia="Times New Roman" w:hAnsi="Arial" w:cs="Arial"/>
          <w:lang w:val="en-GB"/>
        </w:rPr>
        <w:t xml:space="preserve">Therefore </w:t>
      </w:r>
      <w:r w:rsidR="003864CA" w:rsidRPr="00270697">
        <w:rPr>
          <w:rFonts w:ascii="Arial" w:eastAsia="Times New Roman" w:hAnsi="Arial" w:cs="Arial"/>
          <w:lang w:val="en-GB"/>
        </w:rPr>
        <w:t>FM54 will revise the Recommendation T/R 25-08 based on the ECC Report produced in SE7.</w:t>
      </w:r>
    </w:p>
    <w:p w14:paraId="5F3ADBDF" w14:textId="77777777" w:rsidR="009F2A78" w:rsidRPr="00270697" w:rsidRDefault="009F2A78" w:rsidP="009F2A78">
      <w:pPr>
        <w:spacing w:before="120" w:after="120" w:line="312" w:lineRule="auto"/>
        <w:ind w:left="-567"/>
        <w:rPr>
          <w:rFonts w:ascii="Arial" w:hAnsi="Arial" w:cs="Arial"/>
          <w:b/>
          <w:lang w:val="en-GB"/>
        </w:rPr>
      </w:pPr>
      <w:r w:rsidRPr="00270697">
        <w:rPr>
          <w:rFonts w:ascii="Arial" w:hAnsi="Arial" w:cs="Arial"/>
          <w:b/>
          <w:lang w:val="en-GB"/>
        </w:rPr>
        <w:t>4.</w:t>
      </w:r>
      <w:r w:rsidR="00DB4A22" w:rsidRPr="00270697">
        <w:rPr>
          <w:rFonts w:ascii="Arial" w:hAnsi="Arial" w:cs="Arial"/>
          <w:b/>
          <w:lang w:val="en-GB"/>
        </w:rPr>
        <w:t>4</w:t>
      </w:r>
      <w:r w:rsidRPr="00270697">
        <w:rPr>
          <w:rFonts w:ascii="Arial" w:hAnsi="Arial" w:cs="Arial"/>
          <w:b/>
          <w:lang w:val="en-GB"/>
        </w:rPr>
        <w:t>.</w:t>
      </w:r>
      <w:r w:rsidR="00A16A88" w:rsidRPr="00270697">
        <w:rPr>
          <w:rFonts w:ascii="Arial" w:hAnsi="Arial" w:cs="Arial"/>
          <w:b/>
          <w:lang w:val="en-GB"/>
        </w:rPr>
        <w:t>6</w:t>
      </w:r>
      <w:r w:rsidRPr="00270697">
        <w:rPr>
          <w:rFonts w:ascii="Arial" w:hAnsi="Arial" w:cs="Arial"/>
          <w:b/>
          <w:lang w:val="en-GB"/>
        </w:rPr>
        <w:t xml:space="preserve"> </w:t>
      </w:r>
      <w:r w:rsidR="00E10939" w:rsidRPr="00270697">
        <w:rPr>
          <w:rFonts w:ascii="Arial" w:hAnsi="Arial" w:cs="Arial"/>
          <w:b/>
          <w:lang w:val="en-GB"/>
        </w:rPr>
        <w:t>Work related to ITU-R</w:t>
      </w:r>
    </w:p>
    <w:p w14:paraId="7011DECA" w14:textId="3907215E" w:rsidR="00972FDD" w:rsidRPr="00270697" w:rsidRDefault="001D6932"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FM</w:t>
      </w:r>
      <w:r w:rsidR="00972FDD" w:rsidRPr="00270697">
        <w:rPr>
          <w:rFonts w:ascii="Arial" w:eastAsia="Times New Roman" w:hAnsi="Arial" w:cs="Arial"/>
          <w:lang w:val="en-GB"/>
        </w:rPr>
        <w:t xml:space="preserve">54 agreed to draft some elements for a further revision of Report </w:t>
      </w:r>
      <w:r w:rsidRPr="00270697">
        <w:rPr>
          <w:rFonts w:ascii="Arial" w:eastAsia="Times New Roman" w:hAnsi="Arial" w:cs="Arial"/>
          <w:lang w:val="en-GB"/>
        </w:rPr>
        <w:t xml:space="preserve">ITU-R </w:t>
      </w:r>
      <w:r w:rsidR="00972FDD" w:rsidRPr="00270697">
        <w:rPr>
          <w:rFonts w:ascii="Arial" w:eastAsia="Times New Roman" w:hAnsi="Arial" w:cs="Arial"/>
          <w:lang w:val="en-GB"/>
        </w:rPr>
        <w:t xml:space="preserve">SM.2351-2 on smart grid utility management (ITU-R WP1A) to include PMR/PAMR technologies currently used, </w:t>
      </w:r>
      <w:r w:rsidR="003864CA" w:rsidRPr="00270697">
        <w:rPr>
          <w:rFonts w:ascii="Arial" w:eastAsia="Times New Roman" w:hAnsi="Arial" w:cs="Arial"/>
          <w:lang w:val="en-GB"/>
        </w:rPr>
        <w:t>targeting</w:t>
      </w:r>
      <w:r w:rsidR="00972FDD" w:rsidRPr="00270697">
        <w:rPr>
          <w:rFonts w:ascii="Arial" w:eastAsia="Times New Roman" w:hAnsi="Arial" w:cs="Arial"/>
          <w:lang w:val="en-GB"/>
        </w:rPr>
        <w:t xml:space="preserve"> a CEPT submis</w:t>
      </w:r>
      <w:r w:rsidR="003864CA" w:rsidRPr="00270697">
        <w:rPr>
          <w:rFonts w:ascii="Arial" w:eastAsia="Times New Roman" w:hAnsi="Arial" w:cs="Arial"/>
          <w:lang w:val="en-GB"/>
        </w:rPr>
        <w:t>sion for the June 2018 WP</w:t>
      </w:r>
      <w:r w:rsidR="008B5D34" w:rsidRPr="00270697">
        <w:rPr>
          <w:rFonts w:ascii="Arial" w:eastAsia="Times New Roman" w:hAnsi="Arial" w:cs="Arial"/>
          <w:lang w:val="en-GB"/>
        </w:rPr>
        <w:t xml:space="preserve"> </w:t>
      </w:r>
      <w:r w:rsidR="003864CA" w:rsidRPr="00270697">
        <w:rPr>
          <w:rFonts w:ascii="Arial" w:eastAsia="Times New Roman" w:hAnsi="Arial" w:cs="Arial"/>
          <w:lang w:val="en-GB"/>
        </w:rPr>
        <w:t>1A</w:t>
      </w:r>
      <w:r w:rsidRPr="00270697">
        <w:rPr>
          <w:rFonts w:ascii="Arial" w:eastAsia="Times New Roman" w:hAnsi="Arial" w:cs="Arial"/>
          <w:lang w:val="en-GB"/>
        </w:rPr>
        <w:t xml:space="preserve"> meeting.</w:t>
      </w:r>
    </w:p>
    <w:p w14:paraId="789CD0FC" w14:textId="77777777" w:rsidR="00972FDD" w:rsidRPr="00270697" w:rsidRDefault="00BB5740"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WG FM</w:t>
      </w:r>
      <w:r w:rsidR="00972FDD" w:rsidRPr="00270697">
        <w:rPr>
          <w:rFonts w:ascii="Arial" w:eastAsia="Times New Roman" w:hAnsi="Arial" w:cs="Arial"/>
          <w:lang w:val="en-GB"/>
        </w:rPr>
        <w:t xml:space="preserve"> suggested drafting a preliminary input during the week to submit to </w:t>
      </w:r>
      <w:r w:rsidR="003D5846" w:rsidRPr="00270697">
        <w:rPr>
          <w:rFonts w:ascii="Arial" w:eastAsia="Times New Roman" w:hAnsi="Arial" w:cs="Arial"/>
          <w:lang w:val="en-GB"/>
        </w:rPr>
        <w:t xml:space="preserve">the </w:t>
      </w:r>
      <w:r w:rsidR="003864CA" w:rsidRPr="00270697">
        <w:rPr>
          <w:rFonts w:ascii="Arial" w:eastAsia="Times New Roman" w:hAnsi="Arial" w:cs="Arial"/>
          <w:lang w:val="en-GB"/>
        </w:rPr>
        <w:t>WP</w:t>
      </w:r>
      <w:r w:rsidR="001D6932" w:rsidRPr="00270697">
        <w:rPr>
          <w:rFonts w:ascii="Arial" w:eastAsia="Times New Roman" w:hAnsi="Arial" w:cs="Arial"/>
          <w:lang w:val="en-GB"/>
        </w:rPr>
        <w:t xml:space="preserve"> </w:t>
      </w:r>
      <w:r w:rsidR="003864CA" w:rsidRPr="00270697">
        <w:rPr>
          <w:rFonts w:ascii="Arial" w:eastAsia="Times New Roman" w:hAnsi="Arial" w:cs="Arial"/>
          <w:lang w:val="en-GB"/>
        </w:rPr>
        <w:t>1A</w:t>
      </w:r>
      <w:r w:rsidR="00972FDD" w:rsidRPr="00270697">
        <w:rPr>
          <w:rFonts w:ascii="Arial" w:eastAsia="Times New Roman" w:hAnsi="Arial" w:cs="Arial"/>
          <w:lang w:val="en-GB"/>
        </w:rPr>
        <w:t xml:space="preserve"> meeting in November 2017 as advance notice of the intended</w:t>
      </w:r>
      <w:r w:rsidRPr="00270697">
        <w:rPr>
          <w:rFonts w:ascii="Arial" w:eastAsia="Times New Roman" w:hAnsi="Arial" w:cs="Arial"/>
          <w:lang w:val="en-GB"/>
        </w:rPr>
        <w:t xml:space="preserve"> final</w:t>
      </w:r>
      <w:r w:rsidR="00972FDD" w:rsidRPr="00270697">
        <w:rPr>
          <w:rFonts w:ascii="Arial" w:eastAsia="Times New Roman" w:hAnsi="Arial" w:cs="Arial"/>
          <w:lang w:val="en-GB"/>
        </w:rPr>
        <w:t xml:space="preserve"> input in June </w:t>
      </w:r>
      <w:r w:rsidRPr="00270697">
        <w:rPr>
          <w:rFonts w:ascii="Arial" w:eastAsia="Times New Roman" w:hAnsi="Arial" w:cs="Arial"/>
          <w:lang w:val="en-GB"/>
        </w:rPr>
        <w:t>2018</w:t>
      </w:r>
      <w:r w:rsidR="001D6932" w:rsidRPr="00270697">
        <w:rPr>
          <w:rFonts w:ascii="Arial" w:eastAsia="Times New Roman" w:hAnsi="Arial" w:cs="Arial"/>
          <w:lang w:val="en-GB"/>
        </w:rPr>
        <w:t>.</w:t>
      </w:r>
    </w:p>
    <w:p w14:paraId="330A3913" w14:textId="77777777" w:rsidR="00972FDD" w:rsidRPr="00270697" w:rsidRDefault="00972FDD"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 xml:space="preserve">A </w:t>
      </w:r>
      <w:r w:rsidR="00BB5740" w:rsidRPr="00270697">
        <w:rPr>
          <w:rFonts w:ascii="Arial" w:eastAsia="Times New Roman" w:hAnsi="Arial" w:cs="Arial"/>
          <w:lang w:val="en-GB"/>
        </w:rPr>
        <w:t>CEPT contribution</w:t>
      </w:r>
      <w:r w:rsidRPr="00270697">
        <w:rPr>
          <w:rFonts w:ascii="Arial" w:eastAsia="Times New Roman" w:hAnsi="Arial" w:cs="Arial"/>
          <w:lang w:val="en-GB"/>
        </w:rPr>
        <w:t xml:space="preserve"> was agreed </w:t>
      </w:r>
      <w:r w:rsidR="00BB5740" w:rsidRPr="00270697">
        <w:rPr>
          <w:rFonts w:ascii="Arial" w:eastAsia="Times New Roman" w:hAnsi="Arial" w:cs="Arial"/>
          <w:lang w:val="en-GB"/>
        </w:rPr>
        <w:t xml:space="preserve">by WG FM and the </w:t>
      </w:r>
      <w:r w:rsidR="009D7107" w:rsidRPr="00270697">
        <w:rPr>
          <w:rFonts w:ascii="Arial" w:eastAsia="Times New Roman" w:hAnsi="Arial" w:cs="Arial"/>
          <w:lang w:val="en-GB"/>
        </w:rPr>
        <w:t>C</w:t>
      </w:r>
      <w:r w:rsidR="001D6932" w:rsidRPr="00270697">
        <w:rPr>
          <w:rFonts w:ascii="Arial" w:eastAsia="Times New Roman" w:hAnsi="Arial" w:cs="Arial"/>
          <w:lang w:val="en-GB"/>
        </w:rPr>
        <w:t>hairman of FM</w:t>
      </w:r>
      <w:r w:rsidRPr="00270697">
        <w:rPr>
          <w:rFonts w:ascii="Arial" w:eastAsia="Times New Roman" w:hAnsi="Arial" w:cs="Arial"/>
          <w:lang w:val="en-GB"/>
        </w:rPr>
        <w:t xml:space="preserve">54 will ensure </w:t>
      </w:r>
      <w:r w:rsidR="00BB5740" w:rsidRPr="00270697">
        <w:rPr>
          <w:rFonts w:ascii="Arial" w:eastAsia="Times New Roman" w:hAnsi="Arial" w:cs="Arial"/>
          <w:lang w:val="en-GB"/>
        </w:rPr>
        <w:t xml:space="preserve">that </w:t>
      </w:r>
      <w:r w:rsidRPr="00270697">
        <w:rPr>
          <w:rFonts w:ascii="Arial" w:eastAsia="Times New Roman" w:hAnsi="Arial" w:cs="Arial"/>
          <w:lang w:val="en-GB"/>
        </w:rPr>
        <w:t xml:space="preserve">a CEPT administration will </w:t>
      </w:r>
      <w:r w:rsidR="00BB5740" w:rsidRPr="00270697">
        <w:rPr>
          <w:rFonts w:ascii="Arial" w:eastAsia="Times New Roman" w:hAnsi="Arial" w:cs="Arial"/>
          <w:lang w:val="en-GB"/>
        </w:rPr>
        <w:t>submit it to WP</w:t>
      </w:r>
      <w:r w:rsidR="001D6932" w:rsidRPr="00270697">
        <w:rPr>
          <w:rFonts w:ascii="Arial" w:eastAsia="Times New Roman" w:hAnsi="Arial" w:cs="Arial"/>
          <w:lang w:val="en-GB"/>
        </w:rPr>
        <w:t xml:space="preserve"> </w:t>
      </w:r>
      <w:r w:rsidRPr="00270697">
        <w:rPr>
          <w:rFonts w:ascii="Arial" w:eastAsia="Times New Roman" w:hAnsi="Arial" w:cs="Arial"/>
          <w:lang w:val="en-GB"/>
        </w:rPr>
        <w:t>1</w:t>
      </w:r>
      <w:r w:rsidR="00BB5740" w:rsidRPr="00270697">
        <w:rPr>
          <w:rFonts w:ascii="Arial" w:eastAsia="Times New Roman" w:hAnsi="Arial" w:cs="Arial"/>
          <w:lang w:val="en-GB"/>
        </w:rPr>
        <w:t>A</w:t>
      </w:r>
      <w:r w:rsidRPr="00270697">
        <w:rPr>
          <w:rFonts w:ascii="Arial" w:eastAsia="Times New Roman" w:hAnsi="Arial" w:cs="Arial"/>
          <w:lang w:val="en-GB"/>
        </w:rPr>
        <w:t xml:space="preserve"> </w:t>
      </w:r>
      <w:r w:rsidR="00BB5740" w:rsidRPr="00270697">
        <w:rPr>
          <w:rFonts w:ascii="Arial" w:eastAsia="Times New Roman" w:hAnsi="Arial" w:cs="Arial"/>
          <w:lang w:val="en-GB"/>
        </w:rPr>
        <w:t>for the meeting in November 201</w:t>
      </w:r>
      <w:r w:rsidR="001D6932" w:rsidRPr="00270697">
        <w:rPr>
          <w:rFonts w:ascii="Arial" w:eastAsia="Times New Roman" w:hAnsi="Arial" w:cs="Arial"/>
          <w:lang w:val="en-GB"/>
        </w:rPr>
        <w:t>7</w:t>
      </w:r>
      <w:r w:rsidR="003D5846" w:rsidRPr="00270697">
        <w:rPr>
          <w:rFonts w:ascii="Arial" w:eastAsia="Times New Roman" w:hAnsi="Arial" w:cs="Arial"/>
          <w:lang w:val="en-GB"/>
        </w:rPr>
        <w:t xml:space="preserve"> (</w:t>
      </w:r>
      <w:r w:rsidR="003D5846" w:rsidRPr="00270697">
        <w:rPr>
          <w:rFonts w:ascii="Arial" w:eastAsia="Times New Roman" w:hAnsi="Arial" w:cs="Arial"/>
          <w:b/>
          <w:lang w:val="en-GB"/>
        </w:rPr>
        <w:t>Annex 20</w:t>
      </w:r>
      <w:r w:rsidR="003D5846" w:rsidRPr="00270697">
        <w:rPr>
          <w:rFonts w:ascii="Arial" w:eastAsia="Times New Roman" w:hAnsi="Arial" w:cs="Arial"/>
          <w:lang w:val="en-GB"/>
        </w:rPr>
        <w:t>)</w:t>
      </w:r>
      <w:r w:rsidRPr="00270697">
        <w:rPr>
          <w:rFonts w:ascii="Arial" w:eastAsia="Times New Roman" w:hAnsi="Arial" w:cs="Arial"/>
          <w:lang w:val="en-GB"/>
        </w:rPr>
        <w:t>.</w:t>
      </w:r>
      <w:r w:rsidR="001D6932" w:rsidRPr="00270697">
        <w:rPr>
          <w:rFonts w:ascii="Arial" w:eastAsia="Times New Roman" w:hAnsi="Arial" w:cs="Arial"/>
          <w:lang w:val="en-GB"/>
        </w:rPr>
        <w:t xml:space="preserve"> The status of the contribution (“preliminary input”) will be indicated on the cover page.</w:t>
      </w:r>
    </w:p>
    <w:p w14:paraId="2A3C6C8A" w14:textId="77777777" w:rsidR="00A30AD4" w:rsidRPr="00270697" w:rsidRDefault="00972FDD" w:rsidP="00972FDD">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 xml:space="preserve">FM54 also provided elements for the </w:t>
      </w:r>
      <w:r w:rsidR="001D6932" w:rsidRPr="00270697">
        <w:rPr>
          <w:rFonts w:ascii="Arial" w:eastAsia="Times New Roman" w:hAnsi="Arial" w:cs="Arial"/>
          <w:lang w:val="en-GB"/>
        </w:rPr>
        <w:t>draft CEPT B</w:t>
      </w:r>
      <w:r w:rsidRPr="00270697">
        <w:rPr>
          <w:rFonts w:ascii="Arial" w:eastAsia="Times New Roman" w:hAnsi="Arial" w:cs="Arial"/>
          <w:lang w:val="en-GB"/>
        </w:rPr>
        <w:t>rief on WRC-19 AI 9.1 related to PMR/PAMR systems used to provide M2M/</w:t>
      </w:r>
      <w:r w:rsidR="001D6932" w:rsidRPr="00270697">
        <w:rPr>
          <w:rFonts w:ascii="Arial" w:eastAsia="Times New Roman" w:hAnsi="Arial" w:cs="Arial"/>
          <w:lang w:val="en-GB"/>
        </w:rPr>
        <w:t>IoT. Along with inputs from SRD/MG and FM</w:t>
      </w:r>
      <w:r w:rsidRPr="00270697">
        <w:rPr>
          <w:rFonts w:ascii="Arial" w:eastAsia="Times New Roman" w:hAnsi="Arial" w:cs="Arial"/>
          <w:lang w:val="en-GB"/>
        </w:rPr>
        <w:t>44, a consolidated response was developed for ECC PT1</w:t>
      </w:r>
      <w:r w:rsidR="001D6932" w:rsidRPr="00270697">
        <w:rPr>
          <w:rFonts w:ascii="Arial" w:eastAsia="Times New Roman" w:hAnsi="Arial" w:cs="Arial"/>
          <w:lang w:val="en-GB"/>
        </w:rPr>
        <w:t xml:space="preserve">; see also </w:t>
      </w:r>
      <w:r w:rsidR="001D6932" w:rsidRPr="00270697">
        <w:rPr>
          <w:rFonts w:ascii="Arial" w:eastAsia="Times New Roman" w:hAnsi="Arial" w:cs="Arial"/>
          <w:b/>
          <w:lang w:val="en-GB"/>
        </w:rPr>
        <w:t>agenda item 4.7.3</w:t>
      </w:r>
      <w:r w:rsidRPr="00270697">
        <w:rPr>
          <w:rFonts w:ascii="Arial" w:eastAsia="Times New Roman" w:hAnsi="Arial" w:cs="Arial"/>
          <w:lang w:val="en-GB"/>
        </w:rPr>
        <w:t>.</w:t>
      </w:r>
    </w:p>
    <w:p w14:paraId="6B1CAD6B" w14:textId="77777777" w:rsidR="00E10939" w:rsidRPr="00270697" w:rsidRDefault="00827817" w:rsidP="00E10939">
      <w:pPr>
        <w:spacing w:before="60" w:after="0" w:line="312" w:lineRule="auto"/>
        <w:ind w:left="-567"/>
        <w:jc w:val="both"/>
        <w:rPr>
          <w:rFonts w:ascii="Arial" w:eastAsia="Times New Roman" w:hAnsi="Arial" w:cs="Arial"/>
          <w:b/>
          <w:lang w:val="en-GB"/>
        </w:rPr>
      </w:pPr>
      <w:r w:rsidRPr="00270697">
        <w:rPr>
          <w:rFonts w:ascii="Arial" w:eastAsia="Times New Roman" w:hAnsi="Arial" w:cs="Arial"/>
          <w:b/>
          <w:lang w:val="en-GB"/>
        </w:rPr>
        <w:t>4.4.</w:t>
      </w:r>
      <w:r w:rsidR="00A16A88" w:rsidRPr="00270697">
        <w:rPr>
          <w:rFonts w:ascii="Arial" w:eastAsia="Times New Roman" w:hAnsi="Arial" w:cs="Arial"/>
          <w:b/>
          <w:lang w:val="en-GB"/>
        </w:rPr>
        <w:t>7</w:t>
      </w:r>
      <w:r w:rsidR="00E10939" w:rsidRPr="00270697">
        <w:rPr>
          <w:rFonts w:ascii="Arial" w:eastAsia="Times New Roman" w:hAnsi="Arial" w:cs="Arial"/>
          <w:b/>
          <w:lang w:val="en-GB"/>
        </w:rPr>
        <w:t xml:space="preserve"> Other issues</w:t>
      </w:r>
    </w:p>
    <w:p w14:paraId="4635C00E" w14:textId="40C794CB" w:rsidR="00E10939" w:rsidRPr="00270697" w:rsidRDefault="00972FDD" w:rsidP="004B074A">
      <w:pPr>
        <w:numPr>
          <w:ilvl w:val="0"/>
          <w:numId w:val="9"/>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A proposal for a ‘light-licence’ initiative was discuss</w:t>
      </w:r>
      <w:r w:rsidR="001D6932" w:rsidRPr="00270697">
        <w:rPr>
          <w:rFonts w:ascii="Arial" w:eastAsia="Times New Roman" w:hAnsi="Arial" w:cs="Arial"/>
          <w:lang w:val="en-GB"/>
        </w:rPr>
        <w:t>ed in parallel with PMR</w:t>
      </w:r>
      <w:r w:rsidRPr="00270697">
        <w:rPr>
          <w:rFonts w:ascii="Arial" w:eastAsia="Times New Roman" w:hAnsi="Arial" w:cs="Arial"/>
          <w:lang w:val="en-GB"/>
        </w:rPr>
        <w:t xml:space="preserve">446 matters. </w:t>
      </w:r>
      <w:r w:rsidR="00BB5740" w:rsidRPr="00270697">
        <w:rPr>
          <w:rFonts w:ascii="Arial" w:eastAsia="Times New Roman" w:hAnsi="Arial" w:cs="Arial"/>
          <w:lang w:val="en-GB"/>
        </w:rPr>
        <w:t>WG FM</w:t>
      </w:r>
      <w:r w:rsidR="001D6932" w:rsidRPr="00270697">
        <w:rPr>
          <w:rFonts w:ascii="Arial" w:eastAsia="Times New Roman" w:hAnsi="Arial" w:cs="Arial"/>
          <w:lang w:val="en-GB"/>
        </w:rPr>
        <w:t xml:space="preserve"> requested FM</w:t>
      </w:r>
      <w:r w:rsidRPr="00270697">
        <w:rPr>
          <w:rFonts w:ascii="Arial" w:eastAsia="Times New Roman" w:hAnsi="Arial" w:cs="Arial"/>
          <w:lang w:val="en-GB"/>
        </w:rPr>
        <w:t xml:space="preserve">54 to consider this further within the </w:t>
      </w:r>
      <w:r w:rsidR="001B6B85">
        <w:rPr>
          <w:rFonts w:ascii="Arial" w:eastAsia="Times New Roman" w:hAnsi="Arial" w:cs="Arial"/>
          <w:lang w:val="en-GB"/>
        </w:rPr>
        <w:t>P</w:t>
      </w:r>
      <w:r w:rsidRPr="00270697">
        <w:rPr>
          <w:rFonts w:ascii="Arial" w:eastAsia="Times New Roman" w:hAnsi="Arial" w:cs="Arial"/>
          <w:lang w:val="en-GB"/>
        </w:rPr>
        <w:t xml:space="preserve">roject </w:t>
      </w:r>
      <w:r w:rsidR="001B6B85">
        <w:rPr>
          <w:rFonts w:ascii="Arial" w:eastAsia="Times New Roman" w:hAnsi="Arial" w:cs="Arial"/>
          <w:lang w:val="en-GB"/>
        </w:rPr>
        <w:t>T</w:t>
      </w:r>
      <w:r w:rsidRPr="00270697">
        <w:rPr>
          <w:rFonts w:ascii="Arial" w:eastAsia="Times New Roman" w:hAnsi="Arial" w:cs="Arial"/>
          <w:lang w:val="en-GB"/>
        </w:rPr>
        <w:t>eam and report at the next WG FM</w:t>
      </w:r>
      <w:r w:rsidR="001D6932" w:rsidRPr="00270697">
        <w:rPr>
          <w:rFonts w:ascii="Arial" w:eastAsia="Times New Roman" w:hAnsi="Arial" w:cs="Arial"/>
          <w:lang w:val="en-GB"/>
        </w:rPr>
        <w:t xml:space="preserve"> meeting</w:t>
      </w:r>
      <w:r w:rsidRPr="00270697">
        <w:rPr>
          <w:rFonts w:ascii="Arial" w:eastAsia="Times New Roman" w:hAnsi="Arial" w:cs="Arial"/>
          <w:lang w:val="en-GB"/>
        </w:rPr>
        <w:t>. Germany and</w:t>
      </w:r>
      <w:r w:rsidR="001D6932" w:rsidRPr="00270697">
        <w:rPr>
          <w:rFonts w:ascii="Arial" w:eastAsia="Times New Roman" w:hAnsi="Arial" w:cs="Arial"/>
          <w:lang w:val="en-GB"/>
        </w:rPr>
        <w:t xml:space="preserve"> </w:t>
      </w:r>
      <w:r w:rsidR="001B6B85">
        <w:rPr>
          <w:rFonts w:ascii="Arial" w:eastAsia="Times New Roman" w:hAnsi="Arial" w:cs="Arial"/>
          <w:lang w:val="en-GB"/>
        </w:rPr>
        <w:t>t</w:t>
      </w:r>
      <w:r w:rsidR="00BB7C03" w:rsidRPr="00270697">
        <w:rPr>
          <w:rFonts w:ascii="Arial" w:eastAsia="Times New Roman" w:hAnsi="Arial" w:cs="Arial"/>
          <w:lang w:val="en-GB"/>
        </w:rPr>
        <w:t>he Neth</w:t>
      </w:r>
      <w:r w:rsidRPr="00270697">
        <w:rPr>
          <w:rFonts w:ascii="Arial" w:eastAsia="Times New Roman" w:hAnsi="Arial" w:cs="Arial"/>
          <w:lang w:val="en-GB"/>
        </w:rPr>
        <w:t>erland</w:t>
      </w:r>
      <w:r w:rsidR="00BB7C03" w:rsidRPr="00270697">
        <w:rPr>
          <w:rFonts w:ascii="Arial" w:eastAsia="Times New Roman" w:hAnsi="Arial" w:cs="Arial"/>
          <w:lang w:val="en-GB"/>
        </w:rPr>
        <w:t>s</w:t>
      </w:r>
      <w:r w:rsidRPr="00270697">
        <w:rPr>
          <w:rFonts w:ascii="Arial" w:eastAsia="Times New Roman" w:hAnsi="Arial" w:cs="Arial"/>
          <w:lang w:val="en-GB"/>
        </w:rPr>
        <w:t xml:space="preserve"> along with the UK already provide such a PMR licence offering. Switzerland</w:t>
      </w:r>
      <w:r w:rsidR="00862D6D" w:rsidRPr="00270697">
        <w:rPr>
          <w:rFonts w:ascii="Arial" w:eastAsia="Times New Roman" w:hAnsi="Arial" w:cs="Arial"/>
          <w:lang w:val="en-GB"/>
        </w:rPr>
        <w:t xml:space="preserve"> indicated not to have such an offering</w:t>
      </w:r>
      <w:r w:rsidR="001D6932" w:rsidRPr="00270697">
        <w:rPr>
          <w:rFonts w:ascii="Arial" w:eastAsia="Times New Roman" w:hAnsi="Arial" w:cs="Arial"/>
          <w:lang w:val="en-GB"/>
        </w:rPr>
        <w:t>.</w:t>
      </w:r>
    </w:p>
    <w:p w14:paraId="4221E98B" w14:textId="77777777" w:rsidR="007723F9" w:rsidRPr="0001136B" w:rsidRDefault="007723F9" w:rsidP="00206B10">
      <w:pPr>
        <w:spacing w:before="120" w:after="120" w:line="312" w:lineRule="auto"/>
        <w:ind w:left="283" w:hanging="782"/>
        <w:rPr>
          <w:rFonts w:ascii="Arial" w:hAnsi="Arial" w:cs="Arial"/>
          <w:lang w:val="en-GB"/>
        </w:rPr>
      </w:pPr>
    </w:p>
    <w:p w14:paraId="385B2A4D" w14:textId="77777777" w:rsidR="00523F22" w:rsidRPr="00270697" w:rsidRDefault="004C3323" w:rsidP="00AC7D23">
      <w:pPr>
        <w:spacing w:before="120" w:after="120" w:line="312" w:lineRule="auto"/>
        <w:ind w:left="-567"/>
        <w:rPr>
          <w:rFonts w:ascii="Arial" w:hAnsi="Arial" w:cs="Arial"/>
          <w:b/>
          <w:i/>
          <w:sz w:val="26"/>
          <w:szCs w:val="26"/>
          <w:lang w:val="en-GB"/>
        </w:rPr>
      </w:pPr>
      <w:r w:rsidRPr="00270697">
        <w:rPr>
          <w:rFonts w:ascii="Arial" w:hAnsi="Arial" w:cs="Arial"/>
          <w:b/>
          <w:i/>
          <w:sz w:val="26"/>
          <w:szCs w:val="26"/>
          <w:lang w:val="en-GB"/>
        </w:rPr>
        <w:t>4.5</w:t>
      </w:r>
      <w:r w:rsidR="00523F22" w:rsidRPr="00270697">
        <w:rPr>
          <w:rFonts w:ascii="Arial" w:hAnsi="Arial" w:cs="Arial"/>
          <w:b/>
          <w:i/>
          <w:sz w:val="26"/>
          <w:szCs w:val="26"/>
          <w:lang w:val="en-GB"/>
        </w:rPr>
        <w:t xml:space="preserve"> FM PT 5</w:t>
      </w:r>
      <w:r w:rsidR="00AC7D23" w:rsidRPr="00270697">
        <w:rPr>
          <w:rFonts w:ascii="Arial" w:hAnsi="Arial" w:cs="Arial"/>
          <w:b/>
          <w:i/>
          <w:sz w:val="26"/>
          <w:szCs w:val="26"/>
          <w:lang w:val="en-GB"/>
        </w:rPr>
        <w:t>6</w:t>
      </w:r>
      <w:r w:rsidR="00523F22" w:rsidRPr="00270697">
        <w:rPr>
          <w:rFonts w:ascii="Arial" w:hAnsi="Arial" w:cs="Arial"/>
          <w:b/>
          <w:i/>
          <w:sz w:val="26"/>
          <w:szCs w:val="26"/>
          <w:lang w:val="en-GB"/>
        </w:rPr>
        <w:t xml:space="preserve"> </w:t>
      </w:r>
      <w:r w:rsidR="00380642" w:rsidRPr="00270697">
        <w:rPr>
          <w:rFonts w:ascii="Arial" w:hAnsi="Arial" w:cs="Arial"/>
          <w:b/>
          <w:i/>
          <w:sz w:val="26"/>
          <w:szCs w:val="26"/>
          <w:lang w:val="en-GB"/>
        </w:rPr>
        <w:t>(</w:t>
      </w:r>
      <w:r w:rsidR="00AC7D23" w:rsidRPr="00270697">
        <w:rPr>
          <w:rFonts w:ascii="Arial" w:hAnsi="Arial" w:cs="Arial"/>
          <w:b/>
          <w:i/>
          <w:sz w:val="26"/>
          <w:szCs w:val="26"/>
          <w:lang w:val="en-GB"/>
        </w:rPr>
        <w:t>Railway applications</w:t>
      </w:r>
      <w:r w:rsidR="00380642" w:rsidRPr="00270697">
        <w:rPr>
          <w:rFonts w:ascii="Arial" w:hAnsi="Arial" w:cs="Arial"/>
          <w:b/>
          <w:i/>
          <w:sz w:val="26"/>
          <w:szCs w:val="26"/>
          <w:lang w:val="en-GB"/>
        </w:rPr>
        <w:t>)</w:t>
      </w:r>
    </w:p>
    <w:p w14:paraId="1C72ABCF" w14:textId="77777777" w:rsidR="00AC7D23" w:rsidRPr="00270697" w:rsidRDefault="00AC7D23" w:rsidP="00AC7D23">
      <w:pPr>
        <w:spacing w:before="120" w:after="120" w:line="312" w:lineRule="auto"/>
        <w:ind w:left="-567"/>
        <w:rPr>
          <w:rFonts w:ascii="Arial" w:hAnsi="Arial" w:cs="Arial"/>
          <w:b/>
          <w:lang w:val="en-GB"/>
        </w:rPr>
      </w:pPr>
      <w:r w:rsidRPr="00270697">
        <w:rPr>
          <w:rFonts w:ascii="Arial" w:hAnsi="Arial" w:cs="Arial"/>
          <w:b/>
          <w:lang w:val="en-GB"/>
        </w:rPr>
        <w:t>4.5.1 Progress Report</w:t>
      </w:r>
    </w:p>
    <w:p w14:paraId="7635E3E3" w14:textId="77777777" w:rsidR="00AC7D23" w:rsidRPr="00270697" w:rsidRDefault="009D7107" w:rsidP="0002553A">
      <w:pPr>
        <w:numPr>
          <w:ilvl w:val="0"/>
          <w:numId w:val="16"/>
        </w:numPr>
        <w:spacing w:before="60" w:line="312" w:lineRule="auto"/>
        <w:ind w:left="0" w:hanging="567"/>
        <w:jc w:val="both"/>
        <w:rPr>
          <w:rFonts w:ascii="Arial" w:hAnsi="Arial" w:cs="Arial"/>
          <w:lang w:val="en-GB"/>
        </w:rPr>
      </w:pPr>
      <w:r w:rsidRPr="00270697">
        <w:rPr>
          <w:rFonts w:ascii="Arial" w:hAnsi="Arial" w:cs="Arial"/>
          <w:lang w:val="en-GB"/>
        </w:rPr>
        <w:lastRenderedPageBreak/>
        <w:t>The FM56 C</w:t>
      </w:r>
      <w:r w:rsidR="0002553A" w:rsidRPr="00270697">
        <w:rPr>
          <w:rFonts w:ascii="Arial" w:hAnsi="Arial" w:cs="Arial"/>
          <w:lang w:val="en-GB"/>
        </w:rPr>
        <w:t>h</w:t>
      </w:r>
      <w:r w:rsidR="004B074A" w:rsidRPr="00270697">
        <w:rPr>
          <w:rFonts w:ascii="Arial" w:hAnsi="Arial" w:cs="Arial"/>
          <w:lang w:val="en-GB"/>
        </w:rPr>
        <w:t>airman, Mr Vincent Durepaire (F</w:t>
      </w:r>
      <w:r w:rsidR="0002553A" w:rsidRPr="00270697">
        <w:rPr>
          <w:rFonts w:ascii="Arial" w:hAnsi="Arial" w:cs="Arial"/>
          <w:lang w:val="en-GB"/>
        </w:rPr>
        <w:t>), presented the group’s progress report (doc</w:t>
      </w:r>
      <w:r w:rsidR="001D6932" w:rsidRPr="00270697">
        <w:rPr>
          <w:rFonts w:ascii="Arial" w:hAnsi="Arial" w:cs="Arial"/>
          <w:lang w:val="en-GB"/>
        </w:rPr>
        <w:t>.</w:t>
      </w:r>
      <w:r w:rsidR="0002553A" w:rsidRPr="00270697">
        <w:rPr>
          <w:rFonts w:ascii="Arial" w:hAnsi="Arial" w:cs="Arial"/>
          <w:lang w:val="en-GB"/>
        </w:rPr>
        <w:t xml:space="preserve"> </w:t>
      </w:r>
      <w:proofErr w:type="gramStart"/>
      <w:r w:rsidR="0002553A" w:rsidRPr="00270697">
        <w:rPr>
          <w:rFonts w:ascii="Arial" w:hAnsi="Arial" w:cs="Arial"/>
          <w:lang w:val="en-GB"/>
        </w:rPr>
        <w:t>FM(</w:t>
      </w:r>
      <w:proofErr w:type="gramEnd"/>
      <w:r w:rsidR="0002553A" w:rsidRPr="00270697">
        <w:rPr>
          <w:rFonts w:ascii="Arial" w:hAnsi="Arial" w:cs="Arial"/>
          <w:lang w:val="en-GB"/>
        </w:rPr>
        <w:t>17)164) covering its second meeting in Bonn</w:t>
      </w:r>
      <w:r w:rsidR="001D6932" w:rsidRPr="00270697">
        <w:rPr>
          <w:rFonts w:ascii="Arial" w:hAnsi="Arial" w:cs="Arial"/>
          <w:lang w:val="en-GB"/>
        </w:rPr>
        <w:t xml:space="preserve"> /</w:t>
      </w:r>
      <w:r w:rsidR="0002553A" w:rsidRPr="00270697">
        <w:rPr>
          <w:rFonts w:ascii="Arial" w:hAnsi="Arial" w:cs="Arial"/>
          <w:lang w:val="en-GB"/>
        </w:rPr>
        <w:t xml:space="preserve"> Germany, on 14</w:t>
      </w:r>
      <w:r w:rsidR="001D6932" w:rsidRPr="00270697">
        <w:rPr>
          <w:rFonts w:ascii="Arial" w:hAnsi="Arial" w:cs="Arial"/>
          <w:lang w:val="en-GB"/>
        </w:rPr>
        <w:t xml:space="preserve"> </w:t>
      </w:r>
      <w:r w:rsidR="0002553A" w:rsidRPr="00270697">
        <w:rPr>
          <w:rFonts w:ascii="Arial" w:hAnsi="Arial" w:cs="Arial"/>
          <w:lang w:val="en-GB"/>
        </w:rPr>
        <w:t>-</w:t>
      </w:r>
      <w:r w:rsidR="001D6932" w:rsidRPr="00270697">
        <w:rPr>
          <w:rFonts w:ascii="Arial" w:hAnsi="Arial" w:cs="Arial"/>
          <w:lang w:val="en-GB"/>
        </w:rPr>
        <w:t xml:space="preserve"> </w:t>
      </w:r>
      <w:r w:rsidR="0002553A" w:rsidRPr="00270697">
        <w:rPr>
          <w:rFonts w:ascii="Arial" w:hAnsi="Arial" w:cs="Arial"/>
          <w:lang w:val="en-GB"/>
        </w:rPr>
        <w:t>15 September 2017.</w:t>
      </w:r>
    </w:p>
    <w:p w14:paraId="0C746471" w14:textId="77777777" w:rsidR="00AC7D23" w:rsidRPr="00270697" w:rsidRDefault="00740851" w:rsidP="00740851">
      <w:pPr>
        <w:spacing w:before="120" w:after="120" w:line="312" w:lineRule="auto"/>
        <w:ind w:left="-567"/>
        <w:rPr>
          <w:rFonts w:ascii="Arial" w:hAnsi="Arial" w:cs="Arial"/>
          <w:b/>
          <w:lang w:val="en-GB"/>
        </w:rPr>
      </w:pPr>
      <w:r w:rsidRPr="00270697">
        <w:rPr>
          <w:rFonts w:ascii="Arial" w:hAnsi="Arial" w:cs="Arial"/>
          <w:b/>
          <w:lang w:val="en-GB"/>
        </w:rPr>
        <w:t>4.5</w:t>
      </w:r>
      <w:r w:rsidR="00AC7D23" w:rsidRPr="00270697">
        <w:rPr>
          <w:rFonts w:ascii="Arial" w:hAnsi="Arial" w:cs="Arial"/>
          <w:b/>
          <w:lang w:val="en-GB"/>
        </w:rPr>
        <w:t xml:space="preserve">.2 </w:t>
      </w:r>
      <w:r w:rsidR="002A5AC8" w:rsidRPr="00270697">
        <w:rPr>
          <w:rFonts w:ascii="Arial" w:hAnsi="Arial" w:cs="Arial"/>
          <w:b/>
          <w:lang w:val="en-GB"/>
        </w:rPr>
        <w:t xml:space="preserve">Draft ECC </w:t>
      </w:r>
      <w:r w:rsidR="0081331E" w:rsidRPr="00270697">
        <w:rPr>
          <w:rFonts w:ascii="Arial" w:hAnsi="Arial" w:cs="Arial"/>
          <w:b/>
          <w:lang w:val="en-GB"/>
        </w:rPr>
        <w:t>“</w:t>
      </w:r>
      <w:r w:rsidR="002A5AC8" w:rsidRPr="00270697">
        <w:rPr>
          <w:rFonts w:ascii="Arial" w:hAnsi="Arial" w:cs="Arial"/>
          <w:b/>
          <w:lang w:val="en-GB"/>
        </w:rPr>
        <w:t xml:space="preserve">Report </w:t>
      </w:r>
      <w:r w:rsidR="0081331E" w:rsidRPr="00270697">
        <w:rPr>
          <w:rFonts w:ascii="Arial" w:hAnsi="Arial" w:cs="Arial"/>
          <w:b/>
          <w:lang w:val="en-GB"/>
        </w:rPr>
        <w:t xml:space="preserve">A” on spectrum needs for future railway communication </w:t>
      </w:r>
    </w:p>
    <w:p w14:paraId="683E08F5" w14:textId="77777777" w:rsidR="00AC7D23" w:rsidRPr="00270697" w:rsidRDefault="001D6932" w:rsidP="0002553A">
      <w:pPr>
        <w:numPr>
          <w:ilvl w:val="0"/>
          <w:numId w:val="16"/>
        </w:numPr>
        <w:spacing w:before="60" w:after="0" w:line="312" w:lineRule="auto"/>
        <w:ind w:left="0" w:hanging="567"/>
        <w:jc w:val="both"/>
        <w:rPr>
          <w:rFonts w:ascii="Arial" w:hAnsi="Arial" w:cs="Arial"/>
          <w:lang w:val="en-GB"/>
        </w:rPr>
      </w:pPr>
      <w:r w:rsidRPr="00270697">
        <w:rPr>
          <w:rFonts w:ascii="Arial" w:hAnsi="Arial" w:cs="Arial"/>
          <w:lang w:val="en-GB"/>
        </w:rPr>
        <w:t>T</w:t>
      </w:r>
      <w:r w:rsidR="0002553A" w:rsidRPr="00270697">
        <w:rPr>
          <w:rFonts w:ascii="Arial" w:hAnsi="Arial" w:cs="Arial"/>
          <w:lang w:val="en-GB"/>
        </w:rPr>
        <w:t xml:space="preserve">he draft ECC </w:t>
      </w:r>
      <w:r w:rsidR="00E71EDC" w:rsidRPr="00270697">
        <w:rPr>
          <w:rFonts w:ascii="Arial" w:hAnsi="Arial" w:cs="Arial"/>
          <w:lang w:val="en-GB"/>
        </w:rPr>
        <w:t xml:space="preserve">“Report </w:t>
      </w:r>
      <w:r w:rsidR="0002553A" w:rsidRPr="00270697">
        <w:rPr>
          <w:rFonts w:ascii="Arial" w:hAnsi="Arial" w:cs="Arial"/>
          <w:lang w:val="en-GB"/>
        </w:rPr>
        <w:t>A</w:t>
      </w:r>
      <w:r w:rsidR="00E71EDC" w:rsidRPr="00270697">
        <w:rPr>
          <w:rFonts w:ascii="Arial" w:hAnsi="Arial" w:cs="Arial"/>
          <w:lang w:val="en-GB"/>
        </w:rPr>
        <w:t>”</w:t>
      </w:r>
      <w:r w:rsidR="0002553A" w:rsidRPr="00270697">
        <w:rPr>
          <w:rFonts w:ascii="Arial" w:hAnsi="Arial" w:cs="Arial"/>
          <w:lang w:val="en-GB"/>
        </w:rPr>
        <w:t xml:space="preserve"> with the following novelties</w:t>
      </w:r>
      <w:r w:rsidR="00E71EDC" w:rsidRPr="00270697">
        <w:rPr>
          <w:rFonts w:ascii="Arial" w:hAnsi="Arial" w:cs="Arial"/>
          <w:lang w:val="en-GB"/>
        </w:rPr>
        <w:t xml:space="preserve"> was presented to WG FM</w:t>
      </w:r>
      <w:r w:rsidR="0002553A" w:rsidRPr="00270697">
        <w:rPr>
          <w:rFonts w:ascii="Arial" w:hAnsi="Arial" w:cs="Arial"/>
          <w:lang w:val="en-GB"/>
        </w:rPr>
        <w:t>: some definitions related to railway regulation; revised structure of section 3 according to the discussions that took place during the July web-meeting and to the preliminary inputs from UIC; and Finland’s input on the current migration of the railway applications from the GSM-R network to the VIRVE network based on TETRA.</w:t>
      </w:r>
    </w:p>
    <w:p w14:paraId="2EEA8AE7" w14:textId="77777777" w:rsidR="00985B5A" w:rsidRPr="00270697" w:rsidRDefault="00E71EDC" w:rsidP="0002553A">
      <w:pPr>
        <w:numPr>
          <w:ilvl w:val="0"/>
          <w:numId w:val="16"/>
        </w:numPr>
        <w:spacing w:before="60" w:after="0" w:line="312" w:lineRule="auto"/>
        <w:ind w:left="0" w:hanging="567"/>
        <w:jc w:val="both"/>
        <w:rPr>
          <w:rFonts w:ascii="Arial" w:hAnsi="Arial" w:cs="Arial"/>
          <w:lang w:val="en-GB"/>
        </w:rPr>
      </w:pPr>
      <w:r w:rsidRPr="00270697">
        <w:rPr>
          <w:rFonts w:ascii="Arial" w:hAnsi="Arial" w:cs="Arial"/>
          <w:lang w:val="en-GB"/>
        </w:rPr>
        <w:t>FM</w:t>
      </w:r>
      <w:r w:rsidR="0002553A" w:rsidRPr="00270697">
        <w:rPr>
          <w:rFonts w:ascii="Arial" w:hAnsi="Arial" w:cs="Arial"/>
          <w:lang w:val="en-GB"/>
        </w:rPr>
        <w:t xml:space="preserve">56 should receive several contributions from UIC’s group UGFA (UIC Group on Frequency Aspects) for its meeting in December </w:t>
      </w:r>
      <w:r w:rsidRPr="00270697">
        <w:rPr>
          <w:rFonts w:ascii="Arial" w:hAnsi="Arial" w:cs="Arial"/>
          <w:lang w:val="en-GB"/>
        </w:rPr>
        <w:t xml:space="preserve">2017 </w:t>
      </w:r>
      <w:r w:rsidR="0002553A" w:rsidRPr="00270697">
        <w:rPr>
          <w:rFonts w:ascii="Arial" w:hAnsi="Arial" w:cs="Arial"/>
          <w:lang w:val="en-GB"/>
        </w:rPr>
        <w:t>on several topics directly related to the assessment of the spectrum requirements for railways.</w:t>
      </w:r>
    </w:p>
    <w:p w14:paraId="76DF88F8" w14:textId="77777777" w:rsidR="00AC7D23" w:rsidRPr="00270697" w:rsidRDefault="00AC7D23" w:rsidP="00AC7D23">
      <w:pPr>
        <w:spacing w:before="120" w:after="120" w:line="312" w:lineRule="auto"/>
        <w:ind w:left="-567"/>
        <w:rPr>
          <w:rFonts w:ascii="Arial" w:hAnsi="Arial" w:cs="Arial"/>
          <w:b/>
          <w:lang w:val="en-GB"/>
        </w:rPr>
      </w:pPr>
      <w:r w:rsidRPr="00270697">
        <w:rPr>
          <w:rFonts w:ascii="Arial" w:hAnsi="Arial" w:cs="Arial"/>
          <w:b/>
          <w:lang w:val="en-GB"/>
        </w:rPr>
        <w:t>4.</w:t>
      </w:r>
      <w:r w:rsidR="00740851" w:rsidRPr="00270697">
        <w:rPr>
          <w:rFonts w:ascii="Arial" w:hAnsi="Arial" w:cs="Arial"/>
          <w:b/>
          <w:lang w:val="en-GB"/>
        </w:rPr>
        <w:t>5</w:t>
      </w:r>
      <w:r w:rsidRPr="00270697">
        <w:rPr>
          <w:rFonts w:ascii="Arial" w:hAnsi="Arial" w:cs="Arial"/>
          <w:b/>
          <w:lang w:val="en-GB"/>
        </w:rPr>
        <w:t xml:space="preserve">.3 </w:t>
      </w:r>
      <w:r w:rsidR="00740851" w:rsidRPr="00270697">
        <w:rPr>
          <w:rFonts w:ascii="Arial" w:hAnsi="Arial" w:cs="Arial"/>
          <w:b/>
          <w:lang w:val="en-GB"/>
        </w:rPr>
        <w:t>Work related to ITU-R</w:t>
      </w:r>
      <w:r w:rsidRPr="00270697">
        <w:rPr>
          <w:rFonts w:ascii="Arial" w:hAnsi="Arial" w:cs="Arial"/>
          <w:b/>
          <w:lang w:val="en-GB"/>
        </w:rPr>
        <w:t xml:space="preserve"> </w:t>
      </w:r>
    </w:p>
    <w:p w14:paraId="7896961D" w14:textId="77777777" w:rsidR="00AC7D23" w:rsidRPr="00270697" w:rsidRDefault="0002553A" w:rsidP="0002553A">
      <w:pPr>
        <w:numPr>
          <w:ilvl w:val="0"/>
          <w:numId w:val="16"/>
        </w:numPr>
        <w:spacing w:before="60" w:after="0" w:line="312" w:lineRule="auto"/>
        <w:ind w:left="0" w:hanging="567"/>
        <w:jc w:val="both"/>
        <w:rPr>
          <w:rFonts w:ascii="Arial" w:hAnsi="Arial" w:cs="Arial"/>
          <w:lang w:val="en-GB"/>
        </w:rPr>
      </w:pPr>
      <w:r w:rsidRPr="00270697">
        <w:rPr>
          <w:rFonts w:ascii="Arial" w:hAnsi="Arial" w:cs="Arial"/>
          <w:lang w:val="en-GB"/>
        </w:rPr>
        <w:t xml:space="preserve">The LS from FM56 to </w:t>
      </w:r>
      <w:r w:rsidR="00E71EDC" w:rsidRPr="00270697">
        <w:rPr>
          <w:rFonts w:ascii="Arial" w:hAnsi="Arial" w:cs="Arial"/>
          <w:lang w:val="en-GB"/>
        </w:rPr>
        <w:t xml:space="preserve">CPG </w:t>
      </w:r>
      <w:r w:rsidRPr="00270697">
        <w:rPr>
          <w:rFonts w:ascii="Arial" w:hAnsi="Arial" w:cs="Arial"/>
          <w:lang w:val="en-GB"/>
        </w:rPr>
        <w:t xml:space="preserve">PTD on technical and operational characteristics for the RSTT systems used within CEPT and related to </w:t>
      </w:r>
      <w:r w:rsidR="00E71EDC" w:rsidRPr="00270697">
        <w:rPr>
          <w:rFonts w:ascii="Arial" w:hAnsi="Arial" w:cs="Arial"/>
          <w:lang w:val="en-GB"/>
        </w:rPr>
        <w:t xml:space="preserve">WRC-19 </w:t>
      </w:r>
      <w:r w:rsidRPr="00270697">
        <w:rPr>
          <w:rFonts w:ascii="Arial" w:hAnsi="Arial" w:cs="Arial"/>
          <w:lang w:val="en-GB"/>
        </w:rPr>
        <w:t>AI 1.11 was noted.</w:t>
      </w:r>
    </w:p>
    <w:p w14:paraId="4409D8B0" w14:textId="77777777" w:rsidR="0002553A" w:rsidRPr="00270697" w:rsidRDefault="0002553A" w:rsidP="0002553A">
      <w:pPr>
        <w:numPr>
          <w:ilvl w:val="0"/>
          <w:numId w:val="16"/>
        </w:numPr>
        <w:spacing w:before="60" w:after="0" w:line="312" w:lineRule="auto"/>
        <w:ind w:left="0" w:hanging="567"/>
        <w:jc w:val="both"/>
        <w:rPr>
          <w:rFonts w:ascii="Arial" w:hAnsi="Arial" w:cs="Arial"/>
          <w:lang w:val="en-GB"/>
        </w:rPr>
      </w:pPr>
      <w:proofErr w:type="gramStart"/>
      <w:r w:rsidRPr="00270697">
        <w:rPr>
          <w:rFonts w:ascii="Arial" w:hAnsi="Arial" w:cs="Arial"/>
          <w:lang w:val="en-GB"/>
        </w:rPr>
        <w:t>Another</w:t>
      </w:r>
      <w:proofErr w:type="gramEnd"/>
      <w:r w:rsidRPr="00270697">
        <w:rPr>
          <w:rFonts w:ascii="Arial" w:hAnsi="Arial" w:cs="Arial"/>
          <w:lang w:val="en-GB"/>
        </w:rPr>
        <w:t xml:space="preserve"> LS from </w:t>
      </w:r>
      <w:r w:rsidR="00E71EDC" w:rsidRPr="00270697">
        <w:rPr>
          <w:rFonts w:ascii="Arial" w:hAnsi="Arial" w:cs="Arial"/>
          <w:lang w:val="en-GB"/>
        </w:rPr>
        <w:t xml:space="preserve">CPG </w:t>
      </w:r>
      <w:r w:rsidRPr="00270697">
        <w:rPr>
          <w:rFonts w:ascii="Arial" w:hAnsi="Arial" w:cs="Arial"/>
          <w:lang w:val="en-GB"/>
        </w:rPr>
        <w:t>PTD to FM56 on further consideration of needed bandwidth for GSM-R (or its successor) was noted. I</w:t>
      </w:r>
      <w:r w:rsidR="00E71EDC" w:rsidRPr="00270697">
        <w:rPr>
          <w:rFonts w:ascii="Arial" w:hAnsi="Arial" w:cs="Arial"/>
          <w:lang w:val="en-GB"/>
        </w:rPr>
        <w:t>t will be handled by FM56 at its</w:t>
      </w:r>
      <w:r w:rsidRPr="00270697">
        <w:rPr>
          <w:rFonts w:ascii="Arial" w:hAnsi="Arial" w:cs="Arial"/>
          <w:lang w:val="en-GB"/>
        </w:rPr>
        <w:t xml:space="preserve"> next meeting in December</w:t>
      </w:r>
      <w:r w:rsidR="00E71EDC" w:rsidRPr="00270697">
        <w:rPr>
          <w:rFonts w:ascii="Arial" w:hAnsi="Arial" w:cs="Arial"/>
          <w:lang w:val="en-GB"/>
        </w:rPr>
        <w:t xml:space="preserve"> 2017</w:t>
      </w:r>
      <w:r w:rsidRPr="00270697">
        <w:rPr>
          <w:rFonts w:ascii="Arial" w:hAnsi="Arial" w:cs="Arial"/>
          <w:lang w:val="en-GB"/>
        </w:rPr>
        <w:t>.</w:t>
      </w:r>
    </w:p>
    <w:p w14:paraId="48CA9F0B" w14:textId="77777777" w:rsidR="00AC7D23" w:rsidRPr="00270697" w:rsidRDefault="00AC7D23" w:rsidP="00AC7D23">
      <w:pPr>
        <w:spacing w:before="120" w:after="120" w:line="312" w:lineRule="auto"/>
        <w:ind w:left="-567"/>
        <w:rPr>
          <w:rFonts w:ascii="Arial" w:hAnsi="Arial" w:cs="Arial"/>
          <w:b/>
          <w:lang w:val="en-GB"/>
        </w:rPr>
      </w:pPr>
      <w:r w:rsidRPr="00270697">
        <w:rPr>
          <w:rFonts w:ascii="Arial" w:hAnsi="Arial" w:cs="Arial"/>
          <w:b/>
          <w:lang w:val="en-GB"/>
        </w:rPr>
        <w:t>4.</w:t>
      </w:r>
      <w:r w:rsidR="00740851" w:rsidRPr="00270697">
        <w:rPr>
          <w:rFonts w:ascii="Arial" w:hAnsi="Arial" w:cs="Arial"/>
          <w:b/>
          <w:lang w:val="en-GB"/>
        </w:rPr>
        <w:t>5</w:t>
      </w:r>
      <w:r w:rsidRPr="00270697">
        <w:rPr>
          <w:rFonts w:ascii="Arial" w:hAnsi="Arial" w:cs="Arial"/>
          <w:b/>
          <w:lang w:val="en-GB"/>
        </w:rPr>
        <w:t xml:space="preserve">.4 </w:t>
      </w:r>
      <w:r w:rsidR="00740851" w:rsidRPr="00270697">
        <w:rPr>
          <w:rFonts w:ascii="Arial" w:hAnsi="Arial" w:cs="Arial"/>
          <w:b/>
          <w:lang w:val="en-GB"/>
        </w:rPr>
        <w:t>Other issues</w:t>
      </w:r>
    </w:p>
    <w:p w14:paraId="2044514C" w14:textId="43A3F787" w:rsidR="00AC7D23" w:rsidRPr="00270697" w:rsidRDefault="0002553A" w:rsidP="0002553A">
      <w:pPr>
        <w:numPr>
          <w:ilvl w:val="0"/>
          <w:numId w:val="16"/>
        </w:numPr>
        <w:spacing w:before="60" w:line="312" w:lineRule="auto"/>
        <w:ind w:left="0" w:hanging="567"/>
        <w:jc w:val="both"/>
        <w:rPr>
          <w:rFonts w:ascii="Arial" w:hAnsi="Arial" w:cs="Arial"/>
          <w:lang w:val="en-GB"/>
        </w:rPr>
      </w:pPr>
      <w:r w:rsidRPr="00270697">
        <w:rPr>
          <w:rFonts w:ascii="Arial" w:hAnsi="Arial" w:cs="Arial"/>
          <w:lang w:val="en-GB"/>
        </w:rPr>
        <w:t xml:space="preserve">Switzerland introduced the information </w:t>
      </w:r>
      <w:r w:rsidR="00E71EDC" w:rsidRPr="00270697">
        <w:rPr>
          <w:rFonts w:ascii="Arial" w:hAnsi="Arial" w:cs="Arial"/>
          <w:lang w:val="en-GB"/>
        </w:rPr>
        <w:t xml:space="preserve">document </w:t>
      </w:r>
      <w:r w:rsidR="002E475E">
        <w:rPr>
          <w:rFonts w:ascii="Arial" w:hAnsi="Arial" w:cs="Arial"/>
          <w:lang w:val="en-GB"/>
        </w:rPr>
        <w:t>Info</w:t>
      </w:r>
      <w:r w:rsidR="00E71EDC" w:rsidRPr="00270697">
        <w:rPr>
          <w:rFonts w:ascii="Arial" w:hAnsi="Arial" w:cs="Arial"/>
          <w:lang w:val="en-GB"/>
        </w:rPr>
        <w:t>003 which was summaris</w:t>
      </w:r>
      <w:r w:rsidRPr="00270697">
        <w:rPr>
          <w:rFonts w:ascii="Arial" w:hAnsi="Arial" w:cs="Arial"/>
          <w:lang w:val="en-GB"/>
        </w:rPr>
        <w:t>ed with the following statement.</w:t>
      </w:r>
    </w:p>
    <w:p w14:paraId="77EFA473" w14:textId="77777777" w:rsidR="0002553A" w:rsidRPr="00270697" w:rsidRDefault="0002553A" w:rsidP="0002553A">
      <w:pPr>
        <w:spacing w:before="60" w:after="0" w:line="312" w:lineRule="auto"/>
        <w:jc w:val="both"/>
        <w:rPr>
          <w:rFonts w:ascii="Arial" w:hAnsi="Arial" w:cs="Arial"/>
          <w:u w:val="single"/>
          <w:lang w:val="en-GB"/>
        </w:rPr>
      </w:pPr>
      <w:r w:rsidRPr="00270697">
        <w:rPr>
          <w:rFonts w:ascii="Arial" w:hAnsi="Arial" w:cs="Arial"/>
          <w:u w:val="single"/>
          <w:lang w:val="en-GB"/>
        </w:rPr>
        <w:t>Statement from Switzerland</w:t>
      </w:r>
    </w:p>
    <w:p w14:paraId="3F84D9CC" w14:textId="77777777" w:rsidR="0002553A" w:rsidRPr="00270697" w:rsidRDefault="0002553A" w:rsidP="0002553A">
      <w:pPr>
        <w:spacing w:before="60" w:after="0" w:line="312" w:lineRule="auto"/>
        <w:jc w:val="both"/>
        <w:rPr>
          <w:rFonts w:ascii="Arial" w:hAnsi="Arial" w:cs="Arial"/>
          <w:i/>
          <w:lang w:val="en-GB"/>
        </w:rPr>
      </w:pPr>
      <w:r w:rsidRPr="00270697">
        <w:rPr>
          <w:rFonts w:ascii="Arial" w:hAnsi="Arial" w:cs="Arial"/>
          <w:i/>
          <w:lang w:val="en-GB"/>
        </w:rPr>
        <w:t>The European Commission is envisaging to make spectrum available on a harmonised basis for RFID- and also IoT-applications in the 900 MHz. In the view of Switzerland such a harmonisation is not possible due to the following regulatory reasons:</w:t>
      </w:r>
    </w:p>
    <w:p w14:paraId="66A430E9" w14:textId="77777777" w:rsidR="0002553A" w:rsidRPr="00270697" w:rsidRDefault="0002553A"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t>CEPT Administrations (including all EU member states) have to consider the fact that the frequency band 862</w:t>
      </w:r>
      <w:r w:rsidR="00970125" w:rsidRPr="00270697">
        <w:rPr>
          <w:rFonts w:ascii="Arial" w:hAnsi="Arial" w:cs="Arial"/>
          <w:i/>
          <w:color w:val="auto"/>
          <w:lang w:val="en-GB"/>
        </w:rPr>
        <w:t xml:space="preserve"> </w:t>
      </w:r>
      <w:r w:rsidRPr="00270697">
        <w:rPr>
          <w:rFonts w:ascii="Arial" w:hAnsi="Arial" w:cs="Arial"/>
          <w:i/>
          <w:color w:val="auto"/>
          <w:lang w:val="en-GB"/>
        </w:rPr>
        <w:t>-</w:t>
      </w:r>
      <w:r w:rsidR="00970125" w:rsidRPr="00270697">
        <w:rPr>
          <w:rFonts w:ascii="Arial" w:hAnsi="Arial" w:cs="Arial"/>
          <w:i/>
          <w:color w:val="auto"/>
          <w:lang w:val="en-GB"/>
        </w:rPr>
        <w:t xml:space="preserve"> </w:t>
      </w:r>
      <w:r w:rsidRPr="00270697">
        <w:rPr>
          <w:rFonts w:ascii="Arial" w:hAnsi="Arial" w:cs="Arial"/>
          <w:i/>
          <w:color w:val="auto"/>
          <w:lang w:val="en-GB"/>
        </w:rPr>
        <w:t>960 MHz is allocated on a primary basis to the radio service “Mobile” according to the Radio Regulations (RR).</w:t>
      </w:r>
    </w:p>
    <w:p w14:paraId="43F557A0" w14:textId="77777777" w:rsidR="0002553A" w:rsidRPr="00270697" w:rsidRDefault="0002553A"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t>GSM-R as well as E-GSM-R are determined as such primary mobile services and thus operate in accordance with RR.</w:t>
      </w:r>
    </w:p>
    <w:p w14:paraId="362F6E11" w14:textId="77777777" w:rsidR="0002553A" w:rsidRPr="00270697" w:rsidRDefault="00970125"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t>According to ECC/</w:t>
      </w:r>
      <w:r w:rsidR="0002553A" w:rsidRPr="00270697">
        <w:rPr>
          <w:rFonts w:ascii="Arial" w:hAnsi="Arial" w:cs="Arial"/>
          <w:i/>
          <w:color w:val="auto"/>
          <w:lang w:val="en-GB"/>
        </w:rPr>
        <w:t>DEC</w:t>
      </w:r>
      <w:proofErr w:type="gramStart"/>
      <w:r w:rsidRPr="00270697">
        <w:rPr>
          <w:rFonts w:ascii="Arial" w:hAnsi="Arial" w:cs="Arial"/>
          <w:i/>
          <w:color w:val="auto"/>
          <w:lang w:val="en-GB"/>
        </w:rPr>
        <w:t>/</w:t>
      </w:r>
      <w:r w:rsidR="0002553A" w:rsidRPr="00270697">
        <w:rPr>
          <w:rFonts w:ascii="Arial" w:hAnsi="Arial" w:cs="Arial"/>
          <w:i/>
          <w:color w:val="auto"/>
          <w:lang w:val="en-GB"/>
        </w:rPr>
        <w:t>(</w:t>
      </w:r>
      <w:proofErr w:type="gramEnd"/>
      <w:r w:rsidR="0002553A" w:rsidRPr="00270697">
        <w:rPr>
          <w:rFonts w:ascii="Arial" w:hAnsi="Arial" w:cs="Arial"/>
          <w:i/>
          <w:color w:val="auto"/>
          <w:lang w:val="en-GB"/>
        </w:rPr>
        <w:t>04)06 CEPT Administrations can decide on a national basis about the implementation of E-GSM-R. In Switzerland such a decision has been taken. The frequency ranges 873</w:t>
      </w:r>
      <w:r w:rsidRPr="00270697">
        <w:rPr>
          <w:rFonts w:ascii="Arial" w:hAnsi="Arial" w:cs="Arial"/>
          <w:i/>
          <w:color w:val="auto"/>
          <w:lang w:val="en-GB"/>
        </w:rPr>
        <w:t xml:space="preserve"> </w:t>
      </w:r>
      <w:r w:rsidR="0002553A" w:rsidRPr="00270697">
        <w:rPr>
          <w:rFonts w:ascii="Arial" w:hAnsi="Arial" w:cs="Arial"/>
          <w:i/>
          <w:color w:val="auto"/>
          <w:lang w:val="en-GB"/>
        </w:rPr>
        <w:t>-</w:t>
      </w:r>
      <w:r w:rsidRPr="00270697">
        <w:rPr>
          <w:rFonts w:ascii="Arial" w:hAnsi="Arial" w:cs="Arial"/>
          <w:i/>
          <w:color w:val="auto"/>
          <w:lang w:val="en-GB"/>
        </w:rPr>
        <w:t xml:space="preserve"> </w:t>
      </w:r>
      <w:r w:rsidR="0002553A" w:rsidRPr="00270697">
        <w:rPr>
          <w:rFonts w:ascii="Arial" w:hAnsi="Arial" w:cs="Arial"/>
          <w:i/>
          <w:color w:val="auto"/>
          <w:lang w:val="en-GB"/>
        </w:rPr>
        <w:t>876 MHz and 918</w:t>
      </w:r>
      <w:r w:rsidRPr="00270697">
        <w:rPr>
          <w:rFonts w:ascii="Arial" w:hAnsi="Arial" w:cs="Arial"/>
          <w:i/>
          <w:color w:val="auto"/>
          <w:lang w:val="en-GB"/>
        </w:rPr>
        <w:t xml:space="preserve"> </w:t>
      </w:r>
      <w:r w:rsidR="0002553A" w:rsidRPr="00270697">
        <w:rPr>
          <w:rFonts w:ascii="Arial" w:hAnsi="Arial" w:cs="Arial"/>
          <w:i/>
          <w:color w:val="auto"/>
          <w:lang w:val="en-GB"/>
        </w:rPr>
        <w:t>-</w:t>
      </w:r>
      <w:r w:rsidRPr="00270697">
        <w:rPr>
          <w:rFonts w:ascii="Arial" w:hAnsi="Arial" w:cs="Arial"/>
          <w:i/>
          <w:color w:val="auto"/>
          <w:lang w:val="en-GB"/>
        </w:rPr>
        <w:t xml:space="preserve"> </w:t>
      </w:r>
      <w:r w:rsidR="0002553A" w:rsidRPr="00270697">
        <w:rPr>
          <w:rFonts w:ascii="Arial" w:hAnsi="Arial" w:cs="Arial"/>
          <w:i/>
          <w:color w:val="auto"/>
          <w:lang w:val="en-GB"/>
        </w:rPr>
        <w:t>921 MHz have been assigned to rail operators by means of national licenses.</w:t>
      </w:r>
    </w:p>
    <w:p w14:paraId="549E4CF4" w14:textId="77777777" w:rsidR="0002553A" w:rsidRPr="00270697" w:rsidRDefault="0002553A"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t>RFIDs belong to the category of Short-Range Devices (SRDs). In regulatory terms they are therefore assigned only a secondary status. Consequently they must not cause interference in primary radio applications. Pursuant to the Radio Regulations (RR Art. 4.4), the CEPT States are obl</w:t>
      </w:r>
      <w:r w:rsidR="00970125" w:rsidRPr="00270697">
        <w:rPr>
          <w:rFonts w:ascii="Arial" w:hAnsi="Arial" w:cs="Arial"/>
          <w:i/>
          <w:color w:val="auto"/>
          <w:lang w:val="en-GB"/>
        </w:rPr>
        <w:t>iged to respect this principle.</w:t>
      </w:r>
    </w:p>
    <w:p w14:paraId="57FB111E" w14:textId="77777777" w:rsidR="0002553A" w:rsidRPr="00270697" w:rsidRDefault="0002553A"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t>SRDs can only be operated on a “Non-Interference- and Non-Protected Basis (NIB / NPB)”. This is also reflected in paragraph (3) of the Commission Decision 2006/771/EC (the so-called SRD Decision).</w:t>
      </w:r>
    </w:p>
    <w:p w14:paraId="55CC9BFD" w14:textId="77777777" w:rsidR="0002553A" w:rsidRPr="00270697" w:rsidRDefault="0002553A"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lastRenderedPageBreak/>
        <w:t>Switzerland is not member of the European Union. From a regulatory point of view the European Commission treats Switzerland as a third country. It has to be noted that the Implementing Decisions of the European Union are not applicable to Switzerland.</w:t>
      </w:r>
    </w:p>
    <w:p w14:paraId="25892EED" w14:textId="77777777" w:rsidR="0002553A" w:rsidRPr="00270697" w:rsidRDefault="0002553A" w:rsidP="009B556F">
      <w:pPr>
        <w:pStyle w:val="Listenabsatz"/>
        <w:numPr>
          <w:ilvl w:val="0"/>
          <w:numId w:val="38"/>
        </w:numPr>
        <w:spacing w:before="60" w:after="0" w:line="312" w:lineRule="auto"/>
        <w:jc w:val="both"/>
        <w:rPr>
          <w:rFonts w:ascii="Arial" w:hAnsi="Arial" w:cs="Arial"/>
          <w:i/>
          <w:color w:val="auto"/>
          <w:lang w:val="en-GB"/>
        </w:rPr>
      </w:pPr>
      <w:r w:rsidRPr="00270697">
        <w:rPr>
          <w:rFonts w:ascii="Arial" w:hAnsi="Arial" w:cs="Arial"/>
          <w:i/>
          <w:color w:val="auto"/>
          <w:lang w:val="en-GB"/>
        </w:rPr>
        <w:t>In case of cross-border co-ordination between Switzerland and affected CEPT countries (including all EU member states) the Radio Regulations as well as bi- or multilateral Agreements have to be applied.</w:t>
      </w:r>
    </w:p>
    <w:p w14:paraId="1AD9F0CC" w14:textId="77777777" w:rsidR="0002553A" w:rsidRPr="00270697" w:rsidRDefault="0002553A" w:rsidP="0002553A">
      <w:pPr>
        <w:spacing w:before="60" w:after="0" w:line="312" w:lineRule="auto"/>
        <w:jc w:val="both"/>
        <w:rPr>
          <w:rFonts w:ascii="Arial" w:hAnsi="Arial" w:cs="Arial"/>
          <w:i/>
          <w:lang w:val="en-GB"/>
        </w:rPr>
      </w:pPr>
      <w:r w:rsidRPr="00270697">
        <w:rPr>
          <w:rFonts w:ascii="Arial" w:hAnsi="Arial" w:cs="Arial"/>
          <w:i/>
          <w:lang w:val="en-GB"/>
        </w:rPr>
        <w:t xml:space="preserve">If the EU Commission were to contemplate the adoption of harmonised technical conditions for the use of RFID and </w:t>
      </w:r>
      <w:proofErr w:type="spellStart"/>
      <w:r w:rsidRPr="00270697">
        <w:rPr>
          <w:rFonts w:ascii="Arial" w:hAnsi="Arial" w:cs="Arial"/>
          <w:i/>
          <w:lang w:val="en-GB"/>
        </w:rPr>
        <w:t>loT</w:t>
      </w:r>
      <w:proofErr w:type="spellEnd"/>
      <w:r w:rsidRPr="00270697">
        <w:rPr>
          <w:rFonts w:ascii="Arial" w:hAnsi="Arial" w:cs="Arial"/>
          <w:i/>
          <w:lang w:val="en-GB"/>
        </w:rPr>
        <w:t xml:space="preserve"> devices in the 873</w:t>
      </w:r>
      <w:r w:rsidR="00970125" w:rsidRPr="00270697">
        <w:rPr>
          <w:rFonts w:ascii="Arial" w:hAnsi="Arial" w:cs="Arial"/>
          <w:i/>
          <w:lang w:val="en-GB"/>
        </w:rPr>
        <w:t xml:space="preserve"> </w:t>
      </w:r>
      <w:r w:rsidRPr="00270697">
        <w:rPr>
          <w:rFonts w:ascii="Arial" w:hAnsi="Arial" w:cs="Arial"/>
          <w:i/>
          <w:lang w:val="en-GB"/>
        </w:rPr>
        <w:t>-</w:t>
      </w:r>
      <w:r w:rsidR="00970125" w:rsidRPr="00270697">
        <w:rPr>
          <w:rFonts w:ascii="Arial" w:hAnsi="Arial" w:cs="Arial"/>
          <w:i/>
          <w:lang w:val="en-GB"/>
        </w:rPr>
        <w:t xml:space="preserve"> </w:t>
      </w:r>
      <w:r w:rsidRPr="00270697">
        <w:rPr>
          <w:rFonts w:ascii="Arial" w:hAnsi="Arial" w:cs="Arial"/>
          <w:i/>
          <w:lang w:val="en-GB"/>
        </w:rPr>
        <w:t>876 MHz and 918</w:t>
      </w:r>
      <w:r w:rsidR="00970125" w:rsidRPr="00270697">
        <w:rPr>
          <w:rFonts w:ascii="Arial" w:hAnsi="Arial" w:cs="Arial"/>
          <w:i/>
          <w:lang w:val="en-GB"/>
        </w:rPr>
        <w:t xml:space="preserve"> </w:t>
      </w:r>
      <w:r w:rsidRPr="00270697">
        <w:rPr>
          <w:rFonts w:ascii="Arial" w:hAnsi="Arial" w:cs="Arial"/>
          <w:i/>
          <w:lang w:val="en-GB"/>
        </w:rPr>
        <w:t>-</w:t>
      </w:r>
      <w:r w:rsidR="00970125" w:rsidRPr="00270697">
        <w:rPr>
          <w:rFonts w:ascii="Arial" w:hAnsi="Arial" w:cs="Arial"/>
          <w:i/>
          <w:lang w:val="en-GB"/>
        </w:rPr>
        <w:t xml:space="preserve"> </w:t>
      </w:r>
      <w:r w:rsidRPr="00270697">
        <w:rPr>
          <w:rFonts w:ascii="Arial" w:hAnsi="Arial" w:cs="Arial"/>
          <w:i/>
          <w:lang w:val="en-GB"/>
        </w:rPr>
        <w:t>921 MHz frequency bands, it would have to be noted in the implementing provisions that the use of such applications in relation to third countries such as Switzerland is possible only outside a protection distance, yet to be defined along the national borders. This protection distance would have to be defined by the third countries concerned.</w:t>
      </w:r>
    </w:p>
    <w:p w14:paraId="35F78C84" w14:textId="77777777" w:rsidR="00740851" w:rsidRPr="00270697" w:rsidRDefault="0002553A" w:rsidP="0002553A">
      <w:pPr>
        <w:spacing w:before="60" w:line="312" w:lineRule="auto"/>
        <w:jc w:val="both"/>
        <w:rPr>
          <w:rFonts w:ascii="Arial" w:hAnsi="Arial" w:cs="Arial"/>
          <w:lang w:val="en-GB"/>
        </w:rPr>
      </w:pPr>
      <w:r w:rsidRPr="00270697">
        <w:rPr>
          <w:rFonts w:ascii="Arial" w:hAnsi="Arial" w:cs="Arial"/>
          <w:i/>
          <w:lang w:val="en-GB"/>
        </w:rPr>
        <w:t>Switzerland strongly opposes to any harmonisation measures of SRDs in the 873</w:t>
      </w:r>
      <w:r w:rsidR="00970125" w:rsidRPr="00270697">
        <w:rPr>
          <w:rFonts w:ascii="Arial" w:hAnsi="Arial" w:cs="Arial"/>
          <w:i/>
          <w:lang w:val="en-GB"/>
        </w:rPr>
        <w:t xml:space="preserve"> </w:t>
      </w:r>
      <w:r w:rsidRPr="00270697">
        <w:rPr>
          <w:rFonts w:ascii="Arial" w:hAnsi="Arial" w:cs="Arial"/>
          <w:i/>
          <w:lang w:val="en-GB"/>
        </w:rPr>
        <w:t>-</w:t>
      </w:r>
      <w:r w:rsidR="00970125" w:rsidRPr="00270697">
        <w:rPr>
          <w:rFonts w:ascii="Arial" w:hAnsi="Arial" w:cs="Arial"/>
          <w:i/>
          <w:lang w:val="en-GB"/>
        </w:rPr>
        <w:t xml:space="preserve"> </w:t>
      </w:r>
      <w:r w:rsidRPr="00270697">
        <w:rPr>
          <w:rFonts w:ascii="Arial" w:hAnsi="Arial" w:cs="Arial"/>
          <w:i/>
          <w:lang w:val="en-GB"/>
        </w:rPr>
        <w:t>876 MHz and 918</w:t>
      </w:r>
      <w:r w:rsidR="00970125" w:rsidRPr="00270697">
        <w:rPr>
          <w:rFonts w:ascii="Arial" w:hAnsi="Arial" w:cs="Arial"/>
          <w:i/>
          <w:lang w:val="en-GB"/>
        </w:rPr>
        <w:t xml:space="preserve"> </w:t>
      </w:r>
      <w:r w:rsidRPr="00270697">
        <w:rPr>
          <w:rFonts w:ascii="Arial" w:hAnsi="Arial" w:cs="Arial"/>
          <w:i/>
          <w:lang w:val="en-GB"/>
        </w:rPr>
        <w:t>-</w:t>
      </w:r>
      <w:r w:rsidR="00970125" w:rsidRPr="00270697">
        <w:rPr>
          <w:rFonts w:ascii="Arial" w:hAnsi="Arial" w:cs="Arial"/>
          <w:i/>
          <w:lang w:val="en-GB"/>
        </w:rPr>
        <w:t xml:space="preserve"> </w:t>
      </w:r>
      <w:r w:rsidRPr="00270697">
        <w:rPr>
          <w:rFonts w:ascii="Arial" w:hAnsi="Arial" w:cs="Arial"/>
          <w:i/>
          <w:lang w:val="en-GB"/>
        </w:rPr>
        <w:t>921 MHz frequency bands without sufficient protection of the primary service because such an approach is not compliant with the existing regulatory framework and is therefore not feasible.</w:t>
      </w:r>
    </w:p>
    <w:p w14:paraId="74D66596" w14:textId="2970BC3C" w:rsidR="008C430E" w:rsidRPr="00270697" w:rsidRDefault="008C430E" w:rsidP="0002553A">
      <w:pPr>
        <w:numPr>
          <w:ilvl w:val="0"/>
          <w:numId w:val="16"/>
        </w:numPr>
        <w:spacing w:before="60" w:line="312" w:lineRule="auto"/>
        <w:ind w:left="0" w:hanging="567"/>
        <w:jc w:val="both"/>
        <w:rPr>
          <w:rFonts w:ascii="Arial" w:hAnsi="Arial" w:cs="Arial"/>
          <w:lang w:val="en-GB"/>
        </w:rPr>
      </w:pPr>
      <w:r w:rsidRPr="00270697">
        <w:rPr>
          <w:rFonts w:ascii="Arial" w:hAnsi="Arial" w:cs="Arial"/>
          <w:lang w:val="en-GB"/>
        </w:rPr>
        <w:t xml:space="preserve">Sweden did not </w:t>
      </w:r>
      <w:r w:rsidR="008235EC" w:rsidRPr="00270697">
        <w:rPr>
          <w:rFonts w:ascii="Arial" w:hAnsi="Arial" w:cs="Arial"/>
          <w:lang w:val="en-GB"/>
        </w:rPr>
        <w:t>share the views expressed by Switzerland’s</w:t>
      </w:r>
      <w:r w:rsidRPr="00270697">
        <w:rPr>
          <w:rFonts w:ascii="Arial" w:hAnsi="Arial" w:cs="Arial"/>
          <w:lang w:val="en-GB"/>
        </w:rPr>
        <w:t xml:space="preserve"> statement</w:t>
      </w:r>
      <w:r w:rsidR="00412705" w:rsidRPr="00270697">
        <w:rPr>
          <w:rFonts w:ascii="Arial" w:hAnsi="Arial" w:cs="Arial"/>
          <w:lang w:val="en-GB"/>
        </w:rPr>
        <w:t xml:space="preserve"> and mentioned that the </w:t>
      </w:r>
      <w:r w:rsidR="00796150" w:rsidRPr="00270697">
        <w:rPr>
          <w:rFonts w:ascii="Arial" w:hAnsi="Arial" w:cs="Arial"/>
          <w:lang w:val="en-GB"/>
        </w:rPr>
        <w:t xml:space="preserve">discussions within RSC on the </w:t>
      </w:r>
      <w:r w:rsidR="00412705" w:rsidRPr="00270697">
        <w:rPr>
          <w:rFonts w:ascii="Arial" w:hAnsi="Arial" w:cs="Arial"/>
          <w:lang w:val="en-GB"/>
        </w:rPr>
        <w:t xml:space="preserve">development of an EC </w:t>
      </w:r>
      <w:r w:rsidR="00EB73D1" w:rsidRPr="00270697">
        <w:rPr>
          <w:rFonts w:ascii="Arial" w:hAnsi="Arial" w:cs="Arial"/>
          <w:lang w:val="en-GB"/>
        </w:rPr>
        <w:t>D</w:t>
      </w:r>
      <w:r w:rsidR="00412705" w:rsidRPr="00270697">
        <w:rPr>
          <w:rFonts w:ascii="Arial" w:hAnsi="Arial" w:cs="Arial"/>
          <w:lang w:val="en-GB"/>
        </w:rPr>
        <w:t xml:space="preserve">ecision </w:t>
      </w:r>
      <w:r w:rsidR="00C6161E" w:rsidRPr="00270697">
        <w:rPr>
          <w:rFonts w:ascii="Arial" w:hAnsi="Arial" w:cs="Arial"/>
          <w:lang w:val="en-GB"/>
        </w:rPr>
        <w:t>are</w:t>
      </w:r>
      <w:r w:rsidR="00412705" w:rsidRPr="00270697">
        <w:rPr>
          <w:rFonts w:ascii="Arial" w:hAnsi="Arial" w:cs="Arial"/>
          <w:lang w:val="en-GB"/>
        </w:rPr>
        <w:t xml:space="preserve"> outside the scope of the work of WG FM</w:t>
      </w:r>
      <w:r w:rsidRPr="00270697">
        <w:rPr>
          <w:rFonts w:ascii="Arial" w:hAnsi="Arial" w:cs="Arial"/>
          <w:lang w:val="en-GB"/>
        </w:rPr>
        <w:t>.</w:t>
      </w:r>
      <w:r w:rsidR="007B3344" w:rsidRPr="00270697">
        <w:rPr>
          <w:rFonts w:ascii="Arial" w:hAnsi="Arial" w:cs="Arial"/>
          <w:lang w:val="en-GB"/>
        </w:rPr>
        <w:t xml:space="preserve"> In addition, Sweden stressed that there is no harmonisation for the extension of the GSM-R frequency bands.</w:t>
      </w:r>
    </w:p>
    <w:p w14:paraId="60043030" w14:textId="2137DD74" w:rsidR="0002553A" w:rsidRPr="00270697" w:rsidRDefault="0002553A" w:rsidP="0002553A">
      <w:pPr>
        <w:numPr>
          <w:ilvl w:val="0"/>
          <w:numId w:val="16"/>
        </w:numPr>
        <w:spacing w:before="60" w:line="312" w:lineRule="auto"/>
        <w:ind w:left="0" w:hanging="567"/>
        <w:jc w:val="both"/>
        <w:rPr>
          <w:rFonts w:ascii="Arial" w:hAnsi="Arial" w:cs="Arial"/>
          <w:lang w:val="en-GB"/>
        </w:rPr>
      </w:pPr>
      <w:r w:rsidRPr="00270697">
        <w:rPr>
          <w:rFonts w:ascii="Arial" w:hAnsi="Arial" w:cs="Arial"/>
          <w:lang w:val="en-GB"/>
        </w:rPr>
        <w:t>France believes there is a misunderstanding from BAKOM and SBB with regard to the scope of the draft EC Decision</w:t>
      </w:r>
      <w:r w:rsidR="00970125" w:rsidRPr="00270697">
        <w:rPr>
          <w:rFonts w:ascii="Arial" w:hAnsi="Arial" w:cs="Arial"/>
          <w:lang w:val="en-GB"/>
        </w:rPr>
        <w:t xml:space="preserve"> (related to the frequency ranges 870 - 876 MHz and 915 - 921 MHz)</w:t>
      </w:r>
      <w:r w:rsidRPr="00270697">
        <w:rPr>
          <w:rFonts w:ascii="Arial" w:hAnsi="Arial" w:cs="Arial"/>
          <w:lang w:val="en-GB"/>
        </w:rPr>
        <w:t xml:space="preserve">. If this Decision </w:t>
      </w:r>
      <w:r w:rsidR="00970125" w:rsidRPr="00270697">
        <w:rPr>
          <w:rFonts w:ascii="Arial" w:hAnsi="Arial" w:cs="Arial"/>
          <w:lang w:val="en-GB"/>
        </w:rPr>
        <w:t>were</w:t>
      </w:r>
      <w:r w:rsidRPr="00270697">
        <w:rPr>
          <w:rFonts w:ascii="Arial" w:hAnsi="Arial" w:cs="Arial"/>
          <w:lang w:val="en-GB"/>
        </w:rPr>
        <w:t xml:space="preserve"> adopted, it won’t change anything in terms of regulation or amount of available spectrum for ER-GSM specific national use. This is ensured by </w:t>
      </w:r>
      <w:r w:rsidR="004B074A" w:rsidRPr="00270697">
        <w:rPr>
          <w:rFonts w:ascii="Arial" w:hAnsi="Arial" w:cs="Arial"/>
          <w:lang w:val="en-GB"/>
        </w:rPr>
        <w:t xml:space="preserve">a </w:t>
      </w:r>
      <w:r w:rsidRPr="00270697">
        <w:rPr>
          <w:rFonts w:ascii="Arial" w:hAnsi="Arial" w:cs="Arial"/>
          <w:lang w:val="en-GB"/>
        </w:rPr>
        <w:t xml:space="preserve">Note </w:t>
      </w:r>
      <w:r w:rsidR="004B074A" w:rsidRPr="00270697">
        <w:rPr>
          <w:rFonts w:ascii="Arial" w:hAnsi="Arial" w:cs="Arial"/>
          <w:lang w:val="en-GB"/>
        </w:rPr>
        <w:t xml:space="preserve">in the </w:t>
      </w:r>
      <w:r w:rsidR="009B1D28" w:rsidRPr="00270697">
        <w:rPr>
          <w:rFonts w:ascii="Arial" w:hAnsi="Arial" w:cs="Arial"/>
          <w:lang w:val="en-GB"/>
        </w:rPr>
        <w:t xml:space="preserve">draft EC Decision (as proposed in the </w:t>
      </w:r>
      <w:r w:rsidR="004B074A" w:rsidRPr="00270697">
        <w:rPr>
          <w:rFonts w:ascii="Arial" w:hAnsi="Arial" w:cs="Arial"/>
          <w:lang w:val="en-GB"/>
        </w:rPr>
        <w:t>Addendum to CEPT Report 59</w:t>
      </w:r>
      <w:r w:rsidR="009B1D28" w:rsidRPr="00270697">
        <w:rPr>
          <w:rFonts w:ascii="Arial" w:hAnsi="Arial" w:cs="Arial"/>
          <w:lang w:val="en-GB"/>
        </w:rPr>
        <w:t>)</w:t>
      </w:r>
      <w:r w:rsidRPr="00270697">
        <w:rPr>
          <w:rFonts w:ascii="Arial" w:hAnsi="Arial" w:cs="Arial"/>
          <w:lang w:val="en-GB"/>
        </w:rPr>
        <w:t xml:space="preserve"> which allows national administrations to set up individual authorisation and/or geographical restrictions to protect GSM-R in the extension part of the ER-GSM band (873</w:t>
      </w:r>
      <w:r w:rsidR="00970125" w:rsidRPr="00270697">
        <w:rPr>
          <w:rFonts w:ascii="Arial" w:hAnsi="Arial" w:cs="Arial"/>
          <w:lang w:val="en-GB"/>
        </w:rPr>
        <w:t xml:space="preserve"> </w:t>
      </w:r>
      <w:r w:rsidRPr="00270697">
        <w:rPr>
          <w:rFonts w:ascii="Arial" w:hAnsi="Arial" w:cs="Arial"/>
          <w:lang w:val="en-GB"/>
        </w:rPr>
        <w:t>-</w:t>
      </w:r>
      <w:r w:rsidR="00970125" w:rsidRPr="00270697">
        <w:rPr>
          <w:rFonts w:ascii="Arial" w:hAnsi="Arial" w:cs="Arial"/>
          <w:lang w:val="en-GB"/>
        </w:rPr>
        <w:t xml:space="preserve"> </w:t>
      </w:r>
      <w:r w:rsidRPr="00270697">
        <w:rPr>
          <w:rFonts w:ascii="Arial" w:hAnsi="Arial" w:cs="Arial"/>
          <w:lang w:val="en-GB"/>
        </w:rPr>
        <w:t>876 MHz / 918</w:t>
      </w:r>
      <w:r w:rsidR="00970125" w:rsidRPr="00270697">
        <w:rPr>
          <w:rFonts w:ascii="Arial" w:hAnsi="Arial" w:cs="Arial"/>
          <w:lang w:val="en-GB"/>
        </w:rPr>
        <w:t xml:space="preserve"> </w:t>
      </w:r>
      <w:r w:rsidRPr="00270697">
        <w:rPr>
          <w:rFonts w:ascii="Arial" w:hAnsi="Arial" w:cs="Arial"/>
          <w:lang w:val="en-GB"/>
        </w:rPr>
        <w:t>-</w:t>
      </w:r>
      <w:r w:rsidR="00970125" w:rsidRPr="00270697">
        <w:rPr>
          <w:rFonts w:ascii="Arial" w:hAnsi="Arial" w:cs="Arial"/>
          <w:lang w:val="en-GB"/>
        </w:rPr>
        <w:t xml:space="preserve"> </w:t>
      </w:r>
      <w:r w:rsidRPr="00270697">
        <w:rPr>
          <w:rFonts w:ascii="Arial" w:hAnsi="Arial" w:cs="Arial"/>
          <w:lang w:val="en-GB"/>
        </w:rPr>
        <w:t>921 MHz).</w:t>
      </w:r>
    </w:p>
    <w:p w14:paraId="1BB995A7" w14:textId="77777777" w:rsidR="002073A9" w:rsidRPr="00270697" w:rsidRDefault="002073A9" w:rsidP="002073A9">
      <w:pPr>
        <w:spacing w:before="60" w:line="312" w:lineRule="auto"/>
        <w:jc w:val="both"/>
        <w:rPr>
          <w:rFonts w:ascii="Arial" w:hAnsi="Arial" w:cs="Arial"/>
          <w:lang w:val="en-GB"/>
        </w:rPr>
      </w:pPr>
    </w:p>
    <w:p w14:paraId="39AEF6F1" w14:textId="77777777" w:rsidR="001C18D7" w:rsidRPr="00270697" w:rsidRDefault="004C3323" w:rsidP="00206B10">
      <w:pPr>
        <w:spacing w:before="120" w:after="120" w:line="312" w:lineRule="auto"/>
        <w:ind w:left="283" w:hanging="782"/>
        <w:rPr>
          <w:rFonts w:ascii="Arial" w:hAnsi="Arial" w:cs="Arial"/>
          <w:b/>
          <w:i/>
          <w:sz w:val="26"/>
          <w:szCs w:val="26"/>
          <w:lang w:val="en-GB"/>
        </w:rPr>
      </w:pPr>
      <w:r w:rsidRPr="00270697">
        <w:rPr>
          <w:rFonts w:ascii="Arial" w:hAnsi="Arial" w:cs="Arial"/>
          <w:b/>
          <w:i/>
          <w:sz w:val="26"/>
          <w:szCs w:val="26"/>
          <w:lang w:val="en-GB"/>
        </w:rPr>
        <w:t>4.6</w:t>
      </w:r>
      <w:r w:rsidR="001C18D7" w:rsidRPr="00270697">
        <w:rPr>
          <w:rFonts w:ascii="Arial" w:hAnsi="Arial" w:cs="Arial"/>
          <w:b/>
          <w:i/>
          <w:sz w:val="26"/>
          <w:szCs w:val="26"/>
          <w:lang w:val="en-GB"/>
        </w:rPr>
        <w:t xml:space="preserve"> Short Ranges Devices / Maintenance Group</w:t>
      </w:r>
    </w:p>
    <w:p w14:paraId="08445C23" w14:textId="77777777" w:rsidR="001C18D7" w:rsidRPr="00270697" w:rsidRDefault="004C3323" w:rsidP="00EB77CE">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.1 Progress Report</w:t>
      </w:r>
    </w:p>
    <w:p w14:paraId="418F635C" w14:textId="64F2006B" w:rsidR="00F53CF0" w:rsidRPr="00270697" w:rsidRDefault="00507B1B" w:rsidP="009B556F">
      <w:pPr>
        <w:numPr>
          <w:ilvl w:val="0"/>
          <w:numId w:val="23"/>
        </w:numPr>
        <w:spacing w:before="60" w:line="312" w:lineRule="auto"/>
        <w:ind w:left="0" w:hanging="567"/>
        <w:jc w:val="both"/>
        <w:rPr>
          <w:rFonts w:ascii="Arial" w:hAnsi="Arial" w:cs="Arial"/>
          <w:lang w:val="en-GB"/>
        </w:rPr>
      </w:pPr>
      <w:r w:rsidRPr="00270697">
        <w:rPr>
          <w:rFonts w:ascii="Arial" w:hAnsi="Arial" w:cs="Arial"/>
          <w:lang w:val="en-GB"/>
        </w:rPr>
        <w:t xml:space="preserve">Mr Thomas Weber (ECO) presented the progress report of SRD/MG as in document </w:t>
      </w:r>
      <w:proofErr w:type="gramStart"/>
      <w:r w:rsidRPr="00270697">
        <w:rPr>
          <w:rFonts w:ascii="Arial" w:hAnsi="Arial" w:cs="Arial"/>
          <w:lang w:val="en-GB"/>
        </w:rPr>
        <w:t>FM(</w:t>
      </w:r>
      <w:proofErr w:type="gramEnd"/>
      <w:r w:rsidRPr="00270697">
        <w:rPr>
          <w:rFonts w:ascii="Arial" w:hAnsi="Arial" w:cs="Arial"/>
          <w:lang w:val="en-GB"/>
        </w:rPr>
        <w:t>17)151. WG FM endorsed the actions of the SRD/MG on the items reported under section 4.6 of the</w:t>
      </w:r>
      <w:r w:rsidR="00EF4151">
        <w:rPr>
          <w:rFonts w:ascii="Arial" w:hAnsi="Arial" w:cs="Arial"/>
          <w:lang w:val="en-GB"/>
        </w:rPr>
        <w:t>se</w:t>
      </w:r>
      <w:r w:rsidRPr="00270697">
        <w:rPr>
          <w:rFonts w:ascii="Arial" w:hAnsi="Arial" w:cs="Arial"/>
          <w:lang w:val="en-GB"/>
        </w:rPr>
        <w:t xml:space="preserve"> present </w:t>
      </w:r>
      <w:r w:rsidR="00EF4151">
        <w:rPr>
          <w:rFonts w:ascii="Arial" w:hAnsi="Arial" w:cs="Arial"/>
          <w:lang w:val="en-GB"/>
        </w:rPr>
        <w:t>WG FM Minutes</w:t>
      </w:r>
      <w:r w:rsidRPr="00270697">
        <w:rPr>
          <w:rFonts w:ascii="Arial" w:hAnsi="Arial" w:cs="Arial"/>
          <w:lang w:val="en-GB"/>
        </w:rPr>
        <w:t>.</w:t>
      </w:r>
    </w:p>
    <w:p w14:paraId="34E3A68D" w14:textId="77777777" w:rsidR="001C18D7" w:rsidRPr="00270697" w:rsidRDefault="004C3323" w:rsidP="007234CB">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.2 ECC/ERC Decisions</w:t>
      </w:r>
    </w:p>
    <w:p w14:paraId="1C7938CE" w14:textId="77777777" w:rsidR="001C18D7" w:rsidRPr="00270697" w:rsidRDefault="004C3323" w:rsidP="00BB70D8">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 xml:space="preserve">.2.1 </w:t>
      </w:r>
      <w:r w:rsidR="00757718" w:rsidRPr="00270697">
        <w:rPr>
          <w:rFonts w:ascii="Arial" w:hAnsi="Arial" w:cs="Arial"/>
          <w:b/>
          <w:lang w:val="en-GB"/>
        </w:rPr>
        <w:t>ECC/DEC</w:t>
      </w:r>
      <w:proofErr w:type="gramStart"/>
      <w:r w:rsidR="00757718" w:rsidRPr="00270697">
        <w:rPr>
          <w:rFonts w:ascii="Arial" w:hAnsi="Arial" w:cs="Arial"/>
          <w:b/>
          <w:lang w:val="en-GB"/>
        </w:rPr>
        <w:t>/(</w:t>
      </w:r>
      <w:proofErr w:type="gramEnd"/>
      <w:r w:rsidR="00757718" w:rsidRPr="00270697">
        <w:rPr>
          <w:rFonts w:ascii="Arial" w:hAnsi="Arial" w:cs="Arial"/>
          <w:b/>
          <w:lang w:val="en-GB"/>
        </w:rPr>
        <w:t>15)05 on PMR446 (466.0 – 446.2 MHz)</w:t>
      </w:r>
    </w:p>
    <w:p w14:paraId="7184F88C" w14:textId="77777777" w:rsidR="00507B1B" w:rsidRPr="00270697" w:rsidRDefault="00507B1B" w:rsidP="009B556F">
      <w:pPr>
        <w:numPr>
          <w:ilvl w:val="0"/>
          <w:numId w:val="23"/>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t xml:space="preserve">Two liaison statements from ETSI were considered in docs. </w:t>
      </w:r>
      <w:proofErr w:type="gramStart"/>
      <w:r w:rsidRPr="00270697">
        <w:rPr>
          <w:rFonts w:ascii="Arial" w:hAnsi="Arial" w:cs="Arial"/>
          <w:color w:val="000000" w:themeColor="text1"/>
          <w:lang w:val="en-GB"/>
        </w:rPr>
        <w:t>FM(</w:t>
      </w:r>
      <w:proofErr w:type="gramEnd"/>
      <w:r w:rsidRPr="00270697">
        <w:rPr>
          <w:rFonts w:ascii="Arial" w:hAnsi="Arial" w:cs="Arial"/>
          <w:color w:val="000000" w:themeColor="text1"/>
          <w:lang w:val="en-GB"/>
        </w:rPr>
        <w:t>17)131 and FM(17)173 and a response liaison statement was agreed (</w:t>
      </w:r>
      <w:r w:rsidRPr="00270697">
        <w:rPr>
          <w:rFonts w:ascii="Arial" w:hAnsi="Arial" w:cs="Arial"/>
          <w:b/>
          <w:color w:val="000000" w:themeColor="text1"/>
          <w:lang w:val="en-GB"/>
        </w:rPr>
        <w:t xml:space="preserve">Annex </w:t>
      </w:r>
      <w:r w:rsidR="003B5B22" w:rsidRPr="00270697">
        <w:rPr>
          <w:rFonts w:ascii="Arial" w:hAnsi="Arial" w:cs="Arial"/>
          <w:b/>
          <w:color w:val="000000" w:themeColor="text1"/>
          <w:lang w:val="en-GB"/>
        </w:rPr>
        <w:t>33</w:t>
      </w:r>
      <w:r w:rsidRPr="00270697">
        <w:rPr>
          <w:rFonts w:ascii="Arial" w:hAnsi="Arial" w:cs="Arial"/>
          <w:color w:val="000000" w:themeColor="text1"/>
          <w:lang w:val="en-GB"/>
        </w:rPr>
        <w:t>).</w:t>
      </w:r>
    </w:p>
    <w:p w14:paraId="153FF82A" w14:textId="3E40D626" w:rsidR="00507B1B" w:rsidRPr="00270697" w:rsidRDefault="00467D19" w:rsidP="009B556F">
      <w:pPr>
        <w:numPr>
          <w:ilvl w:val="0"/>
          <w:numId w:val="23"/>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lastRenderedPageBreak/>
        <w:t>WG FM</w:t>
      </w:r>
      <w:r w:rsidR="00507B1B" w:rsidRPr="00270697">
        <w:rPr>
          <w:rFonts w:ascii="Arial" w:hAnsi="Arial" w:cs="Arial"/>
          <w:color w:val="000000" w:themeColor="text1"/>
          <w:lang w:val="en-GB"/>
        </w:rPr>
        <w:t xml:space="preserve"> decided to wait with the final approval of the ECC Decision (15)05 on PMR446 for one meeting cycle as requested by ETSI with the understanding that the proposed changes are considered as </w:t>
      </w:r>
      <w:r w:rsidR="008901A2" w:rsidRPr="00270697">
        <w:rPr>
          <w:rFonts w:ascii="Arial" w:hAnsi="Arial" w:cs="Arial"/>
          <w:color w:val="000000" w:themeColor="text1"/>
          <w:lang w:val="en-GB"/>
        </w:rPr>
        <w:t>adopted</w:t>
      </w:r>
      <w:r w:rsidR="00507B1B" w:rsidRPr="00270697">
        <w:rPr>
          <w:rFonts w:ascii="Arial" w:hAnsi="Arial" w:cs="Arial"/>
          <w:color w:val="000000" w:themeColor="text1"/>
          <w:lang w:val="en-GB"/>
        </w:rPr>
        <w:t xml:space="preserve"> and will not be re-discussed at the next </w:t>
      </w:r>
      <w:r w:rsidRPr="00270697">
        <w:rPr>
          <w:rFonts w:ascii="Arial" w:hAnsi="Arial" w:cs="Arial"/>
          <w:color w:val="000000" w:themeColor="text1"/>
          <w:lang w:val="en-GB"/>
        </w:rPr>
        <w:t>WG FM</w:t>
      </w:r>
      <w:r w:rsidR="00507B1B" w:rsidRPr="00270697">
        <w:rPr>
          <w:rFonts w:ascii="Arial" w:hAnsi="Arial" w:cs="Arial"/>
          <w:color w:val="000000" w:themeColor="text1"/>
          <w:lang w:val="en-GB"/>
        </w:rPr>
        <w:t xml:space="preserve"> meeting. Taking into account the results of the </w:t>
      </w:r>
      <w:r w:rsidR="00440A35">
        <w:rPr>
          <w:rFonts w:ascii="Arial" w:hAnsi="Arial" w:cs="Arial"/>
          <w:color w:val="000000" w:themeColor="text1"/>
          <w:lang w:val="en-GB"/>
        </w:rPr>
        <w:t>P</w:t>
      </w:r>
      <w:r w:rsidR="00507B1B" w:rsidRPr="00270697">
        <w:rPr>
          <w:rFonts w:ascii="Arial" w:hAnsi="Arial" w:cs="Arial"/>
          <w:color w:val="000000" w:themeColor="text1"/>
          <w:lang w:val="en-GB"/>
        </w:rPr>
        <w:t xml:space="preserve">ublic </w:t>
      </w:r>
      <w:r w:rsidR="00440A35">
        <w:rPr>
          <w:rFonts w:ascii="Arial" w:hAnsi="Arial" w:cs="Arial"/>
          <w:color w:val="000000" w:themeColor="text1"/>
          <w:lang w:val="en-GB"/>
        </w:rPr>
        <w:t>C</w:t>
      </w:r>
      <w:r w:rsidR="00507B1B" w:rsidRPr="00270697">
        <w:rPr>
          <w:rFonts w:ascii="Arial" w:hAnsi="Arial" w:cs="Arial"/>
          <w:color w:val="000000" w:themeColor="text1"/>
          <w:lang w:val="en-GB"/>
        </w:rPr>
        <w:t xml:space="preserve">onsultation, the content of the draft revised </w:t>
      </w:r>
      <w:r w:rsidR="00380642" w:rsidRPr="00270697">
        <w:rPr>
          <w:rFonts w:ascii="Arial" w:hAnsi="Arial" w:cs="Arial"/>
          <w:color w:val="000000" w:themeColor="text1"/>
          <w:lang w:val="en-GB"/>
        </w:rPr>
        <w:t xml:space="preserve">ECC </w:t>
      </w:r>
      <w:r w:rsidR="00507B1B" w:rsidRPr="00270697">
        <w:rPr>
          <w:rFonts w:ascii="Arial" w:hAnsi="Arial" w:cs="Arial"/>
          <w:color w:val="000000" w:themeColor="text1"/>
          <w:lang w:val="en-GB"/>
        </w:rPr>
        <w:t xml:space="preserve">Decision </w:t>
      </w:r>
      <w:r w:rsidR="00380642" w:rsidRPr="00270697">
        <w:rPr>
          <w:rFonts w:ascii="Arial" w:hAnsi="Arial" w:cs="Arial"/>
          <w:color w:val="000000" w:themeColor="text1"/>
          <w:lang w:val="en-GB"/>
        </w:rPr>
        <w:t>wa</w:t>
      </w:r>
      <w:r w:rsidR="00507B1B" w:rsidRPr="00270697">
        <w:rPr>
          <w:rFonts w:ascii="Arial" w:hAnsi="Arial" w:cs="Arial"/>
          <w:color w:val="000000" w:themeColor="text1"/>
          <w:lang w:val="en-GB"/>
        </w:rPr>
        <w:t>s considered as stable.</w:t>
      </w:r>
    </w:p>
    <w:p w14:paraId="52202CE9" w14:textId="77777777" w:rsidR="001C18D7" w:rsidRPr="00270697" w:rsidRDefault="00507B1B" w:rsidP="00380642">
      <w:pPr>
        <w:numPr>
          <w:ilvl w:val="0"/>
          <w:numId w:val="23"/>
        </w:numPr>
        <w:spacing w:before="60" w:line="312" w:lineRule="auto"/>
        <w:ind w:left="0" w:hanging="567"/>
        <w:jc w:val="both"/>
        <w:rPr>
          <w:rFonts w:ascii="Arial" w:hAnsi="Arial" w:cs="Arial"/>
          <w:color w:val="000000" w:themeColor="text1"/>
          <w:lang w:val="en-GB"/>
        </w:rPr>
      </w:pPr>
      <w:r w:rsidRPr="00270697">
        <w:rPr>
          <w:rFonts w:ascii="Arial" w:hAnsi="Arial" w:cs="Arial"/>
          <w:color w:val="000000" w:themeColor="text1"/>
          <w:lang w:val="en-GB"/>
        </w:rPr>
        <w:t>Concerning the suggestio</w:t>
      </w:r>
      <w:r w:rsidR="00380642" w:rsidRPr="00270697">
        <w:rPr>
          <w:rFonts w:ascii="Arial" w:hAnsi="Arial" w:cs="Arial"/>
          <w:color w:val="000000" w:themeColor="text1"/>
          <w:lang w:val="en-GB"/>
        </w:rPr>
        <w:t>n from ETSI to increase the PMR</w:t>
      </w:r>
      <w:r w:rsidRPr="00270697">
        <w:rPr>
          <w:rFonts w:ascii="Arial" w:hAnsi="Arial" w:cs="Arial"/>
          <w:color w:val="000000" w:themeColor="text1"/>
          <w:lang w:val="en-GB"/>
        </w:rPr>
        <w:t xml:space="preserve">446 power level, </w:t>
      </w:r>
      <w:r w:rsidR="00467D19" w:rsidRPr="00270697">
        <w:rPr>
          <w:rFonts w:ascii="Arial" w:hAnsi="Arial" w:cs="Arial"/>
          <w:color w:val="000000" w:themeColor="text1"/>
          <w:lang w:val="en-GB"/>
        </w:rPr>
        <w:t>WG FM</w:t>
      </w:r>
      <w:r w:rsidRPr="00270697">
        <w:rPr>
          <w:rFonts w:ascii="Arial" w:hAnsi="Arial" w:cs="Arial"/>
          <w:color w:val="000000" w:themeColor="text1"/>
          <w:lang w:val="en-GB"/>
        </w:rPr>
        <w:t xml:space="preserve"> would like to remind that this </w:t>
      </w:r>
      <w:r w:rsidR="00380642" w:rsidRPr="00270697">
        <w:rPr>
          <w:rFonts w:ascii="Arial" w:hAnsi="Arial" w:cs="Arial"/>
          <w:color w:val="000000" w:themeColor="text1"/>
          <w:lang w:val="en-GB"/>
        </w:rPr>
        <w:t>had been</w:t>
      </w:r>
      <w:r w:rsidRPr="00270697">
        <w:rPr>
          <w:rFonts w:ascii="Arial" w:hAnsi="Arial" w:cs="Arial"/>
          <w:color w:val="000000" w:themeColor="text1"/>
          <w:lang w:val="en-GB"/>
        </w:rPr>
        <w:t xml:space="preserve"> previously discussed several times when changes </w:t>
      </w:r>
      <w:r w:rsidR="00380642" w:rsidRPr="00270697">
        <w:rPr>
          <w:rFonts w:ascii="Arial" w:hAnsi="Arial" w:cs="Arial"/>
          <w:color w:val="000000" w:themeColor="text1"/>
          <w:lang w:val="en-GB"/>
        </w:rPr>
        <w:t>had been</w:t>
      </w:r>
      <w:r w:rsidRPr="00270697">
        <w:rPr>
          <w:rFonts w:ascii="Arial" w:hAnsi="Arial" w:cs="Arial"/>
          <w:color w:val="000000" w:themeColor="text1"/>
          <w:lang w:val="en-GB"/>
        </w:rPr>
        <w:t xml:space="preserve"> made to the ECC harmonisation deliverable</w:t>
      </w:r>
      <w:r w:rsidR="00380642" w:rsidRPr="00270697">
        <w:rPr>
          <w:rFonts w:ascii="Arial" w:hAnsi="Arial" w:cs="Arial"/>
          <w:color w:val="000000" w:themeColor="text1"/>
          <w:lang w:val="en-GB"/>
        </w:rPr>
        <w:t xml:space="preserve"> for PMR446 and there wa</w:t>
      </w:r>
      <w:r w:rsidRPr="00270697">
        <w:rPr>
          <w:rFonts w:ascii="Arial" w:hAnsi="Arial" w:cs="Arial"/>
          <w:color w:val="000000" w:themeColor="text1"/>
          <w:lang w:val="en-GB"/>
        </w:rPr>
        <w:t xml:space="preserve">s no support for such an increase in </w:t>
      </w:r>
      <w:r w:rsidR="00467D19" w:rsidRPr="00270697">
        <w:rPr>
          <w:rFonts w:ascii="Arial" w:hAnsi="Arial" w:cs="Arial"/>
          <w:color w:val="000000" w:themeColor="text1"/>
          <w:lang w:val="en-GB"/>
        </w:rPr>
        <w:t>WG FM</w:t>
      </w:r>
      <w:r w:rsidR="00380642" w:rsidRPr="00270697">
        <w:rPr>
          <w:rFonts w:ascii="Arial" w:hAnsi="Arial" w:cs="Arial"/>
          <w:color w:val="000000" w:themeColor="text1"/>
          <w:lang w:val="en-GB"/>
        </w:rPr>
        <w:t>. PMR446 had</w:t>
      </w:r>
      <w:r w:rsidRPr="00270697">
        <w:rPr>
          <w:rFonts w:ascii="Arial" w:hAnsi="Arial" w:cs="Arial"/>
          <w:color w:val="000000" w:themeColor="text1"/>
          <w:lang w:val="en-GB"/>
        </w:rPr>
        <w:t xml:space="preserve"> just recently been added in the amendment of the EC Decision for SRD (</w:t>
      </w:r>
      <w:r w:rsidR="00380642" w:rsidRPr="00270697">
        <w:rPr>
          <w:rFonts w:ascii="Arial" w:hAnsi="Arial" w:cs="Arial"/>
          <w:color w:val="000000" w:themeColor="text1"/>
          <w:lang w:val="en-GB"/>
        </w:rPr>
        <w:t>(EU) 2017/1483</w:t>
      </w:r>
      <w:r w:rsidRPr="00270697">
        <w:rPr>
          <w:rFonts w:ascii="Arial" w:hAnsi="Arial" w:cs="Arial"/>
          <w:color w:val="000000" w:themeColor="text1"/>
          <w:lang w:val="en-GB"/>
        </w:rPr>
        <w:t>) with the 500</w:t>
      </w:r>
      <w:r w:rsidR="00FF66C4" w:rsidRPr="00270697">
        <w:rPr>
          <w:rFonts w:ascii="Arial" w:hAnsi="Arial" w:cs="Arial"/>
          <w:color w:val="000000" w:themeColor="text1"/>
          <w:lang w:val="en-GB"/>
        </w:rPr>
        <w:t xml:space="preserve"> </w:t>
      </w:r>
      <w:r w:rsidRPr="00270697">
        <w:rPr>
          <w:rFonts w:ascii="Arial" w:hAnsi="Arial" w:cs="Arial"/>
          <w:color w:val="000000" w:themeColor="text1"/>
          <w:lang w:val="en-GB"/>
        </w:rPr>
        <w:t>mW power limit. Many CEPT administrations provide other licensed PMR usage opportunities which could be used in the frequency ranges identified in Recommendation T/R 25-08.</w:t>
      </w:r>
    </w:p>
    <w:p w14:paraId="3767D5B0" w14:textId="77777777" w:rsidR="007234CB" w:rsidRPr="00270697" w:rsidRDefault="004C3323" w:rsidP="007234CB">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 xml:space="preserve">.2.2 </w:t>
      </w:r>
      <w:r w:rsidR="00F53CF0" w:rsidRPr="00270697">
        <w:rPr>
          <w:rFonts w:ascii="Arial" w:hAnsi="Arial" w:cs="Arial"/>
          <w:b/>
          <w:lang w:val="en-GB"/>
        </w:rPr>
        <w:t>ECC/DEC</w:t>
      </w:r>
      <w:proofErr w:type="gramStart"/>
      <w:r w:rsidR="00757718" w:rsidRPr="00270697">
        <w:rPr>
          <w:rFonts w:ascii="Arial" w:hAnsi="Arial" w:cs="Arial"/>
          <w:b/>
          <w:lang w:val="en-GB"/>
        </w:rPr>
        <w:t>/(</w:t>
      </w:r>
      <w:proofErr w:type="gramEnd"/>
      <w:r w:rsidR="00757718" w:rsidRPr="00270697">
        <w:rPr>
          <w:rFonts w:ascii="Arial" w:hAnsi="Arial" w:cs="Arial"/>
          <w:b/>
          <w:lang w:val="en-GB"/>
        </w:rPr>
        <w:t>08</w:t>
      </w:r>
      <w:r w:rsidR="00F53CF0" w:rsidRPr="00270697">
        <w:rPr>
          <w:rFonts w:ascii="Arial" w:hAnsi="Arial" w:cs="Arial"/>
          <w:b/>
          <w:lang w:val="en-GB"/>
        </w:rPr>
        <w:t>)0</w:t>
      </w:r>
      <w:r w:rsidR="00757718" w:rsidRPr="00270697">
        <w:rPr>
          <w:rFonts w:ascii="Arial" w:hAnsi="Arial" w:cs="Arial"/>
          <w:b/>
          <w:lang w:val="en-GB"/>
        </w:rPr>
        <w:t>1</w:t>
      </w:r>
      <w:r w:rsidR="00F53CF0" w:rsidRPr="00270697">
        <w:rPr>
          <w:rFonts w:ascii="Arial" w:hAnsi="Arial" w:cs="Arial"/>
          <w:b/>
          <w:lang w:val="en-GB"/>
        </w:rPr>
        <w:t xml:space="preserve"> on </w:t>
      </w:r>
      <w:r w:rsidR="00757718" w:rsidRPr="00270697">
        <w:rPr>
          <w:rFonts w:ascii="Arial" w:hAnsi="Arial" w:cs="Arial"/>
          <w:b/>
          <w:lang w:val="en-GB"/>
        </w:rPr>
        <w:t>ITS (CBTC/ITS</w:t>
      </w:r>
      <w:r w:rsidR="00F53CF0" w:rsidRPr="00270697">
        <w:rPr>
          <w:rFonts w:ascii="Arial" w:hAnsi="Arial" w:cs="Arial"/>
          <w:b/>
          <w:lang w:val="en-GB"/>
        </w:rPr>
        <w:t>)</w:t>
      </w:r>
    </w:p>
    <w:p w14:paraId="257DA21F" w14:textId="20DA0C02" w:rsidR="00507B1B" w:rsidRPr="00270697" w:rsidRDefault="00507B1B"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 xml:space="preserve">A letter from 5GAA (doc. </w:t>
      </w:r>
      <w:proofErr w:type="gramStart"/>
      <w:r w:rsidRPr="00270697">
        <w:rPr>
          <w:rFonts w:ascii="Arial" w:eastAsia="Calibri" w:hAnsi="Arial" w:cs="Arial"/>
          <w:lang w:val="en-GB"/>
        </w:rPr>
        <w:t>FM(</w:t>
      </w:r>
      <w:proofErr w:type="gramEnd"/>
      <w:r w:rsidRPr="00270697">
        <w:rPr>
          <w:rFonts w:ascii="Arial" w:eastAsia="Calibri" w:hAnsi="Arial" w:cs="Arial"/>
          <w:lang w:val="en-GB"/>
        </w:rPr>
        <w:t>17)145</w:t>
      </w:r>
      <w:r w:rsidR="00380642" w:rsidRPr="00270697">
        <w:rPr>
          <w:rFonts w:ascii="Arial" w:eastAsia="Calibri" w:hAnsi="Arial" w:cs="Arial"/>
          <w:lang w:val="en-GB"/>
        </w:rPr>
        <w:t>)</w:t>
      </w:r>
      <w:r w:rsidRPr="00270697">
        <w:rPr>
          <w:rFonts w:ascii="Arial" w:eastAsia="Calibri" w:hAnsi="Arial" w:cs="Arial"/>
          <w:lang w:val="en-GB"/>
        </w:rPr>
        <w:t xml:space="preserve"> was noted.</w:t>
      </w:r>
      <w:r w:rsidR="00BA0A1E" w:rsidRPr="00270697">
        <w:rPr>
          <w:rFonts w:ascii="Arial" w:eastAsia="Calibri" w:hAnsi="Arial" w:cs="Arial"/>
          <w:lang w:val="en-GB"/>
        </w:rPr>
        <w:t xml:space="preserve"> It was not supported by WG</w:t>
      </w:r>
      <w:r w:rsidR="00380642" w:rsidRPr="00270697">
        <w:rPr>
          <w:rFonts w:ascii="Arial" w:eastAsia="Calibri" w:hAnsi="Arial" w:cs="Arial"/>
          <w:lang w:val="en-GB"/>
        </w:rPr>
        <w:t xml:space="preserve"> </w:t>
      </w:r>
      <w:r w:rsidR="00BA0A1E" w:rsidRPr="00270697">
        <w:rPr>
          <w:rFonts w:ascii="Arial" w:eastAsia="Calibri" w:hAnsi="Arial" w:cs="Arial"/>
          <w:lang w:val="en-GB"/>
        </w:rPr>
        <w:t>FM</w:t>
      </w:r>
      <w:r w:rsidR="006206D0">
        <w:rPr>
          <w:rFonts w:ascii="Arial" w:eastAsia="Calibri" w:hAnsi="Arial" w:cs="Arial"/>
          <w:lang w:val="en-GB"/>
        </w:rPr>
        <w:t xml:space="preserve"> (see also </w:t>
      </w:r>
      <w:r w:rsidR="006206D0" w:rsidRPr="0043244C">
        <w:rPr>
          <w:rFonts w:ascii="Arial" w:eastAsia="Calibri" w:hAnsi="Arial" w:cs="Arial"/>
          <w:b/>
          <w:lang w:val="en-GB"/>
        </w:rPr>
        <w:t>agenda item 5.4</w:t>
      </w:r>
      <w:r w:rsidR="006206D0">
        <w:rPr>
          <w:rFonts w:ascii="Arial" w:eastAsia="Calibri" w:hAnsi="Arial" w:cs="Arial"/>
          <w:lang w:val="en-GB"/>
        </w:rPr>
        <w:t>)</w:t>
      </w:r>
      <w:r w:rsidR="00BA0A1E" w:rsidRPr="00270697">
        <w:rPr>
          <w:rFonts w:ascii="Arial" w:eastAsia="Calibri" w:hAnsi="Arial" w:cs="Arial"/>
          <w:lang w:val="en-GB"/>
        </w:rPr>
        <w:t>.</w:t>
      </w:r>
    </w:p>
    <w:p w14:paraId="5FC1494A" w14:textId="6E2C0BBC" w:rsidR="00507B1B" w:rsidRPr="00270697" w:rsidRDefault="00507B1B"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 xml:space="preserve">The progress of work in SRD/MG was reported and noted. SRD/MG follows the existing guidance principles from </w:t>
      </w:r>
      <w:r w:rsidR="00467D19" w:rsidRPr="00270697">
        <w:rPr>
          <w:rFonts w:ascii="Arial" w:eastAsia="Calibri" w:hAnsi="Arial" w:cs="Arial"/>
          <w:lang w:val="en-GB"/>
        </w:rPr>
        <w:t>WG FM</w:t>
      </w:r>
      <w:r w:rsidRPr="00270697">
        <w:rPr>
          <w:rFonts w:ascii="Arial" w:eastAsia="Calibri" w:hAnsi="Arial" w:cs="Arial"/>
          <w:lang w:val="en-GB"/>
        </w:rPr>
        <w:t xml:space="preserve">. The working assumptions as defined by WG FM and set out in the liaison statement to ETSI from </w:t>
      </w:r>
      <w:r w:rsidR="00380642" w:rsidRPr="00270697">
        <w:rPr>
          <w:rFonts w:ascii="Arial" w:eastAsia="Calibri" w:hAnsi="Arial" w:cs="Arial"/>
          <w:lang w:val="en-GB"/>
        </w:rPr>
        <w:t>WG</w:t>
      </w:r>
      <w:r w:rsidR="00467D19" w:rsidRPr="00270697">
        <w:rPr>
          <w:rFonts w:ascii="Arial" w:eastAsia="Calibri" w:hAnsi="Arial" w:cs="Arial"/>
          <w:lang w:val="en-GB"/>
        </w:rPr>
        <w:t>FM</w:t>
      </w:r>
      <w:r w:rsidRPr="00270697">
        <w:rPr>
          <w:rFonts w:ascii="Arial" w:eastAsia="Calibri" w:hAnsi="Arial" w:cs="Arial"/>
          <w:lang w:val="en-GB"/>
        </w:rPr>
        <w:t>#87</w:t>
      </w:r>
      <w:r w:rsidR="00455B30">
        <w:rPr>
          <w:rFonts w:ascii="Arial" w:eastAsia="Calibri" w:hAnsi="Arial" w:cs="Arial"/>
          <w:lang w:val="en-GB"/>
        </w:rPr>
        <w:t xml:space="preserve"> (February 2017)</w:t>
      </w:r>
      <w:r w:rsidRPr="00270697">
        <w:rPr>
          <w:rFonts w:ascii="Arial" w:eastAsia="Calibri" w:hAnsi="Arial" w:cs="Arial"/>
          <w:lang w:val="en-GB"/>
        </w:rPr>
        <w:t xml:space="preserve"> are still valid with</w:t>
      </w:r>
      <w:r w:rsidR="00380642" w:rsidRPr="00270697">
        <w:rPr>
          <w:rFonts w:ascii="Arial" w:eastAsia="Calibri" w:hAnsi="Arial" w:cs="Arial"/>
          <w:lang w:val="en-GB"/>
        </w:rPr>
        <w:t xml:space="preserve"> regard to shared spectrum use.</w:t>
      </w:r>
    </w:p>
    <w:p w14:paraId="15258768" w14:textId="58EE9458" w:rsidR="00507B1B" w:rsidRPr="00270697" w:rsidRDefault="00770BFF" w:rsidP="009B556F">
      <w:pPr>
        <w:numPr>
          <w:ilvl w:val="0"/>
          <w:numId w:val="23"/>
        </w:numPr>
        <w:spacing w:before="60" w:line="312" w:lineRule="auto"/>
        <w:ind w:left="0" w:hanging="567"/>
        <w:jc w:val="both"/>
        <w:rPr>
          <w:rFonts w:ascii="Arial" w:eastAsia="Calibri" w:hAnsi="Arial" w:cs="Arial"/>
          <w:lang w:val="en-GB"/>
        </w:rPr>
      </w:pPr>
      <w:r>
        <w:rPr>
          <w:rFonts w:ascii="Arial" w:eastAsia="Calibri" w:hAnsi="Arial" w:cs="Arial"/>
          <w:lang w:val="en-GB"/>
        </w:rPr>
        <w:t>A</w:t>
      </w:r>
      <w:r w:rsidR="00507B1B" w:rsidRPr="00270697">
        <w:rPr>
          <w:rFonts w:ascii="Arial" w:eastAsia="Calibri" w:hAnsi="Arial" w:cs="Arial"/>
          <w:lang w:val="en-GB"/>
        </w:rPr>
        <w:t xml:space="preserve"> </w:t>
      </w:r>
      <w:r>
        <w:rPr>
          <w:rFonts w:ascii="Arial" w:eastAsia="Calibri" w:hAnsi="Arial" w:cs="Arial"/>
          <w:lang w:val="en-GB"/>
        </w:rPr>
        <w:t>M</w:t>
      </w:r>
      <w:r w:rsidR="00507B1B" w:rsidRPr="00270697">
        <w:rPr>
          <w:rFonts w:ascii="Arial" w:eastAsia="Calibri" w:hAnsi="Arial" w:cs="Arial"/>
          <w:lang w:val="en-GB"/>
        </w:rPr>
        <w:t>andate</w:t>
      </w:r>
      <w:r>
        <w:rPr>
          <w:rFonts w:ascii="Arial" w:eastAsia="Calibri" w:hAnsi="Arial" w:cs="Arial"/>
          <w:lang w:val="en-GB"/>
        </w:rPr>
        <w:t xml:space="preserve"> from the EC</w:t>
      </w:r>
      <w:r w:rsidR="00507B1B" w:rsidRPr="00270697">
        <w:rPr>
          <w:rFonts w:ascii="Arial" w:eastAsia="Calibri" w:hAnsi="Arial" w:cs="Arial"/>
          <w:lang w:val="en-GB"/>
        </w:rPr>
        <w:t xml:space="preserve"> on ITS/Urban Rail</w:t>
      </w:r>
      <w:r w:rsidR="00380642" w:rsidRPr="00270697">
        <w:rPr>
          <w:rFonts w:ascii="Arial" w:eastAsia="Calibri" w:hAnsi="Arial" w:cs="Arial"/>
          <w:lang w:val="en-GB"/>
        </w:rPr>
        <w:t>, under discussion in the Radio Spectrum Committee,</w:t>
      </w:r>
      <w:r w:rsidR="00507B1B" w:rsidRPr="00270697">
        <w:rPr>
          <w:rFonts w:ascii="Arial" w:eastAsia="Calibri" w:hAnsi="Arial" w:cs="Arial"/>
          <w:lang w:val="en-GB"/>
        </w:rPr>
        <w:t xml:space="preserve"> </w:t>
      </w:r>
      <w:r w:rsidR="00380642" w:rsidRPr="00270697">
        <w:rPr>
          <w:rFonts w:ascii="Arial" w:eastAsia="Calibri" w:hAnsi="Arial" w:cs="Arial"/>
          <w:lang w:val="en-GB"/>
        </w:rPr>
        <w:t>i</w:t>
      </w:r>
      <w:r w:rsidR="00507B1B" w:rsidRPr="00270697">
        <w:rPr>
          <w:rFonts w:ascii="Arial" w:eastAsia="Calibri" w:hAnsi="Arial" w:cs="Arial"/>
          <w:lang w:val="en-GB"/>
        </w:rPr>
        <w:t>s expected to be approved in October</w:t>
      </w:r>
      <w:r w:rsidR="00380642" w:rsidRPr="00270697">
        <w:rPr>
          <w:rFonts w:ascii="Arial" w:eastAsia="Calibri" w:hAnsi="Arial" w:cs="Arial"/>
          <w:lang w:val="en-GB"/>
        </w:rPr>
        <w:t xml:space="preserve"> 2017</w:t>
      </w:r>
      <w:r w:rsidR="00507B1B" w:rsidRPr="00270697">
        <w:rPr>
          <w:rFonts w:ascii="Arial" w:eastAsia="Calibri" w:hAnsi="Arial" w:cs="Arial"/>
          <w:lang w:val="en-GB"/>
        </w:rPr>
        <w:t xml:space="preserve">. Work arrangements will be set up immediately after the reception of the </w:t>
      </w:r>
      <w:r>
        <w:rPr>
          <w:rFonts w:ascii="Arial" w:eastAsia="Calibri" w:hAnsi="Arial" w:cs="Arial"/>
          <w:lang w:val="en-GB"/>
        </w:rPr>
        <w:t>M</w:t>
      </w:r>
      <w:r w:rsidR="00507B1B" w:rsidRPr="00270697">
        <w:rPr>
          <w:rFonts w:ascii="Arial" w:eastAsia="Calibri" w:hAnsi="Arial" w:cs="Arial"/>
          <w:lang w:val="en-GB"/>
        </w:rPr>
        <w:t>andate and may include web-meetings and an extraordinary SRD/MG meeting in January 2018, focussing on this subject.</w:t>
      </w:r>
      <w:r w:rsidR="00507B1B" w:rsidRPr="00270697">
        <w:rPr>
          <w:lang w:val="en-GB"/>
        </w:rPr>
        <w:t xml:space="preserve"> </w:t>
      </w:r>
      <w:r w:rsidR="00507B1B" w:rsidRPr="00270697">
        <w:rPr>
          <w:rFonts w:ascii="Arial" w:eastAsia="Calibri" w:hAnsi="Arial" w:cs="Arial"/>
          <w:lang w:val="en-GB"/>
        </w:rPr>
        <w:t>This is important since the first interim report is expected for March 2018</w:t>
      </w:r>
      <w:r w:rsidR="00380642" w:rsidRPr="00270697">
        <w:rPr>
          <w:rFonts w:ascii="Arial" w:eastAsia="Calibri" w:hAnsi="Arial" w:cs="Arial"/>
          <w:lang w:val="en-GB"/>
        </w:rPr>
        <w:t xml:space="preserve"> according to the draft </w:t>
      </w:r>
      <w:r>
        <w:rPr>
          <w:rFonts w:ascii="Arial" w:eastAsia="Calibri" w:hAnsi="Arial" w:cs="Arial"/>
          <w:lang w:val="en-GB"/>
        </w:rPr>
        <w:t>M</w:t>
      </w:r>
      <w:r w:rsidR="00380642" w:rsidRPr="00270697">
        <w:rPr>
          <w:rFonts w:ascii="Arial" w:eastAsia="Calibri" w:hAnsi="Arial" w:cs="Arial"/>
          <w:lang w:val="en-GB"/>
        </w:rPr>
        <w:t>andate</w:t>
      </w:r>
      <w:r w:rsidR="00507B1B" w:rsidRPr="00270697">
        <w:rPr>
          <w:rFonts w:ascii="Arial" w:eastAsia="Calibri" w:hAnsi="Arial" w:cs="Arial"/>
          <w:lang w:val="en-GB"/>
        </w:rPr>
        <w:t>.</w:t>
      </w:r>
    </w:p>
    <w:p w14:paraId="5BC86D5B" w14:textId="21CE2129" w:rsidR="007234CB" w:rsidRPr="00270697" w:rsidRDefault="009E0F0F"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It</w:t>
      </w:r>
      <w:r w:rsidR="00507B1B" w:rsidRPr="00270697">
        <w:rPr>
          <w:rFonts w:ascii="Arial" w:eastAsia="Calibri" w:hAnsi="Arial" w:cs="Arial"/>
          <w:lang w:val="en-GB"/>
        </w:rPr>
        <w:t xml:space="preserve"> is likely </w:t>
      </w:r>
      <w:r w:rsidRPr="00270697">
        <w:rPr>
          <w:rFonts w:ascii="Arial" w:eastAsia="Calibri" w:hAnsi="Arial" w:cs="Arial"/>
          <w:lang w:val="en-GB"/>
        </w:rPr>
        <w:t>that</w:t>
      </w:r>
      <w:r w:rsidR="00507B1B" w:rsidRPr="00270697">
        <w:rPr>
          <w:rFonts w:ascii="Arial" w:eastAsia="Calibri" w:hAnsi="Arial" w:cs="Arial"/>
          <w:lang w:val="en-GB"/>
        </w:rPr>
        <w:t xml:space="preserve"> a CEPT Report</w:t>
      </w:r>
      <w:r w:rsidRPr="00270697">
        <w:rPr>
          <w:rFonts w:ascii="Arial" w:eastAsia="Calibri" w:hAnsi="Arial" w:cs="Arial"/>
          <w:lang w:val="en-GB"/>
        </w:rPr>
        <w:t xml:space="preserve"> will be required</w:t>
      </w:r>
      <w:r w:rsidR="00507B1B" w:rsidRPr="00270697">
        <w:rPr>
          <w:rFonts w:ascii="Arial" w:eastAsia="Calibri" w:hAnsi="Arial" w:cs="Arial"/>
          <w:lang w:val="en-GB"/>
        </w:rPr>
        <w:t>. The schedule for the revision making of ECC/DEC</w:t>
      </w:r>
      <w:proofErr w:type="gramStart"/>
      <w:r w:rsidR="00507B1B" w:rsidRPr="00270697">
        <w:rPr>
          <w:rFonts w:ascii="Arial" w:eastAsia="Calibri" w:hAnsi="Arial" w:cs="Arial"/>
          <w:lang w:val="en-GB"/>
        </w:rPr>
        <w:t>/(</w:t>
      </w:r>
      <w:proofErr w:type="gramEnd"/>
      <w:r w:rsidR="00507B1B" w:rsidRPr="00270697">
        <w:rPr>
          <w:rFonts w:ascii="Arial" w:eastAsia="Calibri" w:hAnsi="Arial" w:cs="Arial"/>
          <w:lang w:val="en-GB"/>
        </w:rPr>
        <w:t xml:space="preserve">08)01 needs to be aligned with the schedule of the EC </w:t>
      </w:r>
      <w:r w:rsidR="0031100D">
        <w:rPr>
          <w:rFonts w:ascii="Arial" w:eastAsia="Calibri" w:hAnsi="Arial" w:cs="Arial"/>
          <w:lang w:val="en-GB"/>
        </w:rPr>
        <w:t>M</w:t>
      </w:r>
      <w:r w:rsidR="00507B1B" w:rsidRPr="00270697">
        <w:rPr>
          <w:rFonts w:ascii="Arial" w:eastAsia="Calibri" w:hAnsi="Arial" w:cs="Arial"/>
          <w:lang w:val="en-GB"/>
        </w:rPr>
        <w:t>andate, when adopted.</w:t>
      </w:r>
    </w:p>
    <w:p w14:paraId="33182E53" w14:textId="77777777" w:rsidR="00507B1B" w:rsidRPr="00270697" w:rsidRDefault="00507B1B" w:rsidP="00507B1B">
      <w:pPr>
        <w:spacing w:before="120" w:after="120" w:line="312" w:lineRule="auto"/>
        <w:ind w:left="284" w:hanging="783"/>
        <w:rPr>
          <w:rFonts w:ascii="Arial" w:hAnsi="Arial" w:cs="Arial"/>
          <w:b/>
          <w:lang w:val="en-GB"/>
        </w:rPr>
      </w:pPr>
      <w:r w:rsidRPr="00270697">
        <w:rPr>
          <w:rFonts w:ascii="Arial" w:hAnsi="Arial" w:cs="Arial"/>
          <w:b/>
          <w:lang w:val="en-GB"/>
        </w:rPr>
        <w:t>4.6.2.3 Updates of ERC/ECC Decisions in the SRD domain</w:t>
      </w:r>
    </w:p>
    <w:p w14:paraId="41B60011" w14:textId="77777777" w:rsidR="00447BE8" w:rsidRPr="00270697" w:rsidRDefault="00467D19"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WG FM</w:t>
      </w:r>
      <w:r w:rsidR="00447BE8" w:rsidRPr="00270697">
        <w:rPr>
          <w:rFonts w:ascii="Arial" w:eastAsia="Calibri" w:hAnsi="Arial" w:cs="Arial"/>
          <w:lang w:val="en-GB"/>
        </w:rPr>
        <w:t xml:space="preserve"> adopted five proposed updates of the Decisions ERC/DEC</w:t>
      </w:r>
      <w:proofErr w:type="gramStart"/>
      <w:r w:rsidR="00447BE8" w:rsidRPr="00270697">
        <w:rPr>
          <w:rFonts w:ascii="Arial" w:eastAsia="Calibri" w:hAnsi="Arial" w:cs="Arial"/>
          <w:lang w:val="en-GB"/>
        </w:rPr>
        <w:t>/(</w:t>
      </w:r>
      <w:proofErr w:type="gramEnd"/>
      <w:r w:rsidR="00447BE8" w:rsidRPr="00270697">
        <w:rPr>
          <w:rFonts w:ascii="Arial" w:eastAsia="Calibri" w:hAnsi="Arial" w:cs="Arial"/>
          <w:lang w:val="en-GB"/>
        </w:rPr>
        <w:t>01)11 on 35 MHz flying model control, ERC/DEC/(01)12 on 40 MHz model control, ERC/DEC/(01)17 on ultra-low-power active medical implants, ECC/DEC/(05)02 on the 169 MHz range, ECC/DEC/(11)02 on level probing radars for submission to the ECC for approval for publication. The editorial changes include updates to the new format for ECC Decisions, changes following the transition from the R&amp;TTE Directive to the RE Directive, updating the references to harmonised European standards or adding a footnote to inform about EC Decisions with equivalent technical requirements, where applicable (</w:t>
      </w:r>
      <w:r w:rsidR="003B5B22" w:rsidRPr="00270697">
        <w:rPr>
          <w:rFonts w:ascii="Arial" w:eastAsia="Calibri" w:hAnsi="Arial" w:cs="Arial"/>
          <w:b/>
          <w:lang w:val="en-GB"/>
        </w:rPr>
        <w:t>Annexes 28 - 32</w:t>
      </w:r>
      <w:r w:rsidR="00447BE8" w:rsidRPr="00270697">
        <w:rPr>
          <w:rFonts w:ascii="Arial" w:eastAsia="Calibri" w:hAnsi="Arial" w:cs="Arial"/>
          <w:lang w:val="en-GB"/>
        </w:rPr>
        <w:t>).</w:t>
      </w:r>
    </w:p>
    <w:p w14:paraId="7E2D64D0" w14:textId="77777777" w:rsidR="00447BE8" w:rsidRPr="00270697" w:rsidRDefault="00467D19"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WG FM</w:t>
      </w:r>
      <w:r w:rsidR="00447BE8" w:rsidRPr="00270697">
        <w:rPr>
          <w:rFonts w:ascii="Arial" w:eastAsia="Calibri" w:hAnsi="Arial" w:cs="Arial"/>
          <w:lang w:val="en-GB"/>
        </w:rPr>
        <w:t xml:space="preserve"> will propose to the ECC the withdrawal of ERC/DEC</w:t>
      </w:r>
      <w:proofErr w:type="gramStart"/>
      <w:r w:rsidR="00447BE8" w:rsidRPr="00270697">
        <w:rPr>
          <w:rFonts w:ascii="Arial" w:eastAsia="Calibri" w:hAnsi="Arial" w:cs="Arial"/>
          <w:lang w:val="en-GB"/>
        </w:rPr>
        <w:t>/(</w:t>
      </w:r>
      <w:proofErr w:type="gramEnd"/>
      <w:r w:rsidR="00447BE8" w:rsidRPr="00270697">
        <w:rPr>
          <w:rFonts w:ascii="Arial" w:eastAsia="Calibri" w:hAnsi="Arial" w:cs="Arial"/>
          <w:lang w:val="en-GB"/>
        </w:rPr>
        <w:t xml:space="preserve">01)08 for 2.4 GHz movement detectors (also covered by </w:t>
      </w:r>
      <w:r w:rsidR="00380642" w:rsidRPr="00270697">
        <w:rPr>
          <w:rFonts w:ascii="Arial" w:eastAsia="Calibri" w:hAnsi="Arial" w:cs="Arial"/>
          <w:lang w:val="en-GB"/>
        </w:rPr>
        <w:t>ERC/REC</w:t>
      </w:r>
      <w:r w:rsidR="00447BE8" w:rsidRPr="00270697">
        <w:rPr>
          <w:rFonts w:ascii="Arial" w:eastAsia="Calibri" w:hAnsi="Arial" w:cs="Arial"/>
          <w:lang w:val="en-GB"/>
        </w:rPr>
        <w:t xml:space="preserve"> 70-03 </w:t>
      </w:r>
      <w:r w:rsidR="00380642" w:rsidRPr="00270697">
        <w:rPr>
          <w:rFonts w:ascii="Arial" w:eastAsia="Calibri" w:hAnsi="Arial" w:cs="Arial"/>
          <w:lang w:val="en-GB"/>
        </w:rPr>
        <w:t xml:space="preserve">- </w:t>
      </w:r>
      <w:r w:rsidR="00447BE8" w:rsidRPr="00270697">
        <w:rPr>
          <w:rFonts w:ascii="Arial" w:eastAsia="Calibri" w:hAnsi="Arial" w:cs="Arial"/>
          <w:lang w:val="en-GB"/>
        </w:rPr>
        <w:t>Annex 6 and the EC Decision for SRD) and implemented nearly throughout the CEPT.</w:t>
      </w:r>
    </w:p>
    <w:p w14:paraId="2E817B32" w14:textId="77777777" w:rsidR="00447BE8" w:rsidRPr="00270697" w:rsidRDefault="00447BE8"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lastRenderedPageBreak/>
        <w:t>The progress report from SRD/MG included also an overview on ECC Decisions (12)03, (06)04 and (07)01 (all UWB related) as well as (09)01 (</w:t>
      </w:r>
      <w:proofErr w:type="gramStart"/>
      <w:r w:rsidRPr="00270697">
        <w:rPr>
          <w:rFonts w:ascii="Arial" w:eastAsia="Calibri" w:hAnsi="Arial" w:cs="Arial"/>
          <w:lang w:val="en-GB"/>
        </w:rPr>
        <w:t>ITS</w:t>
      </w:r>
      <w:proofErr w:type="gramEnd"/>
      <w:r w:rsidRPr="00270697">
        <w:rPr>
          <w:rFonts w:ascii="Arial" w:eastAsia="Calibri" w:hAnsi="Arial" w:cs="Arial"/>
          <w:lang w:val="en-GB"/>
        </w:rPr>
        <w:t xml:space="preserve"> in 63-64 GHz) which are proposed to be revised or updated at a later stage, after the on-going investigations are completed.</w:t>
      </w:r>
    </w:p>
    <w:p w14:paraId="385FFBC4" w14:textId="77777777" w:rsidR="001C18D7" w:rsidRPr="00270697" w:rsidRDefault="004C3323" w:rsidP="00202939">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.3 Status of ERC</w:t>
      </w:r>
      <w:r w:rsidR="00E32B75" w:rsidRPr="00270697">
        <w:rPr>
          <w:rFonts w:ascii="Arial" w:hAnsi="Arial" w:cs="Arial"/>
          <w:b/>
          <w:lang w:val="en-GB"/>
        </w:rPr>
        <w:t>/</w:t>
      </w:r>
      <w:r w:rsidR="001C18D7" w:rsidRPr="00270697">
        <w:rPr>
          <w:rFonts w:ascii="Arial" w:hAnsi="Arial" w:cs="Arial"/>
          <w:b/>
          <w:lang w:val="en-GB"/>
        </w:rPr>
        <w:t>REC 70-03</w:t>
      </w:r>
    </w:p>
    <w:p w14:paraId="554A566F" w14:textId="77777777" w:rsidR="00447BE8" w:rsidRPr="00270697" w:rsidRDefault="00467D19"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WG FM</w:t>
      </w:r>
      <w:r w:rsidR="00447BE8" w:rsidRPr="00270697">
        <w:rPr>
          <w:rFonts w:ascii="Arial" w:eastAsia="Calibri" w:hAnsi="Arial" w:cs="Arial"/>
          <w:lang w:val="en-GB"/>
        </w:rPr>
        <w:t xml:space="preserve"> approved revisions of the Annexes 1 (non-specific SRD), Annex 2 (data acquisition, tracking and tracing), Annex 3 (wideband data transmission systems), Annex 5 (transport and traffic telematics), Annex 9 (inductive applications) and Annex 12 (medical implants) of ERC Recommendation 70-03 for publication. The changes include alignments following the CEPT Report 59 and its Addendum, and new entries for SRD in 862 - 863 MHz, for SRDs in data networks (within 865 - 868 MHz), wideband data transmission systems in data networks (863 - 868 MHz), and ultra-low-power medical capsules for endoscopy in 430 - 440 MHz. </w:t>
      </w:r>
      <w:r w:rsidR="003B5B22" w:rsidRPr="00270697">
        <w:rPr>
          <w:rFonts w:ascii="Arial" w:eastAsia="Calibri" w:hAnsi="Arial" w:cs="Arial"/>
          <w:lang w:val="en-GB"/>
        </w:rPr>
        <w:t xml:space="preserve">See </w:t>
      </w:r>
      <w:r w:rsidR="003B5B22" w:rsidRPr="00270697">
        <w:rPr>
          <w:rFonts w:ascii="Arial" w:eastAsia="Calibri" w:hAnsi="Arial" w:cs="Arial"/>
          <w:b/>
          <w:lang w:val="en-GB"/>
        </w:rPr>
        <w:t>Annexes 22 - 27</w:t>
      </w:r>
      <w:r w:rsidR="00447BE8" w:rsidRPr="00270697">
        <w:rPr>
          <w:rFonts w:ascii="Arial" w:eastAsia="Calibri" w:hAnsi="Arial" w:cs="Arial"/>
          <w:lang w:val="en-GB"/>
        </w:rPr>
        <w:t>.</w:t>
      </w:r>
    </w:p>
    <w:p w14:paraId="1FE2BE10" w14:textId="7678C232" w:rsidR="00F63359" w:rsidRPr="00270697" w:rsidRDefault="00447BE8"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 xml:space="preserve">SRD/MG will prepare a revision of ERC/REC 70-03 </w:t>
      </w:r>
      <w:r w:rsidR="00380642" w:rsidRPr="00270697">
        <w:rPr>
          <w:rFonts w:ascii="Arial" w:eastAsia="Calibri" w:hAnsi="Arial" w:cs="Arial"/>
          <w:lang w:val="en-GB"/>
        </w:rPr>
        <w:t xml:space="preserve">- </w:t>
      </w:r>
      <w:r w:rsidRPr="00270697">
        <w:rPr>
          <w:rFonts w:ascii="Arial" w:eastAsia="Calibri" w:hAnsi="Arial" w:cs="Arial"/>
          <w:lang w:val="en-GB"/>
        </w:rPr>
        <w:t xml:space="preserve">Annex 10 at the next meeting for submission to </w:t>
      </w:r>
      <w:r w:rsidR="00467D19" w:rsidRPr="00270697">
        <w:rPr>
          <w:rFonts w:ascii="Arial" w:eastAsia="Calibri" w:hAnsi="Arial" w:cs="Arial"/>
          <w:lang w:val="en-GB"/>
        </w:rPr>
        <w:t>WG FM</w:t>
      </w:r>
      <w:r w:rsidRPr="00270697">
        <w:rPr>
          <w:rFonts w:ascii="Arial" w:eastAsia="Calibri" w:hAnsi="Arial" w:cs="Arial"/>
          <w:lang w:val="en-GB"/>
        </w:rPr>
        <w:t xml:space="preserve"> for PC approval. For ERC/REC 70-03 </w:t>
      </w:r>
      <w:r w:rsidR="00380642" w:rsidRPr="00270697">
        <w:rPr>
          <w:rFonts w:ascii="Arial" w:eastAsia="Calibri" w:hAnsi="Arial" w:cs="Arial"/>
          <w:lang w:val="en-GB"/>
        </w:rPr>
        <w:t xml:space="preserve">- </w:t>
      </w:r>
      <w:r w:rsidRPr="00270697">
        <w:rPr>
          <w:rFonts w:ascii="Arial" w:eastAsia="Calibri" w:hAnsi="Arial" w:cs="Arial"/>
          <w:lang w:val="en-GB"/>
        </w:rPr>
        <w:t xml:space="preserve">Annex 2, it was decided in SRD/MG to keep the current title but also to reconsider the title during the next revision to align </w:t>
      </w:r>
      <w:r w:rsidR="00380642" w:rsidRPr="00270697">
        <w:rPr>
          <w:rFonts w:ascii="Arial" w:eastAsia="Calibri" w:hAnsi="Arial" w:cs="Arial"/>
          <w:lang w:val="en-GB"/>
        </w:rPr>
        <w:t xml:space="preserve">it </w:t>
      </w:r>
      <w:r w:rsidRPr="00270697">
        <w:rPr>
          <w:rFonts w:ascii="Arial" w:eastAsia="Calibri" w:hAnsi="Arial" w:cs="Arial"/>
          <w:lang w:val="en-GB"/>
        </w:rPr>
        <w:t>with the medical data acquisition category in the EC Decision for SRD and consideration about the best location for medical entries (</w:t>
      </w:r>
      <w:r w:rsidR="006341FD">
        <w:rPr>
          <w:rFonts w:ascii="Arial" w:eastAsia="Calibri" w:hAnsi="Arial" w:cs="Arial"/>
          <w:lang w:val="en-GB"/>
        </w:rPr>
        <w:t xml:space="preserve">to </w:t>
      </w:r>
      <w:r w:rsidRPr="00270697">
        <w:rPr>
          <w:rFonts w:ascii="Arial" w:eastAsia="Calibri" w:hAnsi="Arial" w:cs="Arial"/>
          <w:lang w:val="en-GB"/>
        </w:rPr>
        <w:t xml:space="preserve">move </w:t>
      </w:r>
      <w:r w:rsidR="006341FD">
        <w:rPr>
          <w:rFonts w:ascii="Arial" w:eastAsia="Calibri" w:hAnsi="Arial" w:cs="Arial"/>
          <w:lang w:val="en-GB"/>
        </w:rPr>
        <w:t xml:space="preserve">it </w:t>
      </w:r>
      <w:r w:rsidRPr="00270697">
        <w:rPr>
          <w:rFonts w:ascii="Arial" w:eastAsia="Calibri" w:hAnsi="Arial" w:cs="Arial"/>
          <w:lang w:val="en-GB"/>
        </w:rPr>
        <w:t xml:space="preserve">and wider scope of </w:t>
      </w:r>
      <w:r w:rsidR="00380642" w:rsidRPr="00270697">
        <w:rPr>
          <w:rFonts w:ascii="Arial" w:eastAsia="Calibri" w:hAnsi="Arial" w:cs="Arial"/>
          <w:lang w:val="en-GB"/>
        </w:rPr>
        <w:t xml:space="preserve">ERC/REC 70-03 - Annex 12). </w:t>
      </w:r>
      <w:r w:rsidRPr="00270697">
        <w:rPr>
          <w:rFonts w:ascii="Arial" w:eastAsia="Calibri" w:hAnsi="Arial" w:cs="Arial"/>
          <w:lang w:val="en-GB"/>
        </w:rPr>
        <w:t>SRD/MG may consider additional possibilities for the band 862</w:t>
      </w:r>
      <w:r w:rsidR="00380642" w:rsidRPr="00270697">
        <w:rPr>
          <w:rFonts w:ascii="Arial" w:eastAsia="Calibri" w:hAnsi="Arial" w:cs="Arial"/>
          <w:lang w:val="en-GB"/>
        </w:rPr>
        <w:t xml:space="preserve"> </w:t>
      </w:r>
      <w:r w:rsidRPr="00270697">
        <w:rPr>
          <w:rFonts w:ascii="Arial" w:eastAsia="Calibri" w:hAnsi="Arial" w:cs="Arial"/>
          <w:lang w:val="en-GB"/>
        </w:rPr>
        <w:t>-</w:t>
      </w:r>
      <w:r w:rsidR="00380642" w:rsidRPr="00270697">
        <w:rPr>
          <w:rFonts w:ascii="Arial" w:eastAsia="Calibri" w:hAnsi="Arial" w:cs="Arial"/>
          <w:lang w:val="en-GB"/>
        </w:rPr>
        <w:t xml:space="preserve"> </w:t>
      </w:r>
      <w:r w:rsidRPr="00270697">
        <w:rPr>
          <w:rFonts w:ascii="Arial" w:eastAsia="Calibri" w:hAnsi="Arial" w:cs="Arial"/>
          <w:lang w:val="en-GB"/>
        </w:rPr>
        <w:t>863 MHz as indicated in ECC Report 261.</w:t>
      </w:r>
    </w:p>
    <w:p w14:paraId="58A22834" w14:textId="77777777" w:rsidR="00D67D6D" w:rsidRPr="00270697" w:rsidRDefault="004C3323" w:rsidP="00292EB6">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.4 EC related activities</w:t>
      </w:r>
    </w:p>
    <w:p w14:paraId="5FED3C2A" w14:textId="77777777" w:rsidR="00447BE8" w:rsidRPr="00270697" w:rsidRDefault="00467D19"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WG FM</w:t>
      </w:r>
      <w:r w:rsidR="00447BE8" w:rsidRPr="00270697">
        <w:rPr>
          <w:rFonts w:ascii="Arial" w:eastAsia="Calibri" w:hAnsi="Arial" w:cs="Arial"/>
          <w:lang w:val="en-GB"/>
        </w:rPr>
        <w:t xml:space="preserve"> noted the SRD/MG progress report and the latest draft CEPT Report on UWB.</w:t>
      </w:r>
    </w:p>
    <w:p w14:paraId="2B29F8F7" w14:textId="77777777" w:rsidR="00C6792B" w:rsidRPr="00270697" w:rsidRDefault="00447BE8" w:rsidP="009B556F">
      <w:pPr>
        <w:numPr>
          <w:ilvl w:val="0"/>
          <w:numId w:val="23"/>
        </w:numPr>
        <w:spacing w:before="60" w:after="0" w:line="312" w:lineRule="auto"/>
        <w:ind w:left="0" w:hanging="567"/>
        <w:jc w:val="both"/>
        <w:rPr>
          <w:rFonts w:ascii="Arial" w:hAnsi="Arial" w:cs="Arial"/>
          <w:lang w:val="en-GB"/>
        </w:rPr>
      </w:pPr>
      <w:r w:rsidRPr="00270697">
        <w:rPr>
          <w:rFonts w:ascii="Arial" w:eastAsia="Calibri" w:hAnsi="Arial" w:cs="Arial"/>
          <w:lang w:val="en-GB"/>
        </w:rPr>
        <w:t>The guidance letter for the 7</w:t>
      </w:r>
      <w:r w:rsidRPr="00270697">
        <w:rPr>
          <w:rFonts w:ascii="Arial" w:eastAsia="Calibri" w:hAnsi="Arial" w:cs="Arial"/>
          <w:vertAlign w:val="superscript"/>
          <w:lang w:val="en-GB"/>
        </w:rPr>
        <w:t>th</w:t>
      </w:r>
      <w:r w:rsidR="00380642" w:rsidRPr="00270697">
        <w:rPr>
          <w:rFonts w:ascii="Arial" w:eastAsia="Calibri" w:hAnsi="Arial" w:cs="Arial"/>
          <w:lang w:val="en-GB"/>
        </w:rPr>
        <w:t xml:space="preserve"> </w:t>
      </w:r>
      <w:r w:rsidRPr="00270697">
        <w:rPr>
          <w:rFonts w:ascii="Arial" w:eastAsia="Calibri" w:hAnsi="Arial" w:cs="Arial"/>
          <w:lang w:val="en-GB"/>
        </w:rPr>
        <w:t xml:space="preserve">update of the EC Decision on SRDs is expected to be approved in </w:t>
      </w:r>
      <w:r w:rsidR="00E11E1F" w:rsidRPr="00270697">
        <w:rPr>
          <w:rFonts w:ascii="Arial" w:eastAsia="Calibri" w:hAnsi="Arial" w:cs="Arial"/>
          <w:lang w:val="en-GB"/>
        </w:rPr>
        <w:t>RSC</w:t>
      </w:r>
      <w:r w:rsidRPr="00270697">
        <w:rPr>
          <w:rFonts w:ascii="Arial" w:eastAsia="Calibri" w:hAnsi="Arial" w:cs="Arial"/>
          <w:lang w:val="en-GB"/>
        </w:rPr>
        <w:t xml:space="preserve"> in October</w:t>
      </w:r>
      <w:r w:rsidR="00380642" w:rsidRPr="00270697">
        <w:rPr>
          <w:rFonts w:ascii="Arial" w:eastAsia="Calibri" w:hAnsi="Arial" w:cs="Arial"/>
          <w:lang w:val="en-GB"/>
        </w:rPr>
        <w:t xml:space="preserve"> 2017</w:t>
      </w:r>
      <w:r w:rsidRPr="00270697">
        <w:rPr>
          <w:rFonts w:ascii="Arial" w:eastAsia="Calibri" w:hAnsi="Arial" w:cs="Arial"/>
          <w:lang w:val="en-GB"/>
        </w:rPr>
        <w:t>, so SRD/MG will start work on the 7</w:t>
      </w:r>
      <w:r w:rsidRPr="00270697">
        <w:rPr>
          <w:rFonts w:ascii="Arial" w:eastAsia="Calibri" w:hAnsi="Arial" w:cs="Arial"/>
          <w:vertAlign w:val="superscript"/>
          <w:lang w:val="en-GB"/>
        </w:rPr>
        <w:t>th</w:t>
      </w:r>
      <w:r w:rsidR="00380642" w:rsidRPr="00270697">
        <w:rPr>
          <w:rFonts w:ascii="Arial" w:eastAsia="Calibri" w:hAnsi="Arial" w:cs="Arial"/>
          <w:lang w:val="en-GB"/>
        </w:rPr>
        <w:t xml:space="preserve"> u</w:t>
      </w:r>
      <w:r w:rsidRPr="00270697">
        <w:rPr>
          <w:rFonts w:ascii="Arial" w:eastAsia="Calibri" w:hAnsi="Arial" w:cs="Arial"/>
          <w:lang w:val="en-GB"/>
        </w:rPr>
        <w:t xml:space="preserve">pdate </w:t>
      </w:r>
      <w:r w:rsidR="00380642" w:rsidRPr="00270697">
        <w:rPr>
          <w:rFonts w:ascii="Arial" w:eastAsia="Calibri" w:hAnsi="Arial" w:cs="Arial"/>
          <w:lang w:val="en-GB"/>
        </w:rPr>
        <w:t>immediately</w:t>
      </w:r>
      <w:r w:rsidRPr="00270697">
        <w:rPr>
          <w:rFonts w:ascii="Arial" w:eastAsia="Calibri" w:hAnsi="Arial" w:cs="Arial"/>
          <w:lang w:val="en-GB"/>
        </w:rPr>
        <w:t xml:space="preserve"> after reception of the guidance letter.</w:t>
      </w:r>
    </w:p>
    <w:p w14:paraId="0440F02E" w14:textId="77777777" w:rsidR="001C18D7" w:rsidRPr="00270697" w:rsidRDefault="004C3323" w:rsidP="00C5609F">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 xml:space="preserve">.5 </w:t>
      </w:r>
      <w:r w:rsidR="00C6792B" w:rsidRPr="00270697">
        <w:rPr>
          <w:rFonts w:ascii="Arial" w:hAnsi="Arial" w:cs="Arial"/>
          <w:b/>
          <w:lang w:val="en-GB"/>
        </w:rPr>
        <w:t>Coexistence of RLANs in vehicles</w:t>
      </w:r>
    </w:p>
    <w:p w14:paraId="4A4ABD06" w14:textId="77777777" w:rsidR="001C18D7" w:rsidRPr="00270697" w:rsidRDefault="00447BE8"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SRD/MG awaits the results of the studies in WG SE / SE24 about SRD usage in cars equipped with 5.8 GHz road toll equipment, RLAN use based on the 5.8 GHz SRD regulation (25 mW) as well as co-channel ITS communications (5855</w:t>
      </w:r>
      <w:r w:rsidR="00380642" w:rsidRPr="00270697">
        <w:rPr>
          <w:rFonts w:ascii="Arial" w:eastAsia="Calibri" w:hAnsi="Arial" w:cs="Arial"/>
          <w:lang w:val="en-GB"/>
        </w:rPr>
        <w:t xml:space="preserve"> </w:t>
      </w:r>
      <w:r w:rsidRPr="00270697">
        <w:rPr>
          <w:rFonts w:ascii="Arial" w:eastAsia="Calibri" w:hAnsi="Arial" w:cs="Arial"/>
          <w:lang w:val="en-GB"/>
        </w:rPr>
        <w:t>-</w:t>
      </w:r>
      <w:r w:rsidR="00380642" w:rsidRPr="00270697">
        <w:rPr>
          <w:rFonts w:ascii="Arial" w:eastAsia="Calibri" w:hAnsi="Arial" w:cs="Arial"/>
          <w:lang w:val="en-GB"/>
        </w:rPr>
        <w:t xml:space="preserve"> </w:t>
      </w:r>
      <w:r w:rsidRPr="00270697">
        <w:rPr>
          <w:rFonts w:ascii="Arial" w:eastAsia="Calibri" w:hAnsi="Arial" w:cs="Arial"/>
          <w:lang w:val="en-GB"/>
        </w:rPr>
        <w:t>5875 MHz) and noted the information from WG</w:t>
      </w:r>
      <w:r w:rsidR="00380642" w:rsidRPr="00270697">
        <w:rPr>
          <w:rFonts w:ascii="Arial" w:eastAsia="Calibri" w:hAnsi="Arial" w:cs="Arial"/>
          <w:lang w:val="en-GB"/>
        </w:rPr>
        <w:t> </w:t>
      </w:r>
      <w:r w:rsidRPr="00270697">
        <w:rPr>
          <w:rFonts w:ascii="Arial" w:eastAsia="Calibri" w:hAnsi="Arial" w:cs="Arial"/>
          <w:lang w:val="en-GB"/>
        </w:rPr>
        <w:t>SE about the progress in SE24.</w:t>
      </w:r>
    </w:p>
    <w:p w14:paraId="30425E61" w14:textId="77777777" w:rsidR="001C18D7" w:rsidRPr="00270697" w:rsidRDefault="004C3323" w:rsidP="00941C16">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 xml:space="preserve">.6 </w:t>
      </w:r>
      <w:r w:rsidR="00C6792B" w:rsidRPr="00270697">
        <w:rPr>
          <w:rFonts w:ascii="Arial" w:hAnsi="Arial" w:cs="Arial"/>
          <w:b/>
          <w:lang w:val="en-GB"/>
        </w:rPr>
        <w:t>SRDs in UHF</w:t>
      </w:r>
    </w:p>
    <w:p w14:paraId="7D2B88D9" w14:textId="47C9B2CA" w:rsidR="001C18D7" w:rsidRPr="00270697" w:rsidRDefault="00447BE8"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The SRD/MG progress report and information about related work items in SE24 were noted. SRD/MG will continue the work on network-based Ul</w:t>
      </w:r>
      <w:r w:rsidR="00380642" w:rsidRPr="00270697">
        <w:rPr>
          <w:rFonts w:ascii="Arial" w:eastAsia="Calibri" w:hAnsi="Arial" w:cs="Arial"/>
          <w:lang w:val="en-GB"/>
        </w:rPr>
        <w:t>tra Narrow Band SRD when TR 103 </w:t>
      </w:r>
      <w:r w:rsidRPr="00270697">
        <w:rPr>
          <w:rFonts w:ascii="Arial" w:eastAsia="Calibri" w:hAnsi="Arial" w:cs="Arial"/>
          <w:lang w:val="en-GB"/>
        </w:rPr>
        <w:t>526 (Low Power Wide Area Networks - Chirp Spread Spectrum (LPWAN-CSS) operating in the UHF spectrum below 1 GHz) is available</w:t>
      </w:r>
      <w:r w:rsidR="000F0785">
        <w:rPr>
          <w:rFonts w:ascii="Arial" w:eastAsia="Calibri" w:hAnsi="Arial" w:cs="Arial"/>
          <w:lang w:val="en-GB"/>
        </w:rPr>
        <w:t xml:space="preserve"> (see also </w:t>
      </w:r>
      <w:r w:rsidR="000F0785" w:rsidRPr="0043244C">
        <w:rPr>
          <w:rFonts w:ascii="Arial" w:eastAsia="Calibri" w:hAnsi="Arial" w:cs="Arial"/>
          <w:b/>
          <w:lang w:val="en-GB"/>
        </w:rPr>
        <w:t>agenda item 5.7</w:t>
      </w:r>
      <w:r w:rsidR="000F0785">
        <w:rPr>
          <w:rFonts w:ascii="Arial" w:eastAsia="Calibri" w:hAnsi="Arial" w:cs="Arial"/>
          <w:lang w:val="en-GB"/>
        </w:rPr>
        <w:t>)</w:t>
      </w:r>
      <w:r w:rsidRPr="00270697">
        <w:rPr>
          <w:rFonts w:ascii="Arial" w:eastAsia="Calibri" w:hAnsi="Arial" w:cs="Arial"/>
          <w:lang w:val="en-GB"/>
        </w:rPr>
        <w:t>.</w:t>
      </w:r>
    </w:p>
    <w:p w14:paraId="0A2DF654" w14:textId="77777777" w:rsidR="001C18D7" w:rsidRPr="00270697" w:rsidRDefault="004C3323" w:rsidP="00941C16">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.7</w:t>
      </w:r>
      <w:r w:rsidR="003E3435" w:rsidRPr="00270697">
        <w:rPr>
          <w:rFonts w:ascii="Arial" w:hAnsi="Arial" w:cs="Arial"/>
          <w:b/>
          <w:lang w:val="en-GB"/>
        </w:rPr>
        <w:t xml:space="preserve"> </w:t>
      </w:r>
      <w:r w:rsidR="00983F6C" w:rsidRPr="00270697">
        <w:rPr>
          <w:rFonts w:ascii="Arial" w:eastAsia="Times New Roman" w:hAnsi="Arial" w:cs="Arial"/>
          <w:b/>
          <w:lang w:val="en-GB"/>
        </w:rPr>
        <w:t>Wireless Power Transmission (WPT)</w:t>
      </w:r>
      <w:r w:rsidR="00BA0A1E" w:rsidRPr="00270697">
        <w:rPr>
          <w:rFonts w:ascii="Arial" w:eastAsia="Times New Roman" w:hAnsi="Arial" w:cs="Arial"/>
          <w:b/>
          <w:lang w:val="en-GB"/>
        </w:rPr>
        <w:t xml:space="preserve"> non-beam</w:t>
      </w:r>
    </w:p>
    <w:p w14:paraId="204FB3FB" w14:textId="77777777" w:rsidR="00447BE8" w:rsidRPr="00270697" w:rsidRDefault="00447BE8"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 xml:space="preserve">SRD/MG is waiting for the results in </w:t>
      </w:r>
      <w:r w:rsidR="00467D19" w:rsidRPr="00270697">
        <w:rPr>
          <w:rFonts w:ascii="Arial" w:eastAsia="Calibri" w:hAnsi="Arial" w:cs="Arial"/>
          <w:lang w:val="en-GB"/>
        </w:rPr>
        <w:t>WG SE</w:t>
      </w:r>
      <w:r w:rsidRPr="00270697">
        <w:rPr>
          <w:rFonts w:ascii="Arial" w:eastAsia="Calibri" w:hAnsi="Arial" w:cs="Arial"/>
          <w:lang w:val="en-GB"/>
        </w:rPr>
        <w:t xml:space="preserve"> concerning the possible relaxation of limits in 79</w:t>
      </w:r>
      <w:r w:rsidR="00380642" w:rsidRPr="00270697">
        <w:rPr>
          <w:rFonts w:ascii="Arial" w:eastAsia="Calibri" w:hAnsi="Arial" w:cs="Arial"/>
          <w:lang w:val="en-GB"/>
        </w:rPr>
        <w:t xml:space="preserve"> </w:t>
      </w:r>
      <w:r w:rsidRPr="00270697">
        <w:rPr>
          <w:rFonts w:ascii="Arial" w:eastAsia="Calibri" w:hAnsi="Arial" w:cs="Arial"/>
          <w:lang w:val="en-GB"/>
        </w:rPr>
        <w:t>-</w:t>
      </w:r>
      <w:r w:rsidR="00380642" w:rsidRPr="00270697">
        <w:rPr>
          <w:rFonts w:ascii="Arial" w:eastAsia="Calibri" w:hAnsi="Arial" w:cs="Arial"/>
          <w:lang w:val="en-GB"/>
        </w:rPr>
        <w:t xml:space="preserve"> </w:t>
      </w:r>
      <w:r w:rsidRPr="00270697">
        <w:rPr>
          <w:rFonts w:ascii="Arial" w:eastAsia="Calibri" w:hAnsi="Arial" w:cs="Arial"/>
          <w:lang w:val="en-GB"/>
        </w:rPr>
        <w:t xml:space="preserve">90 kHz. Mr </w:t>
      </w:r>
      <w:r w:rsidR="00380642" w:rsidRPr="00270697">
        <w:rPr>
          <w:rFonts w:ascii="Arial" w:eastAsia="Calibri" w:hAnsi="Arial" w:cs="Arial"/>
          <w:lang w:val="en-GB"/>
        </w:rPr>
        <w:t xml:space="preserve">Thomas </w:t>
      </w:r>
      <w:r w:rsidRPr="00270697">
        <w:rPr>
          <w:rFonts w:ascii="Arial" w:eastAsia="Calibri" w:hAnsi="Arial" w:cs="Arial"/>
          <w:lang w:val="en-GB"/>
        </w:rPr>
        <w:t xml:space="preserve">Weber reported about the discussions in SRD/MG and the overall situation. The proposal is to consider WPT non-beam applications as radio applications within </w:t>
      </w:r>
      <w:r w:rsidR="00380642" w:rsidRPr="00270697">
        <w:rPr>
          <w:rFonts w:ascii="Arial" w:eastAsia="Calibri" w:hAnsi="Arial" w:cs="Arial"/>
          <w:lang w:val="en-GB"/>
        </w:rPr>
        <w:lastRenderedPageBreak/>
        <w:t>ERC/REC </w:t>
      </w:r>
      <w:r w:rsidRPr="00270697">
        <w:rPr>
          <w:rFonts w:ascii="Arial" w:eastAsia="Calibri" w:hAnsi="Arial" w:cs="Arial"/>
          <w:lang w:val="en-GB"/>
        </w:rPr>
        <w:t xml:space="preserve">70-03, either in a separate new Annex or in Annex 9 (inductive applications). </w:t>
      </w:r>
      <w:r w:rsidR="00467D19" w:rsidRPr="00270697">
        <w:rPr>
          <w:rFonts w:ascii="Arial" w:eastAsia="Calibri" w:hAnsi="Arial" w:cs="Arial"/>
          <w:lang w:val="en-GB"/>
        </w:rPr>
        <w:t>WG FM</w:t>
      </w:r>
      <w:r w:rsidRPr="00270697">
        <w:rPr>
          <w:rFonts w:ascii="Arial" w:eastAsia="Calibri" w:hAnsi="Arial" w:cs="Arial"/>
          <w:lang w:val="en-GB"/>
        </w:rPr>
        <w:t xml:space="preserve"> agreed that WPT non-beam applications should be included in </w:t>
      </w:r>
      <w:r w:rsidR="00380642" w:rsidRPr="00270697">
        <w:rPr>
          <w:rFonts w:ascii="Arial" w:eastAsia="Calibri" w:hAnsi="Arial" w:cs="Arial"/>
          <w:lang w:val="en-GB"/>
        </w:rPr>
        <w:t xml:space="preserve">ERC/REC </w:t>
      </w:r>
      <w:r w:rsidRPr="00270697">
        <w:rPr>
          <w:rFonts w:ascii="Arial" w:eastAsia="Calibri" w:hAnsi="Arial" w:cs="Arial"/>
          <w:lang w:val="en-GB"/>
        </w:rPr>
        <w:t>70-03.</w:t>
      </w:r>
    </w:p>
    <w:p w14:paraId="2CB87841" w14:textId="77777777" w:rsidR="00447BE8" w:rsidRPr="00270697" w:rsidRDefault="00447BE8" w:rsidP="009B556F">
      <w:pPr>
        <w:numPr>
          <w:ilvl w:val="0"/>
          <w:numId w:val="23"/>
        </w:numPr>
        <w:spacing w:before="60" w:line="312" w:lineRule="auto"/>
        <w:ind w:left="0" w:hanging="567"/>
        <w:jc w:val="both"/>
        <w:rPr>
          <w:rFonts w:ascii="Arial" w:eastAsia="Calibri" w:hAnsi="Arial" w:cs="Arial"/>
          <w:lang w:val="en-GB"/>
        </w:rPr>
      </w:pPr>
      <w:r w:rsidRPr="00270697">
        <w:rPr>
          <w:rFonts w:ascii="Arial" w:eastAsia="Calibri" w:hAnsi="Arial" w:cs="Arial"/>
          <w:lang w:val="en-GB"/>
        </w:rPr>
        <w:t xml:space="preserve">Mr Weber explained that technically, non-beam WPT often is comparable with an inductive RFID application. However, some aspects may be different. The option to create a new separate Annex in </w:t>
      </w:r>
      <w:r w:rsidR="00380642" w:rsidRPr="00270697">
        <w:rPr>
          <w:rFonts w:ascii="Arial" w:eastAsia="Calibri" w:hAnsi="Arial" w:cs="Arial"/>
          <w:lang w:val="en-GB"/>
        </w:rPr>
        <w:t xml:space="preserve">ERC/REC </w:t>
      </w:r>
      <w:r w:rsidRPr="00270697">
        <w:rPr>
          <w:rFonts w:ascii="Arial" w:eastAsia="Calibri" w:hAnsi="Arial" w:cs="Arial"/>
          <w:lang w:val="en-GB"/>
        </w:rPr>
        <w:t>70-03 may have some advantages since it could allow a better and more extensive non-beam WPT description (scope), and avoids ‘mixing’ of regulation for non-beam WPT and other inductive SRD applications.</w:t>
      </w:r>
    </w:p>
    <w:p w14:paraId="3BEA27CF" w14:textId="77777777" w:rsidR="003E3435" w:rsidRPr="00270697" w:rsidRDefault="00447BE8"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 xml:space="preserve">The ETSI Liaison Officer informed the meeting that w.r.t. the ETSI </w:t>
      </w:r>
      <w:r w:rsidR="00A91048" w:rsidRPr="00270697">
        <w:rPr>
          <w:rFonts w:ascii="Arial" w:eastAsia="Calibri" w:hAnsi="Arial" w:cs="Arial"/>
          <w:lang w:val="en-GB"/>
        </w:rPr>
        <w:t>SRdoc</w:t>
      </w:r>
      <w:r w:rsidRPr="00270697">
        <w:rPr>
          <w:rFonts w:ascii="Arial" w:eastAsia="Calibri" w:hAnsi="Arial" w:cs="Arial"/>
          <w:lang w:val="en-GB"/>
        </w:rPr>
        <w:t xml:space="preserve"> on WPT below 30</w:t>
      </w:r>
      <w:r w:rsidR="00C245C5" w:rsidRPr="00270697">
        <w:rPr>
          <w:rFonts w:ascii="Arial" w:eastAsia="Calibri" w:hAnsi="Arial" w:cs="Arial"/>
          <w:lang w:val="en-GB"/>
        </w:rPr>
        <w:t> MHz (TR 103 </w:t>
      </w:r>
      <w:r w:rsidRPr="00270697">
        <w:rPr>
          <w:rFonts w:ascii="Arial" w:eastAsia="Calibri" w:hAnsi="Arial" w:cs="Arial"/>
          <w:lang w:val="en-GB"/>
        </w:rPr>
        <w:t>493) some coordination is taking place between CENELEC and ETSI on how to jointly progress the work. The idea is to create a CENELEC/ETSI group to coordinate the WPT activities. The issue will be further discussed at the next ERM meeting.</w:t>
      </w:r>
    </w:p>
    <w:p w14:paraId="21061402" w14:textId="084F64D4" w:rsidR="00587F42" w:rsidRPr="00270697" w:rsidRDefault="00587F42" w:rsidP="00587F42">
      <w:pPr>
        <w:spacing w:before="60" w:line="312" w:lineRule="auto"/>
        <w:jc w:val="both"/>
        <w:rPr>
          <w:rFonts w:ascii="Arial" w:hAnsi="Arial" w:cs="Arial"/>
          <w:u w:val="single"/>
          <w:lang w:val="en-GB"/>
        </w:rPr>
      </w:pPr>
      <w:r w:rsidRPr="00270697">
        <w:rPr>
          <w:rFonts w:ascii="Arial" w:eastAsia="Calibri" w:hAnsi="Arial" w:cs="Arial"/>
          <w:u w:val="single"/>
          <w:lang w:val="en-GB"/>
        </w:rPr>
        <w:t xml:space="preserve">Statement </w:t>
      </w:r>
      <w:r w:rsidR="00912D6E">
        <w:rPr>
          <w:rFonts w:ascii="Arial" w:eastAsia="Calibri" w:hAnsi="Arial" w:cs="Arial"/>
          <w:u w:val="single"/>
          <w:lang w:val="en-GB"/>
        </w:rPr>
        <w:t>from</w:t>
      </w:r>
      <w:r w:rsidRPr="00270697">
        <w:rPr>
          <w:rFonts w:ascii="Arial" w:eastAsia="Calibri" w:hAnsi="Arial" w:cs="Arial"/>
          <w:u w:val="single"/>
          <w:lang w:val="en-GB"/>
        </w:rPr>
        <w:t xml:space="preserve"> IARU</w:t>
      </w:r>
    </w:p>
    <w:p w14:paraId="013A421C" w14:textId="77777777" w:rsidR="00540F2F" w:rsidRPr="00270697" w:rsidRDefault="00587F42" w:rsidP="00587F42">
      <w:pPr>
        <w:shd w:val="clear" w:color="auto" w:fill="FFFFFF" w:themeFill="background1"/>
        <w:spacing w:before="60" w:line="312" w:lineRule="auto"/>
        <w:jc w:val="both"/>
        <w:rPr>
          <w:rFonts w:ascii="Arial" w:eastAsia="Calibri" w:hAnsi="Arial" w:cs="Arial"/>
          <w:i/>
          <w:lang w:val="en-GB"/>
        </w:rPr>
      </w:pPr>
      <w:r w:rsidRPr="00270697">
        <w:rPr>
          <w:rFonts w:ascii="Arial" w:eastAsia="Calibri" w:hAnsi="Arial" w:cs="Arial"/>
          <w:i/>
          <w:lang w:val="en-GB"/>
        </w:rPr>
        <w:t>IARU expresses</w:t>
      </w:r>
      <w:r w:rsidR="00540F2F" w:rsidRPr="00270697">
        <w:rPr>
          <w:rFonts w:ascii="Arial" w:eastAsia="Calibri" w:hAnsi="Arial" w:cs="Arial"/>
          <w:i/>
          <w:lang w:val="en-GB"/>
        </w:rPr>
        <w:t xml:space="preserve"> concern with respect to the possible impact of high power LF WPT non-beam SRD installations on MF and HF frequency ranges as a consequence of harmonic and spurious radiation in urban and semi urban environments. Additionally the likely frequency spread of the fundamental frequency and its impact on the bandwidth of harmonic emissions is also of concern. IARU believes that the current limits for such emissions were developed for a very different category of SRD in terms of the number of likely installations and their duty cycle.</w:t>
      </w:r>
    </w:p>
    <w:p w14:paraId="3306D42F" w14:textId="1234BC99" w:rsidR="00587F42" w:rsidRPr="00270697" w:rsidRDefault="00587F42" w:rsidP="00587F42">
      <w:pPr>
        <w:shd w:val="clear" w:color="auto" w:fill="FFFFFF" w:themeFill="background1"/>
        <w:spacing w:before="60" w:line="312" w:lineRule="auto"/>
        <w:jc w:val="both"/>
        <w:rPr>
          <w:rFonts w:ascii="Arial" w:eastAsia="Calibri" w:hAnsi="Arial" w:cs="Arial"/>
          <w:u w:val="single"/>
          <w:lang w:val="en-GB"/>
        </w:rPr>
      </w:pPr>
      <w:r w:rsidRPr="00270697">
        <w:rPr>
          <w:rFonts w:ascii="Arial" w:eastAsia="Calibri" w:hAnsi="Arial" w:cs="Arial"/>
          <w:u w:val="single"/>
          <w:lang w:val="en-GB"/>
        </w:rPr>
        <w:t xml:space="preserve">Statement </w:t>
      </w:r>
      <w:r w:rsidR="00912D6E">
        <w:rPr>
          <w:rFonts w:ascii="Arial" w:eastAsia="Calibri" w:hAnsi="Arial" w:cs="Arial"/>
          <w:u w:val="single"/>
          <w:lang w:val="en-GB"/>
        </w:rPr>
        <w:t>from</w:t>
      </w:r>
      <w:r w:rsidRPr="00270697">
        <w:rPr>
          <w:rFonts w:ascii="Arial" w:eastAsia="Calibri" w:hAnsi="Arial" w:cs="Arial"/>
          <w:u w:val="single"/>
          <w:lang w:val="en-GB"/>
        </w:rPr>
        <w:t xml:space="preserve"> Italy</w:t>
      </w:r>
    </w:p>
    <w:p w14:paraId="2806E8C4" w14:textId="77777777" w:rsidR="00BD3203" w:rsidRPr="00270697" w:rsidRDefault="00BD3203" w:rsidP="00587F42">
      <w:pPr>
        <w:shd w:val="clear" w:color="auto" w:fill="FFFFFF" w:themeFill="background1"/>
        <w:spacing w:before="60" w:line="312" w:lineRule="auto"/>
        <w:jc w:val="both"/>
        <w:rPr>
          <w:rFonts w:ascii="Arial" w:eastAsia="Calibri" w:hAnsi="Arial" w:cs="Arial"/>
          <w:i/>
          <w:lang w:val="en-GB"/>
        </w:rPr>
      </w:pPr>
      <w:r w:rsidRPr="00270697">
        <w:rPr>
          <w:rFonts w:ascii="Arial" w:eastAsia="Calibri" w:hAnsi="Arial" w:cs="Arial"/>
          <w:i/>
          <w:lang w:val="en-GB"/>
        </w:rPr>
        <w:t xml:space="preserve">Italy while recognising IARU expressed concerns noted that there is a currently in-progress </w:t>
      </w:r>
      <w:r w:rsidR="00467D19" w:rsidRPr="00270697">
        <w:rPr>
          <w:rFonts w:ascii="Arial" w:eastAsia="Calibri" w:hAnsi="Arial" w:cs="Arial"/>
          <w:i/>
          <w:lang w:val="en-GB"/>
        </w:rPr>
        <w:t>WG</w:t>
      </w:r>
      <w:r w:rsidR="00A91048" w:rsidRPr="00270697">
        <w:rPr>
          <w:rFonts w:ascii="Arial" w:eastAsia="Calibri" w:hAnsi="Arial" w:cs="Arial"/>
          <w:i/>
          <w:lang w:val="en-GB"/>
        </w:rPr>
        <w:t> </w:t>
      </w:r>
      <w:r w:rsidR="00467D19" w:rsidRPr="00270697">
        <w:rPr>
          <w:rFonts w:ascii="Arial" w:eastAsia="Calibri" w:hAnsi="Arial" w:cs="Arial"/>
          <w:i/>
          <w:lang w:val="en-GB"/>
        </w:rPr>
        <w:t>SE</w:t>
      </w:r>
      <w:r w:rsidRPr="00270697">
        <w:rPr>
          <w:rFonts w:ascii="Arial" w:eastAsia="Calibri" w:hAnsi="Arial" w:cs="Arial"/>
          <w:i/>
          <w:lang w:val="en-GB"/>
        </w:rPr>
        <w:t xml:space="preserve"> work item SE24_60 for studies on Wireless Power Transmission (WPT) systems for Electric Vehicles (EV) operating in the frequency band 79 - 90 kHz. However despite a target date being set for 01-05-2018 it seems that activity is slowly moving.</w:t>
      </w:r>
    </w:p>
    <w:p w14:paraId="2C1C7671" w14:textId="77777777" w:rsidR="00BD3203" w:rsidRPr="00270697" w:rsidRDefault="00BD3203" w:rsidP="00587F42">
      <w:pPr>
        <w:shd w:val="clear" w:color="auto" w:fill="FFFFFF" w:themeFill="background1"/>
        <w:spacing w:before="60" w:line="312" w:lineRule="auto"/>
        <w:jc w:val="both"/>
        <w:rPr>
          <w:rFonts w:ascii="Arial" w:eastAsia="Calibri" w:hAnsi="Arial" w:cs="Arial"/>
          <w:i/>
          <w:lang w:val="en-GB"/>
        </w:rPr>
      </w:pPr>
      <w:r w:rsidRPr="00270697">
        <w:rPr>
          <w:rFonts w:ascii="Arial" w:eastAsia="Calibri" w:hAnsi="Arial" w:cs="Arial"/>
          <w:i/>
          <w:lang w:val="en-GB"/>
        </w:rPr>
        <w:t>Moreover Italy also noted that other frequency bands identified by CPG PTD for WPT for EV may be considered in the study.</w:t>
      </w:r>
    </w:p>
    <w:p w14:paraId="5AF896F7" w14:textId="77777777" w:rsidR="00BD3203" w:rsidRPr="00270697" w:rsidRDefault="00BD3203" w:rsidP="00587F42">
      <w:pPr>
        <w:shd w:val="clear" w:color="auto" w:fill="FFFFFF" w:themeFill="background1"/>
        <w:spacing w:before="60" w:line="312" w:lineRule="auto"/>
        <w:jc w:val="both"/>
        <w:rPr>
          <w:rFonts w:ascii="Arial" w:hAnsi="Arial" w:cs="Arial"/>
          <w:i/>
          <w:lang w:val="en-GB"/>
        </w:rPr>
      </w:pPr>
      <w:r w:rsidRPr="00270697">
        <w:rPr>
          <w:rFonts w:ascii="Arial" w:hAnsi="Arial" w:cs="Arial"/>
          <w:i/>
          <w:lang w:val="en-GB"/>
        </w:rPr>
        <w:t>The scenarios as above makes the situation quite unclear which appears not fully supporting as necessary the investments and planning certainty to automotive industry which is struggling to satisfy EU targets for green-environmental plan.</w:t>
      </w:r>
    </w:p>
    <w:p w14:paraId="0DC475FC" w14:textId="77777777" w:rsidR="00587F42" w:rsidRPr="00270697" w:rsidRDefault="00587F42" w:rsidP="00587F42">
      <w:pPr>
        <w:shd w:val="clear" w:color="auto" w:fill="FFFFFF" w:themeFill="background1"/>
        <w:spacing w:before="60" w:line="312" w:lineRule="auto"/>
        <w:jc w:val="both"/>
        <w:rPr>
          <w:rFonts w:ascii="Arial" w:hAnsi="Arial" w:cs="Arial"/>
          <w:lang w:val="en-GB"/>
        </w:rPr>
      </w:pPr>
    </w:p>
    <w:p w14:paraId="44EF0429" w14:textId="77777777" w:rsidR="001C18D7" w:rsidRPr="00270697" w:rsidRDefault="004C3323" w:rsidP="00AE56AD">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 xml:space="preserve">.8 </w:t>
      </w:r>
      <w:r w:rsidR="00983F6C" w:rsidRPr="00270697">
        <w:rPr>
          <w:rFonts w:ascii="Arial" w:eastAsia="Times New Roman" w:hAnsi="Arial" w:cs="Arial"/>
          <w:b/>
          <w:lang w:val="en-GB"/>
        </w:rPr>
        <w:t>Wideband Data Transmission Systems in 57</w:t>
      </w:r>
      <w:r w:rsidR="00A91048" w:rsidRPr="00270697">
        <w:rPr>
          <w:rFonts w:ascii="Arial" w:eastAsia="Times New Roman" w:hAnsi="Arial" w:cs="Arial"/>
          <w:b/>
          <w:lang w:val="en-GB"/>
        </w:rPr>
        <w:t xml:space="preserve"> </w:t>
      </w:r>
      <w:r w:rsidR="00983F6C" w:rsidRPr="00270697">
        <w:rPr>
          <w:rFonts w:ascii="Arial" w:eastAsia="Times New Roman" w:hAnsi="Arial" w:cs="Arial"/>
          <w:b/>
          <w:lang w:val="en-GB"/>
        </w:rPr>
        <w:t>-</w:t>
      </w:r>
      <w:r w:rsidR="00A91048" w:rsidRPr="00270697">
        <w:rPr>
          <w:rFonts w:ascii="Arial" w:eastAsia="Times New Roman" w:hAnsi="Arial" w:cs="Arial"/>
          <w:b/>
          <w:lang w:val="en-GB"/>
        </w:rPr>
        <w:t xml:space="preserve"> </w:t>
      </w:r>
      <w:r w:rsidR="00983F6C" w:rsidRPr="00270697">
        <w:rPr>
          <w:rFonts w:ascii="Arial" w:eastAsia="Times New Roman" w:hAnsi="Arial" w:cs="Arial"/>
          <w:b/>
          <w:lang w:val="en-GB"/>
        </w:rPr>
        <w:t>66 GHz</w:t>
      </w:r>
    </w:p>
    <w:p w14:paraId="207F7AE7" w14:textId="77777777" w:rsidR="008A06C1" w:rsidRPr="00270697" w:rsidRDefault="008A06C1" w:rsidP="009B556F">
      <w:pPr>
        <w:numPr>
          <w:ilvl w:val="0"/>
          <w:numId w:val="23"/>
        </w:numPr>
        <w:spacing w:before="120" w:after="120" w:line="312" w:lineRule="auto"/>
        <w:ind w:left="0" w:hanging="567"/>
        <w:jc w:val="both"/>
        <w:rPr>
          <w:rFonts w:ascii="Arial" w:eastAsia="Calibri" w:hAnsi="Arial" w:cs="Arial"/>
          <w:lang w:val="en-GB"/>
        </w:rPr>
      </w:pPr>
      <w:r w:rsidRPr="00270697">
        <w:rPr>
          <w:rFonts w:ascii="Arial" w:eastAsia="Calibri" w:hAnsi="Arial" w:cs="Arial"/>
          <w:lang w:val="en-GB"/>
        </w:rPr>
        <w:t xml:space="preserve">The SRD/MG Chairman provided the progress report from SRD/MG including an updated working document. SRD/MG is of the opinion that nomadic and mobile use should not be excluded but the focus should be on the inclusion of fixed outdoor usage under license-exempt regulation. The target is to finalise a regulatory approach in the second half </w:t>
      </w:r>
      <w:r w:rsidR="00A91048" w:rsidRPr="00270697">
        <w:rPr>
          <w:rFonts w:ascii="Arial" w:eastAsia="Calibri" w:hAnsi="Arial" w:cs="Arial"/>
          <w:lang w:val="en-GB"/>
        </w:rPr>
        <w:t>of 2018.</w:t>
      </w:r>
    </w:p>
    <w:p w14:paraId="559AB9DF" w14:textId="77777777" w:rsidR="008A06C1" w:rsidRPr="00270697" w:rsidRDefault="008A06C1" w:rsidP="009B556F">
      <w:pPr>
        <w:numPr>
          <w:ilvl w:val="0"/>
          <w:numId w:val="23"/>
        </w:numPr>
        <w:spacing w:before="120" w:after="120" w:line="312" w:lineRule="auto"/>
        <w:ind w:left="0" w:hanging="567"/>
        <w:jc w:val="both"/>
        <w:rPr>
          <w:rFonts w:ascii="Arial" w:eastAsia="Calibri" w:hAnsi="Arial" w:cs="Arial"/>
          <w:lang w:val="en-GB"/>
        </w:rPr>
      </w:pPr>
      <w:r w:rsidRPr="00270697">
        <w:rPr>
          <w:rFonts w:ascii="Arial" w:eastAsia="Calibri" w:hAnsi="Arial" w:cs="Arial"/>
          <w:lang w:val="en-GB"/>
        </w:rPr>
        <w:t xml:space="preserve">The new work item agreed by </w:t>
      </w:r>
      <w:r w:rsidR="00467D19" w:rsidRPr="00270697">
        <w:rPr>
          <w:rFonts w:ascii="Arial" w:eastAsia="Calibri" w:hAnsi="Arial" w:cs="Arial"/>
          <w:lang w:val="en-GB"/>
        </w:rPr>
        <w:t>WG SE</w:t>
      </w:r>
      <w:r w:rsidRPr="00270697">
        <w:rPr>
          <w:rFonts w:ascii="Arial" w:eastAsia="Calibri" w:hAnsi="Arial" w:cs="Arial"/>
          <w:lang w:val="en-GB"/>
        </w:rPr>
        <w:t xml:space="preserve"> for SE19 was noted. The work item is open to also consider contributions about nomadic and mobile use.</w:t>
      </w:r>
    </w:p>
    <w:p w14:paraId="2BD98491" w14:textId="19B07BB7" w:rsidR="00CA4CC8" w:rsidRPr="00270697" w:rsidRDefault="008A06C1"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lastRenderedPageBreak/>
        <w:t xml:space="preserve">The ETSI Liaison Officer informed the </w:t>
      </w:r>
      <w:r w:rsidR="00A91048" w:rsidRPr="00270697">
        <w:rPr>
          <w:rFonts w:ascii="Arial" w:eastAsia="Calibri" w:hAnsi="Arial" w:cs="Arial"/>
          <w:lang w:val="en-GB"/>
        </w:rPr>
        <w:t xml:space="preserve">meeting that a new </w:t>
      </w:r>
      <w:r w:rsidR="00322091">
        <w:rPr>
          <w:rFonts w:ascii="Arial" w:eastAsia="Calibri" w:hAnsi="Arial" w:cs="Arial"/>
          <w:lang w:val="en-GB"/>
        </w:rPr>
        <w:t>w</w:t>
      </w:r>
      <w:r w:rsidR="00A91048" w:rsidRPr="00270697">
        <w:rPr>
          <w:rFonts w:ascii="Arial" w:eastAsia="Calibri" w:hAnsi="Arial" w:cs="Arial"/>
          <w:lang w:val="en-GB"/>
        </w:rPr>
        <w:t xml:space="preserve">ork </w:t>
      </w:r>
      <w:r w:rsidR="00322091">
        <w:rPr>
          <w:rFonts w:ascii="Arial" w:eastAsia="Calibri" w:hAnsi="Arial" w:cs="Arial"/>
          <w:lang w:val="en-GB"/>
        </w:rPr>
        <w:t>i</w:t>
      </w:r>
      <w:r w:rsidR="00A91048" w:rsidRPr="00270697">
        <w:rPr>
          <w:rFonts w:ascii="Arial" w:eastAsia="Calibri" w:hAnsi="Arial" w:cs="Arial"/>
          <w:lang w:val="en-GB"/>
        </w:rPr>
        <w:t>tem had</w:t>
      </w:r>
      <w:r w:rsidRPr="00270697">
        <w:rPr>
          <w:rFonts w:ascii="Arial" w:eastAsia="Calibri" w:hAnsi="Arial" w:cs="Arial"/>
          <w:lang w:val="en-GB"/>
        </w:rPr>
        <w:t xml:space="preserve"> been proposed in ETSI to merge the exi</w:t>
      </w:r>
      <w:r w:rsidR="00A91048" w:rsidRPr="00270697">
        <w:rPr>
          <w:rFonts w:ascii="Arial" w:eastAsia="Calibri" w:hAnsi="Arial" w:cs="Arial"/>
          <w:lang w:val="en-GB"/>
        </w:rPr>
        <w:t>sting TR 102 </w:t>
      </w:r>
      <w:r w:rsidR="00A3622A" w:rsidRPr="00270697">
        <w:rPr>
          <w:rFonts w:ascii="Arial" w:eastAsia="Calibri" w:hAnsi="Arial" w:cs="Arial"/>
          <w:lang w:val="en-GB"/>
        </w:rPr>
        <w:t xml:space="preserve">555 (60 GHz MGWS) </w:t>
      </w:r>
      <w:r w:rsidR="00A91048" w:rsidRPr="00270697">
        <w:rPr>
          <w:rFonts w:ascii="Arial" w:eastAsia="Calibri" w:hAnsi="Arial" w:cs="Arial"/>
          <w:lang w:val="en-GB"/>
        </w:rPr>
        <w:t>and TR 102 </w:t>
      </w:r>
      <w:r w:rsidRPr="00270697">
        <w:rPr>
          <w:rFonts w:ascii="Arial" w:eastAsia="Calibri" w:hAnsi="Arial" w:cs="Arial"/>
          <w:lang w:val="en-GB"/>
        </w:rPr>
        <w:t xml:space="preserve">400 (60 GHz ITS) into a single </w:t>
      </w:r>
      <w:r w:rsidR="00A91048" w:rsidRPr="00270697">
        <w:rPr>
          <w:rFonts w:ascii="Arial" w:eastAsia="Calibri" w:hAnsi="Arial" w:cs="Arial"/>
          <w:lang w:val="en-GB"/>
        </w:rPr>
        <w:t>SRdoc</w:t>
      </w:r>
      <w:r w:rsidRPr="00270697">
        <w:rPr>
          <w:rFonts w:ascii="Arial" w:eastAsia="Calibri" w:hAnsi="Arial" w:cs="Arial"/>
          <w:lang w:val="en-GB"/>
        </w:rPr>
        <w:t xml:space="preserve"> which would be covering both the MGWS in 57 to 71 GHz and the </w:t>
      </w:r>
      <w:proofErr w:type="spellStart"/>
      <w:r w:rsidRPr="00270697">
        <w:rPr>
          <w:rFonts w:ascii="Arial" w:eastAsia="Calibri" w:hAnsi="Arial" w:cs="Arial"/>
          <w:lang w:val="en-GB"/>
        </w:rPr>
        <w:t>mmW</w:t>
      </w:r>
      <w:proofErr w:type="spellEnd"/>
      <w:r w:rsidRPr="00270697">
        <w:rPr>
          <w:rFonts w:ascii="Arial" w:eastAsia="Calibri" w:hAnsi="Arial" w:cs="Arial"/>
          <w:lang w:val="en-GB"/>
        </w:rPr>
        <w:t>-ITS which is being proposed to move into a single MGWS channel. The proposed WI is up for adoption at the next week ERM meeting.</w:t>
      </w:r>
    </w:p>
    <w:p w14:paraId="52BF7F5F" w14:textId="77777777" w:rsidR="001C18D7" w:rsidRPr="00270697" w:rsidRDefault="004C3323" w:rsidP="00AE56AD">
      <w:pPr>
        <w:spacing w:before="120" w:after="120" w:line="312" w:lineRule="auto"/>
        <w:ind w:left="284" w:hanging="783"/>
        <w:rPr>
          <w:rFonts w:ascii="Arial" w:hAnsi="Arial" w:cs="Arial"/>
          <w:b/>
          <w:lang w:val="en-GB"/>
        </w:rPr>
      </w:pPr>
      <w:r w:rsidRPr="00270697">
        <w:rPr>
          <w:rFonts w:ascii="Arial" w:hAnsi="Arial" w:cs="Arial"/>
          <w:b/>
          <w:lang w:val="en-GB"/>
        </w:rPr>
        <w:t>4.6</w:t>
      </w:r>
      <w:r w:rsidR="00AF128C" w:rsidRPr="00270697">
        <w:rPr>
          <w:rFonts w:ascii="Arial" w:hAnsi="Arial" w:cs="Arial"/>
          <w:b/>
          <w:lang w:val="en-GB"/>
        </w:rPr>
        <w:t xml:space="preserve">.9 </w:t>
      </w:r>
      <w:r w:rsidR="00983F6C" w:rsidRPr="00270697">
        <w:rPr>
          <w:rFonts w:ascii="Arial" w:hAnsi="Arial" w:cs="Arial"/>
          <w:b/>
          <w:lang w:val="en-GB"/>
        </w:rPr>
        <w:t>Non-professional UAS</w:t>
      </w:r>
    </w:p>
    <w:p w14:paraId="17865168" w14:textId="2286D7F3" w:rsidR="001C18D7" w:rsidRPr="00270697" w:rsidRDefault="008A06C1"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 xml:space="preserve">SRD/MG will work on an explanatory paper as of </w:t>
      </w:r>
      <w:r w:rsidR="000D0BFF">
        <w:rPr>
          <w:rFonts w:ascii="Arial" w:eastAsia="Calibri" w:hAnsi="Arial" w:cs="Arial"/>
          <w:lang w:val="en-GB"/>
        </w:rPr>
        <w:t>its</w:t>
      </w:r>
      <w:r w:rsidR="000D0BFF" w:rsidRPr="00270697">
        <w:rPr>
          <w:rFonts w:ascii="Arial" w:eastAsia="Calibri" w:hAnsi="Arial" w:cs="Arial"/>
          <w:lang w:val="en-GB"/>
        </w:rPr>
        <w:t xml:space="preserve"> </w:t>
      </w:r>
      <w:r w:rsidRPr="00270697">
        <w:rPr>
          <w:rFonts w:ascii="Arial" w:eastAsia="Calibri" w:hAnsi="Arial" w:cs="Arial"/>
          <w:lang w:val="en-GB"/>
        </w:rPr>
        <w:t>next meeting taking into account th</w:t>
      </w:r>
      <w:r w:rsidR="00A91048" w:rsidRPr="00270697">
        <w:rPr>
          <w:rFonts w:ascii="Arial" w:eastAsia="Calibri" w:hAnsi="Arial" w:cs="Arial"/>
          <w:lang w:val="en-GB"/>
        </w:rPr>
        <w:t>e draft ECC Report 268 after PC.</w:t>
      </w:r>
    </w:p>
    <w:p w14:paraId="16EDB9DB" w14:textId="77777777" w:rsidR="001C18D7" w:rsidRPr="00270697" w:rsidRDefault="004C3323" w:rsidP="00AE56AD">
      <w:pPr>
        <w:spacing w:before="120" w:after="120" w:line="312" w:lineRule="auto"/>
        <w:ind w:left="284" w:hanging="783"/>
        <w:rPr>
          <w:rFonts w:ascii="Arial" w:hAnsi="Arial" w:cs="Arial"/>
          <w:b/>
          <w:lang w:val="en-GB"/>
        </w:rPr>
      </w:pPr>
      <w:r w:rsidRPr="00270697">
        <w:rPr>
          <w:rFonts w:ascii="Arial" w:hAnsi="Arial" w:cs="Arial"/>
          <w:b/>
          <w:lang w:val="en-GB"/>
        </w:rPr>
        <w:t>4.6</w:t>
      </w:r>
      <w:r w:rsidR="001C18D7" w:rsidRPr="00270697">
        <w:rPr>
          <w:rFonts w:ascii="Arial" w:hAnsi="Arial" w:cs="Arial"/>
          <w:b/>
          <w:lang w:val="en-GB"/>
        </w:rPr>
        <w:t xml:space="preserve">.10 </w:t>
      </w:r>
      <w:r w:rsidR="00983F6C" w:rsidRPr="00270697">
        <w:rPr>
          <w:rFonts w:ascii="Arial" w:eastAsia="Times New Roman" w:hAnsi="Arial" w:cs="Arial"/>
          <w:b/>
          <w:lang w:val="en-GB"/>
        </w:rPr>
        <w:t>ITU-R contributions</w:t>
      </w:r>
    </w:p>
    <w:p w14:paraId="38FFCD71" w14:textId="77777777" w:rsidR="007E72EB" w:rsidRPr="00270697" w:rsidRDefault="008A06C1"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 xml:space="preserve">Classification of SRDs: the new Recommendation </w:t>
      </w:r>
      <w:r w:rsidR="00FA6529" w:rsidRPr="00270697">
        <w:rPr>
          <w:rFonts w:ascii="Arial" w:eastAsia="Calibri" w:hAnsi="Arial" w:cs="Arial"/>
          <w:lang w:val="en-GB"/>
        </w:rPr>
        <w:t xml:space="preserve">ITU-R </w:t>
      </w:r>
      <w:r w:rsidRPr="00270697">
        <w:rPr>
          <w:rFonts w:ascii="Arial" w:eastAsia="Calibri" w:hAnsi="Arial" w:cs="Arial"/>
          <w:lang w:val="en-GB"/>
        </w:rPr>
        <w:t>SM.2103-0 (09/</w:t>
      </w:r>
      <w:r w:rsidR="00A91048" w:rsidRPr="00270697">
        <w:rPr>
          <w:rFonts w:ascii="Arial" w:eastAsia="Calibri" w:hAnsi="Arial" w:cs="Arial"/>
          <w:lang w:val="en-GB"/>
        </w:rPr>
        <w:t>2017) on the global harmonis</w:t>
      </w:r>
      <w:r w:rsidRPr="00270697">
        <w:rPr>
          <w:rFonts w:ascii="Arial" w:eastAsia="Calibri" w:hAnsi="Arial" w:cs="Arial"/>
          <w:lang w:val="en-GB"/>
        </w:rPr>
        <w:t>ation of SRD categories is published now.</w:t>
      </w:r>
    </w:p>
    <w:p w14:paraId="48793B72" w14:textId="77777777" w:rsidR="009D7A3A" w:rsidRPr="00270697" w:rsidRDefault="009D7A3A" w:rsidP="009D7A3A">
      <w:pPr>
        <w:spacing w:before="120" w:after="120" w:line="312" w:lineRule="auto"/>
        <w:ind w:left="284" w:hanging="783"/>
        <w:rPr>
          <w:rFonts w:ascii="Arial" w:hAnsi="Arial" w:cs="Arial"/>
          <w:b/>
          <w:lang w:val="en-GB"/>
        </w:rPr>
      </w:pPr>
      <w:r w:rsidRPr="00270697">
        <w:rPr>
          <w:rFonts w:ascii="Arial" w:hAnsi="Arial" w:cs="Arial"/>
          <w:b/>
          <w:lang w:val="en-GB"/>
        </w:rPr>
        <w:t xml:space="preserve">4.6.11 </w:t>
      </w:r>
      <w:proofErr w:type="gramStart"/>
      <w:r w:rsidR="00983F6C" w:rsidRPr="00270697">
        <w:rPr>
          <w:rFonts w:ascii="Arial" w:eastAsia="Times New Roman" w:hAnsi="Arial" w:cs="Arial"/>
          <w:b/>
          <w:lang w:val="en-GB"/>
        </w:rPr>
        <w:t>Other</w:t>
      </w:r>
      <w:proofErr w:type="gramEnd"/>
      <w:r w:rsidR="00983F6C" w:rsidRPr="00270697">
        <w:rPr>
          <w:rFonts w:ascii="Arial" w:eastAsia="Times New Roman" w:hAnsi="Arial" w:cs="Arial"/>
          <w:b/>
          <w:lang w:val="en-GB"/>
        </w:rPr>
        <w:t xml:space="preserve"> issues</w:t>
      </w:r>
    </w:p>
    <w:p w14:paraId="6DEA649F" w14:textId="5B448F1E" w:rsidR="008A06C1" w:rsidRPr="00270697" w:rsidRDefault="00467D19" w:rsidP="009B556F">
      <w:pPr>
        <w:numPr>
          <w:ilvl w:val="0"/>
          <w:numId w:val="23"/>
        </w:numPr>
        <w:spacing w:before="120" w:after="120" w:line="312" w:lineRule="auto"/>
        <w:ind w:left="0" w:hanging="567"/>
        <w:jc w:val="both"/>
        <w:rPr>
          <w:rFonts w:ascii="Arial" w:eastAsia="Calibri" w:hAnsi="Arial" w:cs="Arial"/>
          <w:lang w:val="en-GB"/>
        </w:rPr>
      </w:pPr>
      <w:r w:rsidRPr="00270697">
        <w:rPr>
          <w:rFonts w:ascii="Arial" w:eastAsia="Calibri" w:hAnsi="Arial" w:cs="Arial"/>
          <w:lang w:val="en-GB"/>
        </w:rPr>
        <w:t>WG FM</w:t>
      </w:r>
      <w:r w:rsidR="008A06C1" w:rsidRPr="00270697">
        <w:rPr>
          <w:rFonts w:ascii="Arial" w:eastAsia="Calibri" w:hAnsi="Arial" w:cs="Arial"/>
          <w:lang w:val="en-GB"/>
        </w:rPr>
        <w:t xml:space="preserve"> agreed a change in the ToR of the SRD/MG to reflect the new </w:t>
      </w:r>
      <w:r w:rsidR="00187EE8">
        <w:rPr>
          <w:rFonts w:ascii="Arial" w:eastAsia="Calibri" w:hAnsi="Arial" w:cs="Arial"/>
          <w:lang w:val="en-GB"/>
        </w:rPr>
        <w:t>EC P</w:t>
      </w:r>
      <w:r w:rsidR="008A06C1" w:rsidRPr="00270697">
        <w:rPr>
          <w:rFonts w:ascii="Arial" w:eastAsia="Calibri" w:hAnsi="Arial" w:cs="Arial"/>
          <w:lang w:val="en-GB"/>
        </w:rPr>
        <w:t xml:space="preserve">ermanent </w:t>
      </w:r>
      <w:r w:rsidR="00187EE8">
        <w:rPr>
          <w:rFonts w:ascii="Arial" w:eastAsia="Calibri" w:hAnsi="Arial" w:cs="Arial"/>
          <w:lang w:val="en-GB"/>
        </w:rPr>
        <w:t>M</w:t>
      </w:r>
      <w:r w:rsidR="008A06C1" w:rsidRPr="00270697">
        <w:rPr>
          <w:rFonts w:ascii="Arial" w:eastAsia="Calibri" w:hAnsi="Arial" w:cs="Arial"/>
          <w:lang w:val="en-GB"/>
        </w:rPr>
        <w:t>andate on UWB: add ‘The Maintenance Group shall regularly review and revise as necessary the EC Decision for UWB’.</w:t>
      </w:r>
    </w:p>
    <w:p w14:paraId="54230A4B" w14:textId="7A2CCBFE" w:rsidR="00755094" w:rsidRPr="00270697" w:rsidRDefault="008A06C1" w:rsidP="009B556F">
      <w:pPr>
        <w:numPr>
          <w:ilvl w:val="0"/>
          <w:numId w:val="23"/>
        </w:numPr>
        <w:spacing w:before="60" w:line="312" w:lineRule="auto"/>
        <w:ind w:left="0" w:hanging="567"/>
        <w:jc w:val="both"/>
        <w:rPr>
          <w:rFonts w:ascii="Arial" w:hAnsi="Arial" w:cs="Arial"/>
          <w:lang w:val="en-GB"/>
        </w:rPr>
      </w:pPr>
      <w:r w:rsidRPr="00270697">
        <w:rPr>
          <w:rFonts w:ascii="Arial" w:eastAsia="Calibri" w:hAnsi="Arial" w:cs="Arial"/>
          <w:lang w:val="en-GB"/>
        </w:rPr>
        <w:t>The ETSI Lia</w:t>
      </w:r>
      <w:r w:rsidR="00FA6529" w:rsidRPr="00270697">
        <w:rPr>
          <w:rFonts w:ascii="Arial" w:eastAsia="Calibri" w:hAnsi="Arial" w:cs="Arial"/>
          <w:lang w:val="en-GB"/>
        </w:rPr>
        <w:t>i</w:t>
      </w:r>
      <w:r w:rsidRPr="00270697">
        <w:rPr>
          <w:rFonts w:ascii="Arial" w:eastAsia="Calibri" w:hAnsi="Arial" w:cs="Arial"/>
          <w:lang w:val="en-GB"/>
        </w:rPr>
        <w:t xml:space="preserve">son Officer informed the meeting that already </w:t>
      </w:r>
      <w:r w:rsidR="00187EE8">
        <w:rPr>
          <w:rFonts w:ascii="Arial" w:eastAsia="Calibri" w:hAnsi="Arial" w:cs="Arial"/>
          <w:lang w:val="en-GB"/>
        </w:rPr>
        <w:t xml:space="preserve">in </w:t>
      </w:r>
      <w:r w:rsidRPr="00270697">
        <w:rPr>
          <w:rFonts w:ascii="Arial" w:eastAsia="Calibri" w:hAnsi="Arial" w:cs="Arial"/>
          <w:lang w:val="en-GB"/>
        </w:rPr>
        <w:t>early 2016, ETSI had approved a new work item to develop a SRdoc for both Smart Tachograph</w:t>
      </w:r>
      <w:r w:rsidR="00FA6529" w:rsidRPr="00270697">
        <w:rPr>
          <w:rFonts w:ascii="Arial" w:eastAsia="Calibri" w:hAnsi="Arial" w:cs="Arial"/>
          <w:lang w:val="en-GB"/>
        </w:rPr>
        <w:t xml:space="preserve"> and Weight &amp; Dimension (TR 103 </w:t>
      </w:r>
      <w:r w:rsidRPr="00270697">
        <w:rPr>
          <w:rFonts w:ascii="Arial" w:eastAsia="Calibri" w:hAnsi="Arial" w:cs="Arial"/>
          <w:lang w:val="en-GB"/>
        </w:rPr>
        <w:t xml:space="preserve">441) in 5 GHz. But the work never started as the person that initially proposed to be the rapporteur could not take the role. Finally, a new rapporteur had presented himself (Mr Dieter </w:t>
      </w:r>
      <w:proofErr w:type="spellStart"/>
      <w:r w:rsidRPr="00270697">
        <w:rPr>
          <w:rFonts w:ascii="Arial" w:eastAsia="Calibri" w:hAnsi="Arial" w:cs="Arial"/>
          <w:lang w:val="en-GB"/>
        </w:rPr>
        <w:t>Smely</w:t>
      </w:r>
      <w:proofErr w:type="spellEnd"/>
      <w:r w:rsidRPr="00270697">
        <w:rPr>
          <w:rFonts w:ascii="Arial" w:eastAsia="Calibri" w:hAnsi="Arial" w:cs="Arial"/>
          <w:lang w:val="en-GB"/>
        </w:rPr>
        <w:t xml:space="preserve"> from </w:t>
      </w:r>
      <w:proofErr w:type="spellStart"/>
      <w:r w:rsidRPr="00270697">
        <w:rPr>
          <w:rFonts w:ascii="Arial" w:eastAsia="Calibri" w:hAnsi="Arial" w:cs="Arial"/>
          <w:lang w:val="en-GB"/>
        </w:rPr>
        <w:t>Kapsch</w:t>
      </w:r>
      <w:proofErr w:type="spellEnd"/>
      <w:r w:rsidRPr="00270697">
        <w:rPr>
          <w:rFonts w:ascii="Arial" w:eastAsia="Calibri" w:hAnsi="Arial" w:cs="Arial"/>
          <w:lang w:val="en-GB"/>
        </w:rPr>
        <w:t xml:space="preserve">) and the work will now start within </w:t>
      </w:r>
      <w:r w:rsidR="00187EE8">
        <w:rPr>
          <w:rFonts w:ascii="Arial" w:eastAsia="Calibri" w:hAnsi="Arial" w:cs="Arial"/>
          <w:lang w:val="en-GB"/>
        </w:rPr>
        <w:t xml:space="preserve">ERM </w:t>
      </w:r>
      <w:r w:rsidRPr="00270697">
        <w:rPr>
          <w:rFonts w:ascii="Arial" w:eastAsia="Calibri" w:hAnsi="Arial" w:cs="Arial"/>
          <w:lang w:val="en-GB"/>
        </w:rPr>
        <w:t>TG37.</w:t>
      </w:r>
    </w:p>
    <w:p w14:paraId="5F4EB3B0" w14:textId="77777777" w:rsidR="00533024" w:rsidRPr="00270697" w:rsidRDefault="00533024" w:rsidP="00533024">
      <w:pPr>
        <w:spacing w:before="60" w:line="312" w:lineRule="auto"/>
        <w:jc w:val="both"/>
        <w:rPr>
          <w:rFonts w:ascii="Arial" w:hAnsi="Arial" w:cs="Arial"/>
          <w:lang w:val="en-GB"/>
        </w:rPr>
      </w:pPr>
    </w:p>
    <w:p w14:paraId="69505BF9" w14:textId="77777777" w:rsidR="007675CB" w:rsidRPr="00270697" w:rsidRDefault="001D1248" w:rsidP="007675CB">
      <w:pPr>
        <w:spacing w:before="120" w:after="120" w:line="312" w:lineRule="auto"/>
        <w:ind w:left="283" w:hanging="782"/>
        <w:rPr>
          <w:rFonts w:ascii="Arial" w:hAnsi="Arial" w:cs="Arial"/>
          <w:b/>
          <w:i/>
          <w:sz w:val="26"/>
          <w:szCs w:val="26"/>
          <w:lang w:val="en-GB"/>
        </w:rPr>
      </w:pPr>
      <w:r w:rsidRPr="00270697">
        <w:rPr>
          <w:rFonts w:ascii="Arial" w:hAnsi="Arial" w:cs="Arial"/>
          <w:b/>
          <w:i/>
          <w:sz w:val="26"/>
          <w:szCs w:val="26"/>
          <w:lang w:val="en-GB"/>
        </w:rPr>
        <w:t>4.7</w:t>
      </w:r>
      <w:r w:rsidR="001C18D7" w:rsidRPr="00270697">
        <w:rPr>
          <w:rFonts w:ascii="Arial" w:hAnsi="Arial" w:cs="Arial"/>
          <w:b/>
          <w:i/>
          <w:sz w:val="26"/>
          <w:szCs w:val="26"/>
          <w:lang w:val="en-GB"/>
        </w:rPr>
        <w:t xml:space="preserve"> ECC PT1 (MFCN)</w:t>
      </w:r>
    </w:p>
    <w:p w14:paraId="4AE55505" w14:textId="77777777" w:rsidR="00E32B75" w:rsidRPr="00270697" w:rsidRDefault="001D1248" w:rsidP="00942FEE">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4.7</w:t>
      </w:r>
      <w:r w:rsidR="00E32B75" w:rsidRPr="00270697">
        <w:rPr>
          <w:rFonts w:ascii="Arial" w:eastAsia="Times New Roman" w:hAnsi="Arial" w:cs="Arial"/>
          <w:b/>
          <w:lang w:val="en-GB"/>
        </w:rPr>
        <w:t>.1 Progress report</w:t>
      </w:r>
    </w:p>
    <w:p w14:paraId="5AFB7A6E" w14:textId="239AD6AC" w:rsidR="00EC5CC7" w:rsidRPr="00270697" w:rsidRDefault="00573198" w:rsidP="009B556F">
      <w:pPr>
        <w:numPr>
          <w:ilvl w:val="0"/>
          <w:numId w:val="33"/>
        </w:numPr>
        <w:spacing w:before="60" w:line="312" w:lineRule="auto"/>
        <w:ind w:left="0" w:hanging="567"/>
        <w:jc w:val="both"/>
        <w:rPr>
          <w:rFonts w:ascii="Arial" w:hAnsi="Arial" w:cs="Arial"/>
          <w:lang w:val="en-GB"/>
        </w:rPr>
      </w:pPr>
      <w:r w:rsidRPr="00270697">
        <w:rPr>
          <w:rFonts w:ascii="Arial" w:eastAsia="Times New Roman" w:hAnsi="Arial" w:cs="Arial"/>
          <w:lang w:val="en-GB"/>
        </w:rPr>
        <w:t xml:space="preserve">The </w:t>
      </w:r>
      <w:r w:rsidR="00FA6529" w:rsidRPr="00270697">
        <w:rPr>
          <w:rFonts w:ascii="Arial" w:eastAsia="Times New Roman" w:hAnsi="Arial" w:cs="Arial"/>
          <w:lang w:val="en-GB"/>
        </w:rPr>
        <w:t>WG FM</w:t>
      </w:r>
      <w:r w:rsidRPr="00270697">
        <w:rPr>
          <w:rFonts w:ascii="Arial" w:eastAsia="Times New Roman" w:hAnsi="Arial" w:cs="Arial"/>
          <w:lang w:val="en-GB"/>
        </w:rPr>
        <w:t xml:space="preserve"> Chair</w:t>
      </w:r>
      <w:r w:rsidR="00CA372F">
        <w:rPr>
          <w:rFonts w:ascii="Arial" w:eastAsia="Times New Roman" w:hAnsi="Arial" w:cs="Arial"/>
          <w:lang w:val="en-GB"/>
        </w:rPr>
        <w:t>man</w:t>
      </w:r>
      <w:r w:rsidRPr="00270697">
        <w:rPr>
          <w:rFonts w:ascii="Arial" w:eastAsia="Times New Roman" w:hAnsi="Arial" w:cs="Arial"/>
          <w:lang w:val="en-GB"/>
        </w:rPr>
        <w:t xml:space="preserve"> presented the items of interest to the group, where </w:t>
      </w:r>
      <w:r w:rsidR="00FA6529" w:rsidRPr="00270697">
        <w:rPr>
          <w:rFonts w:ascii="Arial" w:eastAsia="Times New Roman" w:hAnsi="Arial" w:cs="Arial"/>
          <w:lang w:val="en-GB"/>
        </w:rPr>
        <w:t>WG FM and ECC</w:t>
      </w:r>
      <w:r w:rsidR="00CA372F">
        <w:rPr>
          <w:rFonts w:ascii="Arial" w:eastAsia="Times New Roman" w:hAnsi="Arial" w:cs="Arial"/>
          <w:lang w:val="en-GB"/>
        </w:rPr>
        <w:t> </w:t>
      </w:r>
      <w:r w:rsidR="00FA6529" w:rsidRPr="00270697">
        <w:rPr>
          <w:rFonts w:ascii="Arial" w:eastAsia="Times New Roman" w:hAnsi="Arial" w:cs="Arial"/>
          <w:lang w:val="en-GB"/>
        </w:rPr>
        <w:t>PT1 had</w:t>
      </w:r>
      <w:r w:rsidRPr="00270697">
        <w:rPr>
          <w:rFonts w:ascii="Arial" w:eastAsia="Times New Roman" w:hAnsi="Arial" w:cs="Arial"/>
          <w:lang w:val="en-GB"/>
        </w:rPr>
        <w:t xml:space="preserve"> shared responsibility.</w:t>
      </w:r>
    </w:p>
    <w:p w14:paraId="7C94B116" w14:textId="77777777" w:rsidR="00E32B75" w:rsidRPr="00270697" w:rsidRDefault="001D1248" w:rsidP="00942FEE">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4.7</w:t>
      </w:r>
      <w:r w:rsidR="00E32B75" w:rsidRPr="00270697">
        <w:rPr>
          <w:rFonts w:ascii="Arial" w:eastAsia="Times New Roman" w:hAnsi="Arial" w:cs="Arial"/>
          <w:b/>
          <w:lang w:val="en-GB"/>
        </w:rPr>
        <w:t>.2 Revision of ERC/ECC Decisions and Recommendations</w:t>
      </w:r>
    </w:p>
    <w:p w14:paraId="6F5AA51B" w14:textId="4D932485" w:rsidR="006F3FD4" w:rsidRPr="00270697" w:rsidRDefault="001D1248" w:rsidP="006F3FD4">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4.7</w:t>
      </w:r>
      <w:r w:rsidR="00CB3900" w:rsidRPr="00270697">
        <w:rPr>
          <w:rFonts w:ascii="Arial" w:eastAsia="Times New Roman" w:hAnsi="Arial" w:cs="Arial"/>
          <w:b/>
          <w:lang w:val="en-GB"/>
        </w:rPr>
        <w:t>.2.1</w:t>
      </w:r>
      <w:r w:rsidR="006F3FD4" w:rsidRPr="00270697">
        <w:rPr>
          <w:rFonts w:ascii="Arial" w:eastAsia="Times New Roman" w:hAnsi="Arial" w:cs="Arial"/>
          <w:b/>
          <w:lang w:val="en-GB"/>
        </w:rPr>
        <w:t xml:space="preserve"> </w:t>
      </w:r>
      <w:r w:rsidR="00755094" w:rsidRPr="00270697">
        <w:rPr>
          <w:rFonts w:ascii="Arial" w:eastAsia="Times New Roman" w:hAnsi="Arial" w:cs="Arial"/>
          <w:b/>
          <w:lang w:val="en-GB"/>
        </w:rPr>
        <w:t>Review of ECC Recommendation (08)02 (</w:t>
      </w:r>
      <w:r w:rsidR="00372C06" w:rsidRPr="00270697">
        <w:rPr>
          <w:rFonts w:ascii="Arial" w:eastAsia="Times New Roman" w:hAnsi="Arial" w:cs="Arial"/>
          <w:b/>
          <w:lang w:val="en-GB"/>
        </w:rPr>
        <w:t>cross-border coord. i</w:t>
      </w:r>
      <w:r w:rsidR="00A16A88" w:rsidRPr="00270697">
        <w:rPr>
          <w:rFonts w:ascii="Arial" w:eastAsia="Times New Roman" w:hAnsi="Arial" w:cs="Arial"/>
          <w:b/>
          <w:lang w:val="en-GB"/>
        </w:rPr>
        <w:t xml:space="preserve">n </w:t>
      </w:r>
      <w:r w:rsidR="00372C06" w:rsidRPr="00270697">
        <w:rPr>
          <w:rFonts w:ascii="Arial" w:eastAsia="Times New Roman" w:hAnsi="Arial" w:cs="Arial"/>
          <w:b/>
          <w:lang w:val="en-GB"/>
        </w:rPr>
        <w:t>900 MHz, 1800 MHz;</w:t>
      </w:r>
      <w:r w:rsidR="00755094" w:rsidRPr="00270697">
        <w:rPr>
          <w:rFonts w:ascii="Arial" w:eastAsia="Times New Roman" w:hAnsi="Arial" w:cs="Arial"/>
          <w:b/>
          <w:lang w:val="en-GB"/>
        </w:rPr>
        <w:t xml:space="preserve"> </w:t>
      </w:r>
      <w:r w:rsidR="00D00C20" w:rsidRPr="00270697">
        <w:rPr>
          <w:rFonts w:ascii="Arial" w:eastAsia="Times New Roman" w:hAnsi="Arial" w:cs="Arial"/>
          <w:b/>
          <w:lang w:val="en-GB"/>
        </w:rPr>
        <w:t>GSM, UMTS</w:t>
      </w:r>
      <w:r w:rsidR="00632FC6">
        <w:rPr>
          <w:rFonts w:ascii="Arial" w:eastAsia="Times New Roman" w:hAnsi="Arial" w:cs="Arial"/>
          <w:b/>
          <w:lang w:val="en-GB"/>
        </w:rPr>
        <w:t>, LTE</w:t>
      </w:r>
      <w:r w:rsidR="00A16A88" w:rsidRPr="00270697">
        <w:rPr>
          <w:rFonts w:ascii="Arial" w:eastAsia="Times New Roman" w:hAnsi="Arial" w:cs="Arial"/>
          <w:b/>
          <w:lang w:val="en-GB"/>
        </w:rPr>
        <w:t>, WiMAX</w:t>
      </w:r>
      <w:r w:rsidR="00D00C20" w:rsidRPr="00270697">
        <w:rPr>
          <w:rFonts w:ascii="Arial" w:eastAsia="Times New Roman" w:hAnsi="Arial" w:cs="Arial"/>
          <w:b/>
          <w:lang w:val="en-GB"/>
        </w:rPr>
        <w:t>)</w:t>
      </w:r>
    </w:p>
    <w:p w14:paraId="037CF047" w14:textId="61A25DA6" w:rsidR="00D03384" w:rsidRPr="00270697" w:rsidRDefault="00573198" w:rsidP="00D00C20">
      <w:pPr>
        <w:numPr>
          <w:ilvl w:val="0"/>
          <w:numId w:val="15"/>
        </w:numPr>
        <w:spacing w:before="60" w:line="312" w:lineRule="auto"/>
        <w:ind w:left="0" w:hanging="567"/>
        <w:jc w:val="both"/>
        <w:rPr>
          <w:rFonts w:ascii="Arial" w:hAnsi="Arial" w:cs="Arial"/>
          <w:lang w:val="en-GB"/>
        </w:rPr>
      </w:pPr>
      <w:r w:rsidRPr="00270697">
        <w:rPr>
          <w:rFonts w:ascii="Arial" w:hAnsi="Arial" w:cs="Arial"/>
          <w:lang w:val="en-GB"/>
        </w:rPr>
        <w:t xml:space="preserve">The </w:t>
      </w:r>
      <w:r w:rsidR="00FA6529" w:rsidRPr="00270697">
        <w:rPr>
          <w:rFonts w:ascii="Arial" w:hAnsi="Arial" w:cs="Arial"/>
          <w:lang w:val="en-GB"/>
        </w:rPr>
        <w:t xml:space="preserve">WG FM </w:t>
      </w:r>
      <w:r w:rsidRPr="00270697">
        <w:rPr>
          <w:rFonts w:ascii="Arial" w:hAnsi="Arial" w:cs="Arial"/>
          <w:lang w:val="en-GB"/>
        </w:rPr>
        <w:t>Chair</w:t>
      </w:r>
      <w:r w:rsidR="00FA6529" w:rsidRPr="00270697">
        <w:rPr>
          <w:rFonts w:ascii="Arial" w:hAnsi="Arial" w:cs="Arial"/>
          <w:lang w:val="en-GB"/>
        </w:rPr>
        <w:t>man</w:t>
      </w:r>
      <w:r w:rsidRPr="00270697">
        <w:rPr>
          <w:rFonts w:ascii="Arial" w:hAnsi="Arial" w:cs="Arial"/>
          <w:lang w:val="en-GB"/>
        </w:rPr>
        <w:t xml:space="preserve"> noted that there would be no input to the meeting on this</w:t>
      </w:r>
      <w:r w:rsidR="00CA372F">
        <w:rPr>
          <w:rFonts w:ascii="Arial" w:hAnsi="Arial" w:cs="Arial"/>
          <w:lang w:val="en-GB"/>
        </w:rPr>
        <w:t xml:space="preserve"> ECC</w:t>
      </w:r>
      <w:r w:rsidRPr="00270697">
        <w:rPr>
          <w:rFonts w:ascii="Arial" w:hAnsi="Arial" w:cs="Arial"/>
          <w:lang w:val="en-GB"/>
        </w:rPr>
        <w:t xml:space="preserve"> </w:t>
      </w:r>
      <w:r w:rsidR="00FA6529" w:rsidRPr="00270697">
        <w:rPr>
          <w:rFonts w:ascii="Arial" w:hAnsi="Arial" w:cs="Arial"/>
          <w:lang w:val="en-GB"/>
        </w:rPr>
        <w:t>R</w:t>
      </w:r>
      <w:r w:rsidRPr="00270697">
        <w:rPr>
          <w:rFonts w:ascii="Arial" w:hAnsi="Arial" w:cs="Arial"/>
          <w:lang w:val="en-GB"/>
        </w:rPr>
        <w:t xml:space="preserve">ecommendation, however an input was anticipated at the next </w:t>
      </w:r>
      <w:r w:rsidR="00FA6529" w:rsidRPr="00270697">
        <w:rPr>
          <w:rFonts w:ascii="Arial" w:hAnsi="Arial" w:cs="Arial"/>
          <w:lang w:val="en-GB"/>
        </w:rPr>
        <w:t>WG FM</w:t>
      </w:r>
      <w:r w:rsidRPr="00270697">
        <w:rPr>
          <w:rFonts w:ascii="Arial" w:hAnsi="Arial" w:cs="Arial"/>
          <w:lang w:val="en-GB"/>
        </w:rPr>
        <w:t xml:space="preserve"> meeting.</w:t>
      </w:r>
    </w:p>
    <w:p w14:paraId="6B1A83D2" w14:textId="77777777" w:rsidR="007675CB" w:rsidRPr="00270697" w:rsidRDefault="001D1248" w:rsidP="00942FEE">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4.7</w:t>
      </w:r>
      <w:r w:rsidR="00D03384" w:rsidRPr="00270697">
        <w:rPr>
          <w:rFonts w:ascii="Arial" w:eastAsia="Times New Roman" w:hAnsi="Arial" w:cs="Arial"/>
          <w:b/>
          <w:lang w:val="en-GB"/>
        </w:rPr>
        <w:t>.</w:t>
      </w:r>
      <w:r w:rsidR="00C60D6F" w:rsidRPr="00270697">
        <w:rPr>
          <w:rFonts w:ascii="Arial" w:eastAsia="Times New Roman" w:hAnsi="Arial" w:cs="Arial"/>
          <w:b/>
          <w:lang w:val="en-GB"/>
        </w:rPr>
        <w:t>3</w:t>
      </w:r>
      <w:r w:rsidR="00E32B75" w:rsidRPr="00270697">
        <w:rPr>
          <w:rFonts w:ascii="Arial" w:eastAsia="Times New Roman" w:hAnsi="Arial" w:cs="Arial"/>
          <w:b/>
          <w:lang w:val="en-GB"/>
        </w:rPr>
        <w:t xml:space="preserve"> </w:t>
      </w:r>
      <w:r w:rsidR="00786EC7" w:rsidRPr="00270697">
        <w:rPr>
          <w:rFonts w:ascii="Arial" w:eastAsia="Times New Roman" w:hAnsi="Arial" w:cs="Arial"/>
          <w:b/>
          <w:lang w:val="en-GB"/>
        </w:rPr>
        <w:t>Other issues</w:t>
      </w:r>
    </w:p>
    <w:p w14:paraId="733FF9AF" w14:textId="062A40A8" w:rsidR="00573198" w:rsidRPr="00270697" w:rsidRDefault="00573198" w:rsidP="00573198">
      <w:pPr>
        <w:numPr>
          <w:ilvl w:val="0"/>
          <w:numId w:val="15"/>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 xml:space="preserve">A liaison </w:t>
      </w:r>
      <w:r w:rsidR="00CA372F">
        <w:rPr>
          <w:rFonts w:ascii="Arial" w:eastAsia="Times New Roman" w:hAnsi="Arial" w:cs="Arial"/>
          <w:lang w:val="en-GB"/>
        </w:rPr>
        <w:t xml:space="preserve">statement </w:t>
      </w:r>
      <w:r w:rsidRPr="00270697">
        <w:rPr>
          <w:rFonts w:ascii="Arial" w:eastAsia="Times New Roman" w:hAnsi="Arial" w:cs="Arial"/>
          <w:lang w:val="en-GB"/>
        </w:rPr>
        <w:t>from PT1 was considered (</w:t>
      </w:r>
      <w:proofErr w:type="gramStart"/>
      <w:r w:rsidRPr="00270697">
        <w:rPr>
          <w:rFonts w:ascii="Arial" w:eastAsia="Times New Roman" w:hAnsi="Arial" w:cs="Arial"/>
          <w:lang w:val="en-GB"/>
        </w:rPr>
        <w:t>FM(</w:t>
      </w:r>
      <w:proofErr w:type="gramEnd"/>
      <w:r w:rsidRPr="00270697">
        <w:rPr>
          <w:rFonts w:ascii="Arial" w:eastAsia="Times New Roman" w:hAnsi="Arial" w:cs="Arial"/>
          <w:lang w:val="en-GB"/>
        </w:rPr>
        <w:t xml:space="preserve">17)147) which contained the current version of the </w:t>
      </w:r>
      <w:r w:rsidR="00FA6529" w:rsidRPr="00270697">
        <w:rPr>
          <w:rFonts w:ascii="Arial" w:eastAsia="Times New Roman" w:hAnsi="Arial" w:cs="Arial"/>
          <w:lang w:val="en-GB"/>
        </w:rPr>
        <w:t xml:space="preserve">draft </w:t>
      </w:r>
      <w:r w:rsidRPr="00270697">
        <w:rPr>
          <w:rFonts w:ascii="Arial" w:eastAsia="Times New Roman" w:hAnsi="Arial" w:cs="Arial"/>
          <w:lang w:val="en-GB"/>
        </w:rPr>
        <w:t xml:space="preserve">CEPT Brief on issue 9.1.8 (Narrowband and broadband machine-type communication infrastructures). </w:t>
      </w:r>
      <w:r w:rsidR="00FA6529" w:rsidRPr="00270697">
        <w:rPr>
          <w:rFonts w:ascii="Arial" w:eastAsia="Times New Roman" w:hAnsi="Arial" w:cs="Arial"/>
          <w:lang w:val="en-GB"/>
        </w:rPr>
        <w:t>WG FM</w:t>
      </w:r>
      <w:r w:rsidRPr="00270697">
        <w:rPr>
          <w:rFonts w:ascii="Arial" w:eastAsia="Times New Roman" w:hAnsi="Arial" w:cs="Arial"/>
          <w:lang w:val="en-GB"/>
        </w:rPr>
        <w:t xml:space="preserve"> was being invited to contribute to the draft CEPT Brief, particularly where non-IMT technologies were being used for M2M. SRD/MG and FM54 had considered the request and had both made proposals to this meeting, for additions to the draft CEPT Brief.</w:t>
      </w:r>
    </w:p>
    <w:p w14:paraId="785AAC13" w14:textId="5EBD1656" w:rsidR="006F3FD4" w:rsidRPr="00270697" w:rsidRDefault="00573198" w:rsidP="00573198">
      <w:pPr>
        <w:numPr>
          <w:ilvl w:val="0"/>
          <w:numId w:val="15"/>
        </w:numPr>
        <w:spacing w:before="60" w:line="312" w:lineRule="auto"/>
        <w:ind w:left="0" w:hanging="567"/>
        <w:jc w:val="both"/>
        <w:rPr>
          <w:rFonts w:ascii="Arial" w:hAnsi="Arial" w:cs="Arial"/>
          <w:lang w:val="en-GB"/>
        </w:rPr>
      </w:pPr>
      <w:r w:rsidRPr="00270697">
        <w:rPr>
          <w:rFonts w:ascii="Arial" w:eastAsia="Times New Roman" w:hAnsi="Arial" w:cs="Arial"/>
          <w:lang w:val="en-GB"/>
        </w:rPr>
        <w:lastRenderedPageBreak/>
        <w:t>Following drafting, these modifications were agreed</w:t>
      </w:r>
      <w:r w:rsidR="00DA53A1" w:rsidRPr="00270697">
        <w:rPr>
          <w:rFonts w:ascii="Arial" w:eastAsia="Times New Roman" w:hAnsi="Arial" w:cs="Arial"/>
          <w:lang w:val="en-GB"/>
        </w:rPr>
        <w:t xml:space="preserve"> together with </w:t>
      </w:r>
      <w:r w:rsidR="009D7107" w:rsidRPr="00270697">
        <w:rPr>
          <w:rFonts w:ascii="Arial" w:eastAsia="Times New Roman" w:hAnsi="Arial" w:cs="Arial"/>
          <w:lang w:val="en-GB"/>
        </w:rPr>
        <w:t>some suggestions from the FM44 C</w:t>
      </w:r>
      <w:r w:rsidR="00DA53A1" w:rsidRPr="00270697">
        <w:rPr>
          <w:rFonts w:ascii="Arial" w:eastAsia="Times New Roman" w:hAnsi="Arial" w:cs="Arial"/>
          <w:lang w:val="en-GB"/>
        </w:rPr>
        <w:t>hairman with regard to M2M/IoT via satellite</w:t>
      </w:r>
      <w:r w:rsidRPr="00270697">
        <w:rPr>
          <w:rFonts w:ascii="Arial" w:eastAsia="Times New Roman" w:hAnsi="Arial" w:cs="Arial"/>
          <w:lang w:val="en-GB"/>
        </w:rPr>
        <w:t>. A reply liaison</w:t>
      </w:r>
      <w:r w:rsidR="00CA372F">
        <w:rPr>
          <w:rFonts w:ascii="Arial" w:eastAsia="Times New Roman" w:hAnsi="Arial" w:cs="Arial"/>
          <w:lang w:val="en-GB"/>
        </w:rPr>
        <w:t xml:space="preserve"> statement</w:t>
      </w:r>
      <w:r w:rsidRPr="00270697">
        <w:rPr>
          <w:rFonts w:ascii="Arial" w:eastAsia="Times New Roman" w:hAnsi="Arial" w:cs="Arial"/>
          <w:lang w:val="en-GB"/>
        </w:rPr>
        <w:t xml:space="preserve"> to ECC PT1 is shown in </w:t>
      </w:r>
      <w:r w:rsidRPr="00270697">
        <w:rPr>
          <w:rFonts w:ascii="Arial" w:eastAsia="Times New Roman" w:hAnsi="Arial" w:cs="Arial"/>
          <w:b/>
          <w:lang w:val="en-GB"/>
        </w:rPr>
        <w:t>Annex 06</w:t>
      </w:r>
      <w:r w:rsidR="00DA53A1" w:rsidRPr="00270697">
        <w:rPr>
          <w:rFonts w:ascii="Arial" w:eastAsia="Times New Roman" w:hAnsi="Arial" w:cs="Arial"/>
          <w:b/>
          <w:lang w:val="en-GB"/>
        </w:rPr>
        <w:t xml:space="preserve"> incl. </w:t>
      </w:r>
      <w:r w:rsidR="004C7E6D" w:rsidRPr="00270697">
        <w:rPr>
          <w:rFonts w:ascii="Arial" w:eastAsia="Times New Roman" w:hAnsi="Arial" w:cs="Arial"/>
          <w:b/>
          <w:lang w:val="en-GB"/>
        </w:rPr>
        <w:t>Annex 21</w:t>
      </w:r>
      <w:r w:rsidRPr="00270697">
        <w:rPr>
          <w:rFonts w:ascii="Arial" w:eastAsia="Times New Roman" w:hAnsi="Arial" w:cs="Arial"/>
          <w:lang w:val="en-GB"/>
        </w:rPr>
        <w:t>.</w:t>
      </w:r>
    </w:p>
    <w:p w14:paraId="49885EB2" w14:textId="77777777" w:rsidR="00786EC7" w:rsidRPr="0001136B" w:rsidRDefault="00786EC7" w:rsidP="00206B10">
      <w:pPr>
        <w:spacing w:before="120" w:after="120" w:line="312" w:lineRule="auto"/>
        <w:ind w:left="283" w:hanging="782"/>
        <w:rPr>
          <w:rFonts w:ascii="Arial" w:hAnsi="Arial" w:cs="Arial"/>
          <w:lang w:val="en-GB"/>
        </w:rPr>
      </w:pPr>
    </w:p>
    <w:p w14:paraId="0FA5AE01" w14:textId="77777777" w:rsidR="001C18D7" w:rsidRPr="00270697" w:rsidRDefault="006F3FD4" w:rsidP="00206B10">
      <w:pPr>
        <w:spacing w:before="120" w:after="120" w:line="312" w:lineRule="auto"/>
        <w:ind w:left="283" w:hanging="782"/>
        <w:rPr>
          <w:rFonts w:ascii="Arial" w:hAnsi="Arial" w:cs="Arial"/>
          <w:b/>
          <w:i/>
          <w:sz w:val="26"/>
          <w:szCs w:val="26"/>
          <w:lang w:val="en-GB"/>
        </w:rPr>
      </w:pPr>
      <w:r w:rsidRPr="00270697">
        <w:rPr>
          <w:rFonts w:ascii="Arial" w:hAnsi="Arial" w:cs="Arial"/>
          <w:b/>
          <w:i/>
          <w:sz w:val="26"/>
          <w:szCs w:val="26"/>
          <w:lang w:val="en-GB"/>
        </w:rPr>
        <w:t>4.</w:t>
      </w:r>
      <w:r w:rsidR="001D1248" w:rsidRPr="00270697">
        <w:rPr>
          <w:rFonts w:ascii="Arial" w:hAnsi="Arial" w:cs="Arial"/>
          <w:b/>
          <w:i/>
          <w:sz w:val="26"/>
          <w:szCs w:val="26"/>
          <w:lang w:val="en-GB"/>
        </w:rPr>
        <w:t>8</w:t>
      </w:r>
      <w:r w:rsidR="001C18D7" w:rsidRPr="00270697">
        <w:rPr>
          <w:rFonts w:ascii="Arial" w:hAnsi="Arial" w:cs="Arial"/>
          <w:b/>
          <w:i/>
          <w:sz w:val="26"/>
          <w:szCs w:val="26"/>
          <w:lang w:val="en-GB"/>
        </w:rPr>
        <w:t xml:space="preserve"> EFIS Maintenance Group</w:t>
      </w:r>
    </w:p>
    <w:p w14:paraId="62111FF2" w14:textId="77777777" w:rsidR="001C18D7" w:rsidRPr="00270697" w:rsidRDefault="001D1248" w:rsidP="00942FEE">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4.8</w:t>
      </w:r>
      <w:r w:rsidR="002918A1" w:rsidRPr="00270697">
        <w:rPr>
          <w:rFonts w:ascii="Arial" w:eastAsia="Times New Roman" w:hAnsi="Arial" w:cs="Arial"/>
          <w:b/>
          <w:lang w:val="en-GB"/>
        </w:rPr>
        <w:t xml:space="preserve">.1 </w:t>
      </w:r>
      <w:r w:rsidR="001C18D7" w:rsidRPr="00270697">
        <w:rPr>
          <w:rFonts w:ascii="Arial" w:eastAsia="Times New Roman" w:hAnsi="Arial" w:cs="Arial"/>
          <w:b/>
          <w:lang w:val="en-GB"/>
        </w:rPr>
        <w:t>Progress Report</w:t>
      </w:r>
    </w:p>
    <w:p w14:paraId="460380F9" w14:textId="77777777" w:rsidR="00C60D6F" w:rsidRPr="00270697" w:rsidRDefault="009D7107" w:rsidP="00C371EB">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Mr Stefan Mayer-Bidmon (D), C</w:t>
      </w:r>
      <w:r w:rsidR="000A48C6" w:rsidRPr="00270697">
        <w:rPr>
          <w:rFonts w:ascii="Arial" w:hAnsi="Arial" w:cs="Arial"/>
          <w:lang w:val="en-GB"/>
        </w:rPr>
        <w:t xml:space="preserve">hairman of the EFIS/MG, presented the EFIS/MG progress report as in document </w:t>
      </w:r>
      <w:proofErr w:type="gramStart"/>
      <w:r w:rsidR="000A48C6" w:rsidRPr="00270697">
        <w:rPr>
          <w:rFonts w:ascii="Arial" w:hAnsi="Arial" w:cs="Arial"/>
          <w:lang w:val="en-GB"/>
        </w:rPr>
        <w:t>FM(</w:t>
      </w:r>
      <w:proofErr w:type="gramEnd"/>
      <w:r w:rsidR="000A48C6" w:rsidRPr="00270697">
        <w:rPr>
          <w:rFonts w:ascii="Arial" w:hAnsi="Arial" w:cs="Arial"/>
          <w:lang w:val="en-GB"/>
        </w:rPr>
        <w:t>17)149 and Annexes 1 to 7</w:t>
      </w:r>
      <w:r w:rsidR="008B3E5E" w:rsidRPr="00270697">
        <w:rPr>
          <w:rFonts w:ascii="Arial" w:hAnsi="Arial" w:cs="Arial"/>
          <w:lang w:val="en-GB"/>
        </w:rPr>
        <w:t xml:space="preserve"> to it</w:t>
      </w:r>
      <w:r w:rsidR="000A48C6" w:rsidRPr="00270697">
        <w:rPr>
          <w:rFonts w:ascii="Arial" w:hAnsi="Arial" w:cs="Arial"/>
          <w:lang w:val="en-GB"/>
        </w:rPr>
        <w:t>.</w:t>
      </w:r>
    </w:p>
    <w:p w14:paraId="0F77A62E" w14:textId="77777777" w:rsidR="001C18D7" w:rsidRPr="00270697" w:rsidRDefault="001D1248" w:rsidP="00181EE7">
      <w:pPr>
        <w:spacing w:before="120" w:after="120" w:line="312" w:lineRule="auto"/>
        <w:ind w:left="200" w:hanging="700"/>
        <w:rPr>
          <w:rFonts w:ascii="Arial" w:hAnsi="Arial" w:cs="Arial"/>
          <w:b/>
          <w:lang w:val="en-GB"/>
        </w:rPr>
      </w:pPr>
      <w:r w:rsidRPr="00270697">
        <w:rPr>
          <w:rFonts w:ascii="Arial" w:hAnsi="Arial" w:cs="Arial"/>
          <w:b/>
          <w:lang w:val="en-GB"/>
        </w:rPr>
        <w:t>4.8</w:t>
      </w:r>
      <w:r w:rsidR="001C18D7" w:rsidRPr="00270697">
        <w:rPr>
          <w:rFonts w:ascii="Arial" w:hAnsi="Arial" w:cs="Arial"/>
          <w:b/>
          <w:lang w:val="en-GB"/>
        </w:rPr>
        <w:t>.2 Review of ECC/DEC</w:t>
      </w:r>
      <w:proofErr w:type="gramStart"/>
      <w:r w:rsidR="00321D68" w:rsidRPr="00270697">
        <w:rPr>
          <w:rFonts w:ascii="Arial" w:hAnsi="Arial" w:cs="Arial"/>
          <w:b/>
          <w:lang w:val="en-GB"/>
        </w:rPr>
        <w:t>/(</w:t>
      </w:r>
      <w:proofErr w:type="gramEnd"/>
      <w:r w:rsidR="001C18D7" w:rsidRPr="00270697">
        <w:rPr>
          <w:rFonts w:ascii="Arial" w:hAnsi="Arial" w:cs="Arial"/>
          <w:b/>
          <w:lang w:val="en-GB"/>
        </w:rPr>
        <w:t>01)03 on EFIS</w:t>
      </w:r>
    </w:p>
    <w:p w14:paraId="7C2EDE64" w14:textId="6114BCE4" w:rsidR="001C18D7" w:rsidRPr="00270697" w:rsidRDefault="000A48C6" w:rsidP="00321D68">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 xml:space="preserve">The draft revised ECC Decision (01)03 for EFIS </w:t>
      </w:r>
      <w:proofErr w:type="gramStart"/>
      <w:r w:rsidRPr="00270697">
        <w:rPr>
          <w:rFonts w:ascii="Arial" w:hAnsi="Arial" w:cs="Arial"/>
          <w:lang w:val="en-GB"/>
        </w:rPr>
        <w:t>was</w:t>
      </w:r>
      <w:proofErr w:type="gramEnd"/>
      <w:r w:rsidRPr="00270697">
        <w:rPr>
          <w:rFonts w:ascii="Arial" w:hAnsi="Arial" w:cs="Arial"/>
          <w:lang w:val="en-GB"/>
        </w:rPr>
        <w:t xml:space="preserve"> </w:t>
      </w:r>
      <w:r w:rsidR="00575860" w:rsidRPr="00270697">
        <w:rPr>
          <w:rFonts w:ascii="Arial" w:hAnsi="Arial" w:cs="Arial"/>
          <w:lang w:val="en-GB"/>
        </w:rPr>
        <w:t>a</w:t>
      </w:r>
      <w:r w:rsidR="00575860">
        <w:rPr>
          <w:rFonts w:ascii="Arial" w:hAnsi="Arial" w:cs="Arial"/>
          <w:lang w:val="en-GB"/>
        </w:rPr>
        <w:t>dopt</w:t>
      </w:r>
      <w:r w:rsidR="00575860" w:rsidRPr="00270697">
        <w:rPr>
          <w:rFonts w:ascii="Arial" w:hAnsi="Arial" w:cs="Arial"/>
          <w:lang w:val="en-GB"/>
        </w:rPr>
        <w:t xml:space="preserve">ed </w:t>
      </w:r>
      <w:r w:rsidRPr="00270697">
        <w:rPr>
          <w:rFonts w:ascii="Arial" w:hAnsi="Arial" w:cs="Arial"/>
          <w:lang w:val="en-GB"/>
        </w:rPr>
        <w:t>to be submitted to the ECC for final approval for publication</w:t>
      </w:r>
      <w:r w:rsidR="003D5846" w:rsidRPr="00270697">
        <w:rPr>
          <w:rFonts w:ascii="Arial" w:hAnsi="Arial" w:cs="Arial"/>
          <w:lang w:val="en-GB"/>
        </w:rPr>
        <w:t xml:space="preserve"> (</w:t>
      </w:r>
      <w:r w:rsidR="003D5846" w:rsidRPr="00270697">
        <w:rPr>
          <w:rFonts w:ascii="Arial" w:hAnsi="Arial" w:cs="Arial"/>
          <w:b/>
          <w:lang w:val="en-GB"/>
        </w:rPr>
        <w:t>Annex 10</w:t>
      </w:r>
      <w:r w:rsidR="003D5846" w:rsidRPr="00270697">
        <w:rPr>
          <w:rFonts w:ascii="Arial" w:hAnsi="Arial" w:cs="Arial"/>
          <w:lang w:val="en-GB"/>
        </w:rPr>
        <w:t>)</w:t>
      </w:r>
      <w:r w:rsidRPr="00270697">
        <w:rPr>
          <w:rFonts w:ascii="Arial" w:hAnsi="Arial" w:cs="Arial"/>
          <w:lang w:val="en-GB"/>
        </w:rPr>
        <w:t xml:space="preserve">. In addition, due to some additions in Annexes 2 and 5 of the </w:t>
      </w:r>
      <w:r w:rsidR="00575860">
        <w:rPr>
          <w:rFonts w:ascii="Arial" w:hAnsi="Arial" w:cs="Arial"/>
          <w:lang w:val="en-GB"/>
        </w:rPr>
        <w:t xml:space="preserve">ECC </w:t>
      </w:r>
      <w:r w:rsidRPr="00270697">
        <w:rPr>
          <w:rFonts w:ascii="Arial" w:hAnsi="Arial" w:cs="Arial"/>
          <w:lang w:val="en-GB"/>
        </w:rPr>
        <w:t xml:space="preserve">Decision (application terminology and xml import/export format), another administration consultation was agreed for </w:t>
      </w:r>
      <w:r w:rsidR="00C23024">
        <w:rPr>
          <w:rFonts w:ascii="Arial" w:hAnsi="Arial" w:cs="Arial"/>
          <w:lang w:val="en-GB"/>
        </w:rPr>
        <w:t xml:space="preserve">these </w:t>
      </w:r>
      <w:r w:rsidRPr="00270697">
        <w:rPr>
          <w:rFonts w:ascii="Arial" w:hAnsi="Arial" w:cs="Arial"/>
          <w:lang w:val="en-GB"/>
        </w:rPr>
        <w:t>Annexes 2 and 5</w:t>
      </w:r>
      <w:r w:rsidR="008B3E5E" w:rsidRPr="00270697">
        <w:rPr>
          <w:rFonts w:ascii="Arial" w:hAnsi="Arial" w:cs="Arial"/>
          <w:lang w:val="en-GB"/>
        </w:rPr>
        <w:t>, which will start after the WG</w:t>
      </w:r>
      <w:r w:rsidR="00C23024">
        <w:rPr>
          <w:rFonts w:ascii="Arial" w:hAnsi="Arial" w:cs="Arial"/>
          <w:lang w:val="en-GB"/>
        </w:rPr>
        <w:t> </w:t>
      </w:r>
      <w:r w:rsidR="008B3E5E" w:rsidRPr="00270697">
        <w:rPr>
          <w:rFonts w:ascii="Arial" w:hAnsi="Arial" w:cs="Arial"/>
          <w:lang w:val="en-GB"/>
        </w:rPr>
        <w:t>FM meeting</w:t>
      </w:r>
      <w:r w:rsidRPr="00270697">
        <w:rPr>
          <w:rFonts w:ascii="Arial" w:hAnsi="Arial" w:cs="Arial"/>
          <w:lang w:val="en-GB"/>
        </w:rPr>
        <w:t>.</w:t>
      </w:r>
    </w:p>
    <w:p w14:paraId="2D169E90" w14:textId="77777777" w:rsidR="00674BF5" w:rsidRPr="00270697" w:rsidRDefault="00674BF5" w:rsidP="00674BF5">
      <w:pPr>
        <w:spacing w:before="120" w:after="120" w:line="312" w:lineRule="auto"/>
        <w:ind w:left="200" w:hanging="700"/>
        <w:rPr>
          <w:rFonts w:ascii="Arial" w:hAnsi="Arial" w:cs="Arial"/>
          <w:b/>
          <w:lang w:val="en-GB"/>
        </w:rPr>
      </w:pPr>
      <w:r w:rsidRPr="00270697">
        <w:rPr>
          <w:rFonts w:ascii="Arial" w:hAnsi="Arial" w:cs="Arial"/>
          <w:b/>
          <w:lang w:val="en-GB"/>
        </w:rPr>
        <w:t xml:space="preserve">4.8.3 Update of </w:t>
      </w:r>
      <w:r w:rsidR="00372C06" w:rsidRPr="00270697">
        <w:rPr>
          <w:rFonts w:ascii="Arial" w:hAnsi="Arial" w:cs="Arial"/>
          <w:b/>
          <w:lang w:val="en-GB"/>
        </w:rPr>
        <w:t>ERC Report 25</w:t>
      </w:r>
      <w:r w:rsidRPr="00270697">
        <w:rPr>
          <w:rFonts w:ascii="Arial" w:hAnsi="Arial" w:cs="Arial"/>
          <w:b/>
          <w:lang w:val="en-GB"/>
        </w:rPr>
        <w:t xml:space="preserve"> </w:t>
      </w:r>
      <w:r w:rsidR="00372C06" w:rsidRPr="00270697">
        <w:rPr>
          <w:rFonts w:ascii="Arial" w:hAnsi="Arial" w:cs="Arial"/>
          <w:b/>
          <w:lang w:val="en-GB"/>
        </w:rPr>
        <w:t>(</w:t>
      </w:r>
      <w:r w:rsidRPr="00270697">
        <w:rPr>
          <w:rFonts w:ascii="Arial" w:hAnsi="Arial" w:cs="Arial"/>
          <w:b/>
          <w:lang w:val="en-GB"/>
        </w:rPr>
        <w:t>ECA Table</w:t>
      </w:r>
      <w:r w:rsidR="00372C06" w:rsidRPr="00270697">
        <w:rPr>
          <w:rFonts w:ascii="Arial" w:hAnsi="Arial" w:cs="Arial"/>
          <w:b/>
          <w:lang w:val="en-GB"/>
        </w:rPr>
        <w:t>)</w:t>
      </w:r>
    </w:p>
    <w:p w14:paraId="57CDB3EE" w14:textId="77777777" w:rsidR="000A48C6" w:rsidRPr="00270697" w:rsidRDefault="000A48C6" w:rsidP="000A48C6">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 xml:space="preserve">The WG FM gave </w:t>
      </w:r>
      <w:r w:rsidR="00C371EB" w:rsidRPr="00270697">
        <w:rPr>
          <w:rFonts w:ascii="Arial" w:hAnsi="Arial" w:cs="Arial"/>
          <w:lang w:val="en-GB"/>
        </w:rPr>
        <w:t xml:space="preserve">the following </w:t>
      </w:r>
      <w:r w:rsidRPr="00270697">
        <w:rPr>
          <w:rFonts w:ascii="Arial" w:hAnsi="Arial" w:cs="Arial"/>
          <w:lang w:val="en-GB"/>
        </w:rPr>
        <w:t>guidance to EFIS/MG</w:t>
      </w:r>
      <w:r w:rsidR="00C371EB" w:rsidRPr="00270697">
        <w:rPr>
          <w:rFonts w:ascii="Arial" w:hAnsi="Arial" w:cs="Arial"/>
          <w:lang w:val="en-GB"/>
        </w:rPr>
        <w:t>:</w:t>
      </w:r>
    </w:p>
    <w:p w14:paraId="097CA574" w14:textId="46C609AA" w:rsidR="000A48C6" w:rsidRPr="00270697" w:rsidRDefault="00C371EB" w:rsidP="009B556F">
      <w:pPr>
        <w:pStyle w:val="Listenabsatz"/>
        <w:numPr>
          <w:ilvl w:val="0"/>
          <w:numId w:val="39"/>
        </w:numPr>
        <w:spacing w:before="60" w:line="312" w:lineRule="auto"/>
        <w:jc w:val="both"/>
        <w:rPr>
          <w:rFonts w:ascii="Arial" w:hAnsi="Arial" w:cs="Arial"/>
          <w:color w:val="000000" w:themeColor="text1"/>
          <w:lang w:val="en-GB"/>
        </w:rPr>
      </w:pPr>
      <w:r w:rsidRPr="00270697">
        <w:rPr>
          <w:rFonts w:ascii="Arial" w:hAnsi="Arial" w:cs="Arial"/>
          <w:color w:val="000000" w:themeColor="text1"/>
          <w:lang w:val="en-GB"/>
        </w:rPr>
        <w:t>ETSI published ENs should only be included in the ECA Table if there is an application term agreed for the entry</w:t>
      </w:r>
      <w:r w:rsidR="004C7E6D" w:rsidRPr="00270697">
        <w:rPr>
          <w:rFonts w:ascii="Arial" w:hAnsi="Arial" w:cs="Arial"/>
          <w:color w:val="000000" w:themeColor="text1"/>
          <w:lang w:val="en-GB"/>
        </w:rPr>
        <w:t xml:space="preserve">, incl. </w:t>
      </w:r>
      <w:r w:rsidR="00D3326F">
        <w:rPr>
          <w:rFonts w:ascii="Arial" w:hAnsi="Arial" w:cs="Arial"/>
          <w:color w:val="000000" w:themeColor="text1"/>
          <w:lang w:val="en-GB"/>
        </w:rPr>
        <w:t>r</w:t>
      </w:r>
      <w:r w:rsidR="00EF390B">
        <w:rPr>
          <w:rFonts w:ascii="Arial" w:hAnsi="Arial" w:cs="Arial"/>
          <w:color w:val="000000" w:themeColor="text1"/>
          <w:lang w:val="en-GB"/>
        </w:rPr>
        <w:t>ec</w:t>
      </w:r>
      <w:r w:rsidR="00D3326F">
        <w:rPr>
          <w:rFonts w:ascii="Arial" w:hAnsi="Arial" w:cs="Arial"/>
          <w:color w:val="000000" w:themeColor="text1"/>
          <w:lang w:val="en-GB"/>
        </w:rPr>
        <w:t>e</w:t>
      </w:r>
      <w:r w:rsidR="00EF390B">
        <w:rPr>
          <w:rFonts w:ascii="Arial" w:hAnsi="Arial" w:cs="Arial"/>
          <w:color w:val="000000" w:themeColor="text1"/>
          <w:lang w:val="en-GB"/>
        </w:rPr>
        <w:t>iver</w:t>
      </w:r>
      <w:r w:rsidR="004C7E6D" w:rsidRPr="00270697">
        <w:rPr>
          <w:rFonts w:ascii="Arial" w:hAnsi="Arial" w:cs="Arial"/>
          <w:color w:val="000000" w:themeColor="text1"/>
          <w:lang w:val="en-GB"/>
        </w:rPr>
        <w:t>-only ENs;</w:t>
      </w:r>
    </w:p>
    <w:p w14:paraId="0DE40D83" w14:textId="366DA6AF" w:rsidR="000A48C6" w:rsidRPr="00270697" w:rsidRDefault="00C371EB" w:rsidP="009B556F">
      <w:pPr>
        <w:pStyle w:val="Listenabsatz"/>
        <w:numPr>
          <w:ilvl w:val="0"/>
          <w:numId w:val="39"/>
        </w:numPr>
        <w:spacing w:before="60" w:line="312" w:lineRule="auto"/>
        <w:jc w:val="both"/>
        <w:rPr>
          <w:rFonts w:ascii="Arial" w:hAnsi="Arial" w:cs="Arial"/>
          <w:color w:val="000000" w:themeColor="text1"/>
          <w:lang w:val="en-GB"/>
        </w:rPr>
      </w:pPr>
      <w:r w:rsidRPr="00270697">
        <w:rPr>
          <w:rFonts w:ascii="Arial" w:hAnsi="Arial" w:cs="Arial"/>
          <w:color w:val="000000" w:themeColor="text1"/>
          <w:lang w:val="en-GB"/>
        </w:rPr>
        <w:t>ETSI ENs</w:t>
      </w:r>
      <w:r w:rsidR="000A48C6" w:rsidRPr="00270697">
        <w:rPr>
          <w:rFonts w:ascii="Arial" w:hAnsi="Arial" w:cs="Arial"/>
          <w:color w:val="000000" w:themeColor="text1"/>
          <w:lang w:val="en-GB"/>
        </w:rPr>
        <w:t xml:space="preserve"> which </w:t>
      </w:r>
      <w:r w:rsidR="008B3E5E" w:rsidRPr="00270697">
        <w:rPr>
          <w:rFonts w:ascii="Arial" w:hAnsi="Arial" w:cs="Arial"/>
          <w:color w:val="000000" w:themeColor="text1"/>
          <w:lang w:val="en-GB"/>
        </w:rPr>
        <w:t>have not been</w:t>
      </w:r>
      <w:r w:rsidR="000A48C6" w:rsidRPr="00270697">
        <w:rPr>
          <w:rFonts w:ascii="Arial" w:hAnsi="Arial" w:cs="Arial"/>
          <w:color w:val="000000" w:themeColor="text1"/>
          <w:lang w:val="en-GB"/>
        </w:rPr>
        <w:t xml:space="preserve"> published in the Official Journal of the European Union (OJEU) but relate to an application included in the ECA </w:t>
      </w:r>
      <w:r w:rsidR="00412080">
        <w:rPr>
          <w:rFonts w:ascii="Arial" w:hAnsi="Arial" w:cs="Arial"/>
          <w:color w:val="000000" w:themeColor="text1"/>
          <w:lang w:val="en-GB"/>
        </w:rPr>
        <w:t xml:space="preserve">Table </w:t>
      </w:r>
      <w:r w:rsidR="000A48C6" w:rsidRPr="00270697">
        <w:rPr>
          <w:rFonts w:ascii="Arial" w:hAnsi="Arial" w:cs="Arial"/>
          <w:color w:val="000000" w:themeColor="text1"/>
          <w:lang w:val="en-GB"/>
        </w:rPr>
        <w:t xml:space="preserve">should </w:t>
      </w:r>
      <w:r w:rsidRPr="00270697">
        <w:rPr>
          <w:rFonts w:ascii="Arial" w:hAnsi="Arial" w:cs="Arial"/>
          <w:color w:val="000000" w:themeColor="text1"/>
          <w:lang w:val="en-GB"/>
        </w:rPr>
        <w:t xml:space="preserve">be </w:t>
      </w:r>
      <w:r w:rsidR="000A48C6" w:rsidRPr="00270697">
        <w:rPr>
          <w:rFonts w:ascii="Arial" w:hAnsi="Arial" w:cs="Arial"/>
          <w:color w:val="000000" w:themeColor="text1"/>
          <w:lang w:val="en-GB"/>
        </w:rPr>
        <w:t>include</w:t>
      </w:r>
      <w:r w:rsidRPr="00270697">
        <w:rPr>
          <w:rFonts w:ascii="Arial" w:hAnsi="Arial" w:cs="Arial"/>
          <w:color w:val="000000" w:themeColor="text1"/>
          <w:lang w:val="en-GB"/>
        </w:rPr>
        <w:t>d</w:t>
      </w:r>
      <w:r w:rsidR="000A48C6" w:rsidRPr="00270697">
        <w:rPr>
          <w:rFonts w:ascii="Arial" w:hAnsi="Arial" w:cs="Arial"/>
          <w:color w:val="000000" w:themeColor="text1"/>
          <w:lang w:val="en-GB"/>
        </w:rPr>
        <w:t xml:space="preserve"> </w:t>
      </w:r>
      <w:proofErr w:type="gramStart"/>
      <w:r w:rsidR="000A48C6" w:rsidRPr="00270697">
        <w:rPr>
          <w:rFonts w:ascii="Arial" w:hAnsi="Arial" w:cs="Arial"/>
          <w:color w:val="000000" w:themeColor="text1"/>
          <w:lang w:val="en-GB"/>
        </w:rPr>
        <w:t xml:space="preserve">in </w:t>
      </w:r>
      <w:r w:rsidR="00412080" w:rsidRPr="00412080">
        <w:rPr>
          <w:rFonts w:ascii="Arial" w:hAnsi="Arial" w:cs="Arial"/>
          <w:color w:val="000000" w:themeColor="text1"/>
          <w:lang w:val="en-GB"/>
        </w:rPr>
        <w:t xml:space="preserve"> </w:t>
      </w:r>
      <w:r w:rsidR="00412080" w:rsidRPr="00270697">
        <w:rPr>
          <w:rFonts w:ascii="Arial" w:hAnsi="Arial" w:cs="Arial"/>
          <w:color w:val="000000" w:themeColor="text1"/>
          <w:lang w:val="en-GB"/>
        </w:rPr>
        <w:t>the</w:t>
      </w:r>
      <w:proofErr w:type="gramEnd"/>
      <w:r w:rsidR="00412080" w:rsidRPr="00270697">
        <w:rPr>
          <w:rFonts w:ascii="Arial" w:hAnsi="Arial" w:cs="Arial"/>
          <w:color w:val="000000" w:themeColor="text1"/>
          <w:lang w:val="en-GB"/>
        </w:rPr>
        <w:t xml:space="preserve"> ECA </w:t>
      </w:r>
      <w:r w:rsidR="00412080">
        <w:rPr>
          <w:rFonts w:ascii="Arial" w:hAnsi="Arial" w:cs="Arial"/>
          <w:color w:val="000000" w:themeColor="text1"/>
          <w:lang w:val="en-GB"/>
        </w:rPr>
        <w:t>Table</w:t>
      </w:r>
      <w:r w:rsidR="000A48C6" w:rsidRPr="00270697">
        <w:rPr>
          <w:rFonts w:ascii="Arial" w:hAnsi="Arial" w:cs="Arial"/>
          <w:color w:val="000000" w:themeColor="text1"/>
          <w:lang w:val="en-GB"/>
        </w:rPr>
        <w:t>.</w:t>
      </w:r>
    </w:p>
    <w:p w14:paraId="00E7212D" w14:textId="2BFC0D58" w:rsidR="00094359" w:rsidRPr="00270697" w:rsidRDefault="000A48C6" w:rsidP="000A48C6">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The revised ERC Report 25 (</w:t>
      </w:r>
      <w:r w:rsidR="008B3E5E" w:rsidRPr="00270697">
        <w:rPr>
          <w:rFonts w:ascii="Arial" w:hAnsi="Arial" w:cs="Arial"/>
          <w:lang w:val="en-GB"/>
        </w:rPr>
        <w:t>ECA</w:t>
      </w:r>
      <w:r w:rsidRPr="00270697">
        <w:rPr>
          <w:rFonts w:ascii="Arial" w:hAnsi="Arial" w:cs="Arial"/>
          <w:lang w:val="en-GB"/>
        </w:rPr>
        <w:t xml:space="preserve"> Table) was approved for publication</w:t>
      </w:r>
      <w:r w:rsidR="004C7E6D" w:rsidRPr="00270697">
        <w:rPr>
          <w:rFonts w:ascii="Arial" w:hAnsi="Arial" w:cs="Arial"/>
          <w:lang w:val="en-GB"/>
        </w:rPr>
        <w:t xml:space="preserve"> (</w:t>
      </w:r>
      <w:r w:rsidR="004C7E6D" w:rsidRPr="00270697">
        <w:rPr>
          <w:rFonts w:ascii="Arial" w:hAnsi="Arial" w:cs="Arial"/>
          <w:b/>
          <w:lang w:val="en-GB"/>
        </w:rPr>
        <w:t>Annex 11</w:t>
      </w:r>
      <w:r w:rsidR="004C7E6D" w:rsidRPr="00270697">
        <w:rPr>
          <w:rFonts w:ascii="Arial" w:hAnsi="Arial" w:cs="Arial"/>
          <w:lang w:val="en-GB"/>
        </w:rPr>
        <w:t>)</w:t>
      </w:r>
      <w:r w:rsidRPr="00270697">
        <w:rPr>
          <w:rFonts w:ascii="Arial" w:hAnsi="Arial" w:cs="Arial"/>
          <w:lang w:val="en-GB"/>
        </w:rPr>
        <w:t>.</w:t>
      </w:r>
      <w:r w:rsidR="004C7E6D" w:rsidRPr="00270697">
        <w:rPr>
          <w:rFonts w:ascii="Arial" w:hAnsi="Arial" w:cs="Arial"/>
          <w:lang w:val="en-GB"/>
        </w:rPr>
        <w:t xml:space="preserve"> Publication by the ECO will take place after the next ECC meeting</w:t>
      </w:r>
      <w:r w:rsidR="008B3E5E" w:rsidRPr="00270697">
        <w:rPr>
          <w:rFonts w:ascii="Arial" w:hAnsi="Arial" w:cs="Arial"/>
          <w:lang w:val="en-GB"/>
        </w:rPr>
        <w:t xml:space="preserve"> in November 2017</w:t>
      </w:r>
      <w:r w:rsidR="004C7E6D" w:rsidRPr="00270697">
        <w:rPr>
          <w:rFonts w:ascii="Arial" w:hAnsi="Arial" w:cs="Arial"/>
          <w:lang w:val="en-GB"/>
        </w:rPr>
        <w:t>.</w:t>
      </w:r>
    </w:p>
    <w:p w14:paraId="3DF072DF" w14:textId="77777777" w:rsidR="006D771F" w:rsidRPr="00270697" w:rsidRDefault="001D1248" w:rsidP="00A84DDD">
      <w:pPr>
        <w:spacing w:before="120" w:after="120" w:line="312" w:lineRule="auto"/>
        <w:ind w:left="200" w:hanging="700"/>
        <w:rPr>
          <w:rFonts w:ascii="Arial" w:hAnsi="Arial" w:cs="Arial"/>
          <w:b/>
          <w:lang w:val="en-GB"/>
        </w:rPr>
      </w:pPr>
      <w:r w:rsidRPr="00270697">
        <w:rPr>
          <w:rFonts w:ascii="Arial" w:hAnsi="Arial" w:cs="Arial"/>
          <w:b/>
          <w:lang w:val="en-GB"/>
        </w:rPr>
        <w:t>4.8</w:t>
      </w:r>
      <w:r w:rsidR="00674BF5" w:rsidRPr="00270697">
        <w:rPr>
          <w:rFonts w:ascii="Arial" w:hAnsi="Arial" w:cs="Arial"/>
          <w:b/>
          <w:lang w:val="en-GB"/>
        </w:rPr>
        <w:t>.4</w:t>
      </w:r>
      <w:r w:rsidR="006D771F" w:rsidRPr="00270697">
        <w:rPr>
          <w:rFonts w:ascii="Arial" w:hAnsi="Arial" w:cs="Arial"/>
          <w:b/>
          <w:lang w:val="en-GB"/>
        </w:rPr>
        <w:t xml:space="preserve"> </w:t>
      </w:r>
      <w:r w:rsidR="006F3FD4" w:rsidRPr="00270697">
        <w:rPr>
          <w:rFonts w:ascii="Arial" w:hAnsi="Arial" w:cs="Arial"/>
          <w:b/>
          <w:lang w:val="en-GB"/>
        </w:rPr>
        <w:t>RIS Models</w:t>
      </w:r>
    </w:p>
    <w:p w14:paraId="4C739F57" w14:textId="77777777" w:rsidR="00094359" w:rsidRPr="00270697" w:rsidRDefault="000A48C6" w:rsidP="00180D35">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No proposals for RIS Models were received by EFIS/MG for its meeting.</w:t>
      </w:r>
    </w:p>
    <w:p w14:paraId="0AB4B91B" w14:textId="77777777" w:rsidR="008C2B5F" w:rsidRPr="00270697" w:rsidRDefault="001D1248" w:rsidP="008C2B5F">
      <w:pPr>
        <w:spacing w:before="120" w:after="120" w:line="312" w:lineRule="auto"/>
        <w:ind w:left="200" w:hanging="700"/>
        <w:rPr>
          <w:rFonts w:ascii="Arial" w:hAnsi="Arial" w:cs="Arial"/>
          <w:b/>
          <w:lang w:val="en-GB"/>
        </w:rPr>
      </w:pPr>
      <w:r w:rsidRPr="00270697">
        <w:rPr>
          <w:rFonts w:ascii="Arial" w:hAnsi="Arial" w:cs="Arial"/>
          <w:b/>
          <w:lang w:val="en-GB"/>
        </w:rPr>
        <w:t>4.8</w:t>
      </w:r>
      <w:r w:rsidR="00674BF5" w:rsidRPr="00270697">
        <w:rPr>
          <w:rFonts w:ascii="Arial" w:hAnsi="Arial" w:cs="Arial"/>
          <w:b/>
          <w:lang w:val="en-GB"/>
        </w:rPr>
        <w:t>.5</w:t>
      </w:r>
      <w:r w:rsidR="008C2B5F" w:rsidRPr="00270697">
        <w:rPr>
          <w:rFonts w:ascii="Arial" w:hAnsi="Arial" w:cs="Arial"/>
          <w:b/>
          <w:lang w:val="en-GB"/>
        </w:rPr>
        <w:t xml:space="preserve"> </w:t>
      </w:r>
      <w:r w:rsidR="006F3FD4" w:rsidRPr="00270697">
        <w:rPr>
          <w:rFonts w:ascii="Arial" w:hAnsi="Arial" w:cs="Arial"/>
          <w:b/>
          <w:lang w:val="en-GB"/>
        </w:rPr>
        <w:t>EFIS software developments</w:t>
      </w:r>
    </w:p>
    <w:p w14:paraId="522DF4E2" w14:textId="77777777" w:rsidR="00094359" w:rsidRPr="00270697" w:rsidRDefault="000A48C6" w:rsidP="00180D35">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Work was done to patch some errors and implement further improvements of EFIS by the ECO to ensure that the system works more correctly and efficiently.</w:t>
      </w:r>
    </w:p>
    <w:p w14:paraId="48186528" w14:textId="77777777" w:rsidR="008C2B5F" w:rsidRPr="00270697" w:rsidRDefault="001D1248" w:rsidP="008C2B5F">
      <w:pPr>
        <w:spacing w:before="120" w:after="120" w:line="312" w:lineRule="auto"/>
        <w:ind w:left="200" w:hanging="700"/>
        <w:rPr>
          <w:rFonts w:ascii="Arial" w:hAnsi="Arial" w:cs="Arial"/>
          <w:b/>
          <w:lang w:val="en-GB"/>
        </w:rPr>
      </w:pPr>
      <w:r w:rsidRPr="00270697">
        <w:rPr>
          <w:rFonts w:ascii="Arial" w:hAnsi="Arial" w:cs="Arial"/>
          <w:b/>
          <w:lang w:val="en-GB"/>
        </w:rPr>
        <w:t>4.8</w:t>
      </w:r>
      <w:r w:rsidR="00674BF5" w:rsidRPr="00270697">
        <w:rPr>
          <w:rFonts w:ascii="Arial" w:hAnsi="Arial" w:cs="Arial"/>
          <w:b/>
          <w:lang w:val="en-GB"/>
        </w:rPr>
        <w:t>.6</w:t>
      </w:r>
      <w:r w:rsidR="008C2B5F" w:rsidRPr="00270697">
        <w:rPr>
          <w:rFonts w:ascii="Arial" w:hAnsi="Arial" w:cs="Arial"/>
          <w:b/>
          <w:lang w:val="en-GB"/>
        </w:rPr>
        <w:t xml:space="preserve"> </w:t>
      </w:r>
      <w:r w:rsidR="000A750E" w:rsidRPr="00270697">
        <w:rPr>
          <w:rFonts w:ascii="Arial" w:hAnsi="Arial" w:cs="Arial"/>
          <w:b/>
          <w:lang w:val="en-GB"/>
        </w:rPr>
        <w:t>ECO Report 05</w:t>
      </w:r>
    </w:p>
    <w:p w14:paraId="6AED8E50" w14:textId="77777777" w:rsidR="00C9588C" w:rsidRPr="00270697" w:rsidRDefault="000A48C6" w:rsidP="00180D35">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The WG FM agreed to the proposal to update ECO Report 05 (relation of CEPT documents to the used EFIS application terms) only once a year.</w:t>
      </w:r>
    </w:p>
    <w:p w14:paraId="36798AA6" w14:textId="77777777" w:rsidR="00321D68" w:rsidRPr="00270697" w:rsidRDefault="001D1248" w:rsidP="00321D68">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4.8</w:t>
      </w:r>
      <w:r w:rsidR="00674BF5" w:rsidRPr="00270697">
        <w:rPr>
          <w:rFonts w:ascii="Arial" w:eastAsia="Times New Roman" w:hAnsi="Arial" w:cs="Arial"/>
          <w:b/>
          <w:lang w:val="en-GB"/>
        </w:rPr>
        <w:t>.7</w:t>
      </w:r>
      <w:r w:rsidR="00321D68" w:rsidRPr="00270697">
        <w:rPr>
          <w:rFonts w:ascii="Arial" w:eastAsia="Times New Roman" w:hAnsi="Arial" w:cs="Arial"/>
          <w:b/>
          <w:lang w:val="en-GB"/>
        </w:rPr>
        <w:t xml:space="preserve"> </w:t>
      </w:r>
      <w:r w:rsidR="00747B95" w:rsidRPr="00270697">
        <w:rPr>
          <w:rFonts w:ascii="Arial" w:eastAsia="Times New Roman" w:hAnsi="Arial" w:cs="Arial"/>
          <w:b/>
          <w:lang w:val="en-GB"/>
        </w:rPr>
        <w:t>ECC Report 180</w:t>
      </w:r>
    </w:p>
    <w:p w14:paraId="6FC8D83F" w14:textId="4E671572" w:rsidR="00321D68" w:rsidRPr="00270697" w:rsidRDefault="000A48C6" w:rsidP="00321D68">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 xml:space="preserve">A revision of ECC Report 180 (Guidance on the interpretation of requirements for the EFIS database) was approved for </w:t>
      </w:r>
      <w:r w:rsidR="003E7A35">
        <w:rPr>
          <w:rFonts w:ascii="Arial" w:hAnsi="Arial" w:cs="Arial"/>
          <w:lang w:val="en-GB"/>
        </w:rPr>
        <w:t>P</w:t>
      </w:r>
      <w:r w:rsidRPr="00270697">
        <w:rPr>
          <w:rFonts w:ascii="Arial" w:hAnsi="Arial" w:cs="Arial"/>
          <w:lang w:val="en-GB"/>
        </w:rPr>
        <w:t xml:space="preserve">ublic </w:t>
      </w:r>
      <w:r w:rsidR="003E7A35">
        <w:rPr>
          <w:rFonts w:ascii="Arial" w:hAnsi="Arial" w:cs="Arial"/>
          <w:lang w:val="en-GB"/>
        </w:rPr>
        <w:t>C</w:t>
      </w:r>
      <w:r w:rsidRPr="00270697">
        <w:rPr>
          <w:rFonts w:ascii="Arial" w:hAnsi="Arial" w:cs="Arial"/>
          <w:lang w:val="en-GB"/>
        </w:rPr>
        <w:t>onsultation</w:t>
      </w:r>
      <w:r w:rsidR="004C7E6D" w:rsidRPr="00270697">
        <w:rPr>
          <w:rFonts w:ascii="Arial" w:hAnsi="Arial" w:cs="Arial"/>
          <w:lang w:val="en-GB"/>
        </w:rPr>
        <w:t xml:space="preserve"> </w:t>
      </w:r>
      <w:r w:rsidR="004C7E6D" w:rsidRPr="00270697">
        <w:rPr>
          <w:rFonts w:ascii="Arial" w:hAnsi="Arial" w:cs="Arial"/>
          <w:b/>
          <w:lang w:val="en-GB"/>
        </w:rPr>
        <w:t>(Annex 12)</w:t>
      </w:r>
      <w:r w:rsidRPr="00270697">
        <w:rPr>
          <w:rFonts w:ascii="Arial" w:hAnsi="Arial" w:cs="Arial"/>
          <w:lang w:val="en-GB"/>
        </w:rPr>
        <w:t>.</w:t>
      </w:r>
    </w:p>
    <w:p w14:paraId="071CCFD8" w14:textId="77777777" w:rsidR="00321D68" w:rsidRPr="00270697" w:rsidRDefault="001D1248" w:rsidP="00321D68">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4.8</w:t>
      </w:r>
      <w:r w:rsidR="00674BF5" w:rsidRPr="00270697">
        <w:rPr>
          <w:rFonts w:ascii="Arial" w:eastAsia="Times New Roman" w:hAnsi="Arial" w:cs="Arial"/>
          <w:b/>
          <w:lang w:val="en-GB"/>
        </w:rPr>
        <w:t>.8</w:t>
      </w:r>
      <w:r w:rsidR="00321D68" w:rsidRPr="00270697">
        <w:rPr>
          <w:rFonts w:ascii="Arial" w:eastAsia="Times New Roman" w:hAnsi="Arial" w:cs="Arial"/>
          <w:b/>
          <w:lang w:val="en-GB"/>
        </w:rPr>
        <w:t xml:space="preserve"> </w:t>
      </w:r>
      <w:r w:rsidR="00747B95" w:rsidRPr="00270697">
        <w:rPr>
          <w:rFonts w:ascii="Arial" w:eastAsia="Times New Roman" w:hAnsi="Arial" w:cs="Arial"/>
          <w:b/>
          <w:lang w:val="en-GB"/>
        </w:rPr>
        <w:t>Action Points for the administrations</w:t>
      </w:r>
    </w:p>
    <w:p w14:paraId="775E349B" w14:textId="77777777" w:rsidR="00321D68" w:rsidRPr="00270697" w:rsidRDefault="000A48C6" w:rsidP="00C9588C">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lastRenderedPageBreak/>
        <w:t xml:space="preserve">The </w:t>
      </w:r>
      <w:r w:rsidR="004C7E6D" w:rsidRPr="00270697">
        <w:rPr>
          <w:rFonts w:ascii="Arial" w:hAnsi="Arial" w:cs="Arial"/>
          <w:lang w:val="en-GB"/>
        </w:rPr>
        <w:t>a</w:t>
      </w:r>
      <w:r w:rsidRPr="00270697">
        <w:rPr>
          <w:rFonts w:ascii="Arial" w:hAnsi="Arial" w:cs="Arial"/>
          <w:lang w:val="en-GB"/>
        </w:rPr>
        <w:t>ction points for administrations were noted by WG FM.</w:t>
      </w:r>
    </w:p>
    <w:p w14:paraId="741525C7" w14:textId="77777777" w:rsidR="00B71322" w:rsidRPr="00270697" w:rsidRDefault="00B71322" w:rsidP="00B71322">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4.8.9 ECO workshop on EFIS</w:t>
      </w:r>
    </w:p>
    <w:p w14:paraId="6A572CB7" w14:textId="227A12AD" w:rsidR="000D02A8" w:rsidRPr="00270697" w:rsidRDefault="000D02A8" w:rsidP="00B71322">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The meeting was informed about the results of the workshop. There will also be an ECC newsletter article informing about the worksh</w:t>
      </w:r>
      <w:r w:rsidR="00CF67BB">
        <w:rPr>
          <w:rFonts w:ascii="Arial" w:hAnsi="Arial" w:cs="Arial"/>
          <w:lang w:val="en-GB"/>
        </w:rPr>
        <w:t xml:space="preserve">op. </w:t>
      </w:r>
      <w:bookmarkStart w:id="0" w:name="_GoBack"/>
      <w:bookmarkEnd w:id="0"/>
      <w:r w:rsidRPr="00270697">
        <w:rPr>
          <w:rFonts w:ascii="Arial" w:hAnsi="Arial" w:cs="Arial"/>
          <w:lang w:val="en-GB"/>
        </w:rPr>
        <w:t xml:space="preserve">Additional information about the workshop results are </w:t>
      </w:r>
      <w:r w:rsidR="008B3E5E" w:rsidRPr="00270697">
        <w:rPr>
          <w:rFonts w:ascii="Arial" w:hAnsi="Arial" w:cs="Arial"/>
          <w:lang w:val="en-GB"/>
        </w:rPr>
        <w:t xml:space="preserve">provided under </w:t>
      </w:r>
      <w:r w:rsidR="008B3E5E" w:rsidRPr="00270697">
        <w:rPr>
          <w:rFonts w:ascii="Arial" w:hAnsi="Arial" w:cs="Arial"/>
          <w:b/>
          <w:lang w:val="en-GB"/>
        </w:rPr>
        <w:t xml:space="preserve">agenda item </w:t>
      </w:r>
      <w:r w:rsidRPr="00270697">
        <w:rPr>
          <w:rFonts w:ascii="Arial" w:hAnsi="Arial" w:cs="Arial"/>
          <w:b/>
          <w:lang w:val="en-GB"/>
        </w:rPr>
        <w:t>9.1</w:t>
      </w:r>
      <w:r w:rsidRPr="00270697">
        <w:rPr>
          <w:rFonts w:ascii="Arial" w:hAnsi="Arial" w:cs="Arial"/>
          <w:lang w:val="en-GB"/>
        </w:rPr>
        <w:t>.</w:t>
      </w:r>
    </w:p>
    <w:p w14:paraId="2D5B5833" w14:textId="77777777" w:rsidR="00B71322" w:rsidRPr="00270697" w:rsidRDefault="000A48C6" w:rsidP="00B71322">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The EFIS/MG was tasked to develop a questionnaire to all users of the EFIS (interested public, administrations, industry, operators, test houses etc.) about the EFIS database.</w:t>
      </w:r>
    </w:p>
    <w:p w14:paraId="24536FB3" w14:textId="77777777" w:rsidR="00747B95" w:rsidRPr="00270697" w:rsidRDefault="00B71322" w:rsidP="00747B95">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4.8.10</w:t>
      </w:r>
      <w:r w:rsidR="00747B95" w:rsidRPr="00270697">
        <w:rPr>
          <w:rFonts w:ascii="Arial" w:eastAsia="Times New Roman" w:hAnsi="Arial" w:cs="Arial"/>
          <w:b/>
          <w:lang w:val="en-GB"/>
        </w:rPr>
        <w:t xml:space="preserve"> </w:t>
      </w:r>
      <w:proofErr w:type="gramStart"/>
      <w:r w:rsidR="00747B95" w:rsidRPr="00270697">
        <w:rPr>
          <w:rFonts w:ascii="Arial" w:eastAsia="Times New Roman" w:hAnsi="Arial" w:cs="Arial"/>
          <w:b/>
          <w:lang w:val="en-GB"/>
        </w:rPr>
        <w:t>Other</w:t>
      </w:r>
      <w:proofErr w:type="gramEnd"/>
      <w:r w:rsidR="00747B95" w:rsidRPr="00270697">
        <w:rPr>
          <w:rFonts w:ascii="Arial" w:eastAsia="Times New Roman" w:hAnsi="Arial" w:cs="Arial"/>
          <w:b/>
          <w:lang w:val="en-GB"/>
        </w:rPr>
        <w:t xml:space="preserve"> issues</w:t>
      </w:r>
    </w:p>
    <w:p w14:paraId="2FF0F155" w14:textId="77777777" w:rsidR="008C2B5F" w:rsidRDefault="000A48C6" w:rsidP="008C2B5F">
      <w:pPr>
        <w:numPr>
          <w:ilvl w:val="0"/>
          <w:numId w:val="11"/>
        </w:numPr>
        <w:spacing w:before="60" w:line="312" w:lineRule="auto"/>
        <w:ind w:left="0" w:hanging="567"/>
        <w:jc w:val="both"/>
        <w:rPr>
          <w:rFonts w:ascii="Arial" w:hAnsi="Arial" w:cs="Arial"/>
          <w:lang w:val="en-GB"/>
        </w:rPr>
      </w:pPr>
      <w:r w:rsidRPr="00270697">
        <w:rPr>
          <w:rFonts w:ascii="Arial" w:hAnsi="Arial" w:cs="Arial"/>
          <w:lang w:val="en-GB"/>
        </w:rPr>
        <w:t>The next meeting of EFIS/MG will take place in Luxembourg, 18</w:t>
      </w:r>
      <w:r w:rsidR="004A7E76" w:rsidRPr="00270697">
        <w:rPr>
          <w:rFonts w:ascii="Arial" w:hAnsi="Arial" w:cs="Arial"/>
          <w:lang w:val="en-GB"/>
        </w:rPr>
        <w:t xml:space="preserve"> </w:t>
      </w:r>
      <w:r w:rsidRPr="00270697">
        <w:rPr>
          <w:rFonts w:ascii="Arial" w:hAnsi="Arial" w:cs="Arial"/>
          <w:lang w:val="en-GB"/>
        </w:rPr>
        <w:t>-</w:t>
      </w:r>
      <w:r w:rsidR="004A7E76" w:rsidRPr="00270697">
        <w:rPr>
          <w:rFonts w:ascii="Arial" w:hAnsi="Arial" w:cs="Arial"/>
          <w:lang w:val="en-GB"/>
        </w:rPr>
        <w:t xml:space="preserve"> </w:t>
      </w:r>
      <w:r w:rsidRPr="00270697">
        <w:rPr>
          <w:rFonts w:ascii="Arial" w:hAnsi="Arial" w:cs="Arial"/>
          <w:lang w:val="en-GB"/>
        </w:rPr>
        <w:t>19 April 2018.</w:t>
      </w:r>
    </w:p>
    <w:p w14:paraId="705AA58B" w14:textId="77777777" w:rsidR="00412080" w:rsidRPr="00270697" w:rsidRDefault="00412080" w:rsidP="0043244C">
      <w:pPr>
        <w:spacing w:before="60" w:line="312" w:lineRule="auto"/>
        <w:jc w:val="both"/>
        <w:rPr>
          <w:rFonts w:ascii="Arial" w:hAnsi="Arial" w:cs="Arial"/>
          <w:lang w:val="en-GB"/>
        </w:rPr>
      </w:pPr>
    </w:p>
    <w:p w14:paraId="49671269" w14:textId="77777777" w:rsidR="001C18D7" w:rsidRPr="00270697" w:rsidRDefault="001D1248" w:rsidP="00942FEE">
      <w:pPr>
        <w:ind w:left="-567"/>
        <w:rPr>
          <w:rFonts w:cs="Arial"/>
          <w:b/>
          <w:i/>
          <w:sz w:val="26"/>
          <w:szCs w:val="26"/>
          <w:lang w:val="en-GB"/>
        </w:rPr>
      </w:pPr>
      <w:r w:rsidRPr="00270697">
        <w:rPr>
          <w:rFonts w:ascii="Arial" w:hAnsi="Arial" w:cs="Arial"/>
          <w:b/>
          <w:i/>
          <w:sz w:val="26"/>
          <w:szCs w:val="26"/>
          <w:lang w:val="en-GB"/>
        </w:rPr>
        <w:t>4.9</w:t>
      </w:r>
      <w:r w:rsidR="001C18D7" w:rsidRPr="00270697">
        <w:rPr>
          <w:rFonts w:ascii="Arial" w:hAnsi="Arial" w:cs="Arial"/>
          <w:b/>
          <w:i/>
          <w:sz w:val="26"/>
          <w:szCs w:val="26"/>
          <w:lang w:val="en-GB"/>
        </w:rPr>
        <w:t xml:space="preserve"> </w:t>
      </w:r>
      <w:r w:rsidR="00DF7BA8" w:rsidRPr="00270697">
        <w:rPr>
          <w:rFonts w:ascii="Arial" w:hAnsi="Arial" w:cs="Arial"/>
          <w:b/>
          <w:i/>
          <w:sz w:val="26"/>
          <w:szCs w:val="26"/>
          <w:lang w:val="en-GB"/>
        </w:rPr>
        <w:t xml:space="preserve">Maritime </w:t>
      </w:r>
      <w:r w:rsidR="001C18D7" w:rsidRPr="00270697">
        <w:rPr>
          <w:rFonts w:ascii="Arial" w:hAnsi="Arial" w:cs="Arial"/>
          <w:b/>
          <w:i/>
          <w:sz w:val="26"/>
          <w:szCs w:val="26"/>
          <w:lang w:val="en-GB"/>
        </w:rPr>
        <w:t>Forum Group</w:t>
      </w:r>
      <w:r w:rsidR="00DF7BA8" w:rsidRPr="00270697">
        <w:rPr>
          <w:rFonts w:ascii="Arial" w:hAnsi="Arial" w:cs="Arial"/>
          <w:b/>
          <w:i/>
          <w:sz w:val="26"/>
          <w:szCs w:val="26"/>
          <w:lang w:val="en-GB"/>
        </w:rPr>
        <w:t xml:space="preserve"> (MAR FG)</w:t>
      </w:r>
    </w:p>
    <w:p w14:paraId="123A1965" w14:textId="77777777" w:rsidR="001C18D7" w:rsidRPr="00270697" w:rsidRDefault="00DF7BA8" w:rsidP="003633AA">
      <w:pPr>
        <w:spacing w:before="120" w:after="120" w:line="312" w:lineRule="auto"/>
        <w:ind w:left="284" w:hanging="851"/>
        <w:rPr>
          <w:rFonts w:ascii="Arial" w:hAnsi="Arial" w:cs="Arial"/>
          <w:b/>
          <w:lang w:val="en-GB"/>
        </w:rPr>
      </w:pPr>
      <w:r w:rsidRPr="00270697">
        <w:rPr>
          <w:rFonts w:ascii="Arial" w:hAnsi="Arial" w:cs="Arial"/>
          <w:b/>
          <w:lang w:val="en-GB"/>
        </w:rPr>
        <w:t>4.9</w:t>
      </w:r>
      <w:r w:rsidR="001C18D7" w:rsidRPr="00270697">
        <w:rPr>
          <w:rFonts w:ascii="Arial" w:hAnsi="Arial" w:cs="Arial"/>
          <w:b/>
          <w:lang w:val="en-GB"/>
        </w:rPr>
        <w:t xml:space="preserve">.1 </w:t>
      </w:r>
      <w:r w:rsidRPr="00270697">
        <w:rPr>
          <w:rFonts w:ascii="Arial" w:hAnsi="Arial" w:cs="Arial"/>
          <w:b/>
          <w:lang w:val="en-GB"/>
        </w:rPr>
        <w:t>Progress report</w:t>
      </w:r>
    </w:p>
    <w:p w14:paraId="59ECE399" w14:textId="77777777" w:rsidR="00F57667" w:rsidRPr="00270697" w:rsidRDefault="00F57667" w:rsidP="009B556F">
      <w:pPr>
        <w:numPr>
          <w:ilvl w:val="0"/>
          <w:numId w:val="25"/>
        </w:numPr>
        <w:spacing w:before="120" w:line="312" w:lineRule="auto"/>
        <w:ind w:left="0" w:hanging="567"/>
        <w:jc w:val="both"/>
        <w:rPr>
          <w:rFonts w:ascii="Arial" w:eastAsia="Calibri" w:hAnsi="Arial" w:cs="Arial"/>
          <w:lang w:val="en-GB"/>
        </w:rPr>
      </w:pPr>
      <w:r w:rsidRPr="00270697">
        <w:rPr>
          <w:rFonts w:ascii="Arial" w:eastAsia="Calibri" w:hAnsi="Arial" w:cs="Arial"/>
          <w:lang w:val="en-GB"/>
        </w:rPr>
        <w:t xml:space="preserve">Mr </w:t>
      </w:r>
      <w:r w:rsidR="004A7E76" w:rsidRPr="00270697">
        <w:rPr>
          <w:rFonts w:ascii="Arial" w:eastAsia="Calibri" w:hAnsi="Arial" w:cs="Arial"/>
          <w:lang w:val="en-GB"/>
        </w:rPr>
        <w:t xml:space="preserve">Thomas </w:t>
      </w:r>
      <w:r w:rsidRPr="00270697">
        <w:rPr>
          <w:rFonts w:ascii="Arial" w:eastAsia="Calibri" w:hAnsi="Arial" w:cs="Arial"/>
          <w:lang w:val="en-GB"/>
        </w:rPr>
        <w:t>Weber (ECO) presented on behalf of the FM Maritime Forum Group Chairman, Mr Jaap Steenge (</w:t>
      </w:r>
      <w:r w:rsidR="00EA159B" w:rsidRPr="00270697">
        <w:rPr>
          <w:rFonts w:ascii="Arial" w:eastAsia="Calibri" w:hAnsi="Arial" w:cs="Arial"/>
          <w:lang w:val="en-GB"/>
        </w:rPr>
        <w:t>HOL</w:t>
      </w:r>
      <w:r w:rsidRPr="00270697">
        <w:rPr>
          <w:rFonts w:ascii="Arial" w:eastAsia="Calibri" w:hAnsi="Arial" w:cs="Arial"/>
          <w:lang w:val="en-GB"/>
        </w:rPr>
        <w:t>), the progress report in doc.</w:t>
      </w:r>
      <w:r w:rsidR="00BB3D9F" w:rsidRPr="00270697">
        <w:rPr>
          <w:rFonts w:ascii="Arial" w:eastAsia="Calibri" w:hAnsi="Arial" w:cs="Arial"/>
          <w:lang w:val="en-GB"/>
        </w:rPr>
        <w:t xml:space="preserve"> </w:t>
      </w:r>
      <w:r w:rsidRPr="00270697">
        <w:rPr>
          <w:rFonts w:ascii="Arial" w:eastAsia="Calibri" w:hAnsi="Arial" w:cs="Arial"/>
          <w:lang w:val="en-GB"/>
        </w:rPr>
        <w:t>FM(17)167.</w:t>
      </w:r>
    </w:p>
    <w:p w14:paraId="6FE44F5A" w14:textId="78F9B90F" w:rsidR="00F57667" w:rsidRPr="00270697" w:rsidRDefault="00F57667" w:rsidP="009B556F">
      <w:pPr>
        <w:numPr>
          <w:ilvl w:val="0"/>
          <w:numId w:val="25"/>
        </w:numPr>
        <w:spacing w:before="120" w:line="312" w:lineRule="auto"/>
        <w:ind w:left="0" w:hanging="567"/>
        <w:jc w:val="both"/>
        <w:rPr>
          <w:rFonts w:ascii="Arial" w:eastAsia="Calibri" w:hAnsi="Arial" w:cs="Arial"/>
          <w:lang w:val="en-GB"/>
        </w:rPr>
      </w:pPr>
      <w:r w:rsidRPr="00270697">
        <w:rPr>
          <w:rFonts w:ascii="Arial" w:eastAsia="Calibri" w:hAnsi="Arial" w:cs="Arial"/>
          <w:lang w:val="en-GB"/>
        </w:rPr>
        <w:t xml:space="preserve">WG FM agreed to the proposal from the FM Maritime Forum Group </w:t>
      </w:r>
      <w:r w:rsidR="00BB3D9F" w:rsidRPr="00270697">
        <w:rPr>
          <w:rFonts w:ascii="Arial" w:eastAsia="Calibri" w:hAnsi="Arial" w:cs="Arial"/>
          <w:lang w:val="en-GB"/>
        </w:rPr>
        <w:t>(</w:t>
      </w:r>
      <w:r w:rsidR="003302F6">
        <w:rPr>
          <w:rFonts w:ascii="Arial" w:eastAsia="Calibri" w:hAnsi="Arial" w:cs="Arial"/>
          <w:lang w:val="en-GB"/>
        </w:rPr>
        <w:t>M</w:t>
      </w:r>
      <w:r w:rsidR="00BB3D9F" w:rsidRPr="00270697">
        <w:rPr>
          <w:rFonts w:ascii="Arial" w:eastAsia="Calibri" w:hAnsi="Arial" w:cs="Arial"/>
          <w:lang w:val="en-GB"/>
        </w:rPr>
        <w:t xml:space="preserve">AR FG) </w:t>
      </w:r>
      <w:r w:rsidRPr="00270697">
        <w:rPr>
          <w:rFonts w:ascii="Arial" w:eastAsia="Calibri" w:hAnsi="Arial" w:cs="Arial"/>
          <w:lang w:val="en-GB"/>
        </w:rPr>
        <w:t>to develop two new</w:t>
      </w:r>
      <w:r w:rsidR="00BB3D9F" w:rsidRPr="00270697">
        <w:rPr>
          <w:rFonts w:ascii="Arial" w:eastAsia="Calibri" w:hAnsi="Arial" w:cs="Arial"/>
          <w:lang w:val="en-GB"/>
        </w:rPr>
        <w:t xml:space="preserve"> ECC Decisions for the ‘Harmonis</w:t>
      </w:r>
      <w:r w:rsidRPr="00270697">
        <w:rPr>
          <w:rFonts w:ascii="Arial" w:eastAsia="Calibri" w:hAnsi="Arial" w:cs="Arial"/>
          <w:lang w:val="en-GB"/>
        </w:rPr>
        <w:t xml:space="preserve">ed usage of frequencies in the VHF maritime mobile band for vessels’ </w:t>
      </w:r>
      <w:r w:rsidR="00EA159B" w:rsidRPr="00270697">
        <w:rPr>
          <w:rFonts w:ascii="Arial" w:eastAsia="Calibri" w:hAnsi="Arial" w:cs="Arial"/>
          <w:lang w:val="en-GB"/>
        </w:rPr>
        <w:t>(i.e. the scope of work item FG</w:t>
      </w:r>
      <w:r w:rsidR="00BB3D9F" w:rsidRPr="00270697">
        <w:rPr>
          <w:rFonts w:ascii="Arial" w:eastAsia="Calibri" w:hAnsi="Arial" w:cs="Arial"/>
          <w:lang w:val="en-GB"/>
        </w:rPr>
        <w:t>_</w:t>
      </w:r>
      <w:r w:rsidR="00EA159B" w:rsidRPr="00270697">
        <w:rPr>
          <w:rFonts w:ascii="Arial" w:eastAsia="Calibri" w:hAnsi="Arial" w:cs="Arial"/>
          <w:lang w:val="en-GB"/>
        </w:rPr>
        <w:t>08 is wider than originally proposed by the MAR</w:t>
      </w:r>
      <w:r w:rsidR="00BB3D9F" w:rsidRPr="00270697">
        <w:rPr>
          <w:rFonts w:ascii="Arial" w:eastAsia="Calibri" w:hAnsi="Arial" w:cs="Arial"/>
          <w:lang w:val="en-GB"/>
        </w:rPr>
        <w:t> </w:t>
      </w:r>
      <w:r w:rsidR="00EA159B" w:rsidRPr="00270697">
        <w:rPr>
          <w:rFonts w:ascii="Arial" w:eastAsia="Calibri" w:hAnsi="Arial" w:cs="Arial"/>
          <w:lang w:val="en-GB"/>
        </w:rPr>
        <w:t xml:space="preserve">FG) </w:t>
      </w:r>
      <w:r w:rsidRPr="00270697">
        <w:rPr>
          <w:rFonts w:ascii="Arial" w:eastAsia="Calibri" w:hAnsi="Arial" w:cs="Arial"/>
          <w:lang w:val="en-GB"/>
        </w:rPr>
        <w:t xml:space="preserve">and on ‘The use of the VHF Data Exchange System (VDES) terrestrial component’ and will inform the ECC accordingly with the request to confirm the development of two new ECC Decisions. The Forum </w:t>
      </w:r>
      <w:r w:rsidR="003302F6">
        <w:rPr>
          <w:rFonts w:ascii="Arial" w:eastAsia="Calibri" w:hAnsi="Arial" w:cs="Arial"/>
          <w:lang w:val="en-GB"/>
        </w:rPr>
        <w:t>G</w:t>
      </w:r>
      <w:r w:rsidRPr="00270697">
        <w:rPr>
          <w:rFonts w:ascii="Arial" w:eastAsia="Calibri" w:hAnsi="Arial" w:cs="Arial"/>
          <w:lang w:val="en-GB"/>
        </w:rPr>
        <w:t>roup will have two physical meetings in 2018 to progress the work</w:t>
      </w:r>
      <w:r w:rsidR="00BB3D9F" w:rsidRPr="00270697">
        <w:rPr>
          <w:rFonts w:ascii="Arial" w:eastAsia="Calibri" w:hAnsi="Arial" w:cs="Arial"/>
          <w:lang w:val="en-GB"/>
        </w:rPr>
        <w:t>.</w:t>
      </w:r>
    </w:p>
    <w:p w14:paraId="24C529AE" w14:textId="38FE3FE7" w:rsidR="00F57667" w:rsidRPr="00270697" w:rsidRDefault="00F57667" w:rsidP="009B556F">
      <w:pPr>
        <w:numPr>
          <w:ilvl w:val="0"/>
          <w:numId w:val="25"/>
        </w:numPr>
        <w:spacing w:before="120" w:line="312" w:lineRule="auto"/>
        <w:ind w:left="0" w:hanging="567"/>
        <w:jc w:val="both"/>
        <w:rPr>
          <w:rFonts w:ascii="Arial" w:eastAsia="Calibri" w:hAnsi="Arial" w:cs="Arial"/>
          <w:lang w:val="en-GB"/>
        </w:rPr>
      </w:pPr>
      <w:r w:rsidRPr="00270697">
        <w:rPr>
          <w:rFonts w:ascii="Arial" w:eastAsia="Calibri" w:hAnsi="Arial" w:cs="Arial"/>
          <w:lang w:val="en-GB"/>
        </w:rPr>
        <w:t xml:space="preserve">The FM Maritime Forum group may discuss whether a different structure for the new </w:t>
      </w:r>
      <w:r w:rsidR="003302F6">
        <w:rPr>
          <w:rFonts w:ascii="Arial" w:eastAsia="Calibri" w:hAnsi="Arial" w:cs="Arial"/>
          <w:lang w:val="en-GB"/>
        </w:rPr>
        <w:t xml:space="preserve">ECC </w:t>
      </w:r>
      <w:r w:rsidRPr="00270697">
        <w:rPr>
          <w:rFonts w:ascii="Arial" w:eastAsia="Calibri" w:hAnsi="Arial" w:cs="Arial"/>
          <w:lang w:val="en-GB"/>
        </w:rPr>
        <w:t>Decisions, e.g. only one new ECC Decision to cover all VHF maritime or all VDES related item</w:t>
      </w:r>
      <w:r w:rsidR="00BB3D9F" w:rsidRPr="00270697">
        <w:rPr>
          <w:rFonts w:ascii="Arial" w:eastAsia="Calibri" w:hAnsi="Arial" w:cs="Arial"/>
          <w:lang w:val="en-GB"/>
        </w:rPr>
        <w:t>s could be a better way forward.</w:t>
      </w:r>
    </w:p>
    <w:p w14:paraId="3ADCC6F6" w14:textId="717076C1" w:rsidR="00F57667" w:rsidRPr="00270697" w:rsidRDefault="00F57667" w:rsidP="009B556F">
      <w:pPr>
        <w:numPr>
          <w:ilvl w:val="0"/>
          <w:numId w:val="25"/>
        </w:numPr>
        <w:spacing w:before="120" w:line="312" w:lineRule="auto"/>
        <w:ind w:left="0" w:hanging="567"/>
        <w:jc w:val="both"/>
        <w:rPr>
          <w:rFonts w:ascii="Arial" w:eastAsia="Calibri" w:hAnsi="Arial" w:cs="Arial"/>
          <w:lang w:val="en-GB"/>
        </w:rPr>
      </w:pPr>
      <w:r w:rsidRPr="00270697">
        <w:rPr>
          <w:rFonts w:ascii="Arial" w:eastAsia="Calibri" w:hAnsi="Arial" w:cs="Arial"/>
          <w:lang w:val="en-GB"/>
        </w:rPr>
        <w:t>WG FM agr</w:t>
      </w:r>
      <w:r w:rsidR="007F2785">
        <w:rPr>
          <w:rFonts w:ascii="Arial" w:eastAsia="Calibri" w:hAnsi="Arial" w:cs="Arial"/>
          <w:lang w:val="en-GB"/>
        </w:rPr>
        <w:t>eed a liaison statement to ADCO/</w:t>
      </w:r>
      <w:r w:rsidRPr="00270697">
        <w:rPr>
          <w:rFonts w:ascii="Arial" w:eastAsia="Calibri" w:hAnsi="Arial" w:cs="Arial"/>
          <w:lang w:val="en-GB"/>
        </w:rPr>
        <w:t>RED to inform that a market surveillance campaign for AIS-SART is not considered useful anymore (</w:t>
      </w:r>
      <w:r w:rsidR="00EA159B" w:rsidRPr="00270697">
        <w:rPr>
          <w:rFonts w:ascii="Arial" w:eastAsia="Calibri" w:hAnsi="Arial" w:cs="Arial"/>
          <w:b/>
          <w:lang w:val="en-GB"/>
        </w:rPr>
        <w:t>Annex 17</w:t>
      </w:r>
      <w:r w:rsidRPr="00270697">
        <w:rPr>
          <w:rFonts w:ascii="Arial" w:eastAsia="Calibri" w:hAnsi="Arial" w:cs="Arial"/>
          <w:lang w:val="en-GB"/>
        </w:rPr>
        <w:t>)</w:t>
      </w:r>
      <w:r w:rsidR="00BB3D9F" w:rsidRPr="00270697">
        <w:rPr>
          <w:rFonts w:ascii="Arial" w:eastAsia="Calibri" w:hAnsi="Arial" w:cs="Arial"/>
          <w:lang w:val="en-GB"/>
        </w:rPr>
        <w:t>.</w:t>
      </w:r>
    </w:p>
    <w:p w14:paraId="42C9A189" w14:textId="77777777" w:rsidR="00F57667" w:rsidRPr="00270697" w:rsidRDefault="00F57667" w:rsidP="009B556F">
      <w:pPr>
        <w:numPr>
          <w:ilvl w:val="0"/>
          <w:numId w:val="25"/>
        </w:numPr>
        <w:spacing w:before="120" w:line="312" w:lineRule="auto"/>
        <w:ind w:left="0" w:hanging="567"/>
        <w:jc w:val="both"/>
        <w:rPr>
          <w:rFonts w:ascii="Arial" w:eastAsia="Calibri" w:hAnsi="Arial" w:cs="Arial"/>
          <w:lang w:val="en-GB"/>
        </w:rPr>
      </w:pPr>
      <w:r w:rsidRPr="00270697">
        <w:rPr>
          <w:rFonts w:ascii="Arial" w:eastAsia="Calibri" w:hAnsi="Arial" w:cs="Arial"/>
          <w:lang w:val="en-GB"/>
        </w:rPr>
        <w:t>WG FM agreed a response liaison statement to ETSI ERM (cc ERM TG26) with regard to the usage of the VHF maritime radiotelephony channels (</w:t>
      </w:r>
      <w:r w:rsidR="00EA159B" w:rsidRPr="00270697">
        <w:rPr>
          <w:rFonts w:ascii="Arial" w:eastAsia="Calibri" w:hAnsi="Arial" w:cs="Arial"/>
          <w:b/>
          <w:lang w:val="en-GB"/>
        </w:rPr>
        <w:t>Annex 16</w:t>
      </w:r>
      <w:r w:rsidRPr="00270697">
        <w:rPr>
          <w:rFonts w:ascii="Arial" w:eastAsia="Calibri" w:hAnsi="Arial" w:cs="Arial"/>
          <w:lang w:val="en-GB"/>
        </w:rPr>
        <w:t>)</w:t>
      </w:r>
      <w:r w:rsidR="00BB3D9F" w:rsidRPr="00270697">
        <w:rPr>
          <w:rFonts w:ascii="Arial" w:eastAsia="Calibri" w:hAnsi="Arial" w:cs="Arial"/>
          <w:lang w:val="en-GB"/>
        </w:rPr>
        <w:t>.</w:t>
      </w:r>
    </w:p>
    <w:p w14:paraId="4C46DA43" w14:textId="77777777" w:rsidR="00F57667" w:rsidRPr="00270697" w:rsidRDefault="00F57667" w:rsidP="009B556F">
      <w:pPr>
        <w:numPr>
          <w:ilvl w:val="0"/>
          <w:numId w:val="25"/>
        </w:numPr>
        <w:spacing w:before="120" w:line="312" w:lineRule="auto"/>
        <w:ind w:left="0" w:hanging="567"/>
        <w:jc w:val="both"/>
        <w:rPr>
          <w:rFonts w:ascii="Arial" w:eastAsia="Calibri" w:hAnsi="Arial" w:cs="Arial"/>
          <w:lang w:val="en-GB"/>
        </w:rPr>
      </w:pPr>
      <w:r w:rsidRPr="00270697">
        <w:rPr>
          <w:rFonts w:ascii="Arial" w:eastAsia="Calibri" w:hAnsi="Arial" w:cs="Arial"/>
          <w:lang w:val="en-GB"/>
        </w:rPr>
        <w:t xml:space="preserve">The subject ‘Over The Horizon Radar’ will be considered when setting up the agenda </w:t>
      </w:r>
      <w:r w:rsidR="00EA159B" w:rsidRPr="00270697">
        <w:rPr>
          <w:rFonts w:ascii="Arial" w:eastAsia="Calibri" w:hAnsi="Arial" w:cs="Arial"/>
          <w:lang w:val="en-GB"/>
        </w:rPr>
        <w:t>for t</w:t>
      </w:r>
      <w:r w:rsidRPr="00270697">
        <w:rPr>
          <w:rFonts w:ascii="Arial" w:eastAsia="Calibri" w:hAnsi="Arial" w:cs="Arial"/>
          <w:lang w:val="en-GB"/>
        </w:rPr>
        <w:t>he next Civ/Mil meeting as requested in doc. FM(17)167</w:t>
      </w:r>
      <w:r w:rsidR="00BB3D9F" w:rsidRPr="00270697">
        <w:rPr>
          <w:rFonts w:ascii="Arial" w:eastAsia="Calibri" w:hAnsi="Arial" w:cs="Arial"/>
          <w:lang w:val="en-GB"/>
        </w:rPr>
        <w:t xml:space="preserve"> - Annex 3.</w:t>
      </w:r>
    </w:p>
    <w:p w14:paraId="55301FD8" w14:textId="77777777" w:rsidR="00457AF4" w:rsidRPr="0043244C" w:rsidRDefault="00F57667" w:rsidP="009B556F">
      <w:pPr>
        <w:numPr>
          <w:ilvl w:val="0"/>
          <w:numId w:val="25"/>
        </w:numPr>
        <w:spacing w:before="60" w:line="312" w:lineRule="auto"/>
        <w:ind w:left="0" w:hanging="567"/>
        <w:jc w:val="both"/>
        <w:rPr>
          <w:rFonts w:ascii="Arial" w:hAnsi="Arial" w:cs="Arial"/>
          <w:lang w:val="en-GB"/>
        </w:rPr>
      </w:pPr>
      <w:r w:rsidRPr="00270697">
        <w:rPr>
          <w:rFonts w:ascii="Arial" w:eastAsia="Calibri" w:hAnsi="Arial" w:cs="Arial"/>
          <w:lang w:val="en-GB"/>
        </w:rPr>
        <w:t xml:space="preserve">WG FM agreed that the collected information of the </w:t>
      </w:r>
      <w:r w:rsidR="00BB3D9F" w:rsidRPr="00270697">
        <w:rPr>
          <w:rFonts w:ascii="Arial" w:eastAsia="Calibri" w:hAnsi="Arial" w:cs="Arial"/>
          <w:lang w:val="en-GB"/>
        </w:rPr>
        <w:t xml:space="preserve">responses to the </w:t>
      </w:r>
      <w:r w:rsidRPr="00270697">
        <w:rPr>
          <w:rFonts w:ascii="Arial" w:eastAsia="Calibri" w:hAnsi="Arial" w:cs="Arial"/>
          <w:lang w:val="en-GB"/>
        </w:rPr>
        <w:t>WG FM questionnaire to CEPT administrations on treatment of Foreign Maritime Radio Operator's Certificates will be published on the maritime topic webpage with a disclaimer on the webpage as well as in the ECO summary document.</w:t>
      </w:r>
    </w:p>
    <w:p w14:paraId="529EB714" w14:textId="77777777" w:rsidR="00FE39D9" w:rsidRPr="00270697" w:rsidRDefault="00FE39D9" w:rsidP="0043244C">
      <w:pPr>
        <w:spacing w:before="60" w:line="312" w:lineRule="auto"/>
        <w:jc w:val="both"/>
        <w:rPr>
          <w:rFonts w:ascii="Arial" w:hAnsi="Arial" w:cs="Arial"/>
          <w:lang w:val="en-GB"/>
        </w:rPr>
      </w:pPr>
    </w:p>
    <w:p w14:paraId="324283B3" w14:textId="77777777" w:rsidR="00A02614" w:rsidRPr="00270697" w:rsidRDefault="000D77E6" w:rsidP="00AA4C62">
      <w:pPr>
        <w:spacing w:before="60" w:line="312" w:lineRule="auto"/>
        <w:ind w:hanging="567"/>
        <w:jc w:val="both"/>
        <w:rPr>
          <w:lang w:val="en-GB"/>
        </w:rPr>
      </w:pPr>
      <w:r w:rsidRPr="00270697">
        <w:rPr>
          <w:rFonts w:ascii="Arial" w:hAnsi="Arial" w:cs="Arial"/>
          <w:b/>
          <w:i/>
          <w:sz w:val="26"/>
          <w:szCs w:val="26"/>
          <w:lang w:val="en-GB"/>
        </w:rPr>
        <w:lastRenderedPageBreak/>
        <w:t>4.10</w:t>
      </w:r>
      <w:r w:rsidR="00AA4C62" w:rsidRPr="00270697">
        <w:rPr>
          <w:rFonts w:ascii="Arial" w:hAnsi="Arial" w:cs="Arial"/>
          <w:b/>
          <w:i/>
          <w:sz w:val="26"/>
          <w:szCs w:val="26"/>
          <w:lang w:val="en-GB"/>
        </w:rPr>
        <w:t xml:space="preserve"> </w:t>
      </w:r>
      <w:r w:rsidRPr="00270697">
        <w:rPr>
          <w:rFonts w:ascii="Arial" w:hAnsi="Arial" w:cs="Arial"/>
          <w:b/>
          <w:i/>
          <w:sz w:val="26"/>
          <w:szCs w:val="26"/>
          <w:lang w:val="en-GB"/>
        </w:rPr>
        <w:t>Radio Amateur</w:t>
      </w:r>
      <w:r w:rsidR="00AA4C62" w:rsidRPr="00270697">
        <w:rPr>
          <w:rFonts w:ascii="Arial" w:hAnsi="Arial" w:cs="Arial"/>
          <w:b/>
          <w:i/>
          <w:sz w:val="26"/>
          <w:szCs w:val="26"/>
          <w:lang w:val="en-GB"/>
        </w:rPr>
        <w:t xml:space="preserve"> Forum Group </w:t>
      </w:r>
      <w:r w:rsidRPr="00270697">
        <w:rPr>
          <w:rFonts w:ascii="Arial" w:hAnsi="Arial" w:cs="Arial"/>
          <w:b/>
          <w:i/>
          <w:sz w:val="26"/>
          <w:szCs w:val="26"/>
          <w:lang w:val="en-GB"/>
        </w:rPr>
        <w:t>(RA</w:t>
      </w:r>
      <w:r w:rsidR="00AA4C62" w:rsidRPr="00270697">
        <w:rPr>
          <w:rFonts w:ascii="Arial" w:hAnsi="Arial" w:cs="Arial"/>
          <w:b/>
          <w:i/>
          <w:sz w:val="26"/>
          <w:szCs w:val="26"/>
          <w:lang w:val="en-GB"/>
        </w:rPr>
        <w:t xml:space="preserve"> FG)</w:t>
      </w:r>
    </w:p>
    <w:p w14:paraId="3CC348E3" w14:textId="77777777" w:rsidR="001C18D7" w:rsidRPr="00270697" w:rsidRDefault="00F56AA4" w:rsidP="00942FEE">
      <w:pPr>
        <w:ind w:left="-567"/>
        <w:rPr>
          <w:rFonts w:cs="Arial"/>
          <w:b/>
          <w:lang w:val="en-GB"/>
        </w:rPr>
      </w:pPr>
      <w:r w:rsidRPr="00270697">
        <w:rPr>
          <w:rFonts w:ascii="Arial" w:hAnsi="Arial" w:cs="Arial"/>
          <w:b/>
          <w:lang w:val="en-GB"/>
        </w:rPr>
        <w:t>4.10</w:t>
      </w:r>
      <w:r w:rsidR="00BA1BDD" w:rsidRPr="00270697">
        <w:rPr>
          <w:rFonts w:ascii="Arial" w:hAnsi="Arial" w:cs="Arial"/>
          <w:b/>
          <w:lang w:val="en-GB"/>
        </w:rPr>
        <w:t>.1 Progress Report</w:t>
      </w:r>
    </w:p>
    <w:p w14:paraId="2AD004A8" w14:textId="77777777" w:rsidR="00B142C2" w:rsidRPr="00270697" w:rsidRDefault="000556F8" w:rsidP="00E70D3B">
      <w:pPr>
        <w:pStyle w:val="bodyChar"/>
        <w:numPr>
          <w:ilvl w:val="0"/>
          <w:numId w:val="14"/>
        </w:numPr>
        <w:spacing w:before="60" w:line="312" w:lineRule="auto"/>
        <w:ind w:left="0" w:hanging="567"/>
        <w:rPr>
          <w:sz w:val="22"/>
          <w:lang w:val="en-GB"/>
        </w:rPr>
      </w:pPr>
      <w:r w:rsidRPr="00270697">
        <w:rPr>
          <w:sz w:val="22"/>
          <w:lang w:val="en-GB"/>
        </w:rPr>
        <w:t>ECO updated the radio amateur topic webpage including the document with answers for frequently asked questions. ECO will continue to amend the frequen</w:t>
      </w:r>
      <w:r w:rsidR="00BB3D9F" w:rsidRPr="00270697">
        <w:rPr>
          <w:sz w:val="22"/>
          <w:lang w:val="en-GB"/>
        </w:rPr>
        <w:t>tly</w:t>
      </w:r>
      <w:r w:rsidRPr="00270697">
        <w:rPr>
          <w:sz w:val="22"/>
          <w:lang w:val="en-GB"/>
        </w:rPr>
        <w:t xml:space="preserve"> asked questions with the aim to add clarifications as appropriate.</w:t>
      </w:r>
    </w:p>
    <w:p w14:paraId="094F72DB" w14:textId="77777777" w:rsidR="003700D0" w:rsidRPr="00270697" w:rsidRDefault="000556F8" w:rsidP="00E70D3B">
      <w:pPr>
        <w:pStyle w:val="bodyChar"/>
        <w:numPr>
          <w:ilvl w:val="0"/>
          <w:numId w:val="14"/>
        </w:numPr>
        <w:spacing w:before="60" w:line="312" w:lineRule="auto"/>
        <w:ind w:left="0" w:hanging="567"/>
        <w:rPr>
          <w:sz w:val="22"/>
          <w:lang w:val="en-GB"/>
        </w:rPr>
      </w:pPr>
      <w:r w:rsidRPr="00270697">
        <w:rPr>
          <w:sz w:val="22"/>
          <w:lang w:val="en-GB"/>
        </w:rPr>
        <w:t xml:space="preserve">The WG FM Chairman held a presentation at the General Conference of IARU-R1 </w:t>
      </w:r>
      <w:r w:rsidR="00BB3D9F" w:rsidRPr="00270697">
        <w:rPr>
          <w:sz w:val="22"/>
          <w:lang w:val="en-GB"/>
        </w:rPr>
        <w:t xml:space="preserve">in Landshut / Germany </w:t>
      </w:r>
      <w:r w:rsidRPr="00270697">
        <w:rPr>
          <w:sz w:val="22"/>
          <w:lang w:val="en-GB"/>
        </w:rPr>
        <w:t xml:space="preserve">in September 2017, see on </w:t>
      </w:r>
      <w:hyperlink r:id="rId11" w:history="1">
        <w:r w:rsidRPr="00270697">
          <w:rPr>
            <w:rStyle w:val="Hyperlink"/>
            <w:rFonts w:cstheme="minorBidi"/>
            <w:sz w:val="22"/>
            <w:lang w:val="en-GB"/>
          </w:rPr>
          <w:t>https://cept.org/ecc/deliverables/ecc-presentation-page</w:t>
        </w:r>
      </w:hyperlink>
      <w:r w:rsidRPr="00270697">
        <w:rPr>
          <w:sz w:val="22"/>
          <w:lang w:val="en-GB"/>
        </w:rPr>
        <w:t>.</w:t>
      </w:r>
    </w:p>
    <w:p w14:paraId="47F5FC85" w14:textId="77777777" w:rsidR="008460FA" w:rsidRPr="00270697" w:rsidRDefault="00A02614" w:rsidP="008460FA">
      <w:pPr>
        <w:ind w:left="-567"/>
        <w:rPr>
          <w:rFonts w:cs="Arial"/>
          <w:b/>
          <w:lang w:val="en-GB"/>
        </w:rPr>
      </w:pPr>
      <w:r w:rsidRPr="00270697">
        <w:rPr>
          <w:rFonts w:ascii="Arial" w:hAnsi="Arial" w:cs="Arial"/>
          <w:b/>
          <w:lang w:val="en-GB"/>
        </w:rPr>
        <w:t>4.10</w:t>
      </w:r>
      <w:r w:rsidR="008460FA" w:rsidRPr="00270697">
        <w:rPr>
          <w:rFonts w:ascii="Arial" w:hAnsi="Arial" w:cs="Arial"/>
          <w:b/>
          <w:lang w:val="en-GB"/>
        </w:rPr>
        <w:t xml:space="preserve">.2 </w:t>
      </w:r>
      <w:r w:rsidR="00BE7E0F" w:rsidRPr="00270697">
        <w:rPr>
          <w:rFonts w:ascii="Arial" w:hAnsi="Arial" w:cs="Arial"/>
          <w:b/>
          <w:lang w:val="en-GB"/>
        </w:rPr>
        <w:t>RA FG Chairmanship</w:t>
      </w:r>
    </w:p>
    <w:p w14:paraId="42E566AA" w14:textId="77777777" w:rsidR="00AD3772" w:rsidRPr="00270697" w:rsidRDefault="00BB3D9F" w:rsidP="00C469FA">
      <w:pPr>
        <w:pStyle w:val="bodyChar"/>
        <w:numPr>
          <w:ilvl w:val="0"/>
          <w:numId w:val="14"/>
        </w:numPr>
        <w:spacing w:before="60" w:line="312" w:lineRule="auto"/>
        <w:ind w:left="0" w:hanging="567"/>
        <w:rPr>
          <w:sz w:val="22"/>
          <w:lang w:val="en-GB"/>
        </w:rPr>
      </w:pPr>
      <w:r w:rsidRPr="00270697">
        <w:rPr>
          <w:sz w:val="22"/>
          <w:lang w:val="en-GB"/>
        </w:rPr>
        <w:t>No administration had</w:t>
      </w:r>
      <w:r w:rsidR="000556F8" w:rsidRPr="00270697">
        <w:rPr>
          <w:sz w:val="22"/>
          <w:lang w:val="en-GB"/>
        </w:rPr>
        <w:t xml:space="preserve"> provided a candidate for the RA FG chairmanship so far. WG FM decided that Mr Thomas Weber, </w:t>
      </w:r>
      <w:r w:rsidR="009D7107" w:rsidRPr="00270697">
        <w:rPr>
          <w:sz w:val="22"/>
          <w:lang w:val="en-GB"/>
        </w:rPr>
        <w:t>ECO, should continue as acting C</w:t>
      </w:r>
      <w:r w:rsidR="000556F8" w:rsidRPr="00270697">
        <w:rPr>
          <w:sz w:val="22"/>
          <w:lang w:val="en-GB"/>
        </w:rPr>
        <w:t xml:space="preserve">hairman of </w:t>
      </w:r>
      <w:r w:rsidRPr="00270697">
        <w:rPr>
          <w:sz w:val="22"/>
          <w:lang w:val="en-GB"/>
        </w:rPr>
        <w:t xml:space="preserve">the </w:t>
      </w:r>
      <w:r w:rsidR="000556F8" w:rsidRPr="00270697">
        <w:rPr>
          <w:sz w:val="22"/>
          <w:lang w:val="en-GB"/>
        </w:rPr>
        <w:t>RA FG.</w:t>
      </w:r>
    </w:p>
    <w:p w14:paraId="75A05442" w14:textId="77777777" w:rsidR="00BE7E0F" w:rsidRPr="00270697" w:rsidRDefault="00BE7E0F" w:rsidP="00BE7E0F">
      <w:pPr>
        <w:ind w:left="-567"/>
        <w:rPr>
          <w:rFonts w:cs="Arial"/>
          <w:b/>
          <w:lang w:val="en-GB"/>
        </w:rPr>
      </w:pPr>
      <w:r w:rsidRPr="00270697">
        <w:rPr>
          <w:rFonts w:ascii="Arial" w:hAnsi="Arial" w:cs="Arial"/>
          <w:b/>
          <w:lang w:val="en-GB"/>
        </w:rPr>
        <w:t>4.10.3 Other issues</w:t>
      </w:r>
    </w:p>
    <w:p w14:paraId="22CD5347" w14:textId="77777777" w:rsidR="00484161" w:rsidRDefault="000556F8" w:rsidP="00FC6210">
      <w:pPr>
        <w:pStyle w:val="bodyChar"/>
        <w:numPr>
          <w:ilvl w:val="0"/>
          <w:numId w:val="14"/>
        </w:numPr>
        <w:spacing w:before="60" w:line="312" w:lineRule="auto"/>
        <w:ind w:left="0" w:hanging="567"/>
        <w:rPr>
          <w:sz w:val="22"/>
          <w:lang w:val="en-GB"/>
        </w:rPr>
      </w:pPr>
      <w:r w:rsidRPr="00270697">
        <w:rPr>
          <w:sz w:val="22"/>
          <w:lang w:val="en-GB"/>
        </w:rPr>
        <w:t xml:space="preserve">The IARU-R1 made a proposal for new work in the Radio Amateur Forum Group to consider a new entry level licensing possibility, especially designed for young people. ECC Report 89 could be a starting point for starting the development of an ECC Recommendation. </w:t>
      </w:r>
      <w:r w:rsidR="00467D19" w:rsidRPr="00270697">
        <w:rPr>
          <w:sz w:val="22"/>
          <w:lang w:val="en-GB"/>
        </w:rPr>
        <w:t>WG FM</w:t>
      </w:r>
      <w:r w:rsidRPr="00270697">
        <w:rPr>
          <w:sz w:val="22"/>
          <w:lang w:val="en-GB"/>
        </w:rPr>
        <w:t xml:space="preserve"> decided to task the RA</w:t>
      </w:r>
      <w:r w:rsidR="00BB3D9F" w:rsidRPr="00270697">
        <w:rPr>
          <w:sz w:val="22"/>
          <w:lang w:val="en-GB"/>
        </w:rPr>
        <w:t xml:space="preserve"> </w:t>
      </w:r>
      <w:r w:rsidRPr="00270697">
        <w:rPr>
          <w:sz w:val="22"/>
          <w:lang w:val="en-GB"/>
        </w:rPr>
        <w:t xml:space="preserve">FG to consider the </w:t>
      </w:r>
      <w:r w:rsidR="006B4FFB" w:rsidRPr="00270697">
        <w:rPr>
          <w:sz w:val="22"/>
          <w:lang w:val="en-GB"/>
        </w:rPr>
        <w:t>idea</w:t>
      </w:r>
      <w:r w:rsidRPr="00270697">
        <w:rPr>
          <w:sz w:val="22"/>
          <w:lang w:val="en-GB"/>
        </w:rPr>
        <w:t>.</w:t>
      </w:r>
      <w:r w:rsidR="006B4FFB" w:rsidRPr="00270697">
        <w:rPr>
          <w:sz w:val="22"/>
          <w:lang w:val="en-GB"/>
        </w:rPr>
        <w:t xml:space="preserve"> IARU-R1 is expected to provide a written proposal to the Forum Group.</w:t>
      </w:r>
    </w:p>
    <w:p w14:paraId="5D69B55C" w14:textId="77777777" w:rsidR="008B276B" w:rsidRPr="00270697" w:rsidRDefault="008B276B" w:rsidP="0043244C">
      <w:pPr>
        <w:pStyle w:val="bodyChar"/>
        <w:numPr>
          <w:ilvl w:val="0"/>
          <w:numId w:val="0"/>
        </w:numPr>
        <w:spacing w:before="60" w:line="312" w:lineRule="auto"/>
        <w:rPr>
          <w:sz w:val="22"/>
          <w:lang w:val="en-GB"/>
        </w:rPr>
      </w:pPr>
    </w:p>
    <w:p w14:paraId="3A008277" w14:textId="77777777" w:rsidR="001C18D7" w:rsidRPr="00270697" w:rsidRDefault="001C18D7" w:rsidP="003633AA">
      <w:pPr>
        <w:spacing w:before="360" w:after="240" w:line="312" w:lineRule="auto"/>
        <w:ind w:left="-539" w:right="-851" w:hanging="28"/>
        <w:rPr>
          <w:rFonts w:ascii="Arial" w:hAnsi="Arial" w:cs="Arial"/>
          <w:b/>
          <w:sz w:val="28"/>
          <w:szCs w:val="28"/>
          <w:lang w:val="en-GB"/>
        </w:rPr>
      </w:pPr>
      <w:r w:rsidRPr="00270697">
        <w:rPr>
          <w:rFonts w:ascii="Arial" w:hAnsi="Arial" w:cs="Arial"/>
          <w:b/>
          <w:sz w:val="28"/>
          <w:szCs w:val="28"/>
          <w:lang w:val="en-GB"/>
        </w:rPr>
        <w:t>5.</w:t>
      </w:r>
      <w:r w:rsidRPr="00270697">
        <w:rPr>
          <w:rFonts w:ascii="Arial" w:hAnsi="Arial" w:cs="Arial"/>
          <w:b/>
          <w:sz w:val="28"/>
          <w:szCs w:val="28"/>
          <w:lang w:val="en-GB"/>
        </w:rPr>
        <w:tab/>
        <w:t>Work Items in progress within WG FM</w:t>
      </w:r>
    </w:p>
    <w:p w14:paraId="4099E77F" w14:textId="77777777" w:rsidR="002A6B77" w:rsidRPr="00270697" w:rsidRDefault="001C18D7">
      <w:pPr>
        <w:pStyle w:val="bodyChar"/>
        <w:numPr>
          <w:ilvl w:val="0"/>
          <w:numId w:val="0"/>
        </w:numPr>
        <w:spacing w:before="120" w:line="312" w:lineRule="auto"/>
        <w:ind w:left="-567"/>
        <w:rPr>
          <w:rFonts w:cs="Arial"/>
          <w:b/>
          <w:i/>
          <w:sz w:val="26"/>
          <w:szCs w:val="26"/>
          <w:lang w:val="en-GB" w:eastAsia="de-DE"/>
        </w:rPr>
      </w:pPr>
      <w:r w:rsidRPr="00270697">
        <w:rPr>
          <w:rFonts w:cs="Arial"/>
          <w:b/>
          <w:i/>
          <w:sz w:val="26"/>
          <w:szCs w:val="26"/>
          <w:lang w:val="en-GB" w:eastAsia="de-DE"/>
        </w:rPr>
        <w:t>5.1 Civil-Military meeting</w:t>
      </w:r>
    </w:p>
    <w:p w14:paraId="6B52CBED" w14:textId="77777777" w:rsidR="00C469FA" w:rsidRPr="00270697" w:rsidRDefault="00590FFC" w:rsidP="00590FFC">
      <w:pPr>
        <w:pStyle w:val="bodyChar"/>
        <w:numPr>
          <w:ilvl w:val="0"/>
          <w:numId w:val="21"/>
        </w:numPr>
        <w:spacing w:before="60" w:line="312" w:lineRule="auto"/>
        <w:ind w:left="0" w:hanging="567"/>
        <w:rPr>
          <w:sz w:val="22"/>
          <w:lang w:val="en-GB"/>
        </w:rPr>
      </w:pPr>
      <w:r w:rsidRPr="00270697">
        <w:rPr>
          <w:sz w:val="22"/>
          <w:lang w:val="en-GB"/>
        </w:rPr>
        <w:t>The WG FM noted the proposal from the MAR</w:t>
      </w:r>
      <w:r w:rsidR="00BB3D9F" w:rsidRPr="00270697">
        <w:rPr>
          <w:sz w:val="22"/>
          <w:lang w:val="en-GB"/>
        </w:rPr>
        <w:t xml:space="preserve"> </w:t>
      </w:r>
      <w:r w:rsidRPr="00270697">
        <w:rPr>
          <w:sz w:val="22"/>
          <w:lang w:val="en-GB"/>
        </w:rPr>
        <w:t xml:space="preserve">FG. See </w:t>
      </w:r>
      <w:r w:rsidR="00BB3D9F" w:rsidRPr="00270697">
        <w:rPr>
          <w:b/>
          <w:sz w:val="22"/>
          <w:lang w:val="en-GB"/>
        </w:rPr>
        <w:t xml:space="preserve">agenda item </w:t>
      </w:r>
      <w:r w:rsidRPr="00270697">
        <w:rPr>
          <w:b/>
          <w:sz w:val="22"/>
          <w:lang w:val="en-GB"/>
        </w:rPr>
        <w:t>4.9.1</w:t>
      </w:r>
      <w:r w:rsidRPr="00270697">
        <w:rPr>
          <w:sz w:val="22"/>
          <w:lang w:val="en-GB"/>
        </w:rPr>
        <w:t>.</w:t>
      </w:r>
    </w:p>
    <w:p w14:paraId="6266264D" w14:textId="77777777" w:rsidR="002D36CD" w:rsidRPr="00270697" w:rsidRDefault="002D36CD" w:rsidP="009236D4">
      <w:pPr>
        <w:pStyle w:val="bodyChar"/>
        <w:numPr>
          <w:ilvl w:val="0"/>
          <w:numId w:val="0"/>
        </w:numPr>
        <w:spacing w:before="60" w:line="312" w:lineRule="auto"/>
        <w:rPr>
          <w:sz w:val="22"/>
          <w:lang w:val="en-GB"/>
        </w:rPr>
      </w:pPr>
    </w:p>
    <w:p w14:paraId="03D844B3" w14:textId="77777777" w:rsidR="001C18D7" w:rsidRPr="00270697" w:rsidRDefault="00C469FA" w:rsidP="00087B7D">
      <w:pPr>
        <w:ind w:left="-567"/>
        <w:rPr>
          <w:rFonts w:ascii="Arial" w:hAnsi="Arial" w:cs="Arial"/>
          <w:b/>
          <w:i/>
          <w:sz w:val="26"/>
          <w:szCs w:val="26"/>
          <w:lang w:val="en-GB"/>
        </w:rPr>
      </w:pPr>
      <w:r w:rsidRPr="00270697">
        <w:rPr>
          <w:rFonts w:ascii="Arial" w:hAnsi="Arial" w:cs="Arial"/>
          <w:b/>
          <w:i/>
          <w:sz w:val="26"/>
          <w:szCs w:val="26"/>
          <w:lang w:val="en-GB"/>
        </w:rPr>
        <w:t>5.2</w:t>
      </w:r>
      <w:r w:rsidR="001C18D7" w:rsidRPr="00270697">
        <w:rPr>
          <w:rFonts w:ascii="Arial" w:hAnsi="Arial" w:cs="Arial"/>
          <w:b/>
          <w:i/>
          <w:sz w:val="26"/>
          <w:szCs w:val="26"/>
          <w:lang w:val="en-GB"/>
        </w:rPr>
        <w:t xml:space="preserve"> General review of ECC/ERC</w:t>
      </w:r>
      <w:r w:rsidR="006B0950" w:rsidRPr="00270697">
        <w:rPr>
          <w:rFonts w:ascii="Arial" w:hAnsi="Arial" w:cs="Arial"/>
          <w:b/>
          <w:i/>
          <w:sz w:val="26"/>
          <w:szCs w:val="26"/>
          <w:lang w:val="en-GB"/>
        </w:rPr>
        <w:t>/ECTRA</w:t>
      </w:r>
      <w:r w:rsidR="001C18D7" w:rsidRPr="00270697">
        <w:rPr>
          <w:rFonts w:ascii="Arial" w:hAnsi="Arial" w:cs="Arial"/>
          <w:b/>
          <w:i/>
          <w:sz w:val="26"/>
          <w:szCs w:val="26"/>
          <w:lang w:val="en-GB"/>
        </w:rPr>
        <w:t xml:space="preserve"> </w:t>
      </w:r>
      <w:r w:rsidR="00BA4298" w:rsidRPr="00270697">
        <w:rPr>
          <w:rFonts w:ascii="Arial" w:hAnsi="Arial" w:cs="Arial"/>
          <w:b/>
          <w:i/>
          <w:sz w:val="26"/>
          <w:szCs w:val="26"/>
          <w:lang w:val="en-GB"/>
        </w:rPr>
        <w:t>d</w:t>
      </w:r>
      <w:r w:rsidR="001C18D7" w:rsidRPr="00270697">
        <w:rPr>
          <w:rFonts w:ascii="Arial" w:hAnsi="Arial" w:cs="Arial"/>
          <w:b/>
          <w:i/>
          <w:sz w:val="26"/>
          <w:szCs w:val="26"/>
          <w:lang w:val="en-GB"/>
        </w:rPr>
        <w:t>eliverables</w:t>
      </w:r>
    </w:p>
    <w:p w14:paraId="1AD029A6" w14:textId="77777777" w:rsidR="00D45CAC" w:rsidRPr="00270697" w:rsidRDefault="00BB3D9F" w:rsidP="009B556F">
      <w:pPr>
        <w:pStyle w:val="bodyChar"/>
        <w:numPr>
          <w:ilvl w:val="0"/>
          <w:numId w:val="32"/>
        </w:numPr>
        <w:spacing w:before="60" w:line="312" w:lineRule="auto"/>
        <w:ind w:left="0" w:hanging="567"/>
        <w:rPr>
          <w:rFonts w:eastAsia="Times New Roman" w:cs="Arial"/>
          <w:sz w:val="22"/>
          <w:lang w:val="en-GB"/>
        </w:rPr>
      </w:pPr>
      <w:r w:rsidRPr="00270697">
        <w:rPr>
          <w:rFonts w:eastAsia="Times New Roman" w:cs="Arial"/>
          <w:sz w:val="22"/>
          <w:lang w:val="en-GB"/>
        </w:rPr>
        <w:t>The general review of ECC/ERC d</w:t>
      </w:r>
      <w:r w:rsidR="00573198" w:rsidRPr="00270697">
        <w:rPr>
          <w:rFonts w:eastAsia="Times New Roman" w:cs="Arial"/>
          <w:sz w:val="22"/>
          <w:lang w:val="en-GB"/>
        </w:rPr>
        <w:t>eliverables was considered.</w:t>
      </w:r>
      <w:r w:rsidR="00D45CAC" w:rsidRPr="00270697">
        <w:rPr>
          <w:rFonts w:eastAsia="Times New Roman" w:cs="Arial"/>
          <w:sz w:val="22"/>
          <w:lang w:val="en-GB"/>
        </w:rPr>
        <w:t xml:space="preserve"> An updated list of the ERC/ECC Decisions is provided in </w:t>
      </w:r>
      <w:r w:rsidR="00D45CAC" w:rsidRPr="00270697">
        <w:rPr>
          <w:rFonts w:eastAsia="Times New Roman" w:cs="Arial"/>
          <w:b/>
          <w:sz w:val="22"/>
          <w:lang w:val="en-GB"/>
        </w:rPr>
        <w:t>Annex 34</w:t>
      </w:r>
      <w:r w:rsidRPr="00270697">
        <w:rPr>
          <w:rFonts w:eastAsia="Times New Roman" w:cs="Arial"/>
          <w:sz w:val="22"/>
          <w:lang w:val="en-GB"/>
        </w:rPr>
        <w:t>.</w:t>
      </w:r>
    </w:p>
    <w:p w14:paraId="3EDA75A2" w14:textId="77777777" w:rsidR="00552FFA" w:rsidRPr="00270697" w:rsidRDefault="00573198" w:rsidP="009B556F">
      <w:pPr>
        <w:pStyle w:val="bodyChar"/>
        <w:numPr>
          <w:ilvl w:val="0"/>
          <w:numId w:val="32"/>
        </w:numPr>
        <w:spacing w:before="60" w:line="312" w:lineRule="auto"/>
        <w:ind w:left="0" w:hanging="567"/>
        <w:rPr>
          <w:sz w:val="22"/>
          <w:lang w:val="en-GB"/>
        </w:rPr>
      </w:pPr>
      <w:r w:rsidRPr="00270697">
        <w:rPr>
          <w:rFonts w:eastAsia="Times New Roman" w:cs="Arial"/>
          <w:sz w:val="22"/>
          <w:lang w:val="en-GB"/>
        </w:rPr>
        <w:t>The meeting agreed that following previous correspondence with PT1 and following a review that ECC/DEC</w:t>
      </w:r>
      <w:proofErr w:type="gramStart"/>
      <w:r w:rsidRPr="00270697">
        <w:rPr>
          <w:rFonts w:eastAsia="Times New Roman" w:cs="Arial"/>
          <w:sz w:val="22"/>
          <w:lang w:val="en-GB"/>
        </w:rPr>
        <w:t>/(</w:t>
      </w:r>
      <w:proofErr w:type="gramEnd"/>
      <w:r w:rsidRPr="00270697">
        <w:rPr>
          <w:rFonts w:eastAsia="Times New Roman" w:cs="Arial"/>
          <w:sz w:val="22"/>
          <w:lang w:val="en-GB"/>
        </w:rPr>
        <w:t xml:space="preserve">07)02 – </w:t>
      </w:r>
      <w:r w:rsidRPr="00270697">
        <w:rPr>
          <w:rFonts w:eastAsia="Times New Roman" w:cs="Arial"/>
          <w:i/>
          <w:sz w:val="22"/>
          <w:lang w:val="en-GB"/>
        </w:rPr>
        <w:t>ECC Decision on availability of frequency bands between 3 400 – 3800 MHz for the harmonised implementation of Broadband Wireless Access systems (BWA)</w:t>
      </w:r>
      <w:r w:rsidRPr="00270697">
        <w:rPr>
          <w:rFonts w:eastAsia="Times New Roman" w:cs="Arial"/>
          <w:sz w:val="22"/>
          <w:lang w:val="en-GB"/>
        </w:rPr>
        <w:t>, could be withdrawn. This fact would be relayed to the next ECC meeting (#46).</w:t>
      </w:r>
    </w:p>
    <w:p w14:paraId="5DDFA7C2" w14:textId="77777777" w:rsidR="00C14593" w:rsidRPr="00270697" w:rsidRDefault="00C469FA" w:rsidP="00F77B0D">
      <w:pPr>
        <w:spacing w:before="120" w:after="120" w:line="312" w:lineRule="auto"/>
        <w:ind w:hanging="567"/>
        <w:rPr>
          <w:rFonts w:ascii="Arial" w:eastAsia="Times New Roman" w:hAnsi="Arial" w:cs="Arial"/>
          <w:b/>
          <w:lang w:val="en-GB"/>
        </w:rPr>
      </w:pPr>
      <w:r w:rsidRPr="00270697">
        <w:rPr>
          <w:rFonts w:ascii="Arial" w:eastAsia="Times New Roman" w:hAnsi="Arial" w:cs="Arial"/>
          <w:b/>
          <w:lang w:val="en-GB"/>
        </w:rPr>
        <w:t>5.2</w:t>
      </w:r>
      <w:r w:rsidR="00C14593" w:rsidRPr="00270697">
        <w:rPr>
          <w:rFonts w:ascii="Arial" w:eastAsia="Times New Roman" w:hAnsi="Arial" w:cs="Arial"/>
          <w:b/>
          <w:lang w:val="en-GB"/>
        </w:rPr>
        <w:t>.</w:t>
      </w:r>
      <w:r w:rsidR="00087B7D" w:rsidRPr="00270697">
        <w:rPr>
          <w:rFonts w:ascii="Arial" w:eastAsia="Times New Roman" w:hAnsi="Arial" w:cs="Arial"/>
          <w:b/>
          <w:lang w:val="en-GB"/>
        </w:rPr>
        <w:t>1</w:t>
      </w:r>
      <w:r w:rsidR="00C14593" w:rsidRPr="00270697">
        <w:rPr>
          <w:rFonts w:ascii="Arial" w:eastAsia="Times New Roman" w:hAnsi="Arial" w:cs="Arial"/>
          <w:b/>
          <w:lang w:val="en-GB"/>
        </w:rPr>
        <w:t xml:space="preserve"> </w:t>
      </w:r>
      <w:r w:rsidR="00B71B0D" w:rsidRPr="00270697">
        <w:rPr>
          <w:rFonts w:ascii="Arial" w:eastAsia="Times New Roman" w:hAnsi="Arial" w:cs="Arial"/>
          <w:b/>
          <w:lang w:val="en-GB"/>
        </w:rPr>
        <w:t>Review of ECC/DEC</w:t>
      </w:r>
      <w:proofErr w:type="gramStart"/>
      <w:r w:rsidR="00B71B0D" w:rsidRPr="00270697">
        <w:rPr>
          <w:rFonts w:ascii="Arial" w:eastAsia="Times New Roman" w:hAnsi="Arial" w:cs="Arial"/>
          <w:b/>
          <w:lang w:val="en-GB"/>
        </w:rPr>
        <w:t>/</w:t>
      </w:r>
      <w:r w:rsidRPr="00270697">
        <w:rPr>
          <w:rFonts w:ascii="Arial" w:eastAsia="Times New Roman" w:hAnsi="Arial" w:cs="Arial"/>
          <w:b/>
          <w:lang w:val="en-GB"/>
        </w:rPr>
        <w:t>(</w:t>
      </w:r>
      <w:proofErr w:type="gramEnd"/>
      <w:r w:rsidRPr="00270697">
        <w:rPr>
          <w:rFonts w:ascii="Arial" w:eastAsia="Times New Roman" w:hAnsi="Arial" w:cs="Arial"/>
          <w:b/>
          <w:lang w:val="en-GB"/>
        </w:rPr>
        <w:t>15</w:t>
      </w:r>
      <w:r w:rsidR="00F77B0D" w:rsidRPr="00270697">
        <w:rPr>
          <w:rFonts w:ascii="Arial" w:eastAsia="Times New Roman" w:hAnsi="Arial" w:cs="Arial"/>
          <w:b/>
          <w:lang w:val="en-GB"/>
        </w:rPr>
        <w:t>)</w:t>
      </w:r>
      <w:r w:rsidRPr="00270697">
        <w:rPr>
          <w:rFonts w:ascii="Arial" w:eastAsia="Times New Roman" w:hAnsi="Arial" w:cs="Arial"/>
          <w:b/>
          <w:lang w:val="en-GB"/>
        </w:rPr>
        <w:t>02</w:t>
      </w:r>
      <w:r w:rsidR="00F77B0D" w:rsidRPr="00270697">
        <w:rPr>
          <w:rFonts w:ascii="Arial" w:eastAsia="Times New Roman" w:hAnsi="Arial" w:cs="Arial"/>
          <w:b/>
          <w:lang w:val="en-GB"/>
        </w:rPr>
        <w:t xml:space="preserve"> on </w:t>
      </w:r>
      <w:r w:rsidR="003C0523" w:rsidRPr="00270697">
        <w:rPr>
          <w:rFonts w:ascii="Arial" w:eastAsia="Times New Roman" w:hAnsi="Arial" w:cs="Arial"/>
          <w:b/>
          <w:lang w:val="en-GB"/>
        </w:rPr>
        <w:t>Broadband DA2GC in 1900 – 1920 MHz and of ECC/DEC</w:t>
      </w:r>
      <w:r w:rsidR="00B71B0D" w:rsidRPr="00270697">
        <w:rPr>
          <w:rFonts w:ascii="Arial" w:eastAsia="Times New Roman" w:hAnsi="Arial" w:cs="Arial"/>
          <w:b/>
          <w:lang w:val="en-GB"/>
        </w:rPr>
        <w:t>/</w:t>
      </w:r>
      <w:r w:rsidR="003C0523" w:rsidRPr="00270697">
        <w:rPr>
          <w:rFonts w:ascii="Arial" w:eastAsia="Times New Roman" w:hAnsi="Arial" w:cs="Arial"/>
          <w:b/>
          <w:lang w:val="en-GB"/>
        </w:rPr>
        <w:t>(15)03 on Broadband DA2GC in 5855 – 5875 MHz</w:t>
      </w:r>
    </w:p>
    <w:p w14:paraId="6833AA7F" w14:textId="15EC0A58" w:rsidR="00D45CAC" w:rsidRPr="00270697" w:rsidRDefault="00573198" w:rsidP="009B556F">
      <w:pPr>
        <w:numPr>
          <w:ilvl w:val="0"/>
          <w:numId w:val="32"/>
        </w:numPr>
        <w:spacing w:before="60" w:line="312" w:lineRule="auto"/>
        <w:ind w:left="0" w:hanging="567"/>
        <w:jc w:val="both"/>
        <w:rPr>
          <w:rFonts w:ascii="Arial" w:hAnsi="Arial" w:cs="Arial"/>
          <w:color w:val="000000" w:themeColor="text1"/>
          <w:lang w:val="en-GB"/>
        </w:rPr>
      </w:pPr>
      <w:r w:rsidRPr="00270697">
        <w:rPr>
          <w:rFonts w:ascii="Arial" w:eastAsia="Times New Roman" w:hAnsi="Arial" w:cs="Arial"/>
          <w:lang w:val="en-GB"/>
        </w:rPr>
        <w:t xml:space="preserve">With respect to ECC/DEC/(15)02 on Broadband DA2GC in 1900 – 1920 MHz and ECC/DEC/(15)03 </w:t>
      </w:r>
      <w:r w:rsidR="00336C32" w:rsidRPr="00270697">
        <w:rPr>
          <w:rFonts w:ascii="Arial" w:eastAsia="Times New Roman" w:hAnsi="Arial" w:cs="Arial"/>
          <w:lang w:val="en-GB"/>
        </w:rPr>
        <w:t xml:space="preserve">on Broadband DA2GC </w:t>
      </w:r>
      <w:r w:rsidRPr="00270697">
        <w:rPr>
          <w:rFonts w:ascii="Arial" w:eastAsia="Times New Roman" w:hAnsi="Arial" w:cs="Arial"/>
          <w:lang w:val="en-GB"/>
        </w:rPr>
        <w:t>in 5855 – 5875 MHz, Sweden and France felt both</w:t>
      </w:r>
      <w:r w:rsidR="00336C32">
        <w:rPr>
          <w:rFonts w:ascii="Arial" w:eastAsia="Times New Roman" w:hAnsi="Arial" w:cs="Arial"/>
          <w:lang w:val="en-GB"/>
        </w:rPr>
        <w:t xml:space="preserve"> ECC</w:t>
      </w:r>
      <w:r w:rsidRPr="00270697">
        <w:rPr>
          <w:rFonts w:ascii="Arial" w:eastAsia="Times New Roman" w:hAnsi="Arial" w:cs="Arial"/>
          <w:lang w:val="en-GB"/>
        </w:rPr>
        <w:t xml:space="preserve"> Decisions could be withdrawn. The </w:t>
      </w:r>
      <w:r w:rsidR="00BB3D9F" w:rsidRPr="00270697">
        <w:rPr>
          <w:rFonts w:ascii="Arial" w:eastAsia="Times New Roman" w:hAnsi="Arial" w:cs="Arial"/>
          <w:lang w:val="en-GB"/>
        </w:rPr>
        <w:t xml:space="preserve">WG FM </w:t>
      </w:r>
      <w:r w:rsidRPr="00270697">
        <w:rPr>
          <w:rFonts w:ascii="Arial" w:eastAsia="Times New Roman" w:hAnsi="Arial" w:cs="Arial"/>
          <w:lang w:val="en-GB"/>
        </w:rPr>
        <w:t>Chair</w:t>
      </w:r>
      <w:r w:rsidR="00D45CAC" w:rsidRPr="00270697">
        <w:rPr>
          <w:rFonts w:ascii="Arial" w:eastAsia="Times New Roman" w:hAnsi="Arial" w:cs="Arial"/>
          <w:lang w:val="en-GB"/>
        </w:rPr>
        <w:t>man</w:t>
      </w:r>
      <w:r w:rsidRPr="00270697">
        <w:rPr>
          <w:rFonts w:ascii="Arial" w:eastAsia="Times New Roman" w:hAnsi="Arial" w:cs="Arial"/>
          <w:lang w:val="en-GB"/>
        </w:rPr>
        <w:t xml:space="preserve"> recommended that, based on the information noted in the ECO </w:t>
      </w:r>
      <w:r w:rsidR="00BB3D9F" w:rsidRPr="00270697">
        <w:rPr>
          <w:rFonts w:ascii="Arial" w:eastAsia="Times New Roman" w:hAnsi="Arial" w:cs="Arial"/>
          <w:lang w:val="en-GB"/>
        </w:rPr>
        <w:t>B</w:t>
      </w:r>
      <w:r w:rsidR="006B4FFB" w:rsidRPr="00270697">
        <w:rPr>
          <w:rFonts w:ascii="Arial" w:eastAsia="Times New Roman" w:hAnsi="Arial" w:cs="Arial"/>
          <w:lang w:val="en-GB"/>
        </w:rPr>
        <w:t>ulletin</w:t>
      </w:r>
      <w:r w:rsidRPr="00270697">
        <w:rPr>
          <w:rFonts w:ascii="Arial" w:eastAsia="Times New Roman" w:hAnsi="Arial" w:cs="Arial"/>
          <w:lang w:val="en-GB"/>
        </w:rPr>
        <w:t xml:space="preserve">, there seemed to be a case to retain the </w:t>
      </w:r>
      <w:r w:rsidR="00336C32">
        <w:rPr>
          <w:rFonts w:ascii="Arial" w:eastAsia="Times New Roman" w:hAnsi="Arial" w:cs="Arial"/>
          <w:lang w:val="en-GB"/>
        </w:rPr>
        <w:t xml:space="preserve">ECC </w:t>
      </w:r>
      <w:r w:rsidRPr="00270697">
        <w:rPr>
          <w:rFonts w:ascii="Arial" w:eastAsia="Times New Roman" w:hAnsi="Arial" w:cs="Arial"/>
          <w:lang w:val="en-GB"/>
        </w:rPr>
        <w:t xml:space="preserve">Decision in </w:t>
      </w:r>
      <w:r w:rsidRPr="00270697">
        <w:rPr>
          <w:rFonts w:ascii="Arial" w:eastAsia="Times New Roman" w:hAnsi="Arial" w:cs="Arial"/>
          <w:lang w:val="en-GB"/>
        </w:rPr>
        <w:lastRenderedPageBreak/>
        <w:t xml:space="preserve">the 5855 – 5875 MHz band for now. For the </w:t>
      </w:r>
      <w:r w:rsidR="00336C32">
        <w:rPr>
          <w:rFonts w:ascii="Arial" w:eastAsia="Times New Roman" w:hAnsi="Arial" w:cs="Arial"/>
          <w:lang w:val="en-GB"/>
        </w:rPr>
        <w:t xml:space="preserve">ECC </w:t>
      </w:r>
      <w:r w:rsidRPr="00270697">
        <w:rPr>
          <w:rFonts w:ascii="Arial" w:eastAsia="Times New Roman" w:hAnsi="Arial" w:cs="Arial"/>
          <w:lang w:val="en-GB"/>
        </w:rPr>
        <w:t>Decision in 1900 – 1920 MHz the</w:t>
      </w:r>
      <w:r w:rsidR="00336C32">
        <w:rPr>
          <w:rFonts w:ascii="Arial" w:eastAsia="Times New Roman" w:hAnsi="Arial" w:cs="Arial"/>
          <w:lang w:val="en-GB"/>
        </w:rPr>
        <w:t xml:space="preserve"> WG FM</w:t>
      </w:r>
      <w:r w:rsidRPr="00270697">
        <w:rPr>
          <w:rFonts w:ascii="Arial" w:eastAsia="Times New Roman" w:hAnsi="Arial" w:cs="Arial"/>
          <w:lang w:val="en-GB"/>
        </w:rPr>
        <w:t xml:space="preserve"> Chair</w:t>
      </w:r>
      <w:r w:rsidR="00D45CAC" w:rsidRPr="00270697">
        <w:rPr>
          <w:rFonts w:ascii="Arial" w:eastAsia="Times New Roman" w:hAnsi="Arial" w:cs="Arial"/>
          <w:lang w:val="en-GB"/>
        </w:rPr>
        <w:t>man</w:t>
      </w:r>
      <w:r w:rsidRPr="00270697">
        <w:rPr>
          <w:rFonts w:ascii="Arial" w:eastAsia="Times New Roman" w:hAnsi="Arial" w:cs="Arial"/>
          <w:lang w:val="en-GB"/>
        </w:rPr>
        <w:t xml:space="preserve"> recommended that a withdrawal </w:t>
      </w:r>
      <w:r w:rsidR="00336C32">
        <w:rPr>
          <w:rFonts w:ascii="Arial" w:eastAsia="Times New Roman" w:hAnsi="Arial" w:cs="Arial"/>
          <w:lang w:val="en-GB"/>
        </w:rPr>
        <w:t xml:space="preserve">ECC </w:t>
      </w:r>
      <w:r w:rsidRPr="00270697">
        <w:rPr>
          <w:rFonts w:ascii="Arial" w:eastAsia="Times New Roman" w:hAnsi="Arial" w:cs="Arial"/>
          <w:lang w:val="en-GB"/>
        </w:rPr>
        <w:t>Decision be considered at the next</w:t>
      </w:r>
      <w:r w:rsidR="009D0F3D">
        <w:rPr>
          <w:rFonts w:ascii="Arial" w:eastAsia="Times New Roman" w:hAnsi="Arial" w:cs="Arial"/>
          <w:lang w:val="en-GB"/>
        </w:rPr>
        <w:t xml:space="preserve"> WG FM</w:t>
      </w:r>
      <w:r w:rsidRPr="00270697">
        <w:rPr>
          <w:rFonts w:ascii="Arial" w:eastAsia="Times New Roman" w:hAnsi="Arial" w:cs="Arial"/>
          <w:lang w:val="en-GB"/>
        </w:rPr>
        <w:t xml:space="preserve"> meeting. The meeting agreed </w:t>
      </w:r>
      <w:r w:rsidR="0028068F" w:rsidRPr="00270697">
        <w:rPr>
          <w:rFonts w:ascii="Arial" w:eastAsia="Times New Roman" w:hAnsi="Arial" w:cs="Arial"/>
          <w:lang w:val="en-GB"/>
        </w:rPr>
        <w:t xml:space="preserve">on </w:t>
      </w:r>
      <w:r w:rsidRPr="00270697">
        <w:rPr>
          <w:rFonts w:ascii="Arial" w:eastAsia="Times New Roman" w:hAnsi="Arial" w:cs="Arial"/>
          <w:lang w:val="en-GB"/>
        </w:rPr>
        <w:t xml:space="preserve">this </w:t>
      </w:r>
      <w:r w:rsidRPr="00270697">
        <w:rPr>
          <w:rFonts w:ascii="Arial" w:eastAsia="Times New Roman" w:hAnsi="Arial" w:cs="Arial"/>
          <w:color w:val="000000" w:themeColor="text1"/>
          <w:lang w:val="en-GB"/>
        </w:rPr>
        <w:t>approach.</w:t>
      </w:r>
    </w:p>
    <w:p w14:paraId="2120AEFE" w14:textId="77777777" w:rsidR="00774873" w:rsidRPr="00270697" w:rsidRDefault="00774873" w:rsidP="009B556F">
      <w:pPr>
        <w:numPr>
          <w:ilvl w:val="0"/>
          <w:numId w:val="32"/>
        </w:numPr>
        <w:spacing w:before="60" w:line="312" w:lineRule="auto"/>
        <w:ind w:left="0" w:hanging="567"/>
        <w:jc w:val="both"/>
        <w:rPr>
          <w:rFonts w:ascii="Arial" w:hAnsi="Arial" w:cs="Arial"/>
          <w:lang w:val="en-GB"/>
        </w:rPr>
      </w:pPr>
      <w:r w:rsidRPr="00270697">
        <w:rPr>
          <w:rFonts w:ascii="Arial" w:hAnsi="Arial" w:cs="Arial"/>
          <w:color w:val="000000" w:themeColor="text1"/>
          <w:lang w:val="en-GB"/>
        </w:rPr>
        <w:t xml:space="preserve">ETSI reminded the meeting </w:t>
      </w:r>
      <w:r w:rsidRPr="00270697">
        <w:rPr>
          <w:rFonts w:ascii="Arial" w:hAnsi="Arial" w:cs="Arial"/>
          <w:lang w:val="en-GB"/>
        </w:rPr>
        <w:t xml:space="preserve">that </w:t>
      </w:r>
      <w:r w:rsidR="00D45CAC" w:rsidRPr="00270697">
        <w:rPr>
          <w:rFonts w:ascii="Arial" w:hAnsi="Arial" w:cs="Arial"/>
          <w:lang w:val="en-GB"/>
        </w:rPr>
        <w:t xml:space="preserve">ETSI </w:t>
      </w:r>
      <w:r w:rsidR="00BB3D9F" w:rsidRPr="00270697">
        <w:rPr>
          <w:rFonts w:ascii="Arial" w:hAnsi="Arial" w:cs="Arial"/>
          <w:lang w:val="en-GB"/>
        </w:rPr>
        <w:t>had been working on two harmonised s</w:t>
      </w:r>
      <w:r w:rsidRPr="00270697">
        <w:rPr>
          <w:rFonts w:ascii="Arial" w:hAnsi="Arial" w:cs="Arial"/>
          <w:lang w:val="en-GB"/>
        </w:rPr>
        <w:t>tandards for DA2GC. The main difference is the antenna technology used. One of the systems is using beamforming antennas to continuously track the plane where the other one is using fixed pattern antennas. Both these standards cover the 1.9 GHz and the 5.8 GHz band</w:t>
      </w:r>
      <w:r w:rsidR="00BB3D9F" w:rsidRPr="00270697">
        <w:rPr>
          <w:rFonts w:ascii="Arial" w:hAnsi="Arial" w:cs="Arial"/>
          <w:lang w:val="en-GB"/>
        </w:rPr>
        <w:t>s.</w:t>
      </w:r>
    </w:p>
    <w:p w14:paraId="7DE60C7A" w14:textId="77777777" w:rsidR="00774873" w:rsidRPr="00270697" w:rsidRDefault="00BB3D9F" w:rsidP="009B556F">
      <w:pPr>
        <w:numPr>
          <w:ilvl w:val="0"/>
          <w:numId w:val="32"/>
        </w:numPr>
        <w:spacing w:before="60" w:line="312" w:lineRule="auto"/>
        <w:ind w:left="0" w:hanging="567"/>
        <w:jc w:val="both"/>
        <w:rPr>
          <w:rFonts w:ascii="Arial" w:hAnsi="Arial" w:cs="Arial"/>
          <w:lang w:val="en-GB"/>
        </w:rPr>
      </w:pPr>
      <w:r w:rsidRPr="00270697">
        <w:rPr>
          <w:rFonts w:ascii="Arial" w:hAnsi="Arial" w:cs="Arial"/>
          <w:lang w:val="en-GB"/>
        </w:rPr>
        <w:t>The first standard is EN 303 </w:t>
      </w:r>
      <w:r w:rsidR="00774873" w:rsidRPr="00270697">
        <w:rPr>
          <w:rFonts w:ascii="Arial" w:hAnsi="Arial" w:cs="Arial"/>
          <w:lang w:val="en-GB"/>
        </w:rPr>
        <w:t>339</w:t>
      </w:r>
      <w:r w:rsidRPr="00270697">
        <w:rPr>
          <w:rFonts w:ascii="Arial" w:hAnsi="Arial" w:cs="Arial"/>
          <w:lang w:val="en-GB"/>
        </w:rPr>
        <w:t>, had</w:t>
      </w:r>
      <w:r w:rsidR="00774873" w:rsidRPr="00270697">
        <w:rPr>
          <w:rFonts w:ascii="Arial" w:hAnsi="Arial" w:cs="Arial"/>
          <w:lang w:val="en-GB"/>
        </w:rPr>
        <w:t xml:space="preserve"> been completed some time ago and published by ETSI and also in the OJEU.</w:t>
      </w:r>
    </w:p>
    <w:p w14:paraId="7D79AC16" w14:textId="0788C62F" w:rsidR="00C14593" w:rsidRPr="00270697" w:rsidRDefault="00BB3D9F" w:rsidP="009B556F">
      <w:pPr>
        <w:numPr>
          <w:ilvl w:val="0"/>
          <w:numId w:val="32"/>
        </w:numPr>
        <w:spacing w:before="60" w:line="312" w:lineRule="auto"/>
        <w:ind w:left="0" w:hanging="567"/>
        <w:jc w:val="both"/>
        <w:rPr>
          <w:rFonts w:ascii="Arial" w:hAnsi="Arial" w:cs="Arial"/>
          <w:lang w:val="en-GB"/>
        </w:rPr>
      </w:pPr>
      <w:r w:rsidRPr="00270697">
        <w:rPr>
          <w:rFonts w:ascii="Arial" w:hAnsi="Arial" w:cs="Arial"/>
          <w:lang w:val="en-GB"/>
        </w:rPr>
        <w:t>EN 303 </w:t>
      </w:r>
      <w:r w:rsidR="00774873" w:rsidRPr="00270697">
        <w:rPr>
          <w:rFonts w:ascii="Arial" w:hAnsi="Arial" w:cs="Arial"/>
          <w:lang w:val="en-GB"/>
        </w:rPr>
        <w:t xml:space="preserve">316, which is covering the beamforming based DA2GC system </w:t>
      </w:r>
      <w:r w:rsidRPr="00270697">
        <w:rPr>
          <w:rFonts w:ascii="Arial" w:hAnsi="Arial" w:cs="Arial"/>
          <w:lang w:val="en-GB"/>
        </w:rPr>
        <w:t>had</w:t>
      </w:r>
      <w:r w:rsidR="00774873" w:rsidRPr="00270697">
        <w:rPr>
          <w:rFonts w:ascii="Arial" w:hAnsi="Arial" w:cs="Arial"/>
          <w:lang w:val="en-GB"/>
        </w:rPr>
        <w:t xml:space="preserve"> recently </w:t>
      </w:r>
      <w:r w:rsidRPr="00270697">
        <w:rPr>
          <w:rFonts w:ascii="Arial" w:hAnsi="Arial" w:cs="Arial"/>
          <w:lang w:val="en-GB"/>
        </w:rPr>
        <w:t xml:space="preserve">been </w:t>
      </w:r>
      <w:r w:rsidR="00774873" w:rsidRPr="00270697">
        <w:rPr>
          <w:rFonts w:ascii="Arial" w:hAnsi="Arial" w:cs="Arial"/>
          <w:lang w:val="en-GB"/>
        </w:rPr>
        <w:t>modified to address comments raised by the EC. This work was completed during the last</w:t>
      </w:r>
      <w:r w:rsidR="00426358">
        <w:rPr>
          <w:rFonts w:ascii="Arial" w:hAnsi="Arial" w:cs="Arial"/>
          <w:lang w:val="en-GB"/>
        </w:rPr>
        <w:t xml:space="preserve"> ETSI TC</w:t>
      </w:r>
      <w:r w:rsidR="00774873" w:rsidRPr="00270697">
        <w:rPr>
          <w:rFonts w:ascii="Arial" w:hAnsi="Arial" w:cs="Arial"/>
          <w:lang w:val="en-GB"/>
        </w:rPr>
        <w:t xml:space="preserve"> BRAN meeting but the outcome was approved afterwards during a Remote Consensus which ended a few days </w:t>
      </w:r>
      <w:r w:rsidR="00EC3928">
        <w:rPr>
          <w:rFonts w:ascii="Arial" w:hAnsi="Arial" w:cs="Arial"/>
          <w:lang w:val="en-GB"/>
        </w:rPr>
        <w:t>before the WGFM#89 meeting</w:t>
      </w:r>
      <w:r w:rsidR="00774873" w:rsidRPr="00270697">
        <w:rPr>
          <w:rFonts w:ascii="Arial" w:hAnsi="Arial" w:cs="Arial"/>
          <w:lang w:val="en-GB"/>
        </w:rPr>
        <w:t>. The standard is now ready to be sen</w:t>
      </w:r>
      <w:r w:rsidR="00D45CAC" w:rsidRPr="00270697">
        <w:rPr>
          <w:rFonts w:ascii="Arial" w:hAnsi="Arial" w:cs="Arial"/>
          <w:lang w:val="en-GB"/>
        </w:rPr>
        <w:t>t</w:t>
      </w:r>
      <w:r w:rsidR="00774873" w:rsidRPr="00270697">
        <w:rPr>
          <w:rFonts w:ascii="Arial" w:hAnsi="Arial" w:cs="Arial"/>
          <w:lang w:val="en-GB"/>
        </w:rPr>
        <w:t xml:space="preserve"> into the 90 days ENAP period.</w:t>
      </w:r>
    </w:p>
    <w:p w14:paraId="3FCBCD4A" w14:textId="77777777" w:rsidR="001C18D7" w:rsidRPr="00270697" w:rsidRDefault="001C18D7" w:rsidP="00E83E60">
      <w:pPr>
        <w:pStyle w:val="bodyChar"/>
        <w:numPr>
          <w:ilvl w:val="0"/>
          <w:numId w:val="0"/>
        </w:numPr>
        <w:spacing w:line="312" w:lineRule="auto"/>
        <w:rPr>
          <w:lang w:val="en-GB"/>
        </w:rPr>
      </w:pPr>
    </w:p>
    <w:p w14:paraId="088F6F1F" w14:textId="77777777" w:rsidR="001C18D7" w:rsidRPr="00270697" w:rsidRDefault="00B71B0D" w:rsidP="00942FEE">
      <w:pPr>
        <w:ind w:hanging="567"/>
        <w:rPr>
          <w:rFonts w:cs="Arial"/>
          <w:b/>
          <w:i/>
          <w:sz w:val="26"/>
          <w:szCs w:val="26"/>
          <w:lang w:val="en-GB"/>
        </w:rPr>
      </w:pPr>
      <w:r w:rsidRPr="00270697">
        <w:rPr>
          <w:rFonts w:ascii="Arial" w:hAnsi="Arial" w:cs="Arial"/>
          <w:b/>
          <w:i/>
          <w:sz w:val="26"/>
          <w:szCs w:val="26"/>
          <w:lang w:val="en-GB"/>
        </w:rPr>
        <w:t>5.3</w:t>
      </w:r>
      <w:r w:rsidR="00BF4846" w:rsidRPr="00270697">
        <w:rPr>
          <w:rFonts w:ascii="Arial" w:hAnsi="Arial" w:cs="Arial"/>
          <w:b/>
          <w:i/>
          <w:sz w:val="26"/>
          <w:szCs w:val="26"/>
          <w:lang w:val="en-GB"/>
        </w:rPr>
        <w:tab/>
      </w:r>
      <w:r w:rsidR="00E71A50" w:rsidRPr="00270697">
        <w:rPr>
          <w:rFonts w:ascii="Arial" w:hAnsi="Arial" w:cs="Arial"/>
          <w:b/>
          <w:i/>
          <w:sz w:val="26"/>
          <w:szCs w:val="26"/>
          <w:lang w:val="en-GB"/>
        </w:rPr>
        <w:t>F</w:t>
      </w:r>
      <w:r w:rsidR="00E83E60" w:rsidRPr="00270697">
        <w:rPr>
          <w:rFonts w:ascii="Arial" w:hAnsi="Arial" w:cs="Arial"/>
          <w:b/>
          <w:i/>
          <w:sz w:val="26"/>
          <w:szCs w:val="26"/>
          <w:lang w:val="en-GB"/>
        </w:rPr>
        <w:t xml:space="preserve">ixed </w:t>
      </w:r>
      <w:r w:rsidR="00E71A50" w:rsidRPr="00270697">
        <w:rPr>
          <w:rFonts w:ascii="Arial" w:hAnsi="Arial" w:cs="Arial"/>
          <w:b/>
          <w:i/>
          <w:sz w:val="26"/>
          <w:szCs w:val="26"/>
          <w:lang w:val="en-GB"/>
        </w:rPr>
        <w:t>S</w:t>
      </w:r>
      <w:r w:rsidR="00E83E60" w:rsidRPr="00270697">
        <w:rPr>
          <w:rFonts w:ascii="Arial" w:hAnsi="Arial" w:cs="Arial"/>
          <w:b/>
          <w:i/>
          <w:sz w:val="26"/>
          <w:szCs w:val="26"/>
          <w:lang w:val="en-GB"/>
        </w:rPr>
        <w:t>ervice (FS)</w:t>
      </w:r>
      <w:r w:rsidR="00E71A50" w:rsidRPr="00270697">
        <w:rPr>
          <w:rFonts w:ascii="Arial" w:hAnsi="Arial" w:cs="Arial"/>
          <w:b/>
          <w:i/>
          <w:sz w:val="26"/>
          <w:szCs w:val="26"/>
          <w:lang w:val="en-GB"/>
        </w:rPr>
        <w:t xml:space="preserve"> related items</w:t>
      </w:r>
    </w:p>
    <w:p w14:paraId="01A6A692" w14:textId="6751365E" w:rsidR="00E71CD5" w:rsidRPr="00270697" w:rsidRDefault="00BB3D9F" w:rsidP="00584801">
      <w:pPr>
        <w:pStyle w:val="bodyChar"/>
        <w:numPr>
          <w:ilvl w:val="0"/>
          <w:numId w:val="20"/>
        </w:numPr>
        <w:spacing w:line="312" w:lineRule="auto"/>
        <w:ind w:left="0" w:hanging="567"/>
        <w:rPr>
          <w:sz w:val="22"/>
          <w:lang w:val="en-GB"/>
        </w:rPr>
      </w:pPr>
      <w:r w:rsidRPr="00270697">
        <w:rPr>
          <w:rFonts w:eastAsia="Times New Roman" w:cs="Arial"/>
          <w:sz w:val="22"/>
          <w:lang w:val="en-GB"/>
        </w:rPr>
        <w:t>A liaison</w:t>
      </w:r>
      <w:r w:rsidR="00E65C68">
        <w:rPr>
          <w:rFonts w:eastAsia="Times New Roman" w:cs="Arial"/>
          <w:sz w:val="22"/>
          <w:lang w:val="en-GB"/>
        </w:rPr>
        <w:t xml:space="preserve"> statement</w:t>
      </w:r>
      <w:r w:rsidRPr="00270697">
        <w:rPr>
          <w:rFonts w:eastAsia="Times New Roman" w:cs="Arial"/>
          <w:sz w:val="22"/>
          <w:lang w:val="en-GB"/>
        </w:rPr>
        <w:t xml:space="preserve">, from WG </w:t>
      </w:r>
      <w:r w:rsidR="00584801" w:rsidRPr="00270697">
        <w:rPr>
          <w:rFonts w:eastAsia="Times New Roman" w:cs="Arial"/>
          <w:sz w:val="22"/>
          <w:lang w:val="en-GB"/>
        </w:rPr>
        <w:t>SE, on the current work in progress in SE19 was noted (doc</w:t>
      </w:r>
      <w:r w:rsidRPr="00270697">
        <w:rPr>
          <w:rFonts w:eastAsia="Times New Roman" w:cs="Arial"/>
          <w:sz w:val="22"/>
          <w:lang w:val="en-GB"/>
        </w:rPr>
        <w:t>.</w:t>
      </w:r>
      <w:r w:rsidR="00584801" w:rsidRPr="00270697">
        <w:rPr>
          <w:rFonts w:eastAsia="Times New Roman" w:cs="Arial"/>
          <w:sz w:val="22"/>
          <w:lang w:val="en-GB"/>
        </w:rPr>
        <w:t xml:space="preserve"> </w:t>
      </w:r>
      <w:proofErr w:type="gramStart"/>
      <w:r w:rsidR="00584801" w:rsidRPr="00270697">
        <w:rPr>
          <w:rFonts w:eastAsia="Times New Roman" w:cs="Arial"/>
          <w:sz w:val="22"/>
          <w:lang w:val="en-GB"/>
        </w:rPr>
        <w:t>FM(</w:t>
      </w:r>
      <w:proofErr w:type="gramEnd"/>
      <w:r w:rsidR="00584801" w:rsidRPr="00270697">
        <w:rPr>
          <w:rFonts w:eastAsia="Times New Roman" w:cs="Arial"/>
          <w:sz w:val="22"/>
          <w:lang w:val="en-GB"/>
        </w:rPr>
        <w:t>17)160.</w:t>
      </w:r>
    </w:p>
    <w:p w14:paraId="7150EC41" w14:textId="77777777" w:rsidR="00E71A50" w:rsidRPr="00270697" w:rsidRDefault="00B71B0D" w:rsidP="00E71A50">
      <w:pPr>
        <w:spacing w:before="120" w:after="120" w:line="312" w:lineRule="auto"/>
        <w:ind w:left="284" w:hanging="783"/>
        <w:rPr>
          <w:rFonts w:ascii="Arial" w:eastAsia="Times New Roman" w:hAnsi="Arial" w:cs="Arial"/>
          <w:b/>
          <w:lang w:val="en-GB"/>
        </w:rPr>
      </w:pPr>
      <w:r w:rsidRPr="00270697">
        <w:rPr>
          <w:rFonts w:ascii="Arial" w:eastAsia="Times New Roman" w:hAnsi="Arial" w:cs="Arial"/>
          <w:b/>
          <w:lang w:val="en-GB"/>
        </w:rPr>
        <w:t>5.3</w:t>
      </w:r>
      <w:r w:rsidR="00E71A50" w:rsidRPr="00270697">
        <w:rPr>
          <w:rFonts w:ascii="Arial" w:eastAsia="Times New Roman" w:hAnsi="Arial" w:cs="Arial"/>
          <w:b/>
          <w:lang w:val="en-GB"/>
        </w:rPr>
        <w:t>.1 ECO Report 04</w:t>
      </w:r>
    </w:p>
    <w:p w14:paraId="7734DD8C" w14:textId="7D472F43" w:rsidR="0030515F" w:rsidRPr="00406680" w:rsidRDefault="00D45CAC" w:rsidP="00406680">
      <w:pPr>
        <w:pStyle w:val="bodyChar"/>
        <w:numPr>
          <w:ilvl w:val="0"/>
          <w:numId w:val="20"/>
        </w:numPr>
        <w:spacing w:line="312" w:lineRule="auto"/>
        <w:ind w:left="0" w:hanging="567"/>
        <w:rPr>
          <w:rFonts w:eastAsia="Times New Roman" w:cs="Arial"/>
          <w:sz w:val="22"/>
          <w:lang w:val="en-GB"/>
        </w:rPr>
      </w:pPr>
      <w:r w:rsidRPr="00406680">
        <w:rPr>
          <w:rFonts w:eastAsia="Times New Roman" w:cs="Arial"/>
          <w:sz w:val="22"/>
          <w:lang w:val="en-GB"/>
        </w:rPr>
        <w:t xml:space="preserve">The meeting noted the planned </w:t>
      </w:r>
      <w:r w:rsidR="00584801" w:rsidRPr="00406680">
        <w:rPr>
          <w:rFonts w:eastAsia="Times New Roman" w:cs="Arial"/>
          <w:sz w:val="22"/>
          <w:lang w:val="en-GB"/>
        </w:rPr>
        <w:t xml:space="preserve">addition of a statistics tool for FS </w:t>
      </w:r>
      <w:r w:rsidRPr="00406680">
        <w:rPr>
          <w:rFonts w:eastAsia="Times New Roman" w:cs="Arial"/>
          <w:sz w:val="22"/>
          <w:lang w:val="en-GB"/>
        </w:rPr>
        <w:t>in EFIS.</w:t>
      </w:r>
    </w:p>
    <w:p w14:paraId="05B6854B" w14:textId="77777777" w:rsidR="0030515F" w:rsidRPr="0030515F" w:rsidRDefault="0030515F" w:rsidP="00C90A03">
      <w:pPr>
        <w:pStyle w:val="bodyChar"/>
        <w:numPr>
          <w:ilvl w:val="0"/>
          <w:numId w:val="0"/>
        </w:numPr>
        <w:spacing w:line="312" w:lineRule="auto"/>
        <w:rPr>
          <w:rFonts w:cs="Times New Roman"/>
          <w:sz w:val="22"/>
          <w:lang w:val="en-GB"/>
        </w:rPr>
      </w:pPr>
    </w:p>
    <w:p w14:paraId="19CFABD8" w14:textId="77777777" w:rsidR="0068462E" w:rsidRPr="00270697" w:rsidRDefault="0068462E" w:rsidP="0068462E">
      <w:pPr>
        <w:ind w:left="-567"/>
        <w:rPr>
          <w:rFonts w:ascii="Arial" w:hAnsi="Arial" w:cs="Arial"/>
          <w:b/>
          <w:i/>
          <w:sz w:val="26"/>
          <w:szCs w:val="26"/>
          <w:lang w:val="en-GB"/>
        </w:rPr>
      </w:pPr>
      <w:r w:rsidRPr="00270697">
        <w:rPr>
          <w:rFonts w:ascii="Arial" w:hAnsi="Arial" w:cs="Arial"/>
          <w:b/>
          <w:i/>
          <w:sz w:val="26"/>
          <w:szCs w:val="26"/>
          <w:lang w:val="en-GB"/>
        </w:rPr>
        <w:t>5.</w:t>
      </w:r>
      <w:r w:rsidR="00B71B0D" w:rsidRPr="00270697">
        <w:rPr>
          <w:rFonts w:ascii="Arial" w:hAnsi="Arial" w:cs="Arial"/>
          <w:b/>
          <w:i/>
          <w:sz w:val="26"/>
          <w:szCs w:val="26"/>
          <w:lang w:val="en-GB"/>
        </w:rPr>
        <w:t>4</w:t>
      </w:r>
      <w:r w:rsidRPr="00270697">
        <w:rPr>
          <w:rFonts w:ascii="Arial" w:hAnsi="Arial" w:cs="Arial"/>
          <w:b/>
          <w:i/>
          <w:sz w:val="26"/>
          <w:szCs w:val="26"/>
          <w:lang w:val="en-GB"/>
        </w:rPr>
        <w:t xml:space="preserve"> </w:t>
      </w:r>
      <w:r w:rsidR="00B71B0D" w:rsidRPr="00270697">
        <w:rPr>
          <w:rFonts w:ascii="Arial" w:hAnsi="Arial" w:cs="Arial"/>
          <w:b/>
          <w:i/>
          <w:sz w:val="26"/>
          <w:szCs w:val="26"/>
          <w:lang w:val="en-GB"/>
        </w:rPr>
        <w:t>WAS/RLANs in the band 5925 – 6425 MHz</w:t>
      </w:r>
    </w:p>
    <w:p w14:paraId="4F002E9F" w14:textId="0D578A68" w:rsidR="00D65B66" w:rsidRPr="00270697" w:rsidRDefault="00D65B66" w:rsidP="009B556F">
      <w:pPr>
        <w:numPr>
          <w:ilvl w:val="0"/>
          <w:numId w:val="30"/>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 xml:space="preserve">The </w:t>
      </w:r>
      <w:r w:rsidR="00FA6529" w:rsidRPr="00270697">
        <w:rPr>
          <w:rFonts w:ascii="Arial" w:eastAsia="Times New Roman" w:hAnsi="Arial" w:cs="Arial"/>
          <w:lang w:val="en-GB"/>
        </w:rPr>
        <w:t>WG FM</w:t>
      </w:r>
      <w:r w:rsidRPr="00270697">
        <w:rPr>
          <w:rFonts w:ascii="Arial" w:eastAsia="Times New Roman" w:hAnsi="Arial" w:cs="Arial"/>
          <w:lang w:val="en-GB"/>
        </w:rPr>
        <w:t xml:space="preserve"> Chair</w:t>
      </w:r>
      <w:r w:rsidR="00D45CAC" w:rsidRPr="00270697">
        <w:rPr>
          <w:rFonts w:ascii="Arial" w:eastAsia="Times New Roman" w:hAnsi="Arial" w:cs="Arial"/>
          <w:lang w:val="en-GB"/>
        </w:rPr>
        <w:t>man</w:t>
      </w:r>
      <w:r w:rsidR="00935A9C">
        <w:rPr>
          <w:rFonts w:ascii="Arial" w:eastAsia="Times New Roman" w:hAnsi="Arial" w:cs="Arial"/>
          <w:lang w:val="en-GB"/>
        </w:rPr>
        <w:t xml:space="preserve"> noted the advice from ECC</w:t>
      </w:r>
      <w:r w:rsidRPr="00270697">
        <w:rPr>
          <w:rFonts w:ascii="Arial" w:eastAsia="Times New Roman" w:hAnsi="Arial" w:cs="Arial"/>
          <w:lang w:val="en-GB"/>
        </w:rPr>
        <w:t xml:space="preserve">#45 (doc </w:t>
      </w:r>
      <w:proofErr w:type="gramStart"/>
      <w:r w:rsidRPr="00270697">
        <w:rPr>
          <w:rFonts w:ascii="Arial" w:eastAsia="Times New Roman" w:hAnsi="Arial" w:cs="Arial"/>
          <w:lang w:val="en-GB"/>
        </w:rPr>
        <w:t>FM(</w:t>
      </w:r>
      <w:proofErr w:type="gramEnd"/>
      <w:r w:rsidRPr="00270697">
        <w:rPr>
          <w:rFonts w:ascii="Arial" w:eastAsia="Times New Roman" w:hAnsi="Arial" w:cs="Arial"/>
          <w:lang w:val="en-GB"/>
        </w:rPr>
        <w:t>17)150</w:t>
      </w:r>
      <w:r w:rsidR="002A4616" w:rsidRPr="00270697">
        <w:rPr>
          <w:rFonts w:ascii="Arial" w:eastAsia="Times New Roman" w:hAnsi="Arial" w:cs="Arial"/>
          <w:lang w:val="en-GB"/>
        </w:rPr>
        <w:t>,</w:t>
      </w:r>
      <w:r w:rsidR="00935A9C">
        <w:rPr>
          <w:rFonts w:ascii="Arial" w:eastAsia="Times New Roman" w:hAnsi="Arial" w:cs="Arial"/>
          <w:lang w:val="en-GB"/>
        </w:rPr>
        <w:t xml:space="preserve"> s</w:t>
      </w:r>
      <w:r w:rsidRPr="00270697">
        <w:rPr>
          <w:rFonts w:ascii="Arial" w:eastAsia="Times New Roman" w:hAnsi="Arial" w:cs="Arial"/>
          <w:lang w:val="en-GB"/>
        </w:rPr>
        <w:t xml:space="preserve">ec. 8.11) which recommended </w:t>
      </w:r>
      <w:r w:rsidR="002716E9" w:rsidRPr="00270697">
        <w:rPr>
          <w:rFonts w:ascii="Arial" w:eastAsia="Times New Roman" w:hAnsi="Arial" w:cs="Arial"/>
          <w:lang w:val="en-GB"/>
        </w:rPr>
        <w:t>WG SE</w:t>
      </w:r>
      <w:r w:rsidRPr="00270697">
        <w:rPr>
          <w:rFonts w:ascii="Arial" w:eastAsia="Times New Roman" w:hAnsi="Arial" w:cs="Arial"/>
          <w:lang w:val="en-GB"/>
        </w:rPr>
        <w:t xml:space="preserve"> and </w:t>
      </w:r>
      <w:r w:rsidR="002716E9" w:rsidRPr="00270697">
        <w:rPr>
          <w:rFonts w:ascii="Arial" w:eastAsia="Times New Roman" w:hAnsi="Arial" w:cs="Arial"/>
          <w:lang w:val="en-GB"/>
        </w:rPr>
        <w:t>WG FM</w:t>
      </w:r>
      <w:r w:rsidRPr="00270697">
        <w:rPr>
          <w:rFonts w:ascii="Arial" w:eastAsia="Times New Roman" w:hAnsi="Arial" w:cs="Arial"/>
          <w:lang w:val="en-GB"/>
        </w:rPr>
        <w:t xml:space="preserve"> </w:t>
      </w:r>
      <w:r w:rsidR="002D4F9E">
        <w:rPr>
          <w:rFonts w:ascii="Arial" w:eastAsia="Times New Roman" w:hAnsi="Arial" w:cs="Arial"/>
          <w:lang w:val="en-GB"/>
        </w:rPr>
        <w:t xml:space="preserve">to </w:t>
      </w:r>
      <w:r w:rsidRPr="00270697">
        <w:rPr>
          <w:rFonts w:ascii="Arial" w:eastAsia="Times New Roman" w:hAnsi="Arial" w:cs="Arial"/>
          <w:lang w:val="en-GB"/>
        </w:rPr>
        <w:t xml:space="preserve">work together to provide an efficient method to handle this work. He further noted that </w:t>
      </w:r>
      <w:r w:rsidR="002A4616" w:rsidRPr="00270697">
        <w:rPr>
          <w:rFonts w:ascii="Arial" w:eastAsia="Times New Roman" w:hAnsi="Arial" w:cs="Arial"/>
          <w:lang w:val="en-GB"/>
        </w:rPr>
        <w:t xml:space="preserve">at </w:t>
      </w:r>
      <w:r w:rsidRPr="00270697">
        <w:rPr>
          <w:rFonts w:ascii="Arial" w:eastAsia="Times New Roman" w:hAnsi="Arial" w:cs="Arial"/>
          <w:lang w:val="en-GB"/>
        </w:rPr>
        <w:t xml:space="preserve">the recent </w:t>
      </w:r>
      <w:r w:rsidR="002716E9" w:rsidRPr="00270697">
        <w:rPr>
          <w:rFonts w:ascii="Arial" w:eastAsia="Times New Roman" w:hAnsi="Arial" w:cs="Arial"/>
          <w:lang w:val="en-GB"/>
        </w:rPr>
        <w:t>WG SE</w:t>
      </w:r>
      <w:r w:rsidRPr="00270697">
        <w:rPr>
          <w:rFonts w:ascii="Arial" w:eastAsia="Times New Roman" w:hAnsi="Arial" w:cs="Arial"/>
          <w:lang w:val="en-GB"/>
        </w:rPr>
        <w:t xml:space="preserve"> meeting (#77) a new </w:t>
      </w:r>
      <w:r w:rsidR="002D4F9E">
        <w:rPr>
          <w:rFonts w:ascii="Arial" w:eastAsia="Times New Roman" w:hAnsi="Arial" w:cs="Arial"/>
          <w:lang w:val="en-GB"/>
        </w:rPr>
        <w:t>P</w:t>
      </w:r>
      <w:r w:rsidRPr="00270697">
        <w:rPr>
          <w:rFonts w:ascii="Arial" w:eastAsia="Times New Roman" w:hAnsi="Arial" w:cs="Arial"/>
          <w:lang w:val="en-GB"/>
        </w:rPr>
        <w:t xml:space="preserve">roject </w:t>
      </w:r>
      <w:r w:rsidR="002D4F9E">
        <w:rPr>
          <w:rFonts w:ascii="Arial" w:eastAsia="Times New Roman" w:hAnsi="Arial" w:cs="Arial"/>
          <w:lang w:val="en-GB"/>
        </w:rPr>
        <w:t>T</w:t>
      </w:r>
      <w:r w:rsidR="002A4616" w:rsidRPr="00270697">
        <w:rPr>
          <w:rFonts w:ascii="Arial" w:eastAsia="Times New Roman" w:hAnsi="Arial" w:cs="Arial"/>
          <w:lang w:val="en-GB"/>
        </w:rPr>
        <w:t xml:space="preserve">eam had been established, </w:t>
      </w:r>
      <w:hyperlink r:id="rId12" w:history="1">
        <w:r w:rsidR="002A4616" w:rsidRPr="00092FBB">
          <w:rPr>
            <w:rStyle w:val="Hyperlink"/>
            <w:rFonts w:ascii="Arial" w:eastAsia="Times New Roman" w:hAnsi="Arial" w:cs="Arial"/>
            <w:lang w:val="en-GB"/>
          </w:rPr>
          <w:t>SE</w:t>
        </w:r>
        <w:r w:rsidRPr="00092FBB">
          <w:rPr>
            <w:rStyle w:val="Hyperlink"/>
            <w:rFonts w:ascii="Arial" w:eastAsia="Times New Roman" w:hAnsi="Arial" w:cs="Arial"/>
            <w:lang w:val="en-GB"/>
          </w:rPr>
          <w:t>45</w:t>
        </w:r>
      </w:hyperlink>
      <w:r w:rsidRPr="00270697">
        <w:rPr>
          <w:rFonts w:ascii="Arial" w:eastAsia="Times New Roman" w:hAnsi="Arial" w:cs="Arial"/>
          <w:lang w:val="en-GB"/>
        </w:rPr>
        <w:t>, to study the compatibility issues in the band (doc</w:t>
      </w:r>
      <w:r w:rsidR="002A4616" w:rsidRPr="00270697">
        <w:rPr>
          <w:rFonts w:ascii="Arial" w:eastAsia="Times New Roman" w:hAnsi="Arial" w:cs="Arial"/>
          <w:lang w:val="en-GB"/>
        </w:rPr>
        <w:t>.</w:t>
      </w:r>
      <w:r w:rsidRPr="00270697">
        <w:rPr>
          <w:rFonts w:ascii="Arial" w:eastAsia="Times New Roman" w:hAnsi="Arial" w:cs="Arial"/>
          <w:lang w:val="en-GB"/>
        </w:rPr>
        <w:t xml:space="preserve"> FM(17)158).</w:t>
      </w:r>
    </w:p>
    <w:p w14:paraId="55096998" w14:textId="348DE5E7" w:rsidR="00D65B66" w:rsidRPr="00270697" w:rsidRDefault="00D65B66" w:rsidP="009B556F">
      <w:pPr>
        <w:numPr>
          <w:ilvl w:val="0"/>
          <w:numId w:val="30"/>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 xml:space="preserve">In discussions, it was agreed </w:t>
      </w:r>
      <w:r w:rsidR="002A4616" w:rsidRPr="00270697">
        <w:rPr>
          <w:rFonts w:ascii="Arial" w:eastAsia="Times New Roman" w:hAnsi="Arial" w:cs="Arial"/>
          <w:lang w:val="en-GB"/>
        </w:rPr>
        <w:t xml:space="preserve">by </w:t>
      </w:r>
      <w:r w:rsidR="002716E9" w:rsidRPr="00270697">
        <w:rPr>
          <w:rFonts w:ascii="Arial" w:eastAsia="Times New Roman" w:hAnsi="Arial" w:cs="Arial"/>
          <w:lang w:val="en-GB"/>
        </w:rPr>
        <w:t>WG FM</w:t>
      </w:r>
      <w:r w:rsidRPr="00270697">
        <w:rPr>
          <w:rFonts w:ascii="Arial" w:eastAsia="Times New Roman" w:hAnsi="Arial" w:cs="Arial"/>
          <w:lang w:val="en-GB"/>
        </w:rPr>
        <w:t xml:space="preserve"> </w:t>
      </w:r>
      <w:r w:rsidR="002A4616" w:rsidRPr="00270697">
        <w:rPr>
          <w:rFonts w:ascii="Arial" w:eastAsia="Times New Roman" w:hAnsi="Arial" w:cs="Arial"/>
          <w:lang w:val="en-GB"/>
        </w:rPr>
        <w:t xml:space="preserve">to </w:t>
      </w:r>
      <w:r w:rsidRPr="00270697">
        <w:rPr>
          <w:rFonts w:ascii="Arial" w:eastAsia="Times New Roman" w:hAnsi="Arial" w:cs="Arial"/>
          <w:lang w:val="en-GB"/>
        </w:rPr>
        <w:t xml:space="preserve">establish a new </w:t>
      </w:r>
      <w:r w:rsidR="006206D0">
        <w:rPr>
          <w:rFonts w:ascii="Arial" w:eastAsia="Times New Roman" w:hAnsi="Arial" w:cs="Arial"/>
          <w:lang w:val="en-GB"/>
        </w:rPr>
        <w:t>P</w:t>
      </w:r>
      <w:r w:rsidRPr="00270697">
        <w:rPr>
          <w:rFonts w:ascii="Arial" w:eastAsia="Times New Roman" w:hAnsi="Arial" w:cs="Arial"/>
          <w:lang w:val="en-GB"/>
        </w:rPr>
        <w:t xml:space="preserve">roject </w:t>
      </w:r>
      <w:r w:rsidR="006206D0">
        <w:rPr>
          <w:rFonts w:ascii="Arial" w:eastAsia="Times New Roman" w:hAnsi="Arial" w:cs="Arial"/>
          <w:lang w:val="en-GB"/>
        </w:rPr>
        <w:t>T</w:t>
      </w:r>
      <w:r w:rsidRPr="00270697">
        <w:rPr>
          <w:rFonts w:ascii="Arial" w:eastAsia="Times New Roman" w:hAnsi="Arial" w:cs="Arial"/>
          <w:lang w:val="en-GB"/>
        </w:rPr>
        <w:t xml:space="preserve">eam, </w:t>
      </w:r>
      <w:hyperlink r:id="rId13" w:history="1">
        <w:r w:rsidRPr="00270697">
          <w:rPr>
            <w:rStyle w:val="Hyperlink"/>
            <w:rFonts w:ascii="Arial" w:eastAsia="Times New Roman" w:hAnsi="Arial" w:cs="Arial"/>
            <w:lang w:val="en-GB"/>
          </w:rPr>
          <w:t>FM57</w:t>
        </w:r>
      </w:hyperlink>
      <w:r w:rsidRPr="00270697">
        <w:rPr>
          <w:rFonts w:ascii="Arial" w:eastAsia="Times New Roman" w:hAnsi="Arial" w:cs="Arial"/>
          <w:lang w:val="en-GB"/>
        </w:rPr>
        <w:t xml:space="preserve">, and Mr Stephen Talbot </w:t>
      </w:r>
      <w:r w:rsidR="002A4616" w:rsidRPr="00270697">
        <w:rPr>
          <w:rFonts w:ascii="Arial" w:eastAsia="Times New Roman" w:hAnsi="Arial" w:cs="Arial"/>
          <w:lang w:val="en-GB"/>
        </w:rPr>
        <w:t>(</w:t>
      </w:r>
      <w:r w:rsidR="0043244C">
        <w:rPr>
          <w:rFonts w:ascii="Arial" w:eastAsia="Times New Roman" w:hAnsi="Arial" w:cs="Arial"/>
          <w:lang w:val="en-GB"/>
        </w:rPr>
        <w:t>G</w:t>
      </w:r>
      <w:r w:rsidR="002A4616" w:rsidRPr="00270697">
        <w:rPr>
          <w:rFonts w:ascii="Arial" w:eastAsia="Times New Roman" w:hAnsi="Arial" w:cs="Arial"/>
          <w:lang w:val="en-GB"/>
        </w:rPr>
        <w:t xml:space="preserve">) </w:t>
      </w:r>
      <w:r w:rsidRPr="00270697">
        <w:rPr>
          <w:rFonts w:ascii="Arial" w:eastAsia="Times New Roman" w:hAnsi="Arial" w:cs="Arial"/>
          <w:lang w:val="en-GB"/>
        </w:rPr>
        <w:t xml:space="preserve">was agreed as the Chairman by acclamation. Terms of Reference for the group, which reflected the need for both SE45 and FM57 to work together, were discussed and are shown in </w:t>
      </w:r>
      <w:r w:rsidRPr="00270697">
        <w:rPr>
          <w:rFonts w:ascii="Arial" w:eastAsia="Times New Roman" w:hAnsi="Arial" w:cs="Arial"/>
          <w:b/>
          <w:lang w:val="en-GB"/>
        </w:rPr>
        <w:t>Annex 18</w:t>
      </w:r>
      <w:r w:rsidRPr="00270697">
        <w:rPr>
          <w:rFonts w:ascii="Arial" w:eastAsia="Times New Roman" w:hAnsi="Arial" w:cs="Arial"/>
          <w:lang w:val="en-GB"/>
        </w:rPr>
        <w:t>.</w:t>
      </w:r>
    </w:p>
    <w:p w14:paraId="6524D245" w14:textId="60AF9CD7" w:rsidR="00D65B66" w:rsidRPr="00270697" w:rsidRDefault="00D65B66" w:rsidP="009B556F">
      <w:pPr>
        <w:numPr>
          <w:ilvl w:val="0"/>
          <w:numId w:val="30"/>
        </w:numPr>
        <w:spacing w:before="60" w:after="0" w:line="312" w:lineRule="auto"/>
        <w:ind w:left="0" w:hanging="567"/>
        <w:jc w:val="both"/>
        <w:rPr>
          <w:rFonts w:ascii="Arial" w:eastAsia="Times New Roman" w:hAnsi="Arial" w:cs="Arial"/>
          <w:lang w:val="en-GB"/>
        </w:rPr>
      </w:pPr>
      <w:r w:rsidRPr="00270697">
        <w:rPr>
          <w:rFonts w:ascii="Arial" w:eastAsia="Times New Roman" w:hAnsi="Arial" w:cs="Arial"/>
          <w:lang w:val="en-GB"/>
        </w:rPr>
        <w:t xml:space="preserve">In further discussions, it was identified that </w:t>
      </w:r>
      <w:r w:rsidR="002716E9" w:rsidRPr="00270697">
        <w:rPr>
          <w:rFonts w:ascii="Arial" w:eastAsia="Times New Roman" w:hAnsi="Arial" w:cs="Arial"/>
          <w:lang w:val="en-GB"/>
        </w:rPr>
        <w:t>WG SE</w:t>
      </w:r>
      <w:r w:rsidRPr="00270697">
        <w:rPr>
          <w:rFonts w:ascii="Arial" w:eastAsia="Times New Roman" w:hAnsi="Arial" w:cs="Arial"/>
          <w:lang w:val="en-GB"/>
        </w:rPr>
        <w:t xml:space="preserve"> (copied to SE45) needed to be updated on the nature of the studies to be undertaken. To this end</w:t>
      </w:r>
      <w:r w:rsidR="009F2EA1" w:rsidRPr="00270697">
        <w:rPr>
          <w:rFonts w:ascii="Arial" w:eastAsia="Times New Roman" w:hAnsi="Arial" w:cs="Arial"/>
          <w:lang w:val="en-GB"/>
        </w:rPr>
        <w:t>,</w:t>
      </w:r>
      <w:r w:rsidRPr="00270697">
        <w:rPr>
          <w:rFonts w:ascii="Arial" w:eastAsia="Times New Roman" w:hAnsi="Arial" w:cs="Arial"/>
          <w:lang w:val="en-GB"/>
        </w:rPr>
        <w:t xml:space="preserve"> a liaison </w:t>
      </w:r>
      <w:r w:rsidR="006206D0">
        <w:rPr>
          <w:rFonts w:ascii="Arial" w:eastAsia="Times New Roman" w:hAnsi="Arial" w:cs="Arial"/>
          <w:lang w:val="en-GB"/>
        </w:rPr>
        <w:t xml:space="preserve">statement </w:t>
      </w:r>
      <w:r w:rsidRPr="00270697">
        <w:rPr>
          <w:rFonts w:ascii="Arial" w:eastAsia="Times New Roman" w:hAnsi="Arial" w:cs="Arial"/>
          <w:lang w:val="en-GB"/>
        </w:rPr>
        <w:t xml:space="preserve">was agreed and is shown in </w:t>
      </w:r>
      <w:r w:rsidRPr="00270697">
        <w:rPr>
          <w:rFonts w:ascii="Arial" w:eastAsia="Times New Roman" w:hAnsi="Arial" w:cs="Arial"/>
          <w:b/>
          <w:lang w:val="en-GB"/>
        </w:rPr>
        <w:t>Annex 19</w:t>
      </w:r>
      <w:r w:rsidRPr="00270697">
        <w:rPr>
          <w:rFonts w:ascii="Arial" w:eastAsia="Times New Roman" w:hAnsi="Arial" w:cs="Arial"/>
          <w:lang w:val="en-GB"/>
        </w:rPr>
        <w:t>.</w:t>
      </w:r>
    </w:p>
    <w:p w14:paraId="50A38A0A" w14:textId="1BA69981" w:rsidR="00404C13" w:rsidRPr="00270697" w:rsidRDefault="00D65B66" w:rsidP="009B556F">
      <w:pPr>
        <w:pStyle w:val="bodyChar"/>
        <w:numPr>
          <w:ilvl w:val="0"/>
          <w:numId w:val="30"/>
        </w:numPr>
        <w:spacing w:line="312" w:lineRule="auto"/>
        <w:ind w:left="0" w:hanging="567"/>
        <w:rPr>
          <w:rFonts w:cs="Times New Roman"/>
          <w:color w:val="000000" w:themeColor="text1"/>
          <w:sz w:val="22"/>
          <w:lang w:val="en-GB"/>
        </w:rPr>
      </w:pPr>
      <w:r w:rsidRPr="00270697">
        <w:rPr>
          <w:rFonts w:eastAsia="Times New Roman" w:cs="Arial"/>
          <w:sz w:val="22"/>
          <w:lang w:val="en-GB"/>
        </w:rPr>
        <w:t xml:space="preserve">A letter from 5GAA was noted </w:t>
      </w:r>
      <w:r w:rsidRPr="00270697">
        <w:rPr>
          <w:rFonts w:eastAsia="Times New Roman" w:cs="Arial"/>
          <w:color w:val="000000" w:themeColor="text1"/>
          <w:sz w:val="22"/>
          <w:lang w:val="en-GB"/>
        </w:rPr>
        <w:t>by the meeting (doc</w:t>
      </w:r>
      <w:r w:rsidR="002A4616" w:rsidRPr="00270697">
        <w:rPr>
          <w:rFonts w:eastAsia="Times New Roman" w:cs="Arial"/>
          <w:color w:val="000000" w:themeColor="text1"/>
          <w:sz w:val="22"/>
          <w:lang w:val="en-GB"/>
        </w:rPr>
        <w:t>.</w:t>
      </w:r>
      <w:r w:rsidRPr="00270697">
        <w:rPr>
          <w:rFonts w:eastAsia="Times New Roman" w:cs="Arial"/>
          <w:color w:val="000000" w:themeColor="text1"/>
          <w:sz w:val="22"/>
          <w:lang w:val="en-GB"/>
        </w:rPr>
        <w:t xml:space="preserve"> </w:t>
      </w:r>
      <w:proofErr w:type="gramStart"/>
      <w:r w:rsidRPr="00270697">
        <w:rPr>
          <w:rFonts w:eastAsia="Times New Roman" w:cs="Arial"/>
          <w:color w:val="000000" w:themeColor="text1"/>
          <w:sz w:val="22"/>
          <w:lang w:val="en-GB"/>
        </w:rPr>
        <w:t>FM(</w:t>
      </w:r>
      <w:proofErr w:type="gramEnd"/>
      <w:r w:rsidRPr="00270697">
        <w:rPr>
          <w:rFonts w:eastAsia="Times New Roman" w:cs="Arial"/>
          <w:color w:val="000000" w:themeColor="text1"/>
          <w:sz w:val="22"/>
          <w:lang w:val="en-GB"/>
        </w:rPr>
        <w:t>17)1</w:t>
      </w:r>
      <w:r w:rsidR="00404C13" w:rsidRPr="00270697">
        <w:rPr>
          <w:rFonts w:eastAsia="Times New Roman" w:cs="Arial"/>
          <w:color w:val="000000" w:themeColor="text1"/>
          <w:sz w:val="22"/>
          <w:lang w:val="en-GB"/>
        </w:rPr>
        <w:t>45</w:t>
      </w:r>
      <w:r w:rsidRPr="00270697">
        <w:rPr>
          <w:rFonts w:eastAsia="Times New Roman" w:cs="Arial"/>
          <w:color w:val="000000" w:themeColor="text1"/>
          <w:sz w:val="22"/>
          <w:lang w:val="en-GB"/>
        </w:rPr>
        <w:t>)</w:t>
      </w:r>
      <w:r w:rsidR="00404C13" w:rsidRPr="00270697">
        <w:rPr>
          <w:rFonts w:eastAsia="Times New Roman" w:cs="Arial"/>
          <w:color w:val="000000" w:themeColor="text1"/>
          <w:sz w:val="22"/>
          <w:lang w:val="en-GB"/>
        </w:rPr>
        <w:t xml:space="preserve">. </w:t>
      </w:r>
      <w:r w:rsidR="00FA6529" w:rsidRPr="00270697">
        <w:rPr>
          <w:rFonts w:eastAsia="Times New Roman" w:cs="Arial"/>
          <w:color w:val="000000" w:themeColor="text1"/>
          <w:sz w:val="22"/>
          <w:lang w:val="en-GB"/>
        </w:rPr>
        <w:t>WG FM</w:t>
      </w:r>
      <w:r w:rsidR="00404C13" w:rsidRPr="00270697">
        <w:rPr>
          <w:rFonts w:eastAsia="Times New Roman" w:cs="Arial"/>
          <w:color w:val="000000" w:themeColor="text1"/>
          <w:sz w:val="22"/>
          <w:lang w:val="en-GB"/>
        </w:rPr>
        <w:t xml:space="preserve"> did not support the proposal to consider ITS in 5925</w:t>
      </w:r>
      <w:r w:rsidR="002A4616" w:rsidRPr="00270697">
        <w:rPr>
          <w:rFonts w:eastAsia="Times New Roman" w:cs="Arial"/>
          <w:color w:val="000000" w:themeColor="text1"/>
          <w:sz w:val="22"/>
          <w:lang w:val="en-GB"/>
        </w:rPr>
        <w:t xml:space="preserve"> </w:t>
      </w:r>
      <w:r w:rsidR="00404C13" w:rsidRPr="00270697">
        <w:rPr>
          <w:rFonts w:eastAsia="Times New Roman" w:cs="Arial"/>
          <w:color w:val="000000" w:themeColor="text1"/>
          <w:sz w:val="22"/>
          <w:lang w:val="en-GB"/>
        </w:rPr>
        <w:t>-</w:t>
      </w:r>
      <w:r w:rsidR="002A4616" w:rsidRPr="00270697">
        <w:rPr>
          <w:rFonts w:eastAsia="Times New Roman" w:cs="Arial"/>
          <w:color w:val="000000" w:themeColor="text1"/>
          <w:sz w:val="22"/>
          <w:lang w:val="en-GB"/>
        </w:rPr>
        <w:t xml:space="preserve"> </w:t>
      </w:r>
      <w:r w:rsidR="00404C13" w:rsidRPr="00270697">
        <w:rPr>
          <w:rFonts w:eastAsia="Times New Roman" w:cs="Arial"/>
          <w:color w:val="000000" w:themeColor="text1"/>
          <w:sz w:val="22"/>
          <w:lang w:val="en-GB"/>
        </w:rPr>
        <w:t>6425 MHz.</w:t>
      </w:r>
      <w:r w:rsidR="006206D0">
        <w:rPr>
          <w:rFonts w:eastAsia="Times New Roman" w:cs="Arial"/>
          <w:color w:val="000000" w:themeColor="text1"/>
          <w:sz w:val="22"/>
          <w:lang w:val="en-GB"/>
        </w:rPr>
        <w:t xml:space="preserve"> See also </w:t>
      </w:r>
      <w:r w:rsidR="006206D0" w:rsidRPr="0043244C">
        <w:rPr>
          <w:rFonts w:eastAsia="Times New Roman" w:cs="Arial"/>
          <w:b/>
          <w:color w:val="000000" w:themeColor="text1"/>
          <w:sz w:val="22"/>
          <w:lang w:val="en-GB"/>
        </w:rPr>
        <w:t xml:space="preserve">agenda item </w:t>
      </w:r>
      <w:r w:rsidR="006206D0" w:rsidRPr="0043244C">
        <w:rPr>
          <w:rFonts w:cs="Arial"/>
          <w:b/>
          <w:sz w:val="22"/>
          <w:lang w:val="en-GB"/>
        </w:rPr>
        <w:t>4.6.2.2</w:t>
      </w:r>
      <w:r w:rsidR="006206D0" w:rsidRPr="00935A9C">
        <w:rPr>
          <w:rFonts w:cs="Arial"/>
          <w:lang w:val="en-GB"/>
        </w:rPr>
        <w:t>.</w:t>
      </w:r>
    </w:p>
    <w:p w14:paraId="2CF38DD5" w14:textId="0BB86BBA" w:rsidR="00774873" w:rsidRPr="00270697" w:rsidRDefault="00774873" w:rsidP="009B556F">
      <w:pPr>
        <w:pStyle w:val="bodyChar"/>
        <w:numPr>
          <w:ilvl w:val="0"/>
          <w:numId w:val="30"/>
        </w:numPr>
        <w:spacing w:line="312" w:lineRule="auto"/>
        <w:ind w:left="0" w:hanging="567"/>
        <w:rPr>
          <w:rFonts w:cs="Times New Roman"/>
          <w:sz w:val="22"/>
          <w:lang w:val="en-GB"/>
        </w:rPr>
      </w:pPr>
      <w:r w:rsidRPr="00270697">
        <w:rPr>
          <w:rFonts w:cs="Times New Roman"/>
          <w:sz w:val="22"/>
          <w:lang w:val="en-GB"/>
        </w:rPr>
        <w:t xml:space="preserve">The ETSI Liaison Officer informed the </w:t>
      </w:r>
      <w:r w:rsidR="00467D19" w:rsidRPr="00270697">
        <w:rPr>
          <w:rFonts w:cs="Times New Roman"/>
          <w:sz w:val="22"/>
          <w:lang w:val="en-GB"/>
        </w:rPr>
        <w:t>WG FM</w:t>
      </w:r>
      <w:r w:rsidRPr="00270697">
        <w:rPr>
          <w:rFonts w:cs="Times New Roman"/>
          <w:sz w:val="22"/>
          <w:lang w:val="en-GB"/>
        </w:rPr>
        <w:t xml:space="preserve"> meeting that the proposal in this document, which request</w:t>
      </w:r>
      <w:r w:rsidR="00935A9C">
        <w:rPr>
          <w:rFonts w:cs="Times New Roman"/>
          <w:sz w:val="22"/>
          <w:lang w:val="en-GB"/>
        </w:rPr>
        <w:t>s</w:t>
      </w:r>
      <w:r w:rsidRPr="00270697">
        <w:rPr>
          <w:rFonts w:cs="Times New Roman"/>
          <w:sz w:val="22"/>
          <w:lang w:val="en-GB"/>
        </w:rPr>
        <w:t xml:space="preserve"> </w:t>
      </w:r>
      <w:r w:rsidR="00467D19" w:rsidRPr="00270697">
        <w:rPr>
          <w:rFonts w:cs="Times New Roman"/>
          <w:sz w:val="22"/>
          <w:lang w:val="en-GB"/>
        </w:rPr>
        <w:t>WG FM</w:t>
      </w:r>
      <w:r w:rsidRPr="00270697">
        <w:rPr>
          <w:rFonts w:cs="Times New Roman"/>
          <w:sz w:val="22"/>
          <w:lang w:val="en-GB"/>
        </w:rPr>
        <w:t xml:space="preserve"> to also consider the band 5925 MHz to 6425 MHz (which is currently </w:t>
      </w:r>
      <w:r w:rsidRPr="00270697">
        <w:rPr>
          <w:rFonts w:cs="Times New Roman"/>
          <w:sz w:val="22"/>
          <w:lang w:val="en-GB"/>
        </w:rPr>
        <w:lastRenderedPageBreak/>
        <w:t>being studied for potential use by RLANs in WI FM</w:t>
      </w:r>
      <w:r w:rsidR="002A4616" w:rsidRPr="00270697">
        <w:rPr>
          <w:rFonts w:cs="Times New Roman"/>
          <w:sz w:val="22"/>
          <w:lang w:val="en-GB"/>
        </w:rPr>
        <w:t>_52) for use by ITS safety a</w:t>
      </w:r>
      <w:r w:rsidRPr="00270697">
        <w:rPr>
          <w:rFonts w:cs="Times New Roman"/>
          <w:sz w:val="22"/>
          <w:lang w:val="en-GB"/>
        </w:rPr>
        <w:t>pplications, ha</w:t>
      </w:r>
      <w:r w:rsidR="002A4616" w:rsidRPr="00270697">
        <w:rPr>
          <w:rFonts w:cs="Times New Roman"/>
          <w:sz w:val="22"/>
          <w:lang w:val="en-GB"/>
        </w:rPr>
        <w:t>d</w:t>
      </w:r>
      <w:r w:rsidRPr="00270697">
        <w:rPr>
          <w:rFonts w:cs="Times New Roman"/>
          <w:sz w:val="22"/>
          <w:lang w:val="en-GB"/>
        </w:rPr>
        <w:t xml:space="preserve"> not been seen or discussed within any of the relevant ETSI groups such as ETSI </w:t>
      </w:r>
      <w:r w:rsidR="002A4616" w:rsidRPr="00270697">
        <w:rPr>
          <w:rFonts w:cs="Times New Roman"/>
          <w:sz w:val="22"/>
          <w:lang w:val="en-GB"/>
        </w:rPr>
        <w:t xml:space="preserve">TC </w:t>
      </w:r>
      <w:r w:rsidRPr="00270697">
        <w:rPr>
          <w:rFonts w:cs="Times New Roman"/>
          <w:sz w:val="22"/>
          <w:lang w:val="en-GB"/>
        </w:rPr>
        <w:t>ERM, ETSI TC ITS or ETSI ERM TG37. Therefore this is not being requested by ETSI, or by the ITS community within ETSI.</w:t>
      </w:r>
    </w:p>
    <w:p w14:paraId="1694E2F2" w14:textId="670D71D6" w:rsidR="00404C13" w:rsidRPr="00270697" w:rsidRDefault="00404C13" w:rsidP="009B556F">
      <w:pPr>
        <w:pStyle w:val="bodyChar"/>
        <w:numPr>
          <w:ilvl w:val="0"/>
          <w:numId w:val="30"/>
        </w:numPr>
        <w:spacing w:line="312" w:lineRule="auto"/>
        <w:ind w:left="0" w:hanging="567"/>
        <w:rPr>
          <w:rFonts w:cs="Times New Roman"/>
          <w:sz w:val="22"/>
          <w:lang w:val="en-GB"/>
        </w:rPr>
      </w:pPr>
      <w:r w:rsidRPr="00270697">
        <w:rPr>
          <w:rFonts w:cs="Times New Roman"/>
          <w:sz w:val="22"/>
          <w:lang w:val="en-GB"/>
        </w:rPr>
        <w:t xml:space="preserve">The meeting was shown a presentation by </w:t>
      </w:r>
      <w:r w:rsidR="002502BD">
        <w:rPr>
          <w:rFonts w:cs="Times New Roman"/>
          <w:sz w:val="22"/>
          <w:lang w:val="en-GB"/>
        </w:rPr>
        <w:t xml:space="preserve">the </w:t>
      </w:r>
      <w:r w:rsidRPr="00270697">
        <w:rPr>
          <w:rFonts w:cs="Times New Roman"/>
          <w:sz w:val="22"/>
          <w:lang w:val="en-GB"/>
        </w:rPr>
        <w:t>Microsoft</w:t>
      </w:r>
      <w:r w:rsidR="002502BD">
        <w:rPr>
          <w:rFonts w:cs="Times New Roman"/>
          <w:sz w:val="22"/>
          <w:lang w:val="en-GB"/>
        </w:rPr>
        <w:t xml:space="preserve"> Corporation</w:t>
      </w:r>
      <w:r w:rsidRPr="00270697">
        <w:rPr>
          <w:rFonts w:cs="Times New Roman"/>
          <w:sz w:val="22"/>
          <w:lang w:val="en-GB"/>
        </w:rPr>
        <w:t>, related to the potential use of the 6 GHz for RLAN (INFO</w:t>
      </w:r>
      <w:r w:rsidR="002A4616" w:rsidRPr="00270697">
        <w:rPr>
          <w:rFonts w:cs="Times New Roman"/>
          <w:sz w:val="22"/>
          <w:lang w:val="en-GB"/>
        </w:rPr>
        <w:t xml:space="preserve"> </w:t>
      </w:r>
      <w:r w:rsidRPr="00270697">
        <w:rPr>
          <w:rFonts w:cs="Times New Roman"/>
          <w:sz w:val="22"/>
          <w:lang w:val="en-GB"/>
        </w:rPr>
        <w:t>005R1).</w:t>
      </w:r>
    </w:p>
    <w:p w14:paraId="68D32B17" w14:textId="09D51402" w:rsidR="00774873" w:rsidRPr="00270697" w:rsidRDefault="00774873" w:rsidP="009B556F">
      <w:pPr>
        <w:pStyle w:val="bodyChar"/>
        <w:numPr>
          <w:ilvl w:val="0"/>
          <w:numId w:val="30"/>
        </w:numPr>
        <w:spacing w:line="312" w:lineRule="auto"/>
        <w:ind w:left="0" w:hanging="567"/>
        <w:rPr>
          <w:rFonts w:cs="Times New Roman"/>
          <w:sz w:val="22"/>
          <w:lang w:val="en-GB"/>
        </w:rPr>
      </w:pPr>
      <w:r w:rsidRPr="00270697">
        <w:rPr>
          <w:rFonts w:cs="Times New Roman"/>
          <w:sz w:val="22"/>
          <w:lang w:val="en-GB"/>
        </w:rPr>
        <w:t xml:space="preserve">The ETSI Liaison Officer provided an update on the status of the </w:t>
      </w:r>
      <w:r w:rsidR="00A91048" w:rsidRPr="00270697">
        <w:rPr>
          <w:rFonts w:cs="Times New Roman"/>
          <w:sz w:val="22"/>
          <w:lang w:val="en-GB"/>
        </w:rPr>
        <w:t>SRdoc</w:t>
      </w:r>
      <w:r w:rsidR="002A4616" w:rsidRPr="00270697">
        <w:rPr>
          <w:rFonts w:cs="Times New Roman"/>
          <w:sz w:val="22"/>
          <w:lang w:val="en-GB"/>
        </w:rPr>
        <w:t xml:space="preserve"> (TR 103 </w:t>
      </w:r>
      <w:r w:rsidRPr="00270697">
        <w:rPr>
          <w:rFonts w:cs="Times New Roman"/>
          <w:sz w:val="22"/>
          <w:lang w:val="en-GB"/>
        </w:rPr>
        <w:t>524) on 6 GHz RLA</w:t>
      </w:r>
      <w:r w:rsidR="002A4616" w:rsidRPr="00270697">
        <w:rPr>
          <w:rFonts w:cs="Times New Roman"/>
          <w:sz w:val="22"/>
          <w:lang w:val="en-GB"/>
        </w:rPr>
        <w:t>Ns in ETSI. The objective wa</w:t>
      </w:r>
      <w:r w:rsidRPr="00270697">
        <w:rPr>
          <w:rFonts w:cs="Times New Roman"/>
          <w:sz w:val="22"/>
          <w:lang w:val="en-GB"/>
        </w:rPr>
        <w:t xml:space="preserve">s to have a stable draft available after the </w:t>
      </w:r>
      <w:r w:rsidR="00C234C4" w:rsidRPr="00270697">
        <w:rPr>
          <w:rFonts w:cs="Times New Roman"/>
          <w:sz w:val="22"/>
          <w:lang w:val="en-GB"/>
        </w:rPr>
        <w:t>web-meeting on 10</w:t>
      </w:r>
      <w:r w:rsidR="002502BD">
        <w:rPr>
          <w:rFonts w:cs="Times New Roman"/>
          <w:sz w:val="22"/>
          <w:lang w:val="en-GB"/>
        </w:rPr>
        <w:t> </w:t>
      </w:r>
      <w:r w:rsidR="00C234C4" w:rsidRPr="00270697">
        <w:rPr>
          <w:rFonts w:cs="Times New Roman"/>
          <w:sz w:val="22"/>
          <w:lang w:val="en-GB"/>
        </w:rPr>
        <w:t>October 2017.</w:t>
      </w:r>
    </w:p>
    <w:p w14:paraId="0828EEA5" w14:textId="264B1C66" w:rsidR="009B5817" w:rsidRPr="00270697" w:rsidRDefault="00774873" w:rsidP="009B556F">
      <w:pPr>
        <w:pStyle w:val="bodyChar"/>
        <w:numPr>
          <w:ilvl w:val="0"/>
          <w:numId w:val="30"/>
        </w:numPr>
        <w:spacing w:line="312" w:lineRule="auto"/>
        <w:ind w:left="0" w:hanging="567"/>
        <w:rPr>
          <w:rFonts w:cs="Times New Roman"/>
          <w:sz w:val="22"/>
          <w:lang w:val="en-GB"/>
        </w:rPr>
      </w:pPr>
      <w:r w:rsidRPr="00270697">
        <w:rPr>
          <w:rFonts w:cs="Times New Roman"/>
          <w:sz w:val="22"/>
          <w:lang w:val="en-GB"/>
        </w:rPr>
        <w:t xml:space="preserve">He further clarified that the current version of the ETSI Work Item specifies that the </w:t>
      </w:r>
      <w:r w:rsidR="00A91048" w:rsidRPr="00270697">
        <w:rPr>
          <w:rFonts w:cs="Times New Roman"/>
          <w:sz w:val="22"/>
          <w:lang w:val="en-GB"/>
        </w:rPr>
        <w:t>SRdoc</w:t>
      </w:r>
      <w:r w:rsidRPr="00270697">
        <w:rPr>
          <w:rFonts w:cs="Times New Roman"/>
          <w:sz w:val="22"/>
          <w:lang w:val="en-GB"/>
        </w:rPr>
        <w:t xml:space="preserve"> will specify the technical characteristics for RLANs operating in the frequency range from 5925 to 6425 MHz. But the supporters of the work item would like to extend this frequency range up (for the </w:t>
      </w:r>
      <w:r w:rsidR="00A91048" w:rsidRPr="00270697">
        <w:rPr>
          <w:rFonts w:cs="Times New Roman"/>
          <w:sz w:val="22"/>
          <w:lang w:val="en-GB"/>
        </w:rPr>
        <w:t>SRdoc</w:t>
      </w:r>
      <w:r w:rsidRPr="00270697">
        <w:rPr>
          <w:rFonts w:cs="Times New Roman"/>
          <w:sz w:val="22"/>
          <w:lang w:val="en-GB"/>
        </w:rPr>
        <w:t xml:space="preserve">) to 6725 MHz and therefore had proposed a change to the existing work item. There was a </w:t>
      </w:r>
      <w:r w:rsidR="002502BD">
        <w:rPr>
          <w:rFonts w:cs="Times New Roman"/>
          <w:sz w:val="22"/>
          <w:lang w:val="en-GB"/>
        </w:rPr>
        <w:t>R</w:t>
      </w:r>
      <w:r w:rsidRPr="00270697">
        <w:rPr>
          <w:rFonts w:cs="Times New Roman"/>
          <w:sz w:val="22"/>
          <w:lang w:val="en-GB"/>
        </w:rPr>
        <w:t xml:space="preserve">emote </w:t>
      </w:r>
      <w:r w:rsidR="002502BD">
        <w:rPr>
          <w:rFonts w:cs="Times New Roman"/>
          <w:sz w:val="22"/>
          <w:lang w:val="en-GB"/>
        </w:rPr>
        <w:t>C</w:t>
      </w:r>
      <w:r w:rsidRPr="00270697">
        <w:rPr>
          <w:rFonts w:cs="Times New Roman"/>
          <w:sz w:val="22"/>
          <w:lang w:val="en-GB"/>
        </w:rPr>
        <w:t xml:space="preserve">onsensus </w:t>
      </w:r>
      <w:r w:rsidR="00C234C4" w:rsidRPr="00270697">
        <w:rPr>
          <w:rFonts w:cs="Times New Roman"/>
          <w:sz w:val="22"/>
          <w:lang w:val="en-GB"/>
        </w:rPr>
        <w:t xml:space="preserve">procedure </w:t>
      </w:r>
      <w:r w:rsidRPr="00270697">
        <w:rPr>
          <w:rFonts w:cs="Times New Roman"/>
          <w:sz w:val="22"/>
          <w:lang w:val="en-GB"/>
        </w:rPr>
        <w:t xml:space="preserve">on this </w:t>
      </w:r>
      <w:r w:rsidR="00C234C4" w:rsidRPr="00270697">
        <w:rPr>
          <w:rFonts w:cs="Times New Roman"/>
          <w:sz w:val="22"/>
          <w:lang w:val="en-GB"/>
        </w:rPr>
        <w:t xml:space="preserve">work item </w:t>
      </w:r>
      <w:r w:rsidR="002A4616" w:rsidRPr="00270697">
        <w:rPr>
          <w:rFonts w:cs="Times New Roman"/>
          <w:sz w:val="22"/>
          <w:lang w:val="en-GB"/>
        </w:rPr>
        <w:t>change and two</w:t>
      </w:r>
      <w:r w:rsidRPr="00270697">
        <w:rPr>
          <w:rFonts w:cs="Times New Roman"/>
          <w:sz w:val="22"/>
          <w:lang w:val="en-GB"/>
        </w:rPr>
        <w:t xml:space="preserve"> comments/objections were received. Further discussion</w:t>
      </w:r>
      <w:r w:rsidR="00C234C4" w:rsidRPr="00270697">
        <w:rPr>
          <w:rFonts w:cs="Times New Roman"/>
          <w:sz w:val="22"/>
          <w:lang w:val="en-GB"/>
        </w:rPr>
        <w:t>s</w:t>
      </w:r>
      <w:r w:rsidRPr="00270697">
        <w:rPr>
          <w:rFonts w:cs="Times New Roman"/>
          <w:sz w:val="22"/>
          <w:lang w:val="en-GB"/>
        </w:rPr>
        <w:t xml:space="preserve"> on this WI change are scheduled for </w:t>
      </w:r>
      <w:r w:rsidR="002502BD">
        <w:rPr>
          <w:rFonts w:cs="Times New Roman"/>
          <w:sz w:val="22"/>
          <w:lang w:val="en-GB"/>
        </w:rPr>
        <w:t xml:space="preserve">the </w:t>
      </w:r>
      <w:r w:rsidRPr="00270697">
        <w:rPr>
          <w:rFonts w:cs="Times New Roman"/>
          <w:sz w:val="22"/>
          <w:lang w:val="en-GB"/>
        </w:rPr>
        <w:t xml:space="preserve">next </w:t>
      </w:r>
      <w:r w:rsidR="002502BD">
        <w:rPr>
          <w:rFonts w:cs="Times New Roman"/>
          <w:sz w:val="22"/>
          <w:lang w:val="en-GB"/>
        </w:rPr>
        <w:t xml:space="preserve">meeting of </w:t>
      </w:r>
      <w:r w:rsidRPr="00270697">
        <w:rPr>
          <w:rFonts w:cs="Times New Roman"/>
          <w:sz w:val="22"/>
          <w:lang w:val="en-GB"/>
        </w:rPr>
        <w:t xml:space="preserve">ETSI </w:t>
      </w:r>
      <w:r w:rsidR="002A4616" w:rsidRPr="00270697">
        <w:rPr>
          <w:rFonts w:cs="Times New Roman"/>
          <w:sz w:val="22"/>
          <w:lang w:val="en-GB"/>
        </w:rPr>
        <w:t xml:space="preserve">TC </w:t>
      </w:r>
      <w:r w:rsidRPr="00270697">
        <w:rPr>
          <w:rFonts w:cs="Times New Roman"/>
          <w:sz w:val="22"/>
          <w:lang w:val="en-GB"/>
        </w:rPr>
        <w:t>ERM</w:t>
      </w:r>
      <w:r w:rsidR="003200CE">
        <w:rPr>
          <w:rFonts w:cs="Times New Roman"/>
          <w:sz w:val="22"/>
          <w:lang w:val="en-GB"/>
        </w:rPr>
        <w:t xml:space="preserve"> in October 2017</w:t>
      </w:r>
      <w:r w:rsidRPr="00270697">
        <w:rPr>
          <w:rFonts w:cs="Times New Roman"/>
          <w:sz w:val="22"/>
          <w:lang w:val="en-GB"/>
        </w:rPr>
        <w:t xml:space="preserve">. Whatever the outcome of that debate will be, the objective is </w:t>
      </w:r>
      <w:r w:rsidR="00C234C4" w:rsidRPr="00270697">
        <w:rPr>
          <w:rFonts w:cs="Times New Roman"/>
          <w:sz w:val="22"/>
          <w:lang w:val="en-GB"/>
        </w:rPr>
        <w:t>to</w:t>
      </w:r>
      <w:r w:rsidRPr="00270697">
        <w:rPr>
          <w:rFonts w:cs="Times New Roman"/>
          <w:sz w:val="22"/>
          <w:lang w:val="en-GB"/>
        </w:rPr>
        <w:t xml:space="preserve"> submit either a stable draft or the final draft for the first meeting</w:t>
      </w:r>
      <w:r w:rsidR="002A4616" w:rsidRPr="00270697">
        <w:rPr>
          <w:rFonts w:cs="Times New Roman"/>
          <w:sz w:val="22"/>
          <w:lang w:val="en-GB"/>
        </w:rPr>
        <w:t>s</w:t>
      </w:r>
      <w:r w:rsidRPr="00270697">
        <w:rPr>
          <w:rFonts w:cs="Times New Roman"/>
          <w:sz w:val="22"/>
          <w:lang w:val="en-GB"/>
        </w:rPr>
        <w:t xml:space="preserve"> of SE45 and FM57.</w:t>
      </w:r>
    </w:p>
    <w:p w14:paraId="2557E8E4" w14:textId="77777777" w:rsidR="00E07C8B" w:rsidRPr="00270697" w:rsidRDefault="00E07C8B" w:rsidP="0068462E">
      <w:pPr>
        <w:pStyle w:val="bodyChar"/>
        <w:numPr>
          <w:ilvl w:val="0"/>
          <w:numId w:val="0"/>
        </w:numPr>
        <w:spacing w:line="312" w:lineRule="auto"/>
        <w:rPr>
          <w:rFonts w:cs="Times New Roman"/>
          <w:sz w:val="22"/>
          <w:lang w:val="en-GB"/>
        </w:rPr>
      </w:pPr>
    </w:p>
    <w:p w14:paraId="388E281A" w14:textId="77777777" w:rsidR="009B5817" w:rsidRPr="00270697" w:rsidRDefault="003C0523" w:rsidP="009B5817">
      <w:pPr>
        <w:ind w:left="-567"/>
        <w:rPr>
          <w:rFonts w:cs="Arial"/>
          <w:b/>
          <w:i/>
          <w:sz w:val="26"/>
          <w:szCs w:val="26"/>
          <w:lang w:val="en-GB"/>
        </w:rPr>
      </w:pPr>
      <w:r w:rsidRPr="00270697">
        <w:rPr>
          <w:rFonts w:ascii="Arial" w:hAnsi="Arial" w:cs="Arial"/>
          <w:b/>
          <w:i/>
          <w:sz w:val="26"/>
          <w:szCs w:val="26"/>
          <w:lang w:val="en-GB"/>
        </w:rPr>
        <w:t>5.</w:t>
      </w:r>
      <w:r w:rsidR="00B71B0D" w:rsidRPr="00270697">
        <w:rPr>
          <w:rFonts w:ascii="Arial" w:hAnsi="Arial" w:cs="Arial"/>
          <w:b/>
          <w:i/>
          <w:sz w:val="26"/>
          <w:szCs w:val="26"/>
          <w:lang w:val="en-GB"/>
        </w:rPr>
        <w:t>5</w:t>
      </w:r>
      <w:r w:rsidR="009B5817" w:rsidRPr="00270697">
        <w:rPr>
          <w:rFonts w:ascii="Arial" w:hAnsi="Arial" w:cs="Arial"/>
          <w:b/>
          <w:i/>
          <w:sz w:val="26"/>
          <w:szCs w:val="26"/>
          <w:lang w:val="en-GB"/>
        </w:rPr>
        <w:t xml:space="preserve"> </w:t>
      </w:r>
      <w:r w:rsidRPr="00270697">
        <w:rPr>
          <w:rFonts w:ascii="Arial" w:hAnsi="Arial" w:cs="Arial"/>
          <w:b/>
          <w:i/>
          <w:sz w:val="26"/>
          <w:szCs w:val="26"/>
          <w:lang w:val="en-GB"/>
        </w:rPr>
        <w:t>Roadmap on 5G</w:t>
      </w:r>
    </w:p>
    <w:p w14:paraId="40A54CE7" w14:textId="54F05F80" w:rsidR="009B5817" w:rsidRPr="00270697" w:rsidRDefault="009D7107" w:rsidP="009B556F">
      <w:pPr>
        <w:pStyle w:val="bodyChar"/>
        <w:numPr>
          <w:ilvl w:val="0"/>
          <w:numId w:val="31"/>
        </w:numPr>
        <w:spacing w:line="312" w:lineRule="auto"/>
        <w:ind w:left="0" w:hanging="567"/>
        <w:rPr>
          <w:rFonts w:cs="Times New Roman"/>
          <w:sz w:val="22"/>
          <w:lang w:val="en-GB"/>
        </w:rPr>
      </w:pPr>
      <w:r w:rsidRPr="00270697">
        <w:rPr>
          <w:sz w:val="22"/>
          <w:lang w:val="en-GB"/>
        </w:rPr>
        <w:t>The WG FM C</w:t>
      </w:r>
      <w:r w:rsidR="00467D19" w:rsidRPr="00270697">
        <w:rPr>
          <w:sz w:val="22"/>
          <w:lang w:val="en-GB"/>
        </w:rPr>
        <w:t>hairman introduced the latest version of the CEPT Roadmap for 5G as agreed by the 45</w:t>
      </w:r>
      <w:r w:rsidR="00467D19" w:rsidRPr="00270697">
        <w:rPr>
          <w:sz w:val="22"/>
          <w:vertAlign w:val="superscript"/>
          <w:lang w:val="en-GB"/>
        </w:rPr>
        <w:t>th</w:t>
      </w:r>
      <w:r w:rsidR="00467D19" w:rsidRPr="00270697">
        <w:rPr>
          <w:sz w:val="22"/>
          <w:lang w:val="en-GB"/>
        </w:rPr>
        <w:t xml:space="preserve"> ECC meeting (Annex 2 to doc. </w:t>
      </w:r>
      <w:proofErr w:type="gramStart"/>
      <w:r w:rsidR="00467D19" w:rsidRPr="00270697">
        <w:rPr>
          <w:sz w:val="22"/>
          <w:lang w:val="en-GB"/>
        </w:rPr>
        <w:t>FM(</w:t>
      </w:r>
      <w:proofErr w:type="gramEnd"/>
      <w:r w:rsidR="00467D19" w:rsidRPr="00270697">
        <w:rPr>
          <w:sz w:val="22"/>
          <w:lang w:val="en-GB"/>
        </w:rPr>
        <w:t>17)150). The previous changes, submitted by WG</w:t>
      </w:r>
      <w:r w:rsidR="003200CE">
        <w:rPr>
          <w:sz w:val="22"/>
          <w:lang w:val="en-GB"/>
        </w:rPr>
        <w:t> </w:t>
      </w:r>
      <w:r w:rsidR="00467D19" w:rsidRPr="00270697">
        <w:rPr>
          <w:sz w:val="22"/>
          <w:lang w:val="en-GB"/>
        </w:rPr>
        <w:t>FM</w:t>
      </w:r>
      <w:r w:rsidR="003200CE">
        <w:rPr>
          <w:sz w:val="22"/>
          <w:lang w:val="en-GB"/>
        </w:rPr>
        <w:t xml:space="preserve"> </w:t>
      </w:r>
      <w:r w:rsidR="00467D19" w:rsidRPr="00270697">
        <w:rPr>
          <w:sz w:val="22"/>
          <w:lang w:val="en-GB"/>
        </w:rPr>
        <w:t>#88, were endorsed and are now covered in the updated version of the roadmap</w:t>
      </w:r>
      <w:r w:rsidR="00467D19" w:rsidRPr="00270697">
        <w:rPr>
          <w:lang w:val="en-GB"/>
        </w:rPr>
        <w:t>.</w:t>
      </w:r>
    </w:p>
    <w:p w14:paraId="2084237F" w14:textId="77777777" w:rsidR="009B5817" w:rsidRPr="00270697" w:rsidRDefault="009B5817" w:rsidP="0068462E">
      <w:pPr>
        <w:pStyle w:val="bodyChar"/>
        <w:numPr>
          <w:ilvl w:val="0"/>
          <w:numId w:val="0"/>
        </w:numPr>
        <w:spacing w:line="312" w:lineRule="auto"/>
        <w:rPr>
          <w:rFonts w:cs="Times New Roman"/>
          <w:sz w:val="22"/>
          <w:lang w:val="en-GB"/>
        </w:rPr>
      </w:pPr>
    </w:p>
    <w:p w14:paraId="08526FFE" w14:textId="77777777" w:rsidR="00E07C8B" w:rsidRPr="00270697" w:rsidRDefault="00744BFD" w:rsidP="00E07C8B">
      <w:pPr>
        <w:ind w:left="-567"/>
        <w:rPr>
          <w:rFonts w:cs="Arial"/>
          <w:b/>
          <w:i/>
          <w:sz w:val="26"/>
          <w:szCs w:val="26"/>
          <w:lang w:val="en-GB"/>
        </w:rPr>
      </w:pPr>
      <w:r w:rsidRPr="00270697">
        <w:rPr>
          <w:rFonts w:ascii="Arial" w:hAnsi="Arial" w:cs="Arial"/>
          <w:b/>
          <w:i/>
          <w:sz w:val="26"/>
          <w:szCs w:val="26"/>
          <w:lang w:val="en-GB"/>
        </w:rPr>
        <w:t>5.</w:t>
      </w:r>
      <w:r w:rsidR="00B71B0D" w:rsidRPr="00270697">
        <w:rPr>
          <w:rFonts w:ascii="Arial" w:hAnsi="Arial" w:cs="Arial"/>
          <w:b/>
          <w:i/>
          <w:sz w:val="26"/>
          <w:szCs w:val="26"/>
          <w:lang w:val="en-GB"/>
        </w:rPr>
        <w:t>6</w:t>
      </w:r>
      <w:r w:rsidR="00E07C8B" w:rsidRPr="00270697">
        <w:rPr>
          <w:rFonts w:ascii="Arial" w:hAnsi="Arial" w:cs="Arial"/>
          <w:b/>
          <w:i/>
          <w:sz w:val="26"/>
          <w:szCs w:val="26"/>
          <w:lang w:val="en-GB"/>
        </w:rPr>
        <w:t xml:space="preserve"> Spectrum regulation for drones</w:t>
      </w:r>
    </w:p>
    <w:p w14:paraId="5D9F273B" w14:textId="23A8148F" w:rsidR="00781032" w:rsidRPr="00270697" w:rsidRDefault="009D7107"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The C</w:t>
      </w:r>
      <w:r w:rsidR="00F557C2" w:rsidRPr="00270697">
        <w:rPr>
          <w:rFonts w:cs="Times New Roman"/>
          <w:color w:val="000000" w:themeColor="text1"/>
          <w:sz w:val="22"/>
          <w:lang w:val="en-GB"/>
        </w:rPr>
        <w:t xml:space="preserve">hairman of the CG on Drones, Mr Florian Cziczatka (AUT), presented doc. </w:t>
      </w:r>
      <w:proofErr w:type="gramStart"/>
      <w:r w:rsidR="00F557C2" w:rsidRPr="00270697">
        <w:rPr>
          <w:rFonts w:cs="Times New Roman"/>
          <w:color w:val="000000" w:themeColor="text1"/>
          <w:sz w:val="22"/>
          <w:lang w:val="en-GB"/>
        </w:rPr>
        <w:t>FM(</w:t>
      </w:r>
      <w:proofErr w:type="gramEnd"/>
      <w:r w:rsidR="00F557C2" w:rsidRPr="00270697">
        <w:rPr>
          <w:rFonts w:cs="Times New Roman"/>
          <w:color w:val="000000" w:themeColor="text1"/>
          <w:sz w:val="22"/>
          <w:lang w:val="en-GB"/>
        </w:rPr>
        <w:t>17)168, the progress report. The CG had one physical meeting on 22 Sep</w:t>
      </w:r>
      <w:r w:rsidR="002A4616" w:rsidRPr="00270697">
        <w:rPr>
          <w:rFonts w:cs="Times New Roman"/>
          <w:color w:val="000000" w:themeColor="text1"/>
          <w:sz w:val="22"/>
          <w:lang w:val="en-GB"/>
        </w:rPr>
        <w:t>tember 2017 in Mainz / Germany.</w:t>
      </w:r>
    </w:p>
    <w:p w14:paraId="3DB0F8F8" w14:textId="04AEF734" w:rsidR="00F557C2" w:rsidRPr="00270697" w:rsidRDefault="009D7107"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The C</w:t>
      </w:r>
      <w:r w:rsidR="00F557C2" w:rsidRPr="00270697">
        <w:rPr>
          <w:rFonts w:cs="Times New Roman"/>
          <w:color w:val="000000" w:themeColor="text1"/>
          <w:sz w:val="22"/>
          <w:lang w:val="en-GB"/>
        </w:rPr>
        <w:t xml:space="preserve">hairman of the CG gave a short presentation of the progress since the last </w:t>
      </w:r>
      <w:r w:rsidR="00467D19" w:rsidRPr="00270697">
        <w:rPr>
          <w:rFonts w:cs="Times New Roman"/>
          <w:color w:val="000000" w:themeColor="text1"/>
          <w:sz w:val="22"/>
          <w:lang w:val="en-GB"/>
        </w:rPr>
        <w:t>WG FM</w:t>
      </w:r>
      <w:r w:rsidR="00F557C2" w:rsidRPr="00270697">
        <w:rPr>
          <w:rFonts w:cs="Times New Roman"/>
          <w:color w:val="000000" w:themeColor="text1"/>
          <w:sz w:val="22"/>
          <w:lang w:val="en-GB"/>
        </w:rPr>
        <w:t xml:space="preserve"> meeting. The main objective of the meeting was to incorporate the results of the </w:t>
      </w:r>
      <w:r w:rsidR="003200CE">
        <w:rPr>
          <w:rFonts w:cs="Times New Roman"/>
          <w:color w:val="000000" w:themeColor="text1"/>
          <w:sz w:val="22"/>
          <w:lang w:val="en-GB"/>
        </w:rPr>
        <w:t>P</w:t>
      </w:r>
      <w:r w:rsidR="00F557C2" w:rsidRPr="00270697">
        <w:rPr>
          <w:rFonts w:cs="Times New Roman"/>
          <w:color w:val="000000" w:themeColor="text1"/>
          <w:sz w:val="22"/>
          <w:lang w:val="en-GB"/>
        </w:rPr>
        <w:t xml:space="preserve">ublic </w:t>
      </w:r>
      <w:r w:rsidR="003200CE">
        <w:rPr>
          <w:rFonts w:cs="Times New Roman"/>
          <w:color w:val="000000" w:themeColor="text1"/>
          <w:sz w:val="22"/>
          <w:lang w:val="en-GB"/>
        </w:rPr>
        <w:t>C</w:t>
      </w:r>
      <w:r w:rsidR="00F557C2" w:rsidRPr="00270697">
        <w:rPr>
          <w:rFonts w:cs="Times New Roman"/>
          <w:color w:val="000000" w:themeColor="text1"/>
          <w:sz w:val="22"/>
          <w:lang w:val="en-GB"/>
        </w:rPr>
        <w:t>onsultation into the draft ECC Report 2</w:t>
      </w:r>
      <w:r w:rsidR="002A4616" w:rsidRPr="00270697">
        <w:rPr>
          <w:rFonts w:cs="Times New Roman"/>
          <w:color w:val="000000" w:themeColor="text1"/>
          <w:sz w:val="22"/>
          <w:lang w:val="en-GB"/>
        </w:rPr>
        <w:t>68 as appropriate. The updated d</w:t>
      </w:r>
      <w:r w:rsidR="00F557C2" w:rsidRPr="00270697">
        <w:rPr>
          <w:rFonts w:cs="Times New Roman"/>
          <w:color w:val="000000" w:themeColor="text1"/>
          <w:sz w:val="22"/>
          <w:lang w:val="en-GB"/>
        </w:rPr>
        <w:t>raft ECC Report 268 is contained in Annex 1 and the comment resolution table in Annex 2 of doc. FM(17)168.</w:t>
      </w:r>
    </w:p>
    <w:p w14:paraId="494C2992" w14:textId="474E3060" w:rsidR="00781032" w:rsidRPr="00270697" w:rsidRDefault="00F557C2"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 xml:space="preserve">The </w:t>
      </w:r>
      <w:r w:rsidR="002A4616" w:rsidRPr="00270697">
        <w:rPr>
          <w:rFonts w:cs="Times New Roman"/>
          <w:color w:val="000000" w:themeColor="text1"/>
          <w:sz w:val="22"/>
          <w:lang w:val="en-GB"/>
        </w:rPr>
        <w:t xml:space="preserve">CG </w:t>
      </w:r>
      <w:r w:rsidRPr="00270697">
        <w:rPr>
          <w:rFonts w:cs="Times New Roman"/>
          <w:color w:val="000000" w:themeColor="text1"/>
          <w:sz w:val="22"/>
          <w:lang w:val="en-GB"/>
        </w:rPr>
        <w:t>meeting ha</w:t>
      </w:r>
      <w:r w:rsidR="002A4616" w:rsidRPr="00270697">
        <w:rPr>
          <w:rFonts w:cs="Times New Roman"/>
          <w:color w:val="000000" w:themeColor="text1"/>
          <w:sz w:val="22"/>
          <w:lang w:val="en-GB"/>
        </w:rPr>
        <w:t>d</w:t>
      </w:r>
      <w:r w:rsidRPr="00270697">
        <w:rPr>
          <w:rFonts w:cs="Times New Roman"/>
          <w:color w:val="000000" w:themeColor="text1"/>
          <w:sz w:val="22"/>
          <w:lang w:val="en-GB"/>
        </w:rPr>
        <w:t xml:space="preserve"> also been informed that the EASA public consultation (NPA 2017-05 (A)) for the new regulatory approach for UAS in the European Union was extended to a new deadline on 15 September 2017. The results of this consultation are unknown for the time being, and hence, the application of the RE Directive for UAS is not clear. Therefore, the </w:t>
      </w:r>
      <w:r w:rsidR="00467D19" w:rsidRPr="00270697">
        <w:rPr>
          <w:rFonts w:cs="Times New Roman"/>
          <w:color w:val="000000" w:themeColor="text1"/>
          <w:sz w:val="22"/>
          <w:lang w:val="en-GB"/>
        </w:rPr>
        <w:t>WG</w:t>
      </w:r>
      <w:r w:rsidR="006A6EAA">
        <w:rPr>
          <w:rFonts w:cs="Times New Roman"/>
          <w:color w:val="000000" w:themeColor="text1"/>
          <w:sz w:val="22"/>
          <w:lang w:val="en-GB"/>
        </w:rPr>
        <w:t> </w:t>
      </w:r>
      <w:r w:rsidR="00467D19" w:rsidRPr="00270697">
        <w:rPr>
          <w:rFonts w:cs="Times New Roman"/>
          <w:color w:val="000000" w:themeColor="text1"/>
          <w:sz w:val="22"/>
          <w:lang w:val="en-GB"/>
        </w:rPr>
        <w:t>FM</w:t>
      </w:r>
      <w:r w:rsidRPr="00270697">
        <w:rPr>
          <w:rFonts w:cs="Times New Roman"/>
          <w:color w:val="000000" w:themeColor="text1"/>
          <w:sz w:val="22"/>
          <w:lang w:val="en-GB"/>
        </w:rPr>
        <w:t xml:space="preserve"> CG on Drones propose</w:t>
      </w:r>
      <w:r w:rsidR="002A4616" w:rsidRPr="00270697">
        <w:rPr>
          <w:rFonts w:cs="Times New Roman"/>
          <w:color w:val="000000" w:themeColor="text1"/>
          <w:sz w:val="22"/>
          <w:lang w:val="en-GB"/>
        </w:rPr>
        <w:t>d</w:t>
      </w:r>
      <w:r w:rsidRPr="00270697">
        <w:rPr>
          <w:rFonts w:cs="Times New Roman"/>
          <w:color w:val="000000" w:themeColor="text1"/>
          <w:sz w:val="22"/>
          <w:lang w:val="en-GB"/>
        </w:rPr>
        <w:t xml:space="preserve"> to wait with the final approval of the ECC Report 268 </w:t>
      </w:r>
      <w:r w:rsidR="002A4616" w:rsidRPr="00270697">
        <w:rPr>
          <w:rFonts w:cs="Times New Roman"/>
          <w:color w:val="000000" w:themeColor="text1"/>
          <w:sz w:val="22"/>
          <w:lang w:val="en-GB"/>
        </w:rPr>
        <w:t>until this aspect is clarified.</w:t>
      </w:r>
    </w:p>
    <w:p w14:paraId="09E399F6" w14:textId="77777777" w:rsidR="00F557C2" w:rsidRPr="00270697" w:rsidRDefault="00467D19"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lastRenderedPageBreak/>
        <w:t>WG FM</w:t>
      </w:r>
      <w:r w:rsidR="00F557C2" w:rsidRPr="00270697">
        <w:rPr>
          <w:rFonts w:cs="Times New Roman"/>
          <w:color w:val="000000" w:themeColor="text1"/>
          <w:sz w:val="22"/>
          <w:lang w:val="en-GB"/>
        </w:rPr>
        <w:t xml:space="preserve"> endorsed the proposal postponing the final approval of draft ECC Report 268 by one meeting cycle until the aspect of the applicability of the RE Directive for UAS of the open and specific classes under the new regulatory EASA regulation is cl</w:t>
      </w:r>
      <w:r w:rsidR="00781032" w:rsidRPr="00270697">
        <w:rPr>
          <w:rFonts w:cs="Times New Roman"/>
          <w:color w:val="000000" w:themeColor="text1"/>
          <w:sz w:val="22"/>
          <w:lang w:val="en-GB"/>
        </w:rPr>
        <w:t>arified</w:t>
      </w:r>
      <w:r w:rsidR="00F557C2" w:rsidRPr="00270697">
        <w:rPr>
          <w:rFonts w:cs="Times New Roman"/>
          <w:color w:val="000000" w:themeColor="text1"/>
          <w:sz w:val="22"/>
          <w:lang w:val="en-GB"/>
        </w:rPr>
        <w:t>.</w:t>
      </w:r>
    </w:p>
    <w:p w14:paraId="7B9636A0" w14:textId="77777777" w:rsidR="00F557C2" w:rsidRPr="00270697" w:rsidRDefault="00F557C2"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 xml:space="preserve">The </w:t>
      </w:r>
      <w:r w:rsidR="00467D19" w:rsidRPr="00270697">
        <w:rPr>
          <w:rFonts w:cs="Times New Roman"/>
          <w:color w:val="000000" w:themeColor="text1"/>
          <w:sz w:val="22"/>
          <w:lang w:val="en-GB"/>
        </w:rPr>
        <w:t>WG FM</w:t>
      </w:r>
      <w:r w:rsidRPr="00270697">
        <w:rPr>
          <w:rFonts w:cs="Times New Roman"/>
          <w:color w:val="000000" w:themeColor="text1"/>
          <w:sz w:val="22"/>
          <w:lang w:val="en-GB"/>
        </w:rPr>
        <w:t xml:space="preserve"> CG on Drones propose</w:t>
      </w:r>
      <w:r w:rsidR="00781032" w:rsidRPr="00270697">
        <w:rPr>
          <w:rFonts w:cs="Times New Roman"/>
          <w:color w:val="000000" w:themeColor="text1"/>
          <w:sz w:val="22"/>
          <w:lang w:val="en-GB"/>
        </w:rPr>
        <w:t>d</w:t>
      </w:r>
      <w:r w:rsidRPr="00270697">
        <w:rPr>
          <w:rFonts w:cs="Times New Roman"/>
          <w:color w:val="000000" w:themeColor="text1"/>
          <w:sz w:val="22"/>
          <w:lang w:val="en-GB"/>
        </w:rPr>
        <w:t xml:space="preserve"> to WG FM to consider </w:t>
      </w:r>
      <w:r w:rsidR="00781032" w:rsidRPr="00270697">
        <w:rPr>
          <w:rFonts w:cs="Times New Roman"/>
          <w:color w:val="000000" w:themeColor="text1"/>
          <w:sz w:val="22"/>
          <w:lang w:val="en-GB"/>
        </w:rPr>
        <w:t xml:space="preserve">a </w:t>
      </w:r>
      <w:r w:rsidRPr="00270697">
        <w:rPr>
          <w:rFonts w:cs="Times New Roman"/>
          <w:color w:val="000000" w:themeColor="text1"/>
          <w:sz w:val="22"/>
          <w:lang w:val="en-GB"/>
        </w:rPr>
        <w:t>liaison statement from ECC to the EC stating that the RE Directive should apply in order to support the interference-free and efficient use of the spectrum by commercially available UAS applications. This proposal was supported by Finland.</w:t>
      </w:r>
    </w:p>
    <w:p w14:paraId="4CBA842C" w14:textId="07E080CE" w:rsidR="00F557C2" w:rsidRPr="00270697" w:rsidRDefault="00F557C2"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 xml:space="preserve">After some discussion WG FM rejected this proposal. It was stated that such a liaison statement may not provide an added value to the discussion in this point of time. However, WG FM agreed to inform </w:t>
      </w:r>
      <w:r w:rsidR="002A4616" w:rsidRPr="00270697">
        <w:rPr>
          <w:rFonts w:cs="Times New Roman"/>
          <w:color w:val="000000" w:themeColor="text1"/>
          <w:sz w:val="22"/>
          <w:lang w:val="en-GB"/>
        </w:rPr>
        <w:t>t</w:t>
      </w:r>
      <w:r w:rsidRPr="00270697">
        <w:rPr>
          <w:rFonts w:cs="Times New Roman"/>
          <w:color w:val="000000" w:themeColor="text1"/>
          <w:sz w:val="22"/>
          <w:lang w:val="en-GB"/>
        </w:rPr>
        <w:t>he ECC about the positi</w:t>
      </w:r>
      <w:r w:rsidR="007F2785">
        <w:rPr>
          <w:rFonts w:cs="Times New Roman"/>
          <w:color w:val="000000" w:themeColor="text1"/>
          <w:sz w:val="22"/>
          <w:lang w:val="en-GB"/>
        </w:rPr>
        <w:t>on and proposals sent from ADCO/</w:t>
      </w:r>
      <w:r w:rsidRPr="00270697">
        <w:rPr>
          <w:rFonts w:cs="Times New Roman"/>
          <w:color w:val="000000" w:themeColor="text1"/>
          <w:sz w:val="22"/>
          <w:lang w:val="en-GB"/>
        </w:rPr>
        <w:t xml:space="preserve">RED to the EC and the EASA consultation process </w:t>
      </w:r>
      <w:r w:rsidR="00781032" w:rsidRPr="00270697">
        <w:rPr>
          <w:rFonts w:cs="Times New Roman"/>
          <w:color w:val="000000" w:themeColor="text1"/>
          <w:sz w:val="22"/>
          <w:lang w:val="en-GB"/>
        </w:rPr>
        <w:t>(</w:t>
      </w:r>
      <w:r w:rsidR="002A4616" w:rsidRPr="00270697">
        <w:rPr>
          <w:rFonts w:cs="Times New Roman"/>
          <w:color w:val="000000" w:themeColor="text1"/>
          <w:sz w:val="22"/>
          <w:lang w:val="en-GB"/>
        </w:rPr>
        <w:t xml:space="preserve">doc. </w:t>
      </w:r>
      <w:hyperlink r:id="rId14" w:history="1">
        <w:proofErr w:type="spellStart"/>
        <w:r w:rsidR="00781032" w:rsidRPr="00270697">
          <w:rPr>
            <w:rStyle w:val="Hyperlink"/>
            <w:sz w:val="22"/>
            <w:lang w:val="en-GB"/>
          </w:rPr>
          <w:t>FM_CG_</w:t>
        </w:r>
        <w:proofErr w:type="gramStart"/>
        <w:r w:rsidR="00781032" w:rsidRPr="00270697">
          <w:rPr>
            <w:rStyle w:val="Hyperlink"/>
            <w:sz w:val="22"/>
            <w:lang w:val="en-GB"/>
          </w:rPr>
          <w:t>Drones</w:t>
        </w:r>
        <w:proofErr w:type="spellEnd"/>
        <w:r w:rsidR="00781032" w:rsidRPr="00270697">
          <w:rPr>
            <w:rStyle w:val="Hyperlink"/>
            <w:sz w:val="22"/>
            <w:lang w:val="en-GB"/>
          </w:rPr>
          <w:t>(</w:t>
        </w:r>
        <w:proofErr w:type="gramEnd"/>
        <w:r w:rsidR="00781032" w:rsidRPr="00270697">
          <w:rPr>
            <w:rStyle w:val="Hyperlink"/>
            <w:sz w:val="22"/>
            <w:lang w:val="en-GB"/>
          </w:rPr>
          <w:t>17)17</w:t>
        </w:r>
      </w:hyperlink>
      <w:r w:rsidR="00781032" w:rsidRPr="00270697">
        <w:rPr>
          <w:rFonts w:cs="Times New Roman"/>
          <w:color w:val="000000" w:themeColor="text1"/>
          <w:sz w:val="22"/>
          <w:lang w:val="en-GB"/>
        </w:rPr>
        <w:t xml:space="preserve">) </w:t>
      </w:r>
      <w:r w:rsidRPr="00270697">
        <w:rPr>
          <w:rFonts w:cs="Times New Roman"/>
          <w:color w:val="000000" w:themeColor="text1"/>
          <w:sz w:val="22"/>
          <w:lang w:val="en-GB"/>
        </w:rPr>
        <w:t>stating that the RE Directive should apply in order to support the interference-free and efficient use of the spectrum by commercia</w:t>
      </w:r>
      <w:r w:rsidR="002A4616" w:rsidRPr="00270697">
        <w:rPr>
          <w:rFonts w:cs="Times New Roman"/>
          <w:color w:val="000000" w:themeColor="text1"/>
          <w:sz w:val="22"/>
          <w:lang w:val="en-GB"/>
        </w:rPr>
        <w:t>lly available UAS applications.</w:t>
      </w:r>
    </w:p>
    <w:p w14:paraId="2A6D62FA" w14:textId="77777777" w:rsidR="00F557C2" w:rsidRPr="00270697" w:rsidRDefault="00F557C2"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 xml:space="preserve">Furthermore, </w:t>
      </w:r>
      <w:r w:rsidR="00467D19" w:rsidRPr="00270697">
        <w:rPr>
          <w:rFonts w:cs="Times New Roman"/>
          <w:color w:val="000000" w:themeColor="text1"/>
          <w:sz w:val="22"/>
          <w:lang w:val="en-GB"/>
        </w:rPr>
        <w:t>WG FM</w:t>
      </w:r>
      <w:r w:rsidRPr="00270697">
        <w:rPr>
          <w:rFonts w:cs="Times New Roman"/>
          <w:color w:val="000000" w:themeColor="text1"/>
          <w:sz w:val="22"/>
          <w:lang w:val="en-GB"/>
        </w:rPr>
        <w:t xml:space="preserve"> CG on Drones propose</w:t>
      </w:r>
      <w:r w:rsidR="00781032" w:rsidRPr="00270697">
        <w:rPr>
          <w:rFonts w:cs="Times New Roman"/>
          <w:color w:val="000000" w:themeColor="text1"/>
          <w:sz w:val="22"/>
          <w:lang w:val="en-GB"/>
        </w:rPr>
        <w:t>d</w:t>
      </w:r>
      <w:r w:rsidRPr="00270697">
        <w:rPr>
          <w:rFonts w:cs="Times New Roman"/>
          <w:color w:val="000000" w:themeColor="text1"/>
          <w:sz w:val="22"/>
          <w:lang w:val="en-GB"/>
        </w:rPr>
        <w:t xml:space="preserve"> to WG FM to consider a liaison statement to ECC/PT1 on the possibility to use MFCN for UAS operations</w:t>
      </w:r>
      <w:r w:rsidR="00E95252" w:rsidRPr="00270697">
        <w:rPr>
          <w:rFonts w:cs="Times New Roman"/>
          <w:color w:val="000000" w:themeColor="text1"/>
          <w:sz w:val="22"/>
          <w:lang w:val="en-GB"/>
        </w:rPr>
        <w:t xml:space="preserve"> and its implications</w:t>
      </w:r>
      <w:r w:rsidR="00C14206" w:rsidRPr="00270697">
        <w:rPr>
          <w:rFonts w:cs="Times New Roman"/>
          <w:color w:val="000000" w:themeColor="text1"/>
          <w:sz w:val="22"/>
          <w:lang w:val="en-GB"/>
        </w:rPr>
        <w:t>.</w:t>
      </w:r>
    </w:p>
    <w:p w14:paraId="417AE63D" w14:textId="77777777" w:rsidR="00F557C2" w:rsidRPr="00270697" w:rsidRDefault="00467D19" w:rsidP="009B556F">
      <w:pPr>
        <w:pStyle w:val="bodyChar"/>
        <w:numPr>
          <w:ilvl w:val="0"/>
          <w:numId w:val="35"/>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WG FM</w:t>
      </w:r>
      <w:r w:rsidR="00F557C2" w:rsidRPr="00270697">
        <w:rPr>
          <w:rFonts w:cs="Times New Roman"/>
          <w:color w:val="000000" w:themeColor="text1"/>
          <w:sz w:val="22"/>
          <w:lang w:val="en-GB"/>
        </w:rPr>
        <w:t xml:space="preserve"> endorsed this proposal. The liaison statement is contained in </w:t>
      </w:r>
      <w:r w:rsidR="00D912B9" w:rsidRPr="00270697">
        <w:rPr>
          <w:rFonts w:cs="Times New Roman"/>
          <w:b/>
          <w:color w:val="000000" w:themeColor="text1"/>
          <w:sz w:val="22"/>
          <w:lang w:val="en-GB"/>
        </w:rPr>
        <w:t>Annex 13</w:t>
      </w:r>
      <w:r w:rsidR="00F557C2" w:rsidRPr="00270697">
        <w:rPr>
          <w:rFonts w:cs="Times New Roman"/>
          <w:b/>
          <w:color w:val="000000" w:themeColor="text1"/>
          <w:sz w:val="22"/>
          <w:lang w:val="en-GB"/>
        </w:rPr>
        <w:t>.</w:t>
      </w:r>
    </w:p>
    <w:p w14:paraId="22DF8EB3" w14:textId="77777777" w:rsidR="0040163C" w:rsidRPr="00270697" w:rsidRDefault="009D7107" w:rsidP="009B556F">
      <w:pPr>
        <w:pStyle w:val="bodyChar"/>
        <w:numPr>
          <w:ilvl w:val="0"/>
          <w:numId w:val="35"/>
        </w:numPr>
        <w:spacing w:line="312" w:lineRule="auto"/>
        <w:ind w:left="0" w:hanging="567"/>
        <w:rPr>
          <w:rFonts w:cs="Times New Roman"/>
          <w:sz w:val="22"/>
          <w:lang w:val="en-GB"/>
        </w:rPr>
      </w:pPr>
      <w:r w:rsidRPr="00270697">
        <w:rPr>
          <w:rFonts w:cs="Times New Roman"/>
          <w:color w:val="000000" w:themeColor="text1"/>
          <w:sz w:val="22"/>
          <w:lang w:val="en-GB"/>
        </w:rPr>
        <w:t>The C</w:t>
      </w:r>
      <w:r w:rsidR="00F557C2" w:rsidRPr="00270697">
        <w:rPr>
          <w:rFonts w:cs="Times New Roman"/>
          <w:color w:val="000000" w:themeColor="text1"/>
          <w:sz w:val="22"/>
          <w:lang w:val="en-GB"/>
        </w:rPr>
        <w:t>hairman of the CG presented the working document on the frequency options (see Annex</w:t>
      </w:r>
      <w:r w:rsidR="007C69A9" w:rsidRPr="00270697">
        <w:rPr>
          <w:rFonts w:cs="Times New Roman"/>
          <w:color w:val="000000" w:themeColor="text1"/>
          <w:sz w:val="22"/>
          <w:lang w:val="en-GB"/>
        </w:rPr>
        <w:t> </w:t>
      </w:r>
      <w:r w:rsidR="00F557C2" w:rsidRPr="00270697">
        <w:rPr>
          <w:rFonts w:cs="Times New Roman"/>
          <w:color w:val="000000" w:themeColor="text1"/>
          <w:sz w:val="22"/>
          <w:lang w:val="en-GB"/>
        </w:rPr>
        <w:t xml:space="preserve">3 </w:t>
      </w:r>
      <w:r w:rsidR="007C69A9" w:rsidRPr="00270697">
        <w:rPr>
          <w:rFonts w:cs="Times New Roman"/>
          <w:color w:val="000000" w:themeColor="text1"/>
          <w:sz w:val="22"/>
          <w:lang w:val="en-GB"/>
        </w:rPr>
        <w:t xml:space="preserve">to </w:t>
      </w:r>
      <w:r w:rsidR="00F557C2" w:rsidRPr="00270697">
        <w:rPr>
          <w:rFonts w:cs="Times New Roman"/>
          <w:color w:val="000000" w:themeColor="text1"/>
          <w:sz w:val="22"/>
          <w:lang w:val="en-GB"/>
        </w:rPr>
        <w:t xml:space="preserve">doc. </w:t>
      </w:r>
      <w:proofErr w:type="gramStart"/>
      <w:r w:rsidR="00F557C2" w:rsidRPr="00270697">
        <w:rPr>
          <w:rFonts w:cs="Times New Roman"/>
          <w:color w:val="000000" w:themeColor="text1"/>
          <w:sz w:val="22"/>
          <w:lang w:val="en-GB"/>
        </w:rPr>
        <w:t>FM(</w:t>
      </w:r>
      <w:proofErr w:type="gramEnd"/>
      <w:r w:rsidR="00F557C2" w:rsidRPr="00270697">
        <w:rPr>
          <w:rFonts w:cs="Times New Roman"/>
          <w:color w:val="000000" w:themeColor="text1"/>
          <w:sz w:val="22"/>
          <w:lang w:val="en-GB"/>
        </w:rPr>
        <w:t xml:space="preserve">17)168). The work on the frequency options is still ongoing. In addition, the </w:t>
      </w:r>
      <w:r w:rsidR="00467D19" w:rsidRPr="00270697">
        <w:rPr>
          <w:rFonts w:cs="Times New Roman"/>
          <w:color w:val="000000" w:themeColor="text1"/>
          <w:sz w:val="22"/>
          <w:lang w:val="en-GB"/>
        </w:rPr>
        <w:t>WG FM</w:t>
      </w:r>
      <w:r w:rsidR="00F557C2" w:rsidRPr="00270697">
        <w:rPr>
          <w:rFonts w:cs="Times New Roman"/>
          <w:color w:val="000000" w:themeColor="text1"/>
          <w:sz w:val="22"/>
          <w:lang w:val="en-GB"/>
        </w:rPr>
        <w:t xml:space="preserve"> CG on Drones </w:t>
      </w:r>
      <w:r w:rsidR="00E95252" w:rsidRPr="00270697">
        <w:rPr>
          <w:rFonts w:cs="Times New Roman"/>
          <w:color w:val="000000" w:themeColor="text1"/>
          <w:sz w:val="22"/>
          <w:lang w:val="en-GB"/>
        </w:rPr>
        <w:t>proposed</w:t>
      </w:r>
      <w:r w:rsidR="00F557C2" w:rsidRPr="00270697">
        <w:rPr>
          <w:rFonts w:cs="Times New Roman"/>
          <w:color w:val="000000" w:themeColor="text1"/>
          <w:sz w:val="22"/>
          <w:lang w:val="en-GB"/>
        </w:rPr>
        <w:t xml:space="preserve"> that </w:t>
      </w:r>
      <w:r w:rsidR="00C14206" w:rsidRPr="00270697">
        <w:rPr>
          <w:rFonts w:cs="Times New Roman"/>
          <w:color w:val="000000" w:themeColor="text1"/>
          <w:sz w:val="22"/>
          <w:lang w:val="en-GB"/>
        </w:rPr>
        <w:t xml:space="preserve">for </w:t>
      </w:r>
      <w:r w:rsidR="00F557C2" w:rsidRPr="00270697">
        <w:rPr>
          <w:rFonts w:cs="Times New Roman"/>
          <w:color w:val="000000" w:themeColor="text1"/>
          <w:sz w:val="22"/>
          <w:lang w:val="en-GB"/>
        </w:rPr>
        <w:t xml:space="preserve">UAS applications </w:t>
      </w:r>
      <w:r w:rsidR="00CA2D27" w:rsidRPr="00270697">
        <w:rPr>
          <w:rFonts w:cs="Times New Roman"/>
          <w:color w:val="000000" w:themeColor="text1"/>
          <w:sz w:val="22"/>
          <w:lang w:val="en-GB"/>
        </w:rPr>
        <w:t>in the focus of draft ECC Report</w:t>
      </w:r>
      <w:r w:rsidR="007C69A9" w:rsidRPr="00270697">
        <w:rPr>
          <w:rFonts w:cs="Times New Roman"/>
          <w:color w:val="000000" w:themeColor="text1"/>
          <w:sz w:val="22"/>
          <w:lang w:val="en-GB"/>
        </w:rPr>
        <w:t> </w:t>
      </w:r>
      <w:r w:rsidR="00CA2D27" w:rsidRPr="00270697">
        <w:rPr>
          <w:rFonts w:cs="Times New Roman"/>
          <w:color w:val="000000" w:themeColor="text1"/>
          <w:sz w:val="22"/>
          <w:lang w:val="en-GB"/>
        </w:rPr>
        <w:t xml:space="preserve">268, considerations </w:t>
      </w:r>
      <w:r w:rsidR="00F557C2" w:rsidRPr="00270697">
        <w:rPr>
          <w:rFonts w:cs="Times New Roman"/>
          <w:color w:val="000000" w:themeColor="text1"/>
          <w:sz w:val="22"/>
          <w:lang w:val="en-GB"/>
        </w:rPr>
        <w:t>should not be limited to bands with specific radio service allocations (a priory no need to link the application to (a) specific radio service allocation(s)</w:t>
      </w:r>
      <w:r w:rsidR="00C14206" w:rsidRPr="00270697">
        <w:rPr>
          <w:rFonts w:cs="Times New Roman"/>
          <w:color w:val="000000" w:themeColor="text1"/>
          <w:sz w:val="22"/>
          <w:lang w:val="en-GB"/>
        </w:rPr>
        <w:t>)</w:t>
      </w:r>
      <w:r w:rsidR="00F557C2" w:rsidRPr="00270697">
        <w:rPr>
          <w:rFonts w:cs="Times New Roman"/>
          <w:color w:val="000000" w:themeColor="text1"/>
          <w:sz w:val="22"/>
          <w:lang w:val="en-GB"/>
        </w:rPr>
        <w:t>. WG FM endorsed this finding of the CG on Drones.</w:t>
      </w:r>
    </w:p>
    <w:p w14:paraId="75722903" w14:textId="77777777" w:rsidR="00A932E9" w:rsidRPr="00270697" w:rsidRDefault="00A932E9" w:rsidP="009B556F">
      <w:pPr>
        <w:pStyle w:val="bodyChar"/>
        <w:numPr>
          <w:ilvl w:val="0"/>
          <w:numId w:val="35"/>
        </w:numPr>
        <w:spacing w:line="312" w:lineRule="auto"/>
        <w:ind w:left="0" w:hanging="567"/>
        <w:rPr>
          <w:rFonts w:cs="Times New Roman"/>
          <w:sz w:val="22"/>
          <w:lang w:val="en-GB"/>
        </w:rPr>
      </w:pPr>
      <w:r w:rsidRPr="00270697">
        <w:rPr>
          <w:rFonts w:cs="Times New Roman"/>
          <w:color w:val="000000" w:themeColor="text1"/>
          <w:sz w:val="22"/>
          <w:lang w:val="en-GB"/>
        </w:rPr>
        <w:t>Document FM(17)130 contains a liaison statement from ETSI in which they inform the WG FM that due to the lack</w:t>
      </w:r>
      <w:r w:rsidR="007C69A9" w:rsidRPr="00270697">
        <w:rPr>
          <w:rFonts w:cs="Times New Roman"/>
          <w:color w:val="000000" w:themeColor="text1"/>
          <w:sz w:val="22"/>
          <w:lang w:val="en-GB"/>
        </w:rPr>
        <w:t xml:space="preserve"> of support, the work on TR 103 </w:t>
      </w:r>
      <w:r w:rsidRPr="00270697">
        <w:rPr>
          <w:rFonts w:cs="Times New Roman"/>
          <w:color w:val="000000" w:themeColor="text1"/>
          <w:sz w:val="22"/>
          <w:lang w:val="en-GB"/>
        </w:rPr>
        <w:t>373 ha</w:t>
      </w:r>
      <w:r w:rsidR="007C69A9" w:rsidRPr="00270697">
        <w:rPr>
          <w:rFonts w:cs="Times New Roman"/>
          <w:color w:val="000000" w:themeColor="text1"/>
          <w:sz w:val="22"/>
          <w:lang w:val="en-GB"/>
        </w:rPr>
        <w:t>d</w:t>
      </w:r>
      <w:r w:rsidRPr="00270697">
        <w:rPr>
          <w:rFonts w:cs="Times New Roman"/>
          <w:color w:val="000000" w:themeColor="text1"/>
          <w:sz w:val="22"/>
          <w:lang w:val="en-GB"/>
        </w:rPr>
        <w:t xml:space="preserve"> not progressed.</w:t>
      </w:r>
    </w:p>
    <w:p w14:paraId="379C5CF0" w14:textId="77777777" w:rsidR="0068462E" w:rsidRPr="00270697" w:rsidRDefault="0068462E" w:rsidP="00A537FD">
      <w:pPr>
        <w:pStyle w:val="bodyChar"/>
        <w:numPr>
          <w:ilvl w:val="0"/>
          <w:numId w:val="0"/>
        </w:numPr>
        <w:spacing w:line="312" w:lineRule="auto"/>
        <w:rPr>
          <w:sz w:val="22"/>
          <w:lang w:val="en-GB"/>
        </w:rPr>
      </w:pPr>
    </w:p>
    <w:p w14:paraId="04A63EFB" w14:textId="77777777" w:rsidR="0040163C" w:rsidRPr="00270697" w:rsidRDefault="00867556" w:rsidP="00926C61">
      <w:pPr>
        <w:ind w:left="-142" w:hanging="425"/>
        <w:rPr>
          <w:rFonts w:cs="Arial"/>
          <w:b/>
          <w:i/>
          <w:sz w:val="26"/>
          <w:szCs w:val="26"/>
          <w:lang w:val="en-GB"/>
        </w:rPr>
      </w:pPr>
      <w:r w:rsidRPr="00270697">
        <w:rPr>
          <w:rFonts w:ascii="Arial" w:hAnsi="Arial" w:cs="Arial"/>
          <w:b/>
          <w:i/>
          <w:sz w:val="26"/>
          <w:szCs w:val="26"/>
          <w:lang w:val="en-GB"/>
        </w:rPr>
        <w:t>5.7</w:t>
      </w:r>
      <w:r w:rsidR="0040163C" w:rsidRPr="00270697">
        <w:rPr>
          <w:rFonts w:ascii="Arial" w:hAnsi="Arial" w:cs="Arial"/>
          <w:b/>
          <w:i/>
          <w:sz w:val="26"/>
          <w:szCs w:val="26"/>
          <w:lang w:val="en-GB"/>
        </w:rPr>
        <w:t xml:space="preserve"> </w:t>
      </w:r>
      <w:r w:rsidR="00926C61" w:rsidRPr="00270697">
        <w:rPr>
          <w:rFonts w:ascii="Arial" w:hAnsi="Arial" w:cs="Arial"/>
          <w:b/>
          <w:i/>
          <w:sz w:val="26"/>
          <w:szCs w:val="26"/>
          <w:lang w:val="en-GB"/>
        </w:rPr>
        <w:t>Low Power Wide Area Networks – Chirp Spread Spectrum (LPWAN-CSS) operating in the UHF spectrum below 1 GHz</w:t>
      </w:r>
    </w:p>
    <w:p w14:paraId="78CAC3D9" w14:textId="087A6420" w:rsidR="003C4281" w:rsidRPr="00270697" w:rsidRDefault="003C4281" w:rsidP="007C69A9">
      <w:pPr>
        <w:pStyle w:val="bodyChar"/>
        <w:numPr>
          <w:ilvl w:val="0"/>
          <w:numId w:val="40"/>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The ETSI Liaison Officer informed the meeting that the drafting of the Sy</w:t>
      </w:r>
      <w:r w:rsidR="007C69A9" w:rsidRPr="00270697">
        <w:rPr>
          <w:rFonts w:cs="Times New Roman"/>
          <w:color w:val="000000" w:themeColor="text1"/>
          <w:sz w:val="22"/>
          <w:lang w:val="en-GB"/>
        </w:rPr>
        <w:t>stem Reference Document (TR 103 </w:t>
      </w:r>
      <w:r w:rsidRPr="00270697">
        <w:rPr>
          <w:rFonts w:cs="Times New Roman"/>
          <w:color w:val="000000" w:themeColor="text1"/>
          <w:sz w:val="22"/>
          <w:lang w:val="en-GB"/>
        </w:rPr>
        <w:t>526) ha</w:t>
      </w:r>
      <w:r w:rsidR="007C69A9" w:rsidRPr="00270697">
        <w:rPr>
          <w:rFonts w:cs="Times New Roman"/>
          <w:color w:val="000000" w:themeColor="text1"/>
          <w:sz w:val="22"/>
          <w:lang w:val="en-GB"/>
        </w:rPr>
        <w:t>d</w:t>
      </w:r>
      <w:r w:rsidRPr="00270697">
        <w:rPr>
          <w:rFonts w:cs="Times New Roman"/>
          <w:color w:val="000000" w:themeColor="text1"/>
          <w:sz w:val="22"/>
          <w:lang w:val="en-GB"/>
        </w:rPr>
        <w:t xml:space="preserve"> been completed and the document is now submitted to </w:t>
      </w:r>
      <w:r w:rsidR="006B29FF">
        <w:rPr>
          <w:rFonts w:cs="Times New Roman"/>
          <w:color w:val="000000" w:themeColor="text1"/>
          <w:sz w:val="22"/>
          <w:lang w:val="en-GB"/>
        </w:rPr>
        <w:t xml:space="preserve">ETSI TC </w:t>
      </w:r>
      <w:r w:rsidRPr="00270697">
        <w:rPr>
          <w:rFonts w:cs="Times New Roman"/>
          <w:color w:val="000000" w:themeColor="text1"/>
          <w:sz w:val="22"/>
          <w:lang w:val="en-GB"/>
        </w:rPr>
        <w:t>ERM for approval at its next week meeting.</w:t>
      </w:r>
    </w:p>
    <w:p w14:paraId="15C86388" w14:textId="1E760AB1" w:rsidR="00867556" w:rsidRPr="00270697" w:rsidRDefault="003C4281" w:rsidP="009B556F">
      <w:pPr>
        <w:pStyle w:val="bodyChar"/>
        <w:numPr>
          <w:ilvl w:val="0"/>
          <w:numId w:val="40"/>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The meeting agreed that once ETSI has approved this document, it can be forwarded directly to SRD</w:t>
      </w:r>
      <w:r w:rsidR="007C69A9" w:rsidRPr="00270697">
        <w:rPr>
          <w:rFonts w:cs="Times New Roman"/>
          <w:color w:val="000000" w:themeColor="text1"/>
          <w:sz w:val="22"/>
          <w:lang w:val="en-GB"/>
        </w:rPr>
        <w:t>/</w:t>
      </w:r>
      <w:r w:rsidRPr="00270697">
        <w:rPr>
          <w:rFonts w:cs="Times New Roman"/>
          <w:color w:val="000000" w:themeColor="text1"/>
          <w:sz w:val="22"/>
          <w:lang w:val="en-GB"/>
        </w:rPr>
        <w:t xml:space="preserve">MG so they can already provide some feedback about their considerations to the </w:t>
      </w:r>
      <w:r w:rsidR="007C69A9" w:rsidRPr="00270697">
        <w:rPr>
          <w:rFonts w:cs="Times New Roman"/>
          <w:color w:val="000000" w:themeColor="text1"/>
          <w:sz w:val="22"/>
          <w:lang w:val="en-GB"/>
        </w:rPr>
        <w:t>following</w:t>
      </w:r>
      <w:r w:rsidRPr="00270697">
        <w:rPr>
          <w:rFonts w:cs="Times New Roman"/>
          <w:color w:val="000000" w:themeColor="text1"/>
          <w:sz w:val="22"/>
          <w:lang w:val="en-GB"/>
        </w:rPr>
        <w:t xml:space="preserve"> </w:t>
      </w:r>
      <w:r w:rsidR="00467D19" w:rsidRPr="00270697">
        <w:rPr>
          <w:rFonts w:cs="Times New Roman"/>
          <w:color w:val="000000" w:themeColor="text1"/>
          <w:sz w:val="22"/>
          <w:lang w:val="en-GB"/>
        </w:rPr>
        <w:t>WG</w:t>
      </w:r>
      <w:r w:rsidR="007C69A9" w:rsidRPr="00270697">
        <w:rPr>
          <w:rFonts w:cs="Times New Roman"/>
          <w:color w:val="000000" w:themeColor="text1"/>
          <w:sz w:val="22"/>
          <w:lang w:val="en-GB"/>
        </w:rPr>
        <w:t> </w:t>
      </w:r>
      <w:r w:rsidR="00467D19" w:rsidRPr="00270697">
        <w:rPr>
          <w:rFonts w:cs="Times New Roman"/>
          <w:color w:val="000000" w:themeColor="text1"/>
          <w:sz w:val="22"/>
          <w:lang w:val="en-GB"/>
        </w:rPr>
        <w:t>FM</w:t>
      </w:r>
      <w:r w:rsidRPr="00270697">
        <w:rPr>
          <w:rFonts w:cs="Times New Roman"/>
          <w:color w:val="000000" w:themeColor="text1"/>
          <w:sz w:val="22"/>
          <w:lang w:val="en-GB"/>
        </w:rPr>
        <w:t xml:space="preserve"> meeting</w:t>
      </w:r>
      <w:r w:rsidR="000F0785">
        <w:rPr>
          <w:rFonts w:cs="Times New Roman"/>
          <w:color w:val="000000" w:themeColor="text1"/>
          <w:sz w:val="22"/>
          <w:lang w:val="en-GB"/>
        </w:rPr>
        <w:t xml:space="preserve"> (see also </w:t>
      </w:r>
      <w:r w:rsidR="000F0785" w:rsidRPr="0043244C">
        <w:rPr>
          <w:rFonts w:cs="Times New Roman"/>
          <w:b/>
          <w:color w:val="000000" w:themeColor="text1"/>
          <w:sz w:val="22"/>
          <w:lang w:val="en-GB"/>
        </w:rPr>
        <w:t>agenda item 4.6.6</w:t>
      </w:r>
      <w:r w:rsidR="000F0785">
        <w:rPr>
          <w:rFonts w:cs="Times New Roman"/>
          <w:color w:val="000000" w:themeColor="text1"/>
          <w:sz w:val="22"/>
          <w:lang w:val="en-GB"/>
        </w:rPr>
        <w:t>)</w:t>
      </w:r>
      <w:r w:rsidRPr="00270697">
        <w:rPr>
          <w:rFonts w:cs="Times New Roman"/>
          <w:color w:val="000000" w:themeColor="text1"/>
          <w:sz w:val="22"/>
          <w:lang w:val="en-GB"/>
        </w:rPr>
        <w:t>.</w:t>
      </w:r>
    </w:p>
    <w:p w14:paraId="4752B1E1" w14:textId="77777777" w:rsidR="00867556" w:rsidRPr="00270697" w:rsidRDefault="00867556" w:rsidP="00867556">
      <w:pPr>
        <w:ind w:left="-142" w:hanging="425"/>
        <w:rPr>
          <w:rFonts w:cs="Arial"/>
          <w:b/>
          <w:i/>
          <w:sz w:val="26"/>
          <w:szCs w:val="26"/>
          <w:lang w:val="en-GB"/>
        </w:rPr>
      </w:pPr>
      <w:r w:rsidRPr="00270697">
        <w:rPr>
          <w:rFonts w:ascii="Arial" w:hAnsi="Arial" w:cs="Arial"/>
          <w:b/>
          <w:i/>
          <w:sz w:val="26"/>
          <w:szCs w:val="26"/>
          <w:lang w:val="en-GB"/>
        </w:rPr>
        <w:t xml:space="preserve">5.8 </w:t>
      </w:r>
      <w:r w:rsidR="00294ED6" w:rsidRPr="00270697">
        <w:rPr>
          <w:rFonts w:ascii="Arial" w:hAnsi="Arial" w:cs="Arial"/>
          <w:b/>
          <w:i/>
          <w:sz w:val="26"/>
          <w:szCs w:val="26"/>
          <w:lang w:val="en-GB"/>
        </w:rPr>
        <w:t xml:space="preserve">SRD equipment using Nuclear Magnetic Resonance (NMR) technology in the frequency range 1 MHz to 50 MHz </w:t>
      </w:r>
    </w:p>
    <w:p w14:paraId="4A7ECDF1" w14:textId="77777777" w:rsidR="00867556" w:rsidRPr="00270697" w:rsidRDefault="003C4281" w:rsidP="009B556F">
      <w:pPr>
        <w:pStyle w:val="bodyChar"/>
        <w:numPr>
          <w:ilvl w:val="0"/>
          <w:numId w:val="41"/>
        </w:numPr>
        <w:spacing w:line="312" w:lineRule="auto"/>
        <w:ind w:left="0" w:hanging="567"/>
        <w:rPr>
          <w:rFonts w:cs="Times New Roman"/>
          <w:color w:val="000000" w:themeColor="text1"/>
          <w:sz w:val="22"/>
          <w:lang w:val="en-GB"/>
        </w:rPr>
      </w:pPr>
      <w:r w:rsidRPr="00270697">
        <w:rPr>
          <w:rFonts w:cs="Times New Roman"/>
          <w:color w:val="000000" w:themeColor="text1"/>
          <w:sz w:val="22"/>
          <w:lang w:val="en-GB"/>
        </w:rPr>
        <w:t>The ETSI Liaison Officer informed the meeting that the drafting of the Sy</w:t>
      </w:r>
      <w:r w:rsidR="007C69A9" w:rsidRPr="00270697">
        <w:rPr>
          <w:rFonts w:cs="Times New Roman"/>
          <w:color w:val="000000" w:themeColor="text1"/>
          <w:sz w:val="22"/>
          <w:lang w:val="en-GB"/>
        </w:rPr>
        <w:t>stem Reference Document (TR 103 </w:t>
      </w:r>
      <w:r w:rsidRPr="00270697">
        <w:rPr>
          <w:rFonts w:cs="Times New Roman"/>
          <w:color w:val="000000" w:themeColor="text1"/>
          <w:sz w:val="22"/>
          <w:lang w:val="en-GB"/>
        </w:rPr>
        <w:t>517) ha</w:t>
      </w:r>
      <w:r w:rsidR="007C69A9" w:rsidRPr="00270697">
        <w:rPr>
          <w:rFonts w:cs="Times New Roman"/>
          <w:color w:val="000000" w:themeColor="text1"/>
          <w:sz w:val="22"/>
          <w:lang w:val="en-GB"/>
        </w:rPr>
        <w:t>d</w:t>
      </w:r>
      <w:r w:rsidRPr="00270697">
        <w:rPr>
          <w:rFonts w:cs="Times New Roman"/>
          <w:color w:val="000000" w:themeColor="text1"/>
          <w:sz w:val="22"/>
          <w:lang w:val="en-GB"/>
        </w:rPr>
        <w:t xml:space="preserve"> been started but the document still is in the ‘early draft’ stage.</w:t>
      </w:r>
    </w:p>
    <w:p w14:paraId="7DAF8225" w14:textId="77777777" w:rsidR="00A932E9" w:rsidRPr="00270697" w:rsidRDefault="00A932E9" w:rsidP="00A932E9">
      <w:pPr>
        <w:pStyle w:val="bodyChar"/>
        <w:numPr>
          <w:ilvl w:val="0"/>
          <w:numId w:val="0"/>
        </w:numPr>
        <w:spacing w:line="312" w:lineRule="auto"/>
        <w:rPr>
          <w:rFonts w:cs="Times New Roman"/>
          <w:color w:val="000000" w:themeColor="text1"/>
          <w:sz w:val="22"/>
          <w:lang w:val="en-GB"/>
        </w:rPr>
      </w:pPr>
    </w:p>
    <w:p w14:paraId="5120BF59" w14:textId="77777777" w:rsidR="00294ED6" w:rsidRPr="00270697" w:rsidRDefault="00294ED6" w:rsidP="00294ED6">
      <w:pPr>
        <w:ind w:left="-142" w:hanging="425"/>
        <w:rPr>
          <w:rFonts w:cs="Arial"/>
          <w:b/>
          <w:i/>
          <w:sz w:val="26"/>
          <w:szCs w:val="26"/>
          <w:lang w:val="en-GB"/>
        </w:rPr>
      </w:pPr>
      <w:r w:rsidRPr="00270697">
        <w:rPr>
          <w:rFonts w:ascii="Arial" w:hAnsi="Arial" w:cs="Arial"/>
          <w:b/>
          <w:i/>
          <w:sz w:val="26"/>
          <w:szCs w:val="26"/>
          <w:lang w:val="en-GB"/>
        </w:rPr>
        <w:t xml:space="preserve">5.9 Information on LSA implementation </w:t>
      </w:r>
    </w:p>
    <w:p w14:paraId="7059A78D" w14:textId="77777777" w:rsidR="0040163C" w:rsidRPr="00270697" w:rsidRDefault="00611064" w:rsidP="009B556F">
      <w:pPr>
        <w:pStyle w:val="bodyChar"/>
        <w:numPr>
          <w:ilvl w:val="0"/>
          <w:numId w:val="42"/>
        </w:numPr>
        <w:spacing w:line="312" w:lineRule="auto"/>
        <w:ind w:left="0" w:hanging="567"/>
        <w:rPr>
          <w:rFonts w:cs="Times New Roman"/>
          <w:sz w:val="22"/>
          <w:lang w:val="en-GB"/>
        </w:rPr>
      </w:pPr>
      <w:r w:rsidRPr="00270697">
        <w:rPr>
          <w:rFonts w:cs="Times New Roman"/>
          <w:sz w:val="22"/>
          <w:lang w:val="en-GB"/>
        </w:rPr>
        <w:t xml:space="preserve">No new information received since last </w:t>
      </w:r>
      <w:r w:rsidR="00467D19" w:rsidRPr="00270697">
        <w:rPr>
          <w:rFonts w:cs="Times New Roman"/>
          <w:sz w:val="22"/>
          <w:lang w:val="en-GB"/>
        </w:rPr>
        <w:t>WG FM</w:t>
      </w:r>
      <w:r w:rsidRPr="00270697">
        <w:rPr>
          <w:rFonts w:cs="Times New Roman"/>
          <w:sz w:val="22"/>
          <w:lang w:val="en-GB"/>
        </w:rPr>
        <w:t xml:space="preserve"> meeting. CEPT administrations are invited to provide information to the ECO about national LSA implementations.</w:t>
      </w:r>
    </w:p>
    <w:p w14:paraId="3A7DAD7B" w14:textId="77777777" w:rsidR="00A932E9" w:rsidRPr="00270697" w:rsidRDefault="00A932E9" w:rsidP="00A932E9">
      <w:pPr>
        <w:pStyle w:val="bodyChar"/>
        <w:numPr>
          <w:ilvl w:val="0"/>
          <w:numId w:val="0"/>
        </w:numPr>
        <w:spacing w:line="312" w:lineRule="auto"/>
        <w:rPr>
          <w:rFonts w:cs="Times New Roman"/>
          <w:sz w:val="22"/>
          <w:lang w:val="en-GB"/>
        </w:rPr>
      </w:pPr>
    </w:p>
    <w:p w14:paraId="027518AF" w14:textId="77777777" w:rsidR="0040163C" w:rsidRPr="00270697" w:rsidRDefault="0040163C" w:rsidP="0040163C">
      <w:pPr>
        <w:ind w:left="-567"/>
        <w:rPr>
          <w:rFonts w:cs="Arial"/>
          <w:b/>
          <w:i/>
          <w:sz w:val="26"/>
          <w:szCs w:val="26"/>
          <w:lang w:val="en-GB"/>
        </w:rPr>
      </w:pPr>
      <w:r w:rsidRPr="00270697">
        <w:rPr>
          <w:rFonts w:ascii="Arial" w:hAnsi="Arial" w:cs="Arial"/>
          <w:b/>
          <w:i/>
          <w:sz w:val="26"/>
          <w:szCs w:val="26"/>
          <w:lang w:val="en-GB"/>
        </w:rPr>
        <w:t>5.</w:t>
      </w:r>
      <w:r w:rsidR="00294ED6" w:rsidRPr="00270697">
        <w:rPr>
          <w:rFonts w:ascii="Arial" w:hAnsi="Arial" w:cs="Arial"/>
          <w:b/>
          <w:i/>
          <w:sz w:val="26"/>
          <w:szCs w:val="26"/>
          <w:lang w:val="en-GB"/>
        </w:rPr>
        <w:t>10</w:t>
      </w:r>
      <w:r w:rsidRPr="00270697">
        <w:rPr>
          <w:rFonts w:ascii="Arial" w:hAnsi="Arial" w:cs="Arial"/>
          <w:b/>
          <w:i/>
          <w:sz w:val="26"/>
          <w:szCs w:val="26"/>
          <w:lang w:val="en-GB"/>
        </w:rPr>
        <w:t xml:space="preserve"> </w:t>
      </w:r>
      <w:r w:rsidR="00744BFD" w:rsidRPr="00270697">
        <w:rPr>
          <w:rFonts w:ascii="Arial" w:hAnsi="Arial" w:cs="Arial"/>
          <w:b/>
          <w:i/>
          <w:sz w:val="26"/>
          <w:szCs w:val="26"/>
          <w:lang w:val="en-GB"/>
        </w:rPr>
        <w:t>Maintaining the WI95revCO07 and MA02revCo07 plans</w:t>
      </w:r>
    </w:p>
    <w:p w14:paraId="6140B29C" w14:textId="77777777" w:rsidR="00C031AD" w:rsidRPr="00270697" w:rsidRDefault="00611064" w:rsidP="00C031AD">
      <w:pPr>
        <w:numPr>
          <w:ilvl w:val="0"/>
          <w:numId w:val="8"/>
        </w:numPr>
        <w:spacing w:before="60" w:line="312" w:lineRule="auto"/>
        <w:ind w:left="0" w:hanging="567"/>
        <w:jc w:val="both"/>
        <w:rPr>
          <w:rFonts w:ascii="Arial" w:hAnsi="Arial" w:cs="Arial"/>
          <w:lang w:val="en-GB"/>
        </w:rPr>
      </w:pPr>
      <w:r w:rsidRPr="00270697">
        <w:rPr>
          <w:rFonts w:ascii="Arial" w:hAnsi="Arial" w:cs="Arial"/>
          <w:lang w:val="en-GB"/>
        </w:rPr>
        <w:t xml:space="preserve">No change requests/new information since the last </w:t>
      </w:r>
      <w:r w:rsidR="00467D19" w:rsidRPr="00270697">
        <w:rPr>
          <w:rFonts w:ascii="Arial" w:hAnsi="Arial" w:cs="Arial"/>
          <w:lang w:val="en-GB"/>
        </w:rPr>
        <w:t>WG FM</w:t>
      </w:r>
      <w:r w:rsidRPr="00270697">
        <w:rPr>
          <w:rFonts w:ascii="Arial" w:hAnsi="Arial" w:cs="Arial"/>
          <w:lang w:val="en-GB"/>
        </w:rPr>
        <w:t xml:space="preserve"> meeting.</w:t>
      </w:r>
    </w:p>
    <w:p w14:paraId="0A10FDFE" w14:textId="77777777" w:rsidR="00A932E9" w:rsidRPr="00270697" w:rsidRDefault="00A932E9" w:rsidP="00A932E9">
      <w:pPr>
        <w:spacing w:before="60" w:line="312" w:lineRule="auto"/>
        <w:jc w:val="both"/>
        <w:rPr>
          <w:rFonts w:ascii="Arial" w:hAnsi="Arial" w:cs="Arial"/>
          <w:lang w:val="en-GB"/>
        </w:rPr>
      </w:pPr>
    </w:p>
    <w:p w14:paraId="48ECB24B" w14:textId="77777777" w:rsidR="00C031AD" w:rsidRPr="00270697" w:rsidRDefault="00C031AD" w:rsidP="00C031AD">
      <w:pPr>
        <w:ind w:left="-567"/>
        <w:rPr>
          <w:rFonts w:cs="Arial"/>
          <w:b/>
          <w:i/>
          <w:sz w:val="26"/>
          <w:szCs w:val="26"/>
          <w:lang w:val="en-GB"/>
        </w:rPr>
      </w:pPr>
      <w:r w:rsidRPr="00270697">
        <w:rPr>
          <w:rFonts w:ascii="Arial" w:hAnsi="Arial" w:cs="Arial"/>
          <w:b/>
          <w:i/>
          <w:sz w:val="26"/>
          <w:szCs w:val="26"/>
          <w:lang w:val="en-GB"/>
        </w:rPr>
        <w:t>5.11 Frequency arrangements for PPDR (Res. 646 (Rev. WRC-15))</w:t>
      </w:r>
    </w:p>
    <w:p w14:paraId="3B80C9DA" w14:textId="77777777" w:rsidR="00C031AD" w:rsidRPr="00270697" w:rsidRDefault="009D7107" w:rsidP="009B556F">
      <w:pPr>
        <w:numPr>
          <w:ilvl w:val="0"/>
          <w:numId w:val="36"/>
        </w:numPr>
        <w:spacing w:before="60" w:line="312" w:lineRule="auto"/>
        <w:ind w:left="0" w:hanging="567"/>
        <w:jc w:val="both"/>
        <w:rPr>
          <w:rFonts w:ascii="Arial" w:hAnsi="Arial" w:cs="Arial"/>
          <w:lang w:val="en-GB"/>
        </w:rPr>
      </w:pPr>
      <w:r w:rsidRPr="00270697">
        <w:rPr>
          <w:rFonts w:ascii="Arial" w:hAnsi="Arial" w:cs="Arial"/>
          <w:lang w:val="en-GB"/>
        </w:rPr>
        <w:t>The WG FM C</w:t>
      </w:r>
      <w:r w:rsidR="00AF0A9E" w:rsidRPr="00270697">
        <w:rPr>
          <w:rFonts w:ascii="Arial" w:hAnsi="Arial" w:cs="Arial"/>
          <w:lang w:val="en-GB"/>
        </w:rPr>
        <w:t>hairman introduced the liaison statement from ITU-R WP 5A (</w:t>
      </w:r>
      <w:proofErr w:type="spellStart"/>
      <w:r w:rsidR="00AF0A9E" w:rsidRPr="00270697">
        <w:rPr>
          <w:rFonts w:ascii="Arial" w:hAnsi="Arial" w:cs="Arial"/>
          <w:lang w:val="en-GB"/>
        </w:rPr>
        <w:t>Counselor</w:t>
      </w:r>
      <w:proofErr w:type="spellEnd"/>
      <w:r w:rsidR="00AF0A9E" w:rsidRPr="00270697">
        <w:rPr>
          <w:rFonts w:ascii="Arial" w:hAnsi="Arial" w:cs="Arial"/>
          <w:lang w:val="en-GB"/>
        </w:rPr>
        <w:t xml:space="preserve"> ITU-R SG 5) on the revision of Recommendation ITU-R M.2015-1 (Frequency arrangements for public protection and disaster relief radiocommunication systems in accordance with Resolution 646 (Rev.WRC-15))</w:t>
      </w:r>
      <w:r w:rsidR="007414CC" w:rsidRPr="00270697">
        <w:rPr>
          <w:rFonts w:ascii="Arial" w:hAnsi="Arial" w:cs="Arial"/>
          <w:lang w:val="en-GB"/>
        </w:rPr>
        <w:t xml:space="preserve">, doc. </w:t>
      </w:r>
      <w:proofErr w:type="gramStart"/>
      <w:r w:rsidR="007414CC" w:rsidRPr="00270697">
        <w:rPr>
          <w:rFonts w:ascii="Arial" w:hAnsi="Arial" w:cs="Arial"/>
          <w:lang w:val="en-GB"/>
        </w:rPr>
        <w:t>FM(</w:t>
      </w:r>
      <w:proofErr w:type="gramEnd"/>
      <w:r w:rsidR="007414CC" w:rsidRPr="00270697">
        <w:rPr>
          <w:rFonts w:ascii="Arial" w:hAnsi="Arial" w:cs="Arial"/>
          <w:lang w:val="en-GB"/>
        </w:rPr>
        <w:t>17)132</w:t>
      </w:r>
      <w:r w:rsidR="00AF0A9E" w:rsidRPr="00270697">
        <w:rPr>
          <w:rFonts w:ascii="Arial" w:hAnsi="Arial" w:cs="Arial"/>
          <w:lang w:val="en-GB"/>
        </w:rPr>
        <w:t xml:space="preserve">. This liaison statement was sent to the regional groups, hence also to CEPT. The next meeting of ITU-R Working Party 5A is scheduled for 6 - 16 November 2017 and the deadline for submission of contributions is </w:t>
      </w:r>
      <w:r w:rsidR="007414CC" w:rsidRPr="00270697">
        <w:rPr>
          <w:rFonts w:ascii="Arial" w:hAnsi="Arial" w:cs="Arial"/>
          <w:lang w:val="en-GB"/>
        </w:rPr>
        <w:t xml:space="preserve">on </w:t>
      </w:r>
      <w:r w:rsidR="00AF0A9E" w:rsidRPr="00270697">
        <w:rPr>
          <w:rFonts w:ascii="Arial" w:hAnsi="Arial" w:cs="Arial"/>
          <w:lang w:val="en-GB"/>
        </w:rPr>
        <w:t>30 October 2017.</w:t>
      </w:r>
    </w:p>
    <w:p w14:paraId="56CC8B88" w14:textId="77777777" w:rsidR="00C031AD" w:rsidRPr="00270697" w:rsidRDefault="00AF0A9E" w:rsidP="009B556F">
      <w:pPr>
        <w:numPr>
          <w:ilvl w:val="0"/>
          <w:numId w:val="36"/>
        </w:numPr>
        <w:spacing w:before="60" w:line="312" w:lineRule="auto"/>
        <w:ind w:left="0" w:hanging="567"/>
        <w:jc w:val="both"/>
        <w:rPr>
          <w:rFonts w:ascii="Arial" w:hAnsi="Arial" w:cs="Arial"/>
          <w:lang w:val="en-GB"/>
        </w:rPr>
      </w:pPr>
      <w:r w:rsidRPr="00270697">
        <w:rPr>
          <w:rFonts w:ascii="Arial" w:hAnsi="Arial" w:cs="Arial"/>
          <w:lang w:val="en-GB"/>
        </w:rPr>
        <w:t>He then introduced his proposal for a response to ITU-R WP 5A on revision of Rec. ITU-R M.2015-1 (PPDR)</w:t>
      </w:r>
      <w:r w:rsidR="007414CC" w:rsidRPr="00270697">
        <w:rPr>
          <w:rFonts w:ascii="Arial" w:hAnsi="Arial" w:cs="Arial"/>
          <w:lang w:val="en-GB"/>
        </w:rPr>
        <w:t xml:space="preserve">, doc. </w:t>
      </w:r>
      <w:proofErr w:type="gramStart"/>
      <w:r w:rsidR="007414CC" w:rsidRPr="00270697">
        <w:rPr>
          <w:rFonts w:ascii="Arial" w:hAnsi="Arial" w:cs="Arial"/>
          <w:lang w:val="en-GB"/>
        </w:rPr>
        <w:t>FM(</w:t>
      </w:r>
      <w:proofErr w:type="gramEnd"/>
      <w:r w:rsidR="007414CC" w:rsidRPr="00270697">
        <w:rPr>
          <w:rFonts w:ascii="Arial" w:hAnsi="Arial" w:cs="Arial"/>
          <w:lang w:val="en-GB"/>
        </w:rPr>
        <w:t>17)171</w:t>
      </w:r>
      <w:r w:rsidRPr="00270697">
        <w:rPr>
          <w:rFonts w:ascii="Arial" w:hAnsi="Arial" w:cs="Arial"/>
          <w:lang w:val="en-GB"/>
        </w:rPr>
        <w:t>.</w:t>
      </w:r>
    </w:p>
    <w:p w14:paraId="0011CA5C" w14:textId="23AD165E" w:rsidR="00AF0A9E" w:rsidRPr="00270697" w:rsidRDefault="00AF0A9E" w:rsidP="009B556F">
      <w:pPr>
        <w:numPr>
          <w:ilvl w:val="0"/>
          <w:numId w:val="36"/>
        </w:numPr>
        <w:spacing w:before="60" w:line="312" w:lineRule="auto"/>
        <w:ind w:left="0" w:hanging="567"/>
        <w:jc w:val="both"/>
        <w:rPr>
          <w:rFonts w:ascii="Arial" w:hAnsi="Arial" w:cs="Arial"/>
          <w:lang w:val="en-GB"/>
        </w:rPr>
      </w:pPr>
      <w:r w:rsidRPr="00270697">
        <w:rPr>
          <w:rFonts w:ascii="Arial" w:hAnsi="Arial" w:cs="Arial"/>
          <w:lang w:val="en-GB"/>
        </w:rPr>
        <w:t xml:space="preserve">After some editorial amendments and the inclusion of the 5 GHz range </w:t>
      </w:r>
      <w:r w:rsidR="004C4E19" w:rsidRPr="00270697">
        <w:rPr>
          <w:rFonts w:ascii="Arial" w:hAnsi="Arial" w:cs="Arial"/>
          <w:lang w:val="en-GB"/>
        </w:rPr>
        <w:t>for BBDR</w:t>
      </w:r>
      <w:r w:rsidRPr="00270697">
        <w:rPr>
          <w:rFonts w:ascii="Arial" w:hAnsi="Arial" w:cs="Arial"/>
          <w:lang w:val="en-GB"/>
        </w:rPr>
        <w:t xml:space="preserve"> in Annex 2 of the draft revised Recommendation, the meeting agreed on a liaison statement back to ITU-R WP 5A (</w:t>
      </w:r>
      <w:r w:rsidRPr="00270697">
        <w:rPr>
          <w:rFonts w:ascii="Arial" w:hAnsi="Arial" w:cs="Arial"/>
          <w:b/>
          <w:lang w:val="en-GB"/>
        </w:rPr>
        <w:t>Annex 15</w:t>
      </w:r>
      <w:r w:rsidRPr="00270697">
        <w:rPr>
          <w:rFonts w:ascii="Arial" w:hAnsi="Arial" w:cs="Arial"/>
          <w:lang w:val="en-GB"/>
        </w:rPr>
        <w:t>) and to the attached proposal (</w:t>
      </w:r>
      <w:r w:rsidRPr="00270697">
        <w:rPr>
          <w:rFonts w:ascii="Arial" w:hAnsi="Arial" w:cs="Arial"/>
          <w:b/>
          <w:lang w:val="en-GB"/>
        </w:rPr>
        <w:t>Annex 14</w:t>
      </w:r>
      <w:r w:rsidRPr="00270697">
        <w:rPr>
          <w:rFonts w:ascii="Arial" w:hAnsi="Arial" w:cs="Arial"/>
          <w:lang w:val="en-GB"/>
        </w:rPr>
        <w:t>). The proposed changes in the draft revised Recommendation are related to Annex 1 (pages 17 - 20 and 31 - 33) and to Annex 2 (pages 39 - 40) to it.</w:t>
      </w:r>
    </w:p>
    <w:p w14:paraId="458CD8C1" w14:textId="77777777" w:rsidR="007414CC" w:rsidRPr="00270697" w:rsidRDefault="007414CC" w:rsidP="008A0B7F">
      <w:pPr>
        <w:numPr>
          <w:ilvl w:val="0"/>
          <w:numId w:val="36"/>
        </w:numPr>
        <w:spacing w:before="60" w:line="312" w:lineRule="auto"/>
        <w:ind w:left="0" w:hanging="567"/>
        <w:jc w:val="both"/>
        <w:rPr>
          <w:rFonts w:ascii="Arial" w:hAnsi="Arial" w:cs="Arial"/>
          <w:lang w:val="en-GB"/>
        </w:rPr>
      </w:pPr>
      <w:r w:rsidRPr="00270697">
        <w:rPr>
          <w:rFonts w:ascii="Arial" w:hAnsi="Arial" w:cs="Arial"/>
          <w:lang w:val="en-GB"/>
        </w:rPr>
        <w:t xml:space="preserve">It was shown in doc. FM(17)171 </w:t>
      </w:r>
      <w:r w:rsidR="008A0B7F" w:rsidRPr="00270697">
        <w:rPr>
          <w:rFonts w:ascii="Arial" w:hAnsi="Arial" w:cs="Arial"/>
          <w:lang w:val="en-GB"/>
        </w:rPr>
        <w:t xml:space="preserve">that </w:t>
      </w:r>
      <w:r w:rsidRPr="00270697">
        <w:rPr>
          <w:rFonts w:ascii="Arial" w:hAnsi="Arial" w:cs="Arial"/>
          <w:lang w:val="en-GB"/>
        </w:rPr>
        <w:t>the revision of Report ITU-R M.2377 (Radiocommunication objectives and requirements for Public Protection and Disaster Relief (PPDR))</w:t>
      </w:r>
      <w:r w:rsidR="008A0B7F" w:rsidRPr="00270697">
        <w:rPr>
          <w:rFonts w:ascii="Arial" w:hAnsi="Arial" w:cs="Arial"/>
          <w:lang w:val="en-GB"/>
        </w:rPr>
        <w:t xml:space="preserve"> is also under discussion in ITU-R WP 5A</w:t>
      </w:r>
      <w:r w:rsidRPr="00270697">
        <w:rPr>
          <w:rFonts w:ascii="Arial" w:hAnsi="Arial" w:cs="Arial"/>
          <w:lang w:val="en-GB"/>
        </w:rPr>
        <w:t>.</w:t>
      </w:r>
    </w:p>
    <w:p w14:paraId="476439D5" w14:textId="1DA2AC58" w:rsidR="005C73FD" w:rsidRPr="00270697" w:rsidRDefault="00AF0A9E" w:rsidP="009B556F">
      <w:pPr>
        <w:numPr>
          <w:ilvl w:val="0"/>
          <w:numId w:val="36"/>
        </w:numPr>
        <w:spacing w:before="60" w:line="312" w:lineRule="auto"/>
        <w:ind w:left="0" w:hanging="567"/>
        <w:jc w:val="both"/>
        <w:rPr>
          <w:lang w:val="en-GB"/>
        </w:rPr>
      </w:pPr>
      <w:r w:rsidRPr="00270697">
        <w:rPr>
          <w:rFonts w:ascii="Arial" w:hAnsi="Arial" w:cs="Arial"/>
          <w:lang w:val="en-GB"/>
        </w:rPr>
        <w:t>The liaison statement from WG SE (</w:t>
      </w:r>
      <w:proofErr w:type="gramStart"/>
      <w:r w:rsidRPr="00270697">
        <w:rPr>
          <w:rFonts w:ascii="Arial" w:hAnsi="Arial" w:cs="Arial"/>
          <w:lang w:val="en-GB"/>
        </w:rPr>
        <w:t>FM(</w:t>
      </w:r>
      <w:proofErr w:type="gramEnd"/>
      <w:r w:rsidRPr="00270697">
        <w:rPr>
          <w:rFonts w:ascii="Arial" w:hAnsi="Arial" w:cs="Arial"/>
          <w:lang w:val="en-GB"/>
        </w:rPr>
        <w:t>17)161) on SE7 activiti</w:t>
      </w:r>
      <w:r w:rsidR="009D7107" w:rsidRPr="00270697">
        <w:rPr>
          <w:rFonts w:ascii="Arial" w:hAnsi="Arial" w:cs="Arial"/>
          <w:lang w:val="en-GB"/>
        </w:rPr>
        <w:t>es was introduced by the WG</w:t>
      </w:r>
      <w:r w:rsidR="00CA433C">
        <w:rPr>
          <w:rFonts w:ascii="Arial" w:hAnsi="Arial" w:cs="Arial"/>
          <w:lang w:val="en-GB"/>
        </w:rPr>
        <w:t> </w:t>
      </w:r>
      <w:r w:rsidR="009D7107" w:rsidRPr="00270697">
        <w:rPr>
          <w:rFonts w:ascii="Arial" w:hAnsi="Arial" w:cs="Arial"/>
          <w:lang w:val="en-GB"/>
        </w:rPr>
        <w:t>FM C</w:t>
      </w:r>
      <w:r w:rsidRPr="00270697">
        <w:rPr>
          <w:rFonts w:ascii="Arial" w:hAnsi="Arial" w:cs="Arial"/>
          <w:lang w:val="en-GB"/>
        </w:rPr>
        <w:t>hairman. Work Item SE07_26 is related to complementary compatibility and sharing studies for BB-PPDR systems operating in the frequency band 410 - 430 MHz. A single draft ECC Report is under development, covering work items SE07_25 and SE07_26. WG SE had decided to postpone the deadline for this ECC Report until May 2018.</w:t>
      </w:r>
      <w:r w:rsidR="00216EC2" w:rsidRPr="00270697">
        <w:rPr>
          <w:rFonts w:ascii="Arial" w:hAnsi="Arial" w:cs="Arial"/>
          <w:lang w:val="en-GB"/>
        </w:rPr>
        <w:t xml:space="preserve"> </w:t>
      </w:r>
      <w:r w:rsidRPr="00270697">
        <w:rPr>
          <w:rFonts w:ascii="Arial" w:hAnsi="Arial" w:cs="Arial"/>
          <w:lang w:val="en-GB"/>
        </w:rPr>
        <w:t>This was noted by the meeting.</w:t>
      </w:r>
    </w:p>
    <w:p w14:paraId="333CBDEE" w14:textId="77777777" w:rsidR="001C18D7" w:rsidRPr="00270697" w:rsidRDefault="001C18D7" w:rsidP="00A37111">
      <w:pPr>
        <w:spacing w:before="120" w:line="312" w:lineRule="auto"/>
        <w:ind w:left="-539" w:right="-851"/>
        <w:rPr>
          <w:rFonts w:ascii="Arial" w:hAnsi="Arial" w:cs="Arial"/>
          <w:b/>
          <w:sz w:val="28"/>
          <w:szCs w:val="28"/>
          <w:lang w:val="en-GB"/>
        </w:rPr>
      </w:pPr>
      <w:r w:rsidRPr="00270697">
        <w:rPr>
          <w:rFonts w:ascii="Arial" w:hAnsi="Arial" w:cs="Arial"/>
          <w:b/>
          <w:sz w:val="28"/>
          <w:szCs w:val="28"/>
          <w:lang w:val="en-GB"/>
        </w:rPr>
        <w:t>6</w:t>
      </w:r>
      <w:r w:rsidR="00A4316E" w:rsidRPr="00270697">
        <w:rPr>
          <w:rFonts w:ascii="Arial" w:hAnsi="Arial" w:cs="Arial"/>
          <w:b/>
          <w:sz w:val="28"/>
          <w:szCs w:val="28"/>
          <w:lang w:val="en-GB"/>
        </w:rPr>
        <w:t>.</w:t>
      </w:r>
      <w:r w:rsidRPr="00270697">
        <w:rPr>
          <w:rFonts w:ascii="Arial" w:hAnsi="Arial" w:cs="Arial"/>
          <w:b/>
          <w:sz w:val="28"/>
          <w:szCs w:val="28"/>
          <w:lang w:val="en-GB"/>
        </w:rPr>
        <w:tab/>
        <w:t>New work items</w:t>
      </w:r>
    </w:p>
    <w:p w14:paraId="3C4F1E51" w14:textId="77777777" w:rsidR="00B25A0F" w:rsidRPr="00270697" w:rsidRDefault="00B25A0F" w:rsidP="00B25A0F">
      <w:pPr>
        <w:ind w:left="-567"/>
        <w:rPr>
          <w:rFonts w:cs="Arial"/>
          <w:b/>
          <w:i/>
          <w:sz w:val="26"/>
          <w:szCs w:val="26"/>
          <w:lang w:val="en-GB"/>
        </w:rPr>
      </w:pPr>
      <w:r w:rsidRPr="00270697">
        <w:rPr>
          <w:rFonts w:ascii="Arial" w:hAnsi="Arial" w:cs="Arial"/>
          <w:b/>
          <w:i/>
          <w:sz w:val="26"/>
          <w:szCs w:val="26"/>
          <w:lang w:val="en-GB"/>
        </w:rPr>
        <w:t>6.1</w:t>
      </w:r>
      <w:r w:rsidR="003C4281" w:rsidRPr="00270697">
        <w:rPr>
          <w:rFonts w:ascii="Arial" w:hAnsi="Arial" w:cs="Arial"/>
          <w:b/>
          <w:i/>
          <w:sz w:val="26"/>
          <w:szCs w:val="26"/>
          <w:lang w:val="en-GB"/>
        </w:rPr>
        <w:t xml:space="preserve"> </w:t>
      </w:r>
      <w:r w:rsidR="00C141B2" w:rsidRPr="00270697">
        <w:rPr>
          <w:rFonts w:ascii="Arial" w:hAnsi="Arial" w:cs="Arial"/>
          <w:b/>
          <w:i/>
          <w:sz w:val="26"/>
          <w:szCs w:val="26"/>
          <w:lang w:val="en-GB"/>
        </w:rPr>
        <w:t>Wireless Multichannel Audio Systems (WMAS)</w:t>
      </w:r>
    </w:p>
    <w:p w14:paraId="424ACE83" w14:textId="7C3A321A" w:rsidR="003C4281" w:rsidRPr="00270697" w:rsidRDefault="003C4281" w:rsidP="009B556F">
      <w:pPr>
        <w:numPr>
          <w:ilvl w:val="0"/>
          <w:numId w:val="43"/>
        </w:numPr>
        <w:spacing w:before="60" w:line="312" w:lineRule="auto"/>
        <w:ind w:left="0" w:hanging="567"/>
        <w:jc w:val="both"/>
        <w:rPr>
          <w:rFonts w:ascii="Arial" w:hAnsi="Arial" w:cs="Arial"/>
          <w:lang w:val="en-GB"/>
        </w:rPr>
      </w:pPr>
      <w:r w:rsidRPr="00270697">
        <w:rPr>
          <w:rFonts w:ascii="Arial" w:hAnsi="Arial" w:cs="Arial"/>
          <w:lang w:val="en-GB"/>
        </w:rPr>
        <w:t xml:space="preserve">Document </w:t>
      </w:r>
      <w:proofErr w:type="gramStart"/>
      <w:r w:rsidRPr="00270697">
        <w:rPr>
          <w:rFonts w:ascii="Arial" w:hAnsi="Arial" w:cs="Arial"/>
          <w:lang w:val="en-GB"/>
        </w:rPr>
        <w:t>FM(</w:t>
      </w:r>
      <w:proofErr w:type="gramEnd"/>
      <w:r w:rsidRPr="00270697">
        <w:rPr>
          <w:rFonts w:ascii="Arial" w:hAnsi="Arial" w:cs="Arial"/>
          <w:lang w:val="en-GB"/>
        </w:rPr>
        <w:t xml:space="preserve">17)133 contains a </w:t>
      </w:r>
      <w:r w:rsidR="00CA433C">
        <w:rPr>
          <w:rFonts w:ascii="Arial" w:hAnsi="Arial" w:cs="Arial"/>
          <w:lang w:val="en-GB"/>
        </w:rPr>
        <w:t>l</w:t>
      </w:r>
      <w:r w:rsidRPr="00270697">
        <w:rPr>
          <w:rFonts w:ascii="Arial" w:hAnsi="Arial" w:cs="Arial"/>
          <w:lang w:val="en-GB"/>
        </w:rPr>
        <w:t xml:space="preserve">iaison </w:t>
      </w:r>
      <w:r w:rsidR="00CA433C">
        <w:rPr>
          <w:rFonts w:ascii="Arial" w:hAnsi="Arial" w:cs="Arial"/>
          <w:lang w:val="en-GB"/>
        </w:rPr>
        <w:t>s</w:t>
      </w:r>
      <w:r w:rsidRPr="00270697">
        <w:rPr>
          <w:rFonts w:ascii="Arial" w:hAnsi="Arial" w:cs="Arial"/>
          <w:lang w:val="en-GB"/>
        </w:rPr>
        <w:t xml:space="preserve">tatement from ETSI informing the </w:t>
      </w:r>
      <w:r w:rsidR="00467D19" w:rsidRPr="00270697">
        <w:rPr>
          <w:rFonts w:ascii="Arial" w:hAnsi="Arial" w:cs="Arial"/>
          <w:lang w:val="en-GB"/>
        </w:rPr>
        <w:t>WG FM</w:t>
      </w:r>
      <w:r w:rsidRPr="00270697">
        <w:rPr>
          <w:rFonts w:ascii="Arial" w:hAnsi="Arial" w:cs="Arial"/>
          <w:lang w:val="en-GB"/>
        </w:rPr>
        <w:t xml:space="preserve"> </w:t>
      </w:r>
      <w:r w:rsidR="00216EC2" w:rsidRPr="00270697">
        <w:rPr>
          <w:rFonts w:ascii="Arial" w:hAnsi="Arial" w:cs="Arial"/>
          <w:lang w:val="en-GB"/>
        </w:rPr>
        <w:t>about</w:t>
      </w:r>
      <w:r w:rsidRPr="00270697">
        <w:rPr>
          <w:rFonts w:ascii="Arial" w:hAnsi="Arial" w:cs="Arial"/>
          <w:lang w:val="en-GB"/>
        </w:rPr>
        <w:t xml:space="preserve"> a new </w:t>
      </w:r>
      <w:r w:rsidR="00A91048" w:rsidRPr="00270697">
        <w:rPr>
          <w:rFonts w:ascii="Arial" w:hAnsi="Arial" w:cs="Arial"/>
          <w:lang w:val="en-GB"/>
        </w:rPr>
        <w:t>SRdoc</w:t>
      </w:r>
      <w:r w:rsidRPr="00270697">
        <w:rPr>
          <w:rFonts w:ascii="Arial" w:hAnsi="Arial" w:cs="Arial"/>
          <w:lang w:val="en-GB"/>
        </w:rPr>
        <w:t xml:space="preserve"> TR 103 450 on ‘Technical characteristics and parameters for Wireless Multichannel </w:t>
      </w:r>
      <w:r w:rsidRPr="00270697">
        <w:rPr>
          <w:rFonts w:ascii="Arial" w:hAnsi="Arial" w:cs="Arial"/>
          <w:lang w:val="en-GB"/>
        </w:rPr>
        <w:lastRenderedPageBreak/>
        <w:t>Audio Systems (WMAS)’. This document was presented by the ETSI Liaison Officer who explained that these WMAS provide multi-channel audio transmission capabilities. These systems are designed for scenarios in an area, where a band of contiguous spectrum is available and where multiple wireless audio channels are necessary.</w:t>
      </w:r>
    </w:p>
    <w:p w14:paraId="4AE13D33" w14:textId="5FA10229" w:rsidR="003C4281" w:rsidRPr="00270697" w:rsidRDefault="003C4281" w:rsidP="009B556F">
      <w:pPr>
        <w:numPr>
          <w:ilvl w:val="0"/>
          <w:numId w:val="43"/>
        </w:numPr>
        <w:spacing w:before="60" w:line="312" w:lineRule="auto"/>
        <w:ind w:left="0" w:hanging="567"/>
        <w:jc w:val="both"/>
        <w:rPr>
          <w:rFonts w:ascii="Arial" w:hAnsi="Arial" w:cs="Arial"/>
          <w:lang w:val="en-GB"/>
        </w:rPr>
      </w:pPr>
      <w:r w:rsidRPr="00270697">
        <w:rPr>
          <w:rFonts w:ascii="Arial" w:hAnsi="Arial" w:cs="Arial"/>
          <w:lang w:val="en-GB"/>
        </w:rPr>
        <w:t xml:space="preserve">It was further explained that these systems comply with the provisions currently included in ERC Recommendations 70-03 and 25-10, however some </w:t>
      </w:r>
      <w:r w:rsidR="00270B7D" w:rsidRPr="00270697">
        <w:rPr>
          <w:rFonts w:ascii="Arial" w:hAnsi="Arial" w:cs="Arial"/>
          <w:lang w:val="en-GB"/>
        </w:rPr>
        <w:t>CEPT administrations</w:t>
      </w:r>
      <w:r w:rsidRPr="00270697">
        <w:rPr>
          <w:rFonts w:ascii="Arial" w:hAnsi="Arial" w:cs="Arial"/>
          <w:lang w:val="en-GB"/>
        </w:rPr>
        <w:t xml:space="preserve"> limit the bandwidth to 200 kHz </w:t>
      </w:r>
      <w:r w:rsidR="001E1579" w:rsidRPr="00270697">
        <w:rPr>
          <w:rFonts w:ascii="Arial" w:hAnsi="Arial" w:cs="Arial"/>
          <w:lang w:val="en-GB"/>
        </w:rPr>
        <w:t xml:space="preserve">or may have other restrictions </w:t>
      </w:r>
      <w:r w:rsidRPr="00270697">
        <w:rPr>
          <w:rFonts w:ascii="Arial" w:hAnsi="Arial" w:cs="Arial"/>
          <w:lang w:val="en-GB"/>
        </w:rPr>
        <w:t xml:space="preserve">in their national radio interface. </w:t>
      </w:r>
    </w:p>
    <w:p w14:paraId="3DF59D8D" w14:textId="77777777" w:rsidR="003C4281" w:rsidRPr="00270697" w:rsidRDefault="003C4281" w:rsidP="009B556F">
      <w:pPr>
        <w:numPr>
          <w:ilvl w:val="0"/>
          <w:numId w:val="43"/>
        </w:numPr>
        <w:spacing w:before="60" w:line="312" w:lineRule="auto"/>
        <w:ind w:left="0" w:hanging="567"/>
        <w:jc w:val="both"/>
        <w:rPr>
          <w:rFonts w:ascii="Arial" w:hAnsi="Arial" w:cs="Arial"/>
          <w:lang w:val="en-GB"/>
        </w:rPr>
      </w:pPr>
      <w:r w:rsidRPr="00270697">
        <w:rPr>
          <w:rFonts w:ascii="Arial" w:hAnsi="Arial" w:cs="Arial"/>
          <w:lang w:val="en-GB"/>
        </w:rPr>
        <w:t xml:space="preserve">The objective of the </w:t>
      </w:r>
      <w:r w:rsidR="00A91048" w:rsidRPr="00270697">
        <w:rPr>
          <w:rFonts w:ascii="Arial" w:hAnsi="Arial" w:cs="Arial"/>
          <w:lang w:val="en-GB"/>
        </w:rPr>
        <w:t>SRdoc</w:t>
      </w:r>
      <w:r w:rsidRPr="00270697">
        <w:rPr>
          <w:rFonts w:ascii="Arial" w:hAnsi="Arial" w:cs="Arial"/>
          <w:lang w:val="en-GB"/>
        </w:rPr>
        <w:t xml:space="preserve"> is to have confirmed that these wideband systems can operate under the current provisions included in ERC Recommendations 70-03 and 25-10, to align the national radio interface descriptions among CEPT administrations and to adopt new studies for adoption of PMSE, including WMAS, under the LSA framework.</w:t>
      </w:r>
    </w:p>
    <w:p w14:paraId="12AA03C4" w14:textId="41BB5B5F" w:rsidR="003C4281" w:rsidRPr="00270697" w:rsidRDefault="003C4281" w:rsidP="009B556F">
      <w:pPr>
        <w:numPr>
          <w:ilvl w:val="0"/>
          <w:numId w:val="43"/>
        </w:numPr>
        <w:spacing w:before="60" w:line="312" w:lineRule="auto"/>
        <w:ind w:left="0" w:hanging="567"/>
        <w:jc w:val="both"/>
        <w:rPr>
          <w:rFonts w:ascii="Arial" w:hAnsi="Arial" w:cs="Arial"/>
          <w:lang w:val="en-GB"/>
        </w:rPr>
      </w:pPr>
      <w:r w:rsidRPr="00270697">
        <w:rPr>
          <w:rFonts w:ascii="Arial" w:hAnsi="Arial" w:cs="Arial"/>
          <w:lang w:val="en-GB"/>
        </w:rPr>
        <w:t>Based on a request from Eurocontrol, it was clarified that these wideband systems can operate with a bandwi</w:t>
      </w:r>
      <w:r w:rsidR="007C69A9" w:rsidRPr="00270697">
        <w:rPr>
          <w:rFonts w:ascii="Arial" w:hAnsi="Arial" w:cs="Arial"/>
          <w:lang w:val="en-GB"/>
        </w:rPr>
        <w:t>d</w:t>
      </w:r>
      <w:r w:rsidRPr="00270697">
        <w:rPr>
          <w:rFonts w:ascii="Arial" w:hAnsi="Arial" w:cs="Arial"/>
          <w:lang w:val="en-GB"/>
        </w:rPr>
        <w:t>th up to 20 MHz (and as such combining multiple 200 kHz channels) but it will remain a single carrier that is subject to the power limits defined in the ERC Recommendation</w:t>
      </w:r>
      <w:r w:rsidR="00BE7B16">
        <w:rPr>
          <w:rFonts w:ascii="Arial" w:hAnsi="Arial" w:cs="Arial"/>
          <w:lang w:val="en-GB"/>
        </w:rPr>
        <w:t>s</w:t>
      </w:r>
      <w:r w:rsidRPr="00270697">
        <w:rPr>
          <w:rFonts w:ascii="Arial" w:hAnsi="Arial" w:cs="Arial"/>
          <w:lang w:val="en-GB"/>
        </w:rPr>
        <w:t xml:space="preserve"> and as such the total power spectral density will be much lower compared to the typical narrow band PMSE systems.</w:t>
      </w:r>
    </w:p>
    <w:p w14:paraId="1F5F2C01" w14:textId="3EDCBC55" w:rsidR="00651B1E" w:rsidRPr="00270697" w:rsidRDefault="00F6230C" w:rsidP="009B556F">
      <w:pPr>
        <w:numPr>
          <w:ilvl w:val="0"/>
          <w:numId w:val="43"/>
        </w:numPr>
        <w:spacing w:before="60" w:line="312" w:lineRule="auto"/>
        <w:ind w:left="0" w:hanging="567"/>
        <w:jc w:val="both"/>
        <w:rPr>
          <w:rFonts w:ascii="Arial" w:hAnsi="Arial" w:cs="Arial"/>
          <w:lang w:val="en-GB"/>
        </w:rPr>
      </w:pPr>
      <w:r w:rsidRPr="00270697">
        <w:rPr>
          <w:rFonts w:ascii="Arial" w:hAnsi="Arial" w:cs="Arial"/>
          <w:lang w:val="en-GB"/>
        </w:rPr>
        <w:t>The WG</w:t>
      </w:r>
      <w:r w:rsidR="009D7107" w:rsidRPr="00270697">
        <w:rPr>
          <w:rFonts w:ascii="Arial" w:hAnsi="Arial" w:cs="Arial"/>
          <w:lang w:val="en-GB"/>
        </w:rPr>
        <w:t xml:space="preserve"> </w:t>
      </w:r>
      <w:r w:rsidRPr="00270697">
        <w:rPr>
          <w:rFonts w:ascii="Arial" w:hAnsi="Arial" w:cs="Arial"/>
          <w:lang w:val="en-GB"/>
        </w:rPr>
        <w:t xml:space="preserve">FM </w:t>
      </w:r>
      <w:r w:rsidR="009D7107" w:rsidRPr="00270697">
        <w:rPr>
          <w:rFonts w:ascii="Arial" w:hAnsi="Arial" w:cs="Arial"/>
          <w:lang w:val="en-GB"/>
        </w:rPr>
        <w:t>C</w:t>
      </w:r>
      <w:r w:rsidRPr="00270697">
        <w:rPr>
          <w:rFonts w:ascii="Arial" w:hAnsi="Arial" w:cs="Arial"/>
          <w:lang w:val="en-GB"/>
        </w:rPr>
        <w:t xml:space="preserve">hairman indicated that he does not see a need to involve </w:t>
      </w:r>
      <w:r w:rsidR="00FA6529" w:rsidRPr="00270697">
        <w:rPr>
          <w:rFonts w:ascii="Arial" w:hAnsi="Arial" w:cs="Arial"/>
          <w:lang w:val="en-GB"/>
        </w:rPr>
        <w:t>WG SE</w:t>
      </w:r>
      <w:r w:rsidRPr="00270697">
        <w:rPr>
          <w:rFonts w:ascii="Arial" w:hAnsi="Arial" w:cs="Arial"/>
          <w:lang w:val="en-GB"/>
        </w:rPr>
        <w:t xml:space="preserve"> at this moment. As a first step, CEPT should investigate and confirm whether the existing ERC</w:t>
      </w:r>
      <w:r w:rsidR="00683994">
        <w:rPr>
          <w:rFonts w:ascii="Arial" w:hAnsi="Arial" w:cs="Arial"/>
          <w:lang w:val="en-GB"/>
        </w:rPr>
        <w:t> </w:t>
      </w:r>
      <w:r w:rsidRPr="00270697">
        <w:rPr>
          <w:rFonts w:ascii="Arial" w:hAnsi="Arial" w:cs="Arial"/>
          <w:lang w:val="en-GB"/>
        </w:rPr>
        <w:t xml:space="preserve">Recommendations 70-03 and 25-10 can be used by these wide band WMAS systems. The administrations are invited to verify whether the current national regulations could prevent the introduction of WMAS systems. He suggested that these tasks should be coordinated by FM51. FM51 may also take some information from the responses to previous questionnaires (e.g. regarding the implementation of the bands in REC 25-10). Administrations should check their national situation and provide feedback directly to FM51. The </w:t>
      </w:r>
      <w:r w:rsidR="00FA6529" w:rsidRPr="00270697">
        <w:rPr>
          <w:rFonts w:ascii="Arial" w:hAnsi="Arial" w:cs="Arial"/>
          <w:lang w:val="en-GB"/>
        </w:rPr>
        <w:t>WG FM</w:t>
      </w:r>
      <w:r w:rsidRPr="00270697">
        <w:rPr>
          <w:rFonts w:ascii="Arial" w:hAnsi="Arial" w:cs="Arial"/>
          <w:lang w:val="en-GB"/>
        </w:rPr>
        <w:t xml:space="preserve"> endorsed this way forward.</w:t>
      </w:r>
    </w:p>
    <w:p w14:paraId="2127E5E0" w14:textId="77777777" w:rsidR="0086634C" w:rsidRPr="00270697" w:rsidRDefault="009D7107" w:rsidP="009B556F">
      <w:pPr>
        <w:numPr>
          <w:ilvl w:val="0"/>
          <w:numId w:val="43"/>
        </w:numPr>
        <w:spacing w:before="60" w:line="312" w:lineRule="auto"/>
        <w:ind w:left="0" w:hanging="567"/>
        <w:jc w:val="both"/>
        <w:rPr>
          <w:rFonts w:ascii="Arial" w:hAnsi="Arial" w:cs="Arial"/>
          <w:lang w:val="en-GB"/>
        </w:rPr>
      </w:pPr>
      <w:r w:rsidRPr="00270697">
        <w:rPr>
          <w:rFonts w:ascii="Arial" w:hAnsi="Arial" w:cs="Arial"/>
          <w:lang w:val="en-GB"/>
        </w:rPr>
        <w:t>The SRD/MG C</w:t>
      </w:r>
      <w:r w:rsidR="00F6230C" w:rsidRPr="00270697">
        <w:rPr>
          <w:rFonts w:ascii="Arial" w:hAnsi="Arial" w:cs="Arial"/>
          <w:lang w:val="en-GB"/>
        </w:rPr>
        <w:t xml:space="preserve">hairman informed the meeting that the current version of ERC/REC 70-03 (Annex 10) contains a bandwidth limitation of 200 kHz for radio microphones in the frequency range 823 - 832 MHz. The SRD/MG </w:t>
      </w:r>
      <w:r w:rsidR="00216EC2" w:rsidRPr="00270697">
        <w:rPr>
          <w:rFonts w:ascii="Arial" w:hAnsi="Arial" w:cs="Arial"/>
          <w:lang w:val="en-GB"/>
        </w:rPr>
        <w:t xml:space="preserve">already decided at the last meeting to propose the deletion of this restriction which is </w:t>
      </w:r>
      <w:r w:rsidR="007C69A9" w:rsidRPr="00270697">
        <w:rPr>
          <w:rFonts w:ascii="Arial" w:hAnsi="Arial" w:cs="Arial"/>
          <w:lang w:val="en-GB"/>
        </w:rPr>
        <w:t>neither</w:t>
      </w:r>
      <w:r w:rsidR="00216EC2" w:rsidRPr="00270697">
        <w:rPr>
          <w:rFonts w:ascii="Arial" w:hAnsi="Arial" w:cs="Arial"/>
          <w:lang w:val="en-GB"/>
        </w:rPr>
        <w:t xml:space="preserve"> found in the related CEPT Report </w:t>
      </w:r>
      <w:r w:rsidR="007C69A9" w:rsidRPr="00270697">
        <w:rPr>
          <w:rFonts w:ascii="Arial" w:hAnsi="Arial" w:cs="Arial"/>
          <w:lang w:val="en-GB"/>
        </w:rPr>
        <w:t>nor in</w:t>
      </w:r>
      <w:r w:rsidR="00216EC2" w:rsidRPr="00270697">
        <w:rPr>
          <w:rFonts w:ascii="Arial" w:hAnsi="Arial" w:cs="Arial"/>
          <w:lang w:val="en-GB"/>
        </w:rPr>
        <w:t xml:space="preserve"> the EC Decision for PMSE. A revision of Annex 10 of </w:t>
      </w:r>
      <w:r w:rsidR="007C69A9" w:rsidRPr="00270697">
        <w:rPr>
          <w:rFonts w:ascii="Arial" w:hAnsi="Arial" w:cs="Arial"/>
          <w:lang w:val="en-GB"/>
        </w:rPr>
        <w:t>ERC/REC</w:t>
      </w:r>
      <w:r w:rsidR="00216EC2" w:rsidRPr="00270697">
        <w:rPr>
          <w:rFonts w:ascii="Arial" w:hAnsi="Arial" w:cs="Arial"/>
          <w:lang w:val="en-GB"/>
        </w:rPr>
        <w:t xml:space="preserve"> 70-03 is planned to be submitted to the next </w:t>
      </w:r>
      <w:r w:rsidR="00FA6529" w:rsidRPr="00270697">
        <w:rPr>
          <w:rFonts w:ascii="Arial" w:hAnsi="Arial" w:cs="Arial"/>
          <w:lang w:val="en-GB"/>
        </w:rPr>
        <w:t>WG</w:t>
      </w:r>
      <w:r w:rsidR="007C69A9" w:rsidRPr="00270697">
        <w:rPr>
          <w:rFonts w:ascii="Arial" w:hAnsi="Arial" w:cs="Arial"/>
          <w:lang w:val="en-GB"/>
        </w:rPr>
        <w:t> </w:t>
      </w:r>
      <w:r w:rsidR="00FA6529" w:rsidRPr="00270697">
        <w:rPr>
          <w:rFonts w:ascii="Arial" w:hAnsi="Arial" w:cs="Arial"/>
          <w:lang w:val="en-GB"/>
        </w:rPr>
        <w:t>FM</w:t>
      </w:r>
      <w:r w:rsidR="00216EC2" w:rsidRPr="00270697">
        <w:rPr>
          <w:rFonts w:ascii="Arial" w:hAnsi="Arial" w:cs="Arial"/>
          <w:lang w:val="en-GB"/>
        </w:rPr>
        <w:t xml:space="preserve"> meeting.</w:t>
      </w:r>
    </w:p>
    <w:p w14:paraId="6F129B3A" w14:textId="77777777" w:rsidR="0059433B" w:rsidRPr="00270697" w:rsidRDefault="0059433B" w:rsidP="00CE5BBC">
      <w:pPr>
        <w:spacing w:before="60" w:line="312" w:lineRule="auto"/>
        <w:jc w:val="both"/>
        <w:rPr>
          <w:rFonts w:ascii="Arial" w:hAnsi="Arial" w:cs="Arial"/>
          <w:lang w:val="en-GB"/>
        </w:rPr>
      </w:pPr>
    </w:p>
    <w:p w14:paraId="3440B249" w14:textId="77777777" w:rsidR="001C18D7" w:rsidRPr="00270697" w:rsidRDefault="001C18D7" w:rsidP="00632AFE">
      <w:pPr>
        <w:spacing w:before="120" w:line="312" w:lineRule="auto"/>
        <w:ind w:left="-539" w:right="-851"/>
        <w:rPr>
          <w:rFonts w:ascii="Arial" w:hAnsi="Arial" w:cs="Arial"/>
          <w:b/>
          <w:sz w:val="28"/>
          <w:szCs w:val="28"/>
          <w:lang w:val="en-GB"/>
        </w:rPr>
      </w:pPr>
      <w:r w:rsidRPr="00270697">
        <w:rPr>
          <w:rFonts w:ascii="Arial" w:hAnsi="Arial" w:cs="Arial"/>
          <w:b/>
          <w:sz w:val="28"/>
          <w:szCs w:val="28"/>
          <w:lang w:val="en-GB"/>
        </w:rPr>
        <w:t>7</w:t>
      </w:r>
      <w:r w:rsidR="00A4316E" w:rsidRPr="00270697">
        <w:rPr>
          <w:rFonts w:ascii="Arial" w:hAnsi="Arial" w:cs="Arial"/>
          <w:b/>
          <w:sz w:val="28"/>
          <w:szCs w:val="28"/>
          <w:lang w:val="en-GB"/>
        </w:rPr>
        <w:t>.</w:t>
      </w:r>
      <w:r w:rsidRPr="00270697">
        <w:rPr>
          <w:rFonts w:ascii="Arial" w:hAnsi="Arial" w:cs="Arial"/>
          <w:b/>
          <w:sz w:val="28"/>
          <w:szCs w:val="28"/>
          <w:lang w:val="en-GB"/>
        </w:rPr>
        <w:tab/>
        <w:t>European Telecom Policy and Follow-up</w:t>
      </w:r>
    </w:p>
    <w:p w14:paraId="31046C31" w14:textId="77777777" w:rsidR="001C18D7" w:rsidRPr="00270697" w:rsidRDefault="001C18D7" w:rsidP="00632AFE">
      <w:pPr>
        <w:spacing w:before="120" w:after="120" w:line="312" w:lineRule="auto"/>
        <w:ind w:left="-539" w:right="-851"/>
        <w:rPr>
          <w:rFonts w:ascii="Arial" w:hAnsi="Arial" w:cs="Arial"/>
          <w:b/>
          <w:i/>
          <w:sz w:val="26"/>
          <w:szCs w:val="26"/>
          <w:lang w:val="en-GB"/>
        </w:rPr>
      </w:pPr>
      <w:r w:rsidRPr="00270697">
        <w:rPr>
          <w:rFonts w:ascii="Arial" w:hAnsi="Arial" w:cs="Arial"/>
          <w:b/>
          <w:i/>
          <w:sz w:val="26"/>
          <w:szCs w:val="26"/>
          <w:lang w:val="en-GB"/>
        </w:rPr>
        <w:t xml:space="preserve">7.1 </w:t>
      </w:r>
      <w:r w:rsidRPr="00270697">
        <w:rPr>
          <w:rFonts w:ascii="Arial" w:hAnsi="Arial" w:cs="Arial"/>
          <w:b/>
          <w:i/>
          <w:sz w:val="26"/>
          <w:szCs w:val="26"/>
          <w:lang w:val="en-GB"/>
        </w:rPr>
        <w:tab/>
        <w:t>EC recent activity</w:t>
      </w:r>
    </w:p>
    <w:p w14:paraId="11B76D32" w14:textId="77777777" w:rsidR="00B62529" w:rsidRPr="00270697" w:rsidRDefault="008F31BC"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 xml:space="preserve">The EC </w:t>
      </w:r>
      <w:r w:rsidR="007C69A9" w:rsidRPr="00270697">
        <w:rPr>
          <w:rFonts w:ascii="Arial" w:hAnsi="Arial" w:cs="Arial"/>
          <w:lang w:val="en-GB"/>
        </w:rPr>
        <w:t>Counsellor,</w:t>
      </w:r>
      <w:r w:rsidRPr="00270697">
        <w:rPr>
          <w:rFonts w:ascii="Arial" w:hAnsi="Arial" w:cs="Arial"/>
          <w:lang w:val="en-GB"/>
        </w:rPr>
        <w:t xml:space="preserve"> Mr Giuseppe Rizzo</w:t>
      </w:r>
      <w:r w:rsidR="007C69A9" w:rsidRPr="00270697">
        <w:rPr>
          <w:rFonts w:ascii="Arial" w:hAnsi="Arial" w:cs="Arial"/>
          <w:lang w:val="en-GB"/>
        </w:rPr>
        <w:t>,</w:t>
      </w:r>
      <w:r w:rsidRPr="00270697">
        <w:rPr>
          <w:rFonts w:ascii="Arial" w:hAnsi="Arial" w:cs="Arial"/>
          <w:lang w:val="en-GB"/>
        </w:rPr>
        <w:t xml:space="preserve"> informed the meeting about </w:t>
      </w:r>
      <w:r w:rsidR="007C69A9" w:rsidRPr="00270697">
        <w:rPr>
          <w:rFonts w:ascii="Arial" w:hAnsi="Arial" w:cs="Arial"/>
          <w:lang w:val="en-GB"/>
        </w:rPr>
        <w:t>the following items of interest.</w:t>
      </w:r>
    </w:p>
    <w:p w14:paraId="44E4BF07" w14:textId="77777777" w:rsidR="0035338A" w:rsidRPr="00270697" w:rsidRDefault="0035338A" w:rsidP="0035338A">
      <w:pPr>
        <w:spacing w:before="120" w:line="312" w:lineRule="auto"/>
        <w:ind w:hanging="567"/>
        <w:rPr>
          <w:rFonts w:ascii="Arial" w:hAnsi="Arial"/>
          <w:b/>
          <w:lang w:val="en-GB"/>
        </w:rPr>
      </w:pPr>
      <w:r w:rsidRPr="00270697">
        <w:rPr>
          <w:rFonts w:ascii="Arial" w:hAnsi="Arial"/>
          <w:b/>
          <w:lang w:val="en-GB"/>
        </w:rPr>
        <w:t xml:space="preserve">7.1.1 </w:t>
      </w:r>
      <w:r w:rsidR="00D25413" w:rsidRPr="00270697">
        <w:rPr>
          <w:rFonts w:ascii="Arial" w:hAnsi="Arial"/>
          <w:b/>
          <w:lang w:val="en-GB"/>
        </w:rPr>
        <w:t>Workshop 870-876 MHz, 915-921 MHz (19 June 2017)</w:t>
      </w:r>
    </w:p>
    <w:p w14:paraId="16813B4C" w14:textId="44E47434" w:rsidR="008F31BC" w:rsidRPr="00270697" w:rsidRDefault="008F31BC"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lastRenderedPageBreak/>
        <w:t xml:space="preserve">On 19 June 2017 the Commission </w:t>
      </w:r>
      <w:r w:rsidR="00FA6529" w:rsidRPr="00270697">
        <w:rPr>
          <w:rFonts w:ascii="Arial" w:hAnsi="Arial" w:cs="Arial"/>
          <w:lang w:val="en-GB"/>
        </w:rPr>
        <w:t>organis</w:t>
      </w:r>
      <w:r w:rsidRPr="00270697">
        <w:rPr>
          <w:rFonts w:ascii="Arial" w:hAnsi="Arial" w:cs="Arial"/>
          <w:lang w:val="en-GB"/>
        </w:rPr>
        <w:t>ed a workshop on "Efficient use of spectrum in the bands 870</w:t>
      </w:r>
      <w:r w:rsidR="006A5DC6">
        <w:rPr>
          <w:rFonts w:ascii="Arial" w:hAnsi="Arial" w:cs="Arial"/>
          <w:lang w:val="en-GB"/>
        </w:rPr>
        <w:t xml:space="preserve"> </w:t>
      </w:r>
      <w:r w:rsidRPr="00270697">
        <w:rPr>
          <w:rFonts w:ascii="Arial" w:hAnsi="Arial" w:cs="Arial"/>
          <w:lang w:val="en-GB"/>
        </w:rPr>
        <w:t>-</w:t>
      </w:r>
      <w:r w:rsidR="006A5DC6">
        <w:rPr>
          <w:rFonts w:ascii="Arial" w:hAnsi="Arial" w:cs="Arial"/>
          <w:lang w:val="en-GB"/>
        </w:rPr>
        <w:t xml:space="preserve"> </w:t>
      </w:r>
      <w:r w:rsidRPr="00270697">
        <w:rPr>
          <w:rFonts w:ascii="Arial" w:hAnsi="Arial" w:cs="Arial"/>
          <w:lang w:val="en-GB"/>
        </w:rPr>
        <w:t>876 and 915</w:t>
      </w:r>
      <w:r w:rsidR="006A5DC6">
        <w:rPr>
          <w:rFonts w:ascii="Arial" w:hAnsi="Arial" w:cs="Arial"/>
          <w:lang w:val="en-GB"/>
        </w:rPr>
        <w:t xml:space="preserve"> </w:t>
      </w:r>
      <w:r w:rsidRPr="00270697">
        <w:rPr>
          <w:rFonts w:ascii="Arial" w:hAnsi="Arial" w:cs="Arial"/>
          <w:lang w:val="en-GB"/>
        </w:rPr>
        <w:t>-</w:t>
      </w:r>
      <w:r w:rsidR="006A5DC6">
        <w:rPr>
          <w:rFonts w:ascii="Arial" w:hAnsi="Arial" w:cs="Arial"/>
          <w:lang w:val="en-GB"/>
        </w:rPr>
        <w:t xml:space="preserve"> </w:t>
      </w:r>
      <w:r w:rsidRPr="00270697">
        <w:rPr>
          <w:rFonts w:ascii="Arial" w:hAnsi="Arial" w:cs="Arial"/>
          <w:lang w:val="en-GB"/>
        </w:rPr>
        <w:t>921 M</w:t>
      </w:r>
      <w:r w:rsidR="007C69A9" w:rsidRPr="00270697">
        <w:rPr>
          <w:rFonts w:ascii="Arial" w:hAnsi="Arial" w:cs="Arial"/>
          <w:lang w:val="en-GB"/>
        </w:rPr>
        <w:t>Hz by IoT, RFID, and Railways".</w:t>
      </w:r>
    </w:p>
    <w:p w14:paraId="76CC9E95" w14:textId="4D03D6A0" w:rsidR="001A43C4" w:rsidRPr="00270697" w:rsidRDefault="008F31BC"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On that occasion the so-</w:t>
      </w:r>
      <w:r w:rsidR="007C69A9" w:rsidRPr="00270697">
        <w:rPr>
          <w:rFonts w:ascii="Arial" w:hAnsi="Arial" w:cs="Arial"/>
          <w:lang w:val="en-GB"/>
        </w:rPr>
        <w:t>called "squeeze option"</w:t>
      </w:r>
      <w:r w:rsidR="006A5DC6">
        <w:rPr>
          <w:rFonts w:ascii="Arial" w:hAnsi="Arial" w:cs="Arial"/>
          <w:lang w:val="en-GB"/>
        </w:rPr>
        <w:t>,</w:t>
      </w:r>
      <w:r w:rsidR="007C69A9" w:rsidRPr="00270697">
        <w:rPr>
          <w:rFonts w:ascii="Arial" w:hAnsi="Arial" w:cs="Arial"/>
          <w:lang w:val="en-GB"/>
        </w:rPr>
        <w:t xml:space="preserve"> i.e. 2 x</w:t>
      </w:r>
      <w:r w:rsidRPr="00270697">
        <w:rPr>
          <w:rFonts w:ascii="Arial" w:hAnsi="Arial" w:cs="Arial"/>
          <w:lang w:val="en-GB"/>
        </w:rPr>
        <w:t> 1.4MHz for ra</w:t>
      </w:r>
      <w:r w:rsidR="007C69A9" w:rsidRPr="00270697">
        <w:rPr>
          <w:rFonts w:ascii="Arial" w:hAnsi="Arial" w:cs="Arial"/>
          <w:lang w:val="en-GB"/>
        </w:rPr>
        <w:t xml:space="preserve">il usage (instead of the full 2 x </w:t>
      </w:r>
      <w:r w:rsidRPr="00270697">
        <w:rPr>
          <w:rFonts w:ascii="Arial" w:hAnsi="Arial" w:cs="Arial"/>
          <w:lang w:val="en-GB"/>
        </w:rPr>
        <w:t>3MHz E-GSM-R band)</w:t>
      </w:r>
      <w:r w:rsidR="006A5DC6">
        <w:rPr>
          <w:rFonts w:ascii="Arial" w:hAnsi="Arial" w:cs="Arial"/>
          <w:lang w:val="en-GB"/>
        </w:rPr>
        <w:t>,</w:t>
      </w:r>
      <w:r w:rsidRPr="00270697">
        <w:rPr>
          <w:rFonts w:ascii="Arial" w:hAnsi="Arial" w:cs="Arial"/>
          <w:lang w:val="en-GB"/>
        </w:rPr>
        <w:t xml:space="preserve"> was proposed as a compromise to accommodate RFID and IoT. Discussions are still open.</w:t>
      </w:r>
    </w:p>
    <w:p w14:paraId="22ECC160" w14:textId="77777777" w:rsidR="001A43C4" w:rsidRPr="00270697" w:rsidRDefault="00D25413" w:rsidP="001A43C4">
      <w:pPr>
        <w:spacing w:before="120" w:line="312" w:lineRule="auto"/>
        <w:ind w:hanging="567"/>
        <w:rPr>
          <w:rFonts w:ascii="Arial" w:hAnsi="Arial"/>
          <w:b/>
          <w:lang w:val="en-GB"/>
        </w:rPr>
      </w:pPr>
      <w:r w:rsidRPr="00270697">
        <w:rPr>
          <w:rFonts w:ascii="Arial" w:hAnsi="Arial"/>
          <w:b/>
          <w:lang w:val="en-GB"/>
        </w:rPr>
        <w:t>7.1.2</w:t>
      </w:r>
      <w:r w:rsidR="001A43C4" w:rsidRPr="00270697">
        <w:rPr>
          <w:rFonts w:ascii="Arial" w:hAnsi="Arial"/>
          <w:b/>
          <w:lang w:val="en-GB"/>
        </w:rPr>
        <w:t xml:space="preserve"> </w:t>
      </w:r>
      <w:r w:rsidRPr="00270697">
        <w:rPr>
          <w:rFonts w:ascii="Arial" w:hAnsi="Arial"/>
          <w:b/>
          <w:lang w:val="en-GB"/>
        </w:rPr>
        <w:t>Second Joint RISC/RSC meeting (04 July 2017)</w:t>
      </w:r>
    </w:p>
    <w:p w14:paraId="6FC35477" w14:textId="77777777" w:rsidR="00270440" w:rsidRPr="00270697" w:rsidRDefault="00270440"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The 2</w:t>
      </w:r>
      <w:r w:rsidRPr="00270697">
        <w:rPr>
          <w:rFonts w:ascii="Arial" w:hAnsi="Arial" w:cs="Arial"/>
          <w:vertAlign w:val="superscript"/>
          <w:lang w:val="en-GB"/>
        </w:rPr>
        <w:t>nd</w:t>
      </w:r>
      <w:r w:rsidR="007C69A9" w:rsidRPr="00270697">
        <w:rPr>
          <w:rFonts w:ascii="Arial" w:hAnsi="Arial" w:cs="Arial"/>
          <w:lang w:val="en-GB"/>
        </w:rPr>
        <w:t xml:space="preserve"> </w:t>
      </w:r>
      <w:r w:rsidRPr="00270697">
        <w:rPr>
          <w:rFonts w:ascii="Arial" w:hAnsi="Arial" w:cs="Arial"/>
          <w:lang w:val="en-GB"/>
        </w:rPr>
        <w:t xml:space="preserve">joint meeting of the Radio Spectrum Committee (RSC) and of the Railway Interoperability Committee (RISC) – Brussels, 4 July 2017, was called in order to fine-tune positions on the migration process between GSM-R and its successor system for critical applications, and to speed up the definition of the actual needs in terms of spectrum allocation for it. </w:t>
      </w:r>
    </w:p>
    <w:p w14:paraId="338C5C35" w14:textId="77777777" w:rsidR="001A43C4" w:rsidRPr="00270697" w:rsidRDefault="00270440"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Different hypothesis have been put forward for migration – the Commission and ERA will facilitate the coordination work in order to safeguard interoperability during the migration period.</w:t>
      </w:r>
    </w:p>
    <w:p w14:paraId="2ABA2436" w14:textId="77777777" w:rsidR="0035338A" w:rsidRPr="00270697" w:rsidRDefault="0035338A" w:rsidP="0035338A">
      <w:pPr>
        <w:spacing w:before="120" w:line="312" w:lineRule="auto"/>
        <w:ind w:hanging="567"/>
        <w:rPr>
          <w:rFonts w:ascii="Arial" w:hAnsi="Arial"/>
          <w:b/>
          <w:lang w:val="en-GB"/>
        </w:rPr>
      </w:pPr>
      <w:r w:rsidRPr="00270697">
        <w:rPr>
          <w:rFonts w:ascii="Arial" w:hAnsi="Arial"/>
          <w:b/>
          <w:lang w:val="en-GB"/>
        </w:rPr>
        <w:t>7.1</w:t>
      </w:r>
      <w:r w:rsidR="00D25413" w:rsidRPr="00270697">
        <w:rPr>
          <w:rFonts w:ascii="Arial" w:hAnsi="Arial"/>
          <w:b/>
          <w:lang w:val="en-GB"/>
        </w:rPr>
        <w:t>.3</w:t>
      </w:r>
      <w:r w:rsidRPr="00270697">
        <w:rPr>
          <w:rFonts w:ascii="Arial" w:hAnsi="Arial"/>
          <w:b/>
          <w:lang w:val="en-GB"/>
        </w:rPr>
        <w:t xml:space="preserve"> </w:t>
      </w:r>
      <w:r w:rsidR="00AE01FB" w:rsidRPr="00270697">
        <w:rPr>
          <w:rFonts w:ascii="Arial" w:hAnsi="Arial"/>
          <w:b/>
          <w:lang w:val="en-GB"/>
        </w:rPr>
        <w:t>RSC#60 meeting (12 – 13 July</w:t>
      </w:r>
      <w:r w:rsidR="00474D60" w:rsidRPr="00270697">
        <w:rPr>
          <w:rFonts w:ascii="Arial" w:hAnsi="Arial"/>
          <w:b/>
          <w:lang w:val="en-GB"/>
        </w:rPr>
        <w:t xml:space="preserve"> 2017</w:t>
      </w:r>
      <w:r w:rsidRPr="00270697">
        <w:rPr>
          <w:rFonts w:ascii="Arial" w:hAnsi="Arial"/>
          <w:b/>
          <w:lang w:val="en-GB"/>
        </w:rPr>
        <w:t>)</w:t>
      </w:r>
    </w:p>
    <w:p w14:paraId="420C05FB" w14:textId="61681018" w:rsidR="001F572A" w:rsidRPr="00270697" w:rsidRDefault="008F31BC"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 xml:space="preserve">Main results include: adoption of an updated version of UWB Decision 2007/131/EC in order to align with a new </w:t>
      </w:r>
      <w:r w:rsidR="003B1697" w:rsidRPr="00270697">
        <w:rPr>
          <w:rFonts w:ascii="Arial" w:hAnsi="Arial" w:cs="Arial"/>
          <w:lang w:val="en-GB"/>
        </w:rPr>
        <w:t>harmonised standard</w:t>
      </w:r>
      <w:r w:rsidRPr="00270697">
        <w:rPr>
          <w:rFonts w:ascii="Arial" w:hAnsi="Arial" w:cs="Arial"/>
          <w:lang w:val="en-GB"/>
        </w:rPr>
        <w:t>; a proposal to simplify reporting requirement of Decision 2005/50/EC on 24GHz S</w:t>
      </w:r>
      <w:r w:rsidR="003B1697" w:rsidRPr="00270697">
        <w:rPr>
          <w:rFonts w:ascii="Arial" w:hAnsi="Arial" w:cs="Arial"/>
          <w:lang w:val="en-GB"/>
        </w:rPr>
        <w:t>R</w:t>
      </w:r>
      <w:r w:rsidR="00440A35">
        <w:rPr>
          <w:rFonts w:ascii="Arial" w:hAnsi="Arial" w:cs="Arial"/>
          <w:lang w:val="en-GB"/>
        </w:rPr>
        <w:t>R; adoption of a M</w:t>
      </w:r>
      <w:r w:rsidRPr="00270697">
        <w:rPr>
          <w:rFonts w:ascii="Arial" w:hAnsi="Arial" w:cs="Arial"/>
          <w:lang w:val="en-GB"/>
        </w:rPr>
        <w:t>andate to CEPT on suitability of IoT in the 900/1800 MHz band; adoption of the 6</w:t>
      </w:r>
      <w:r w:rsidRPr="00270697">
        <w:rPr>
          <w:rFonts w:ascii="Arial" w:hAnsi="Arial" w:cs="Arial"/>
          <w:vertAlign w:val="superscript"/>
          <w:lang w:val="en-GB"/>
        </w:rPr>
        <w:t>th</w:t>
      </w:r>
      <w:r w:rsidRPr="00270697">
        <w:rPr>
          <w:rFonts w:ascii="Arial" w:hAnsi="Arial" w:cs="Arial"/>
          <w:lang w:val="en-GB"/>
        </w:rPr>
        <w:t xml:space="preserve"> update of the SRD Decision; discussion on a draft guidance letter for the 7</w:t>
      </w:r>
      <w:r w:rsidRPr="00270697">
        <w:rPr>
          <w:rFonts w:ascii="Arial" w:hAnsi="Arial" w:cs="Arial"/>
          <w:vertAlign w:val="superscript"/>
          <w:lang w:val="en-GB"/>
        </w:rPr>
        <w:t>th</w:t>
      </w:r>
      <w:r w:rsidRPr="00270697">
        <w:rPr>
          <w:rFonts w:ascii="Arial" w:hAnsi="Arial" w:cs="Arial"/>
          <w:lang w:val="en-GB"/>
        </w:rPr>
        <w:t xml:space="preserve"> update of the SRD Decis</w:t>
      </w:r>
      <w:r w:rsidR="00440A35">
        <w:rPr>
          <w:rFonts w:ascii="Arial" w:hAnsi="Arial" w:cs="Arial"/>
          <w:lang w:val="en-GB"/>
        </w:rPr>
        <w:t>ion, and first discussion of a M</w:t>
      </w:r>
      <w:r w:rsidRPr="00270697">
        <w:rPr>
          <w:rFonts w:ascii="Arial" w:hAnsi="Arial" w:cs="Arial"/>
          <w:lang w:val="en-GB"/>
        </w:rPr>
        <w:t>andate to CEPT on the extension of the ITS safety related band from 5875</w:t>
      </w:r>
      <w:r w:rsidR="007C69A9" w:rsidRPr="00270697">
        <w:rPr>
          <w:rFonts w:ascii="Arial" w:hAnsi="Arial" w:cs="Arial"/>
          <w:lang w:val="en-GB"/>
        </w:rPr>
        <w:t xml:space="preserve"> </w:t>
      </w:r>
      <w:r w:rsidRPr="00270697">
        <w:rPr>
          <w:rFonts w:ascii="Arial" w:hAnsi="Arial" w:cs="Arial"/>
          <w:lang w:val="en-GB"/>
        </w:rPr>
        <w:t>-</w:t>
      </w:r>
      <w:r w:rsidR="007C69A9" w:rsidRPr="00270697">
        <w:rPr>
          <w:rFonts w:ascii="Arial" w:hAnsi="Arial" w:cs="Arial"/>
          <w:lang w:val="en-GB"/>
        </w:rPr>
        <w:t xml:space="preserve"> </w:t>
      </w:r>
      <w:r w:rsidRPr="00270697">
        <w:rPr>
          <w:rFonts w:ascii="Arial" w:hAnsi="Arial" w:cs="Arial"/>
          <w:lang w:val="en-GB"/>
        </w:rPr>
        <w:t>5905 MHz to 5875</w:t>
      </w:r>
      <w:r w:rsidR="007C69A9" w:rsidRPr="00270697">
        <w:rPr>
          <w:rFonts w:ascii="Arial" w:hAnsi="Arial" w:cs="Arial"/>
          <w:lang w:val="en-GB"/>
        </w:rPr>
        <w:t xml:space="preserve"> </w:t>
      </w:r>
      <w:r w:rsidRPr="00270697">
        <w:rPr>
          <w:rFonts w:ascii="Arial" w:hAnsi="Arial" w:cs="Arial"/>
          <w:lang w:val="en-GB"/>
        </w:rPr>
        <w:t>-</w:t>
      </w:r>
      <w:r w:rsidR="007C69A9" w:rsidRPr="00270697">
        <w:rPr>
          <w:rFonts w:ascii="Arial" w:hAnsi="Arial" w:cs="Arial"/>
          <w:lang w:val="en-GB"/>
        </w:rPr>
        <w:t xml:space="preserve"> </w:t>
      </w:r>
      <w:r w:rsidRPr="00270697">
        <w:rPr>
          <w:rFonts w:ascii="Arial" w:hAnsi="Arial" w:cs="Arial"/>
          <w:lang w:val="en-GB"/>
        </w:rPr>
        <w:t>5925 MHz and inclusion therein of CBTC (urban rail).</w:t>
      </w:r>
    </w:p>
    <w:p w14:paraId="624E4A45" w14:textId="77777777" w:rsidR="00474D60" w:rsidRPr="00270697" w:rsidRDefault="00D25413" w:rsidP="00474D60">
      <w:pPr>
        <w:spacing w:before="120" w:line="312" w:lineRule="auto"/>
        <w:ind w:hanging="567"/>
        <w:rPr>
          <w:rFonts w:ascii="Arial" w:hAnsi="Arial"/>
          <w:b/>
          <w:lang w:val="en-GB"/>
        </w:rPr>
      </w:pPr>
      <w:r w:rsidRPr="00270697">
        <w:rPr>
          <w:rFonts w:ascii="Arial" w:hAnsi="Arial"/>
          <w:b/>
          <w:lang w:val="en-GB"/>
        </w:rPr>
        <w:t>7.1.4</w:t>
      </w:r>
      <w:r w:rsidR="00474D60" w:rsidRPr="00270697">
        <w:rPr>
          <w:rFonts w:ascii="Arial" w:hAnsi="Arial"/>
          <w:b/>
          <w:lang w:val="en-GB"/>
        </w:rPr>
        <w:t xml:space="preserve"> </w:t>
      </w:r>
      <w:r w:rsidR="00AE01FB" w:rsidRPr="00270697">
        <w:rPr>
          <w:rFonts w:ascii="Arial" w:hAnsi="Arial"/>
          <w:b/>
          <w:lang w:val="en-GB"/>
        </w:rPr>
        <w:t>RSPG#43 meeting (6 June 2017)</w:t>
      </w:r>
    </w:p>
    <w:p w14:paraId="70841BF8" w14:textId="73460FE9" w:rsidR="008F31BC" w:rsidRPr="00270697" w:rsidRDefault="008F31BC"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 xml:space="preserve">RSPG#43 of 6 June 2017 saw updates from working groups on spectrum for 5G, </w:t>
      </w:r>
      <w:r w:rsidR="005C58ED">
        <w:rPr>
          <w:rFonts w:ascii="Arial" w:hAnsi="Arial" w:cs="Arial"/>
          <w:lang w:val="en-GB"/>
        </w:rPr>
        <w:t>“</w:t>
      </w:r>
      <w:r w:rsidRPr="00270697">
        <w:rPr>
          <w:rFonts w:ascii="Arial" w:hAnsi="Arial" w:cs="Arial"/>
          <w:lang w:val="en-GB"/>
        </w:rPr>
        <w:t>Good offices</w:t>
      </w:r>
      <w:r w:rsidR="005C58ED">
        <w:rPr>
          <w:rFonts w:ascii="Arial" w:hAnsi="Arial" w:cs="Arial"/>
          <w:lang w:val="en-GB"/>
        </w:rPr>
        <w:t>”</w:t>
      </w:r>
      <w:r w:rsidRPr="00270697">
        <w:rPr>
          <w:rFonts w:ascii="Arial" w:hAnsi="Arial" w:cs="Arial"/>
          <w:lang w:val="en-GB"/>
        </w:rPr>
        <w:t xml:space="preserve">, PMSE and the Digital Single Market. A new work programme will be adopted beginning of 2018. </w:t>
      </w:r>
    </w:p>
    <w:p w14:paraId="1731F04F" w14:textId="2097F01F" w:rsidR="00474D60" w:rsidRDefault="008F31BC"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 xml:space="preserve">A new </w:t>
      </w:r>
      <w:r w:rsidR="005C58ED">
        <w:rPr>
          <w:rFonts w:ascii="Arial" w:hAnsi="Arial" w:cs="Arial"/>
          <w:lang w:val="en-GB"/>
        </w:rPr>
        <w:t>C</w:t>
      </w:r>
      <w:r w:rsidRPr="00270697">
        <w:rPr>
          <w:rFonts w:ascii="Arial" w:hAnsi="Arial" w:cs="Arial"/>
          <w:lang w:val="en-GB"/>
        </w:rPr>
        <w:t>hair</w:t>
      </w:r>
      <w:r w:rsidR="005C58ED">
        <w:rPr>
          <w:rFonts w:ascii="Arial" w:hAnsi="Arial" w:cs="Arial"/>
          <w:lang w:val="en-GB"/>
        </w:rPr>
        <w:t>man</w:t>
      </w:r>
      <w:r w:rsidRPr="00270697">
        <w:rPr>
          <w:rFonts w:ascii="Arial" w:hAnsi="Arial" w:cs="Arial"/>
          <w:lang w:val="en-GB"/>
        </w:rPr>
        <w:t xml:space="preserve"> and </w:t>
      </w:r>
      <w:r w:rsidR="005C58ED">
        <w:rPr>
          <w:rFonts w:ascii="Arial" w:hAnsi="Arial" w:cs="Arial"/>
          <w:lang w:val="en-GB"/>
        </w:rPr>
        <w:t>V</w:t>
      </w:r>
      <w:r w:rsidR="00440A35">
        <w:rPr>
          <w:rFonts w:ascii="Arial" w:hAnsi="Arial" w:cs="Arial"/>
          <w:lang w:val="en-GB"/>
        </w:rPr>
        <w:t>ice C</w:t>
      </w:r>
      <w:r w:rsidRPr="00270697">
        <w:rPr>
          <w:rFonts w:ascii="Arial" w:hAnsi="Arial" w:cs="Arial"/>
          <w:lang w:val="en-GB"/>
        </w:rPr>
        <w:t>hair</w:t>
      </w:r>
      <w:r w:rsidR="005C58ED">
        <w:rPr>
          <w:rFonts w:ascii="Arial" w:hAnsi="Arial" w:cs="Arial"/>
          <w:lang w:val="en-GB"/>
        </w:rPr>
        <w:t>man</w:t>
      </w:r>
      <w:r w:rsidRPr="00270697">
        <w:rPr>
          <w:rFonts w:ascii="Arial" w:hAnsi="Arial" w:cs="Arial"/>
          <w:lang w:val="en-GB"/>
        </w:rPr>
        <w:t xml:space="preserve"> will also be elected soon. Next RSPG meeting will be on 21</w:t>
      </w:r>
      <w:r w:rsidRPr="00270697">
        <w:rPr>
          <w:rFonts w:ascii="Arial" w:hAnsi="Arial" w:cs="Arial"/>
          <w:vertAlign w:val="superscript"/>
          <w:lang w:val="en-GB"/>
        </w:rPr>
        <w:t>st</w:t>
      </w:r>
      <w:r w:rsidRPr="00270697">
        <w:rPr>
          <w:rFonts w:ascii="Arial" w:hAnsi="Arial" w:cs="Arial"/>
          <w:lang w:val="en-GB"/>
        </w:rPr>
        <w:t xml:space="preserve"> November</w:t>
      </w:r>
      <w:r w:rsidR="007C69A9" w:rsidRPr="00270697">
        <w:rPr>
          <w:rFonts w:ascii="Arial" w:hAnsi="Arial" w:cs="Arial"/>
          <w:lang w:val="en-GB"/>
        </w:rPr>
        <w:t xml:space="preserve"> 2017</w:t>
      </w:r>
      <w:r w:rsidRPr="00270697">
        <w:rPr>
          <w:rFonts w:ascii="Arial" w:hAnsi="Arial" w:cs="Arial"/>
          <w:lang w:val="en-GB"/>
        </w:rPr>
        <w:t>.</w:t>
      </w:r>
    </w:p>
    <w:p w14:paraId="71DCB9DF" w14:textId="77777777" w:rsidR="006743FD" w:rsidRPr="00270697" w:rsidRDefault="006743FD" w:rsidP="006743FD">
      <w:pPr>
        <w:spacing w:before="120" w:line="312" w:lineRule="auto"/>
        <w:ind w:hanging="567"/>
        <w:rPr>
          <w:rFonts w:ascii="Arial" w:hAnsi="Arial"/>
          <w:b/>
          <w:lang w:val="en-GB"/>
        </w:rPr>
      </w:pPr>
      <w:r w:rsidRPr="00270697">
        <w:rPr>
          <w:rFonts w:ascii="Arial" w:hAnsi="Arial"/>
          <w:b/>
          <w:lang w:val="en-GB"/>
        </w:rPr>
        <w:t>7.1.5 Workshop on short range communications in the 5.9 GHz band</w:t>
      </w:r>
    </w:p>
    <w:p w14:paraId="3BD3A28A" w14:textId="06519691" w:rsidR="00270440" w:rsidRPr="00270697" w:rsidRDefault="001E1579"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 xml:space="preserve">On 5 </w:t>
      </w:r>
      <w:r w:rsidR="00270440" w:rsidRPr="00270697">
        <w:rPr>
          <w:rFonts w:ascii="Arial" w:hAnsi="Arial" w:cs="Arial"/>
          <w:lang w:val="en-GB"/>
        </w:rPr>
        <w:t xml:space="preserve">September 2017 a workshop on short range communications in the 5.9 GHz safety-related ITS band took place, organised by the Commission in Brussels. Its aim was to facilitate the debate between supporters of two different </w:t>
      </w:r>
      <w:r w:rsidR="007C69A9" w:rsidRPr="00270697">
        <w:rPr>
          <w:rFonts w:ascii="Arial" w:hAnsi="Arial" w:cs="Arial"/>
          <w:lang w:val="en-GB"/>
        </w:rPr>
        <w:t>-</w:t>
      </w:r>
      <w:r w:rsidR="00270440" w:rsidRPr="00270697">
        <w:rPr>
          <w:rFonts w:ascii="Arial" w:hAnsi="Arial" w:cs="Arial"/>
          <w:lang w:val="en-GB"/>
        </w:rPr>
        <w:t xml:space="preserve"> and, for the time being, incompatible - technologies, i.e. ETSI-ITS-G5 and C-V2X. While participants found the event useful, it was not possible to produce a commo</w:t>
      </w:r>
      <w:r w:rsidR="007C69A9" w:rsidRPr="00270697">
        <w:rPr>
          <w:rFonts w:ascii="Arial" w:hAnsi="Arial" w:cs="Arial"/>
          <w:lang w:val="en-GB"/>
        </w:rPr>
        <w:t>n deliverable on a way forward.</w:t>
      </w:r>
    </w:p>
    <w:p w14:paraId="410F4BA5" w14:textId="77777777" w:rsidR="00270440" w:rsidRPr="00270697" w:rsidRDefault="00270440" w:rsidP="009B556F">
      <w:pPr>
        <w:numPr>
          <w:ilvl w:val="0"/>
          <w:numId w:val="24"/>
        </w:numPr>
        <w:spacing w:before="60" w:line="312" w:lineRule="auto"/>
        <w:ind w:left="0" w:hanging="567"/>
        <w:jc w:val="both"/>
        <w:rPr>
          <w:rFonts w:ascii="Arial" w:hAnsi="Arial" w:cs="Arial"/>
          <w:lang w:val="en-GB"/>
        </w:rPr>
      </w:pPr>
      <w:r w:rsidRPr="00270697">
        <w:rPr>
          <w:rFonts w:ascii="Arial" w:hAnsi="Arial" w:cs="Arial"/>
          <w:lang w:val="en-GB"/>
        </w:rPr>
        <w:t xml:space="preserve">For more info on this workshop: </w:t>
      </w:r>
      <w:hyperlink r:id="rId15" w:history="1">
        <w:r w:rsidRPr="00270697">
          <w:rPr>
            <w:rStyle w:val="Hyperlink"/>
            <w:rFonts w:ascii="Arial" w:hAnsi="Arial" w:cs="Arial"/>
            <w:lang w:val="en-GB"/>
          </w:rPr>
          <w:t>https://ec.europa.eu/digital-single-market/en/news/workshop-short-range-vehicular-communications-59-ghz-band</w:t>
        </w:r>
      </w:hyperlink>
    </w:p>
    <w:p w14:paraId="02D5C5AC" w14:textId="77777777" w:rsidR="00ED0152" w:rsidRPr="00270697" w:rsidRDefault="001F572A" w:rsidP="00EB6BF3">
      <w:pPr>
        <w:spacing w:before="120" w:after="120" w:line="312" w:lineRule="auto"/>
        <w:ind w:left="284" w:hanging="851"/>
        <w:rPr>
          <w:rFonts w:ascii="Arial" w:hAnsi="Arial" w:cs="Arial"/>
          <w:lang w:val="en-GB"/>
        </w:rPr>
      </w:pPr>
      <w:r w:rsidRPr="00270697">
        <w:rPr>
          <w:rFonts w:ascii="Arial" w:hAnsi="Arial" w:cs="Arial"/>
          <w:lang w:val="en-GB"/>
        </w:rPr>
        <w:t xml:space="preserve"> </w:t>
      </w:r>
    </w:p>
    <w:p w14:paraId="5E0D0AF5" w14:textId="77777777" w:rsidR="00740B32" w:rsidRPr="00270697" w:rsidRDefault="001C18D7" w:rsidP="00D14063">
      <w:pPr>
        <w:spacing w:before="120" w:after="120" w:line="312" w:lineRule="auto"/>
        <w:ind w:left="-539" w:right="-851"/>
        <w:rPr>
          <w:rFonts w:ascii="Arial" w:hAnsi="Arial" w:cs="Arial"/>
          <w:b/>
          <w:i/>
          <w:sz w:val="26"/>
          <w:szCs w:val="26"/>
          <w:lang w:val="en-GB"/>
        </w:rPr>
      </w:pPr>
      <w:r w:rsidRPr="00270697">
        <w:rPr>
          <w:rFonts w:ascii="Arial" w:hAnsi="Arial" w:cs="Arial"/>
          <w:b/>
          <w:i/>
          <w:sz w:val="26"/>
          <w:szCs w:val="26"/>
          <w:lang w:val="en-GB"/>
        </w:rPr>
        <w:lastRenderedPageBreak/>
        <w:t xml:space="preserve">7.2. ETSI </w:t>
      </w:r>
      <w:r w:rsidR="001F572A" w:rsidRPr="00270697">
        <w:rPr>
          <w:rFonts w:ascii="Arial" w:hAnsi="Arial" w:cs="Arial"/>
          <w:b/>
          <w:i/>
          <w:sz w:val="26"/>
          <w:szCs w:val="26"/>
          <w:lang w:val="en-GB"/>
        </w:rPr>
        <w:t xml:space="preserve">recent </w:t>
      </w:r>
      <w:r w:rsidRPr="00270697">
        <w:rPr>
          <w:rFonts w:ascii="Arial" w:hAnsi="Arial" w:cs="Arial"/>
          <w:b/>
          <w:i/>
          <w:sz w:val="26"/>
          <w:szCs w:val="26"/>
          <w:lang w:val="en-GB"/>
        </w:rPr>
        <w:t>activity</w:t>
      </w:r>
    </w:p>
    <w:p w14:paraId="356A510B" w14:textId="77777777" w:rsidR="00C81651" w:rsidRPr="00270697" w:rsidRDefault="00C81651" w:rsidP="00942FEE">
      <w:pPr>
        <w:spacing w:before="120" w:line="312" w:lineRule="auto"/>
        <w:ind w:hanging="567"/>
        <w:rPr>
          <w:rFonts w:ascii="Arial" w:hAnsi="Arial"/>
          <w:b/>
          <w:lang w:val="en-GB"/>
        </w:rPr>
      </w:pPr>
      <w:r w:rsidRPr="00270697">
        <w:rPr>
          <w:rFonts w:ascii="Arial" w:hAnsi="Arial"/>
          <w:b/>
          <w:lang w:val="en-GB"/>
        </w:rPr>
        <w:t>7.2.1 Overview on ETSI SRdocs</w:t>
      </w:r>
    </w:p>
    <w:p w14:paraId="4AB3DD06" w14:textId="0309DA06" w:rsidR="00D14063" w:rsidRPr="005C58ED" w:rsidRDefault="003C4281" w:rsidP="005C58ED">
      <w:pPr>
        <w:numPr>
          <w:ilvl w:val="0"/>
          <w:numId w:val="44"/>
        </w:numPr>
        <w:spacing w:before="60" w:line="312" w:lineRule="auto"/>
        <w:ind w:left="0" w:hanging="567"/>
        <w:jc w:val="both"/>
        <w:rPr>
          <w:rFonts w:ascii="Arial" w:hAnsi="Arial" w:cs="Arial"/>
          <w:lang w:val="en-GB"/>
        </w:rPr>
      </w:pPr>
      <w:r w:rsidRPr="005C58ED">
        <w:rPr>
          <w:rFonts w:ascii="Arial" w:hAnsi="Arial" w:cs="Arial"/>
          <w:lang w:val="en-GB"/>
        </w:rPr>
        <w:t xml:space="preserve">The ETSI Liaison Officer informed the </w:t>
      </w:r>
      <w:r w:rsidR="00467D19" w:rsidRPr="005C58ED">
        <w:rPr>
          <w:rFonts w:ascii="Arial" w:hAnsi="Arial" w:cs="Arial"/>
          <w:lang w:val="en-GB"/>
        </w:rPr>
        <w:t>WG FM</w:t>
      </w:r>
      <w:r w:rsidRPr="005C58ED">
        <w:rPr>
          <w:rFonts w:ascii="Arial" w:hAnsi="Arial" w:cs="Arial"/>
          <w:lang w:val="en-GB"/>
        </w:rPr>
        <w:t xml:space="preserve"> that the document behind the URL </w:t>
      </w:r>
      <w:hyperlink r:id="rId16" w:history="1">
        <w:r w:rsidR="005C58ED" w:rsidRPr="005C58ED">
          <w:rPr>
            <w:rStyle w:val="Hyperlink"/>
            <w:rFonts w:ascii="Arial" w:hAnsi="Arial" w:cs="Arial"/>
            <w:lang w:val="en-GB"/>
          </w:rPr>
          <w:t>https://portal.etsi.org/Portals/0/TBpages/ERM/Docs/ERM SRdoc overview.doc</w:t>
        </w:r>
      </w:hyperlink>
      <w:r w:rsidR="005C58ED" w:rsidRPr="005C58ED">
        <w:rPr>
          <w:rFonts w:ascii="Arial" w:hAnsi="Arial" w:cs="Arial"/>
          <w:lang w:val="en-GB"/>
        </w:rPr>
        <w:t xml:space="preserve"> </w:t>
      </w:r>
      <w:r w:rsidRPr="005C58ED">
        <w:rPr>
          <w:rFonts w:ascii="Arial" w:hAnsi="Arial" w:cs="Arial"/>
          <w:lang w:val="en-GB"/>
        </w:rPr>
        <w:t xml:space="preserve">provides an up to date overview of the </w:t>
      </w:r>
      <w:r w:rsidR="00A91048" w:rsidRPr="005C58ED">
        <w:rPr>
          <w:rFonts w:ascii="Arial" w:hAnsi="Arial" w:cs="Arial"/>
          <w:lang w:val="en-GB"/>
        </w:rPr>
        <w:t>SRdoc</w:t>
      </w:r>
      <w:r w:rsidRPr="005C58ED">
        <w:rPr>
          <w:rFonts w:ascii="Arial" w:hAnsi="Arial" w:cs="Arial"/>
          <w:lang w:val="en-GB"/>
        </w:rPr>
        <w:t xml:space="preserve">s recently published and those still under development. For each of the </w:t>
      </w:r>
      <w:r w:rsidR="00A91048" w:rsidRPr="005C58ED">
        <w:rPr>
          <w:rFonts w:ascii="Arial" w:hAnsi="Arial" w:cs="Arial"/>
          <w:lang w:val="en-GB"/>
        </w:rPr>
        <w:t>SRdoc</w:t>
      </w:r>
      <w:r w:rsidRPr="005C58ED">
        <w:rPr>
          <w:rFonts w:ascii="Arial" w:hAnsi="Arial" w:cs="Arial"/>
          <w:lang w:val="en-GB"/>
        </w:rPr>
        <w:t>s more specific information (like the timeline) is available by using the hyperlinks contained in this document.</w:t>
      </w:r>
    </w:p>
    <w:p w14:paraId="71331AB3" w14:textId="77777777" w:rsidR="00C81651" w:rsidRPr="00270697" w:rsidRDefault="00C81651"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See link: </w:t>
      </w:r>
      <w:hyperlink r:id="rId17" w:history="1">
        <w:r w:rsidRPr="00270697">
          <w:rPr>
            <w:rStyle w:val="Hyperlink"/>
            <w:rFonts w:ascii="Arial" w:hAnsi="Arial" w:cs="Arial"/>
            <w:lang w:val="en-GB"/>
          </w:rPr>
          <w:t>http://portal.etsi.org/erm/srdoc_overview.doc</w:t>
        </w:r>
      </w:hyperlink>
      <w:r w:rsidRPr="00270697">
        <w:rPr>
          <w:rFonts w:ascii="Arial" w:hAnsi="Arial" w:cs="Arial"/>
          <w:lang w:val="en-GB"/>
        </w:rPr>
        <w:t xml:space="preserve"> </w:t>
      </w:r>
    </w:p>
    <w:p w14:paraId="509437F7" w14:textId="77777777" w:rsidR="008460FA" w:rsidRPr="00270697" w:rsidRDefault="008460FA" w:rsidP="008460FA">
      <w:pPr>
        <w:spacing w:before="120" w:line="312" w:lineRule="auto"/>
        <w:ind w:hanging="567"/>
        <w:rPr>
          <w:rFonts w:ascii="Arial" w:hAnsi="Arial"/>
          <w:b/>
          <w:lang w:val="en-GB"/>
        </w:rPr>
      </w:pPr>
      <w:r w:rsidRPr="00270697">
        <w:rPr>
          <w:rFonts w:ascii="Arial" w:hAnsi="Arial"/>
          <w:b/>
          <w:lang w:val="en-GB"/>
        </w:rPr>
        <w:t xml:space="preserve">7.2.2 </w:t>
      </w:r>
      <w:r w:rsidR="00E45F35" w:rsidRPr="00270697">
        <w:rPr>
          <w:rFonts w:ascii="Arial" w:hAnsi="Arial"/>
          <w:b/>
          <w:lang w:val="en-GB"/>
        </w:rPr>
        <w:t>Directive 2014/53/EU (RE-D) of 16 April 2014</w:t>
      </w:r>
    </w:p>
    <w:p w14:paraId="6133F0FF" w14:textId="2BFDC523" w:rsidR="00235F0D" w:rsidRPr="005C58ED" w:rsidRDefault="00235F0D" w:rsidP="005C58ED">
      <w:pPr>
        <w:numPr>
          <w:ilvl w:val="0"/>
          <w:numId w:val="44"/>
        </w:numPr>
        <w:spacing w:before="60" w:line="312" w:lineRule="auto"/>
        <w:ind w:left="0" w:hanging="567"/>
        <w:jc w:val="both"/>
        <w:rPr>
          <w:rFonts w:ascii="Arial" w:hAnsi="Arial" w:cs="Arial"/>
          <w:lang w:val="en-GB"/>
        </w:rPr>
      </w:pPr>
      <w:r w:rsidRPr="005C58ED">
        <w:rPr>
          <w:rFonts w:ascii="Arial" w:hAnsi="Arial" w:cs="Arial"/>
          <w:lang w:val="en-GB"/>
        </w:rPr>
        <w:t xml:space="preserve">The ETSI Liaison Officer further informed the </w:t>
      </w:r>
      <w:r w:rsidR="00467D19" w:rsidRPr="005C58ED">
        <w:rPr>
          <w:rFonts w:ascii="Arial" w:hAnsi="Arial" w:cs="Arial"/>
          <w:lang w:val="en-GB"/>
        </w:rPr>
        <w:t>WG FM</w:t>
      </w:r>
      <w:r w:rsidRPr="005C58ED">
        <w:rPr>
          <w:rFonts w:ascii="Arial" w:hAnsi="Arial" w:cs="Arial"/>
          <w:lang w:val="en-GB"/>
        </w:rPr>
        <w:t xml:space="preserve"> that </w:t>
      </w:r>
      <w:hyperlink r:id="rId18" w:history="1">
        <w:r w:rsidR="005C58ED" w:rsidRPr="005C58ED">
          <w:rPr>
            <w:rStyle w:val="Hyperlink"/>
            <w:rFonts w:ascii="Arial" w:hAnsi="Arial" w:cs="Arial"/>
            <w:lang w:val="en-GB"/>
          </w:rPr>
          <w:t>http://www.etsi.org/red</w:t>
        </w:r>
      </w:hyperlink>
      <w:r w:rsidR="005C58ED" w:rsidRPr="005C58ED">
        <w:rPr>
          <w:rFonts w:ascii="Arial" w:hAnsi="Arial" w:cs="Arial"/>
          <w:lang w:val="en-GB"/>
        </w:rPr>
        <w:t xml:space="preserve"> </w:t>
      </w:r>
      <w:r w:rsidRPr="005C58ED">
        <w:rPr>
          <w:rFonts w:ascii="Arial" w:hAnsi="Arial" w:cs="Arial"/>
          <w:lang w:val="en-GB"/>
        </w:rPr>
        <w:t>contains sp</w:t>
      </w:r>
      <w:r w:rsidR="00E11E1F" w:rsidRPr="005C58ED">
        <w:rPr>
          <w:rFonts w:ascii="Arial" w:hAnsi="Arial" w:cs="Arial"/>
          <w:lang w:val="en-GB"/>
        </w:rPr>
        <w:t xml:space="preserve">ecific information about the RE </w:t>
      </w:r>
      <w:r w:rsidRPr="005C58ED">
        <w:rPr>
          <w:rFonts w:ascii="Arial" w:hAnsi="Arial" w:cs="Arial"/>
          <w:lang w:val="en-GB"/>
        </w:rPr>
        <w:t xml:space="preserve">Directive including a list of </w:t>
      </w:r>
      <w:r w:rsidR="00FA6529" w:rsidRPr="005C58ED">
        <w:rPr>
          <w:rFonts w:ascii="Arial" w:hAnsi="Arial" w:cs="Arial"/>
          <w:lang w:val="en-GB"/>
        </w:rPr>
        <w:t>harmonis</w:t>
      </w:r>
      <w:r w:rsidRPr="005C58ED">
        <w:rPr>
          <w:rFonts w:ascii="Arial" w:hAnsi="Arial" w:cs="Arial"/>
          <w:lang w:val="en-GB"/>
        </w:rPr>
        <w:t>ed standa</w:t>
      </w:r>
      <w:r w:rsidR="00E11E1F" w:rsidRPr="005C58ED">
        <w:rPr>
          <w:rFonts w:ascii="Arial" w:hAnsi="Arial" w:cs="Arial"/>
          <w:lang w:val="en-GB"/>
        </w:rPr>
        <w:t>rds recently published by ETSI.</w:t>
      </w:r>
    </w:p>
    <w:p w14:paraId="20B1408E" w14:textId="77777777" w:rsidR="00235F0D" w:rsidRPr="00270697" w:rsidRDefault="00235F0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ETSI had informed </w:t>
      </w:r>
      <w:r w:rsidR="00467D19" w:rsidRPr="00270697">
        <w:rPr>
          <w:rFonts w:ascii="Arial" w:hAnsi="Arial" w:cs="Arial"/>
          <w:lang w:val="en-GB"/>
        </w:rPr>
        <w:t>WG FM</w:t>
      </w:r>
      <w:r w:rsidRPr="00270697">
        <w:rPr>
          <w:rFonts w:ascii="Arial" w:hAnsi="Arial" w:cs="Arial"/>
          <w:lang w:val="en-GB"/>
        </w:rPr>
        <w:t xml:space="preserve"> earlier that a number of standards which were completed by ETSI are still not published in the OJEU because they have been rejected by the EC for technical reasons such as missing receiver requirements. This has caused a lot of frustration lately as a correction to a standard means it is subject again to the entire procedure of preparing a new draft, send the new version into ENAP (90 days), holding a resolution meeting, to conclude with national voting (30 days). Manufacturers are now forced to go to a Notified Body. Moreover, stakeholders in ETSI are frustrated because the group may have had a good reason for not includi</w:t>
      </w:r>
      <w:r w:rsidR="00E11E1F" w:rsidRPr="00270697">
        <w:rPr>
          <w:rFonts w:ascii="Arial" w:hAnsi="Arial" w:cs="Arial"/>
          <w:lang w:val="en-GB"/>
        </w:rPr>
        <w:t>ng one or another requirement.</w:t>
      </w:r>
    </w:p>
    <w:p w14:paraId="4B0639DD" w14:textId="2693A0E7" w:rsidR="00235F0D" w:rsidRPr="00270697" w:rsidRDefault="007F2C55"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The ETSI Liaison Officer informed, i</w:t>
      </w:r>
      <w:r w:rsidR="00235F0D" w:rsidRPr="00270697">
        <w:rPr>
          <w:rFonts w:ascii="Arial" w:hAnsi="Arial" w:cs="Arial"/>
          <w:lang w:val="en-GB"/>
        </w:rPr>
        <w:t xml:space="preserve">n order to avoid further frustration, there was an informal meeting </w:t>
      </w:r>
      <w:r w:rsidR="00FA6529" w:rsidRPr="00270697">
        <w:rPr>
          <w:rFonts w:ascii="Arial" w:hAnsi="Arial" w:cs="Arial"/>
          <w:lang w:val="en-GB"/>
        </w:rPr>
        <w:t>organis</w:t>
      </w:r>
      <w:r w:rsidR="00235F0D" w:rsidRPr="00270697">
        <w:rPr>
          <w:rFonts w:ascii="Arial" w:hAnsi="Arial" w:cs="Arial"/>
          <w:lang w:val="en-GB"/>
        </w:rPr>
        <w:t xml:space="preserve">ed </w:t>
      </w:r>
      <w:r w:rsidR="00C41640">
        <w:rPr>
          <w:rFonts w:ascii="Arial" w:hAnsi="Arial" w:cs="Arial"/>
          <w:lang w:val="en-GB"/>
        </w:rPr>
        <w:t>in the week before the WGFM#89 meeting</w:t>
      </w:r>
      <w:r w:rsidR="00235F0D" w:rsidRPr="00270697">
        <w:rPr>
          <w:rFonts w:ascii="Arial" w:hAnsi="Arial" w:cs="Arial"/>
          <w:lang w:val="en-GB"/>
        </w:rPr>
        <w:t xml:space="preserve"> between ETSI, EC</w:t>
      </w:r>
      <w:r w:rsidR="00C41640">
        <w:rPr>
          <w:rFonts w:ascii="Arial" w:hAnsi="Arial" w:cs="Arial"/>
          <w:lang w:val="en-GB"/>
        </w:rPr>
        <w:t>,</w:t>
      </w:r>
      <w:r w:rsidR="00235F0D" w:rsidRPr="00270697">
        <w:rPr>
          <w:rFonts w:ascii="Arial" w:hAnsi="Arial" w:cs="Arial"/>
          <w:lang w:val="en-GB"/>
        </w:rPr>
        <w:t xml:space="preserve"> member states and other stakeholders. Also some member states during that meeting brought strong positions and questioned whether the approach by the EC is appropriate. They are of the view that the EC should get involved from</w:t>
      </w:r>
      <w:r w:rsidR="00E11E1F" w:rsidRPr="00270697">
        <w:rPr>
          <w:rFonts w:ascii="Arial" w:hAnsi="Arial" w:cs="Arial"/>
          <w:lang w:val="en-GB"/>
        </w:rPr>
        <w:t xml:space="preserve"> the beginning of the standardis</w:t>
      </w:r>
      <w:r w:rsidR="00235F0D" w:rsidRPr="00270697">
        <w:rPr>
          <w:rFonts w:ascii="Arial" w:hAnsi="Arial" w:cs="Arial"/>
          <w:lang w:val="en-GB"/>
        </w:rPr>
        <w:t>ation process to prevent that at the end of the process a given standard cannot be published in the OJEU.</w:t>
      </w:r>
    </w:p>
    <w:p w14:paraId="321BF259" w14:textId="30A0D414" w:rsidR="0059433B" w:rsidRPr="0059433B" w:rsidRDefault="003E245B" w:rsidP="0059433B">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ETSI had suggested </w:t>
      </w:r>
      <w:r w:rsidR="00FA6529" w:rsidRPr="00270697">
        <w:rPr>
          <w:rFonts w:ascii="Arial" w:hAnsi="Arial" w:cs="Arial"/>
          <w:lang w:val="en-GB"/>
        </w:rPr>
        <w:t>organis</w:t>
      </w:r>
      <w:r w:rsidRPr="00270697">
        <w:rPr>
          <w:rFonts w:ascii="Arial" w:hAnsi="Arial" w:cs="Arial"/>
          <w:lang w:val="en-GB"/>
        </w:rPr>
        <w:t>ing</w:t>
      </w:r>
      <w:r w:rsidR="00235F0D" w:rsidRPr="00270697">
        <w:rPr>
          <w:rFonts w:ascii="Arial" w:hAnsi="Arial" w:cs="Arial"/>
          <w:lang w:val="en-GB"/>
        </w:rPr>
        <w:t xml:space="preserve"> a workshop to discuss the technical issues such as measurement uncertainty and receiver requirements with the EC as there were often the reason for the objection by the EC. The EC accepted that proposal.</w:t>
      </w:r>
    </w:p>
    <w:p w14:paraId="53DD1E2F" w14:textId="77777777" w:rsidR="001E1CAF" w:rsidRPr="00270697" w:rsidRDefault="001E1CAF" w:rsidP="001E1CAF">
      <w:pPr>
        <w:spacing w:before="120" w:line="312" w:lineRule="auto"/>
        <w:ind w:hanging="567"/>
        <w:rPr>
          <w:rFonts w:ascii="Arial" w:hAnsi="Arial"/>
          <w:b/>
          <w:lang w:val="en-GB"/>
        </w:rPr>
      </w:pPr>
      <w:r w:rsidRPr="00270697">
        <w:rPr>
          <w:rFonts w:ascii="Arial" w:hAnsi="Arial"/>
          <w:b/>
          <w:lang w:val="en-GB"/>
        </w:rPr>
        <w:t xml:space="preserve">7.2.3 </w:t>
      </w:r>
      <w:r w:rsidR="00474D60" w:rsidRPr="00270697">
        <w:rPr>
          <w:rFonts w:ascii="Arial" w:hAnsi="Arial"/>
          <w:b/>
          <w:lang w:val="en-GB"/>
        </w:rPr>
        <w:t>Other issues</w:t>
      </w:r>
    </w:p>
    <w:p w14:paraId="64DBDFAB" w14:textId="77777777" w:rsidR="001E1CAF" w:rsidRPr="00270697" w:rsidRDefault="00235F0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Additional information for active </w:t>
      </w:r>
      <w:r w:rsidR="00467D19" w:rsidRPr="00270697">
        <w:rPr>
          <w:rFonts w:ascii="Arial" w:hAnsi="Arial" w:cs="Arial"/>
          <w:lang w:val="en-GB"/>
        </w:rPr>
        <w:t>WG FM</w:t>
      </w:r>
      <w:r w:rsidRPr="00270697">
        <w:rPr>
          <w:rFonts w:ascii="Arial" w:hAnsi="Arial" w:cs="Arial"/>
          <w:lang w:val="en-GB"/>
        </w:rPr>
        <w:t xml:space="preserve"> topics were provided during the week and are reflected in the discussions for those specific agenda items.</w:t>
      </w:r>
    </w:p>
    <w:p w14:paraId="13FC3451" w14:textId="7A31647E" w:rsidR="00122497" w:rsidRPr="00270697" w:rsidRDefault="00E45F35" w:rsidP="00942FEE">
      <w:pPr>
        <w:spacing w:before="120" w:line="312" w:lineRule="auto"/>
        <w:ind w:hanging="567"/>
        <w:rPr>
          <w:rFonts w:ascii="Arial" w:hAnsi="Arial"/>
          <w:b/>
          <w:lang w:val="en-GB"/>
        </w:rPr>
      </w:pPr>
      <w:r w:rsidRPr="00270697">
        <w:rPr>
          <w:rFonts w:ascii="Arial" w:hAnsi="Arial"/>
          <w:b/>
          <w:lang w:val="en-GB"/>
        </w:rPr>
        <w:t>7.2.</w:t>
      </w:r>
      <w:r w:rsidR="001E1CAF" w:rsidRPr="00270697">
        <w:rPr>
          <w:rFonts w:ascii="Arial" w:hAnsi="Arial"/>
          <w:b/>
          <w:lang w:val="en-GB"/>
        </w:rPr>
        <w:t>4</w:t>
      </w:r>
      <w:r w:rsidR="00C81651" w:rsidRPr="00270697">
        <w:rPr>
          <w:rFonts w:ascii="Arial" w:hAnsi="Arial"/>
          <w:b/>
          <w:lang w:val="en-GB"/>
        </w:rPr>
        <w:t xml:space="preserve"> Overview on ECC deliverables</w:t>
      </w:r>
      <w:r w:rsidR="00EF3FE0" w:rsidRPr="00270697">
        <w:rPr>
          <w:rFonts w:ascii="Arial" w:hAnsi="Arial"/>
          <w:b/>
          <w:lang w:val="en-GB"/>
        </w:rPr>
        <w:t xml:space="preserve"> </w:t>
      </w:r>
    </w:p>
    <w:p w14:paraId="4D6FCA56" w14:textId="77777777" w:rsidR="00A87AFD" w:rsidRPr="00270697" w:rsidRDefault="00B30E60"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In accordance with the cooperation process between ECC and ETSI, WG FM informs ETSI as appropriate about the following ECC deliverables:</w:t>
      </w:r>
    </w:p>
    <w:p w14:paraId="518D0CB9" w14:textId="2075252A" w:rsidR="00B30E60" w:rsidRPr="00270697" w:rsidRDefault="00B30E60" w:rsidP="00B30E60">
      <w:pPr>
        <w:spacing w:before="60" w:line="312" w:lineRule="auto"/>
        <w:ind w:hanging="284"/>
        <w:jc w:val="both"/>
        <w:rPr>
          <w:rFonts w:ascii="Arial" w:hAnsi="Arial" w:cs="Arial"/>
          <w:lang w:val="en-GB"/>
        </w:rPr>
      </w:pPr>
      <w:r w:rsidRPr="00270697">
        <w:rPr>
          <w:rFonts w:ascii="Arial" w:hAnsi="Arial" w:cs="Arial"/>
          <w:b/>
          <w:lang w:val="en-GB"/>
        </w:rPr>
        <w:t>a) Deliverables adopted for submission to the ECC for final approval (CEPT Reports / ECC Decisions)</w:t>
      </w:r>
      <w:r w:rsidR="000A6310">
        <w:rPr>
          <w:rFonts w:ascii="Arial" w:hAnsi="Arial" w:cs="Arial"/>
          <w:b/>
          <w:lang w:val="en-GB"/>
        </w:rPr>
        <w:t xml:space="preserve"> for publication</w:t>
      </w:r>
    </w:p>
    <w:p w14:paraId="2B2DE3E2" w14:textId="6D874CD6" w:rsidR="001C4EEE" w:rsidRPr="00270697" w:rsidRDefault="00284AC5"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lastRenderedPageBreak/>
        <w:t>Draft revised ECC Decision (01)03 on EFIS (</w:t>
      </w:r>
      <w:r w:rsidRPr="00270697">
        <w:rPr>
          <w:rFonts w:ascii="Arial" w:hAnsi="Arial" w:cs="Arial"/>
          <w:b/>
          <w:lang w:val="en-GB"/>
        </w:rPr>
        <w:t>Annex 10</w:t>
      </w:r>
      <w:r w:rsidRPr="00270697">
        <w:rPr>
          <w:rFonts w:ascii="Arial" w:hAnsi="Arial" w:cs="Arial"/>
          <w:lang w:val="en-GB"/>
        </w:rPr>
        <w:t xml:space="preserve">). Due to some additions, another administration consultation </w:t>
      </w:r>
      <w:r w:rsidR="00BB5FC4">
        <w:rPr>
          <w:rFonts w:ascii="Arial" w:hAnsi="Arial" w:cs="Arial"/>
          <w:lang w:val="en-GB"/>
        </w:rPr>
        <w:t xml:space="preserve">(deadline: 30 October 2017) </w:t>
      </w:r>
      <w:r w:rsidRPr="00270697">
        <w:rPr>
          <w:rFonts w:ascii="Arial" w:hAnsi="Arial" w:cs="Arial"/>
          <w:lang w:val="en-GB"/>
        </w:rPr>
        <w:t>was agreed for the Annexe</w:t>
      </w:r>
      <w:r w:rsidR="00BB5FC4">
        <w:rPr>
          <w:rFonts w:ascii="Arial" w:hAnsi="Arial" w:cs="Arial"/>
          <w:lang w:val="en-GB"/>
        </w:rPr>
        <w:t>s 2 and 5 of this ECC Decision;</w:t>
      </w:r>
    </w:p>
    <w:p w14:paraId="1A8C244E" w14:textId="77777777" w:rsidR="00DB4BBD" w:rsidRPr="00270697" w:rsidRDefault="00DB4BB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Draft updated ERC Decision (01)17 on </w:t>
      </w:r>
      <w:r w:rsidR="006F4165" w:rsidRPr="00270697">
        <w:rPr>
          <w:rFonts w:ascii="Arial" w:hAnsi="Arial" w:cs="Arial"/>
          <w:lang w:val="en-GB"/>
        </w:rPr>
        <w:t>Ultra Low Power Active Medical Implant</w:t>
      </w:r>
      <w:r w:rsidR="00294538" w:rsidRPr="00270697">
        <w:rPr>
          <w:rFonts w:ascii="Arial" w:hAnsi="Arial" w:cs="Arial"/>
          <w:lang w:val="en-GB"/>
        </w:rPr>
        <w:t xml:space="preserve"> (</w:t>
      </w:r>
      <w:r w:rsidRPr="00270697">
        <w:rPr>
          <w:rFonts w:ascii="Arial" w:hAnsi="Arial" w:cs="Arial"/>
          <w:lang w:val="en-GB"/>
        </w:rPr>
        <w:t>ULP-AMI</w:t>
      </w:r>
      <w:r w:rsidR="00294538" w:rsidRPr="00270697">
        <w:rPr>
          <w:rFonts w:ascii="Arial" w:hAnsi="Arial" w:cs="Arial"/>
          <w:lang w:val="en-GB"/>
        </w:rPr>
        <w:t>)</w:t>
      </w:r>
      <w:r w:rsidRPr="00270697">
        <w:rPr>
          <w:rFonts w:ascii="Arial" w:hAnsi="Arial" w:cs="Arial"/>
          <w:lang w:val="en-GB"/>
        </w:rPr>
        <w:t xml:space="preserve"> (</w:t>
      </w:r>
      <w:r w:rsidRPr="00270697">
        <w:rPr>
          <w:rFonts w:ascii="Arial" w:hAnsi="Arial" w:cs="Arial"/>
          <w:b/>
          <w:lang w:val="en-GB"/>
        </w:rPr>
        <w:t>Annex 28</w:t>
      </w:r>
      <w:r w:rsidRPr="00270697">
        <w:rPr>
          <w:rFonts w:ascii="Arial" w:hAnsi="Arial" w:cs="Arial"/>
          <w:lang w:val="en-GB"/>
        </w:rPr>
        <w:t>);</w:t>
      </w:r>
    </w:p>
    <w:p w14:paraId="0D597797" w14:textId="6BE7F431" w:rsidR="00DB4BBD" w:rsidRPr="00270697" w:rsidRDefault="00E11E1F"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Draft </w:t>
      </w:r>
      <w:r w:rsidR="00DB4BBD" w:rsidRPr="00270697">
        <w:rPr>
          <w:rFonts w:ascii="Arial" w:hAnsi="Arial" w:cs="Arial"/>
          <w:lang w:val="en-GB"/>
        </w:rPr>
        <w:t xml:space="preserve">updated ERC Decision (01)12 on </w:t>
      </w:r>
      <w:r w:rsidR="00BB5FC4">
        <w:rPr>
          <w:rFonts w:ascii="Arial" w:hAnsi="Arial" w:cs="Arial"/>
          <w:lang w:val="en-GB"/>
        </w:rPr>
        <w:t>SRDs used for m</w:t>
      </w:r>
      <w:r w:rsidR="00E27348" w:rsidRPr="00270697">
        <w:rPr>
          <w:rFonts w:ascii="Arial" w:hAnsi="Arial" w:cs="Arial"/>
          <w:lang w:val="en-GB"/>
        </w:rPr>
        <w:t>odel control in 40 MHz (</w:t>
      </w:r>
      <w:r w:rsidR="00E27348" w:rsidRPr="00270697">
        <w:rPr>
          <w:rFonts w:ascii="Arial" w:hAnsi="Arial" w:cs="Arial"/>
          <w:b/>
          <w:lang w:val="en-GB"/>
        </w:rPr>
        <w:t>Annex 29</w:t>
      </w:r>
      <w:r w:rsidR="00E27348" w:rsidRPr="00270697">
        <w:rPr>
          <w:rFonts w:ascii="Arial" w:hAnsi="Arial" w:cs="Arial"/>
          <w:lang w:val="en-GB"/>
        </w:rPr>
        <w:t>);</w:t>
      </w:r>
    </w:p>
    <w:p w14:paraId="3C4D989F" w14:textId="50B20BB9" w:rsidR="00E27348" w:rsidRPr="00270697" w:rsidRDefault="00E27348"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Draft updated ERC Decision (01)11 on SRDs used f</w:t>
      </w:r>
      <w:r w:rsidR="00E11E1F" w:rsidRPr="00270697">
        <w:rPr>
          <w:rFonts w:ascii="Arial" w:hAnsi="Arial" w:cs="Arial"/>
          <w:lang w:val="en-GB"/>
        </w:rPr>
        <w:t xml:space="preserve">or </w:t>
      </w:r>
      <w:r w:rsidR="00BB5FC4">
        <w:rPr>
          <w:rFonts w:ascii="Arial" w:hAnsi="Arial" w:cs="Arial"/>
          <w:lang w:val="en-GB"/>
        </w:rPr>
        <w:t>f</w:t>
      </w:r>
      <w:r w:rsidR="00E11E1F" w:rsidRPr="00270697">
        <w:rPr>
          <w:rFonts w:ascii="Arial" w:hAnsi="Arial" w:cs="Arial"/>
          <w:lang w:val="en-GB"/>
        </w:rPr>
        <w:t xml:space="preserve">lying </w:t>
      </w:r>
      <w:r w:rsidR="00BB5FC4">
        <w:rPr>
          <w:rFonts w:ascii="Arial" w:hAnsi="Arial" w:cs="Arial"/>
          <w:lang w:val="en-GB"/>
        </w:rPr>
        <w:t>m</w:t>
      </w:r>
      <w:r w:rsidR="00E11E1F" w:rsidRPr="00270697">
        <w:rPr>
          <w:rFonts w:ascii="Arial" w:hAnsi="Arial" w:cs="Arial"/>
          <w:lang w:val="en-GB"/>
        </w:rPr>
        <w:t>odel control in 35 MH</w:t>
      </w:r>
      <w:r w:rsidRPr="00270697">
        <w:rPr>
          <w:rFonts w:ascii="Arial" w:hAnsi="Arial" w:cs="Arial"/>
          <w:lang w:val="en-GB"/>
        </w:rPr>
        <w:t>z (</w:t>
      </w:r>
      <w:r w:rsidRPr="00270697">
        <w:rPr>
          <w:rFonts w:ascii="Arial" w:hAnsi="Arial" w:cs="Arial"/>
          <w:b/>
          <w:lang w:val="en-GB"/>
        </w:rPr>
        <w:t>Annex 30</w:t>
      </w:r>
      <w:r w:rsidRPr="00270697">
        <w:rPr>
          <w:rFonts w:ascii="Arial" w:hAnsi="Arial" w:cs="Arial"/>
          <w:lang w:val="en-GB"/>
        </w:rPr>
        <w:t>);</w:t>
      </w:r>
    </w:p>
    <w:p w14:paraId="07E4F185" w14:textId="77777777" w:rsidR="00E27348" w:rsidRPr="00270697" w:rsidRDefault="00E27348"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Draft</w:t>
      </w:r>
      <w:bookmarkStart w:id="1" w:name="Text7"/>
      <w:r w:rsidRPr="00270697">
        <w:rPr>
          <w:rFonts w:ascii="Arial" w:hAnsi="Arial" w:cs="Arial"/>
          <w:lang w:val="en-GB"/>
        </w:rPr>
        <w:t xml:space="preserve"> updated ECC Decision (05)02 on harmonised frequency plan for the use of the band 169.4 - 169.8125 MHz</w:t>
      </w:r>
      <w:bookmarkEnd w:id="1"/>
      <w:r w:rsidRPr="00270697">
        <w:rPr>
          <w:rFonts w:ascii="Arial" w:hAnsi="Arial" w:cs="Arial"/>
          <w:lang w:val="en-GB"/>
        </w:rPr>
        <w:t xml:space="preserve"> (</w:t>
      </w:r>
      <w:r w:rsidRPr="00270697">
        <w:rPr>
          <w:rFonts w:ascii="Arial" w:hAnsi="Arial" w:cs="Arial"/>
          <w:b/>
          <w:lang w:val="en-GB"/>
        </w:rPr>
        <w:t>Annex 31</w:t>
      </w:r>
      <w:r w:rsidRPr="00270697">
        <w:rPr>
          <w:rFonts w:ascii="Arial" w:hAnsi="Arial" w:cs="Arial"/>
          <w:lang w:val="en-GB"/>
        </w:rPr>
        <w:t>);</w:t>
      </w:r>
    </w:p>
    <w:p w14:paraId="7512220D" w14:textId="77777777" w:rsidR="006F4165" w:rsidRPr="00270697" w:rsidRDefault="006F4165"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Draft updated ECC Decision (11)02 on Industrial Level Probing Radars (LPR) (</w:t>
      </w:r>
      <w:r w:rsidRPr="00270697">
        <w:rPr>
          <w:rFonts w:ascii="Arial" w:hAnsi="Arial" w:cs="Arial"/>
          <w:b/>
          <w:lang w:val="en-GB"/>
        </w:rPr>
        <w:t>Annex 32</w:t>
      </w:r>
      <w:r w:rsidRPr="00270697">
        <w:rPr>
          <w:rFonts w:ascii="Arial" w:hAnsi="Arial" w:cs="Arial"/>
          <w:lang w:val="en-GB"/>
        </w:rPr>
        <w:t>);</w:t>
      </w:r>
    </w:p>
    <w:p w14:paraId="53B14967" w14:textId="77777777" w:rsidR="00B30E60" w:rsidRPr="00270697" w:rsidRDefault="001F3459"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No draft CEPT Reports were adopted for submission to the ECC at this WG FM meeting;</w:t>
      </w:r>
    </w:p>
    <w:p w14:paraId="38BA7B18" w14:textId="77777777" w:rsidR="00B30E60" w:rsidRPr="00270697" w:rsidRDefault="00B30E60" w:rsidP="00B30E60">
      <w:pPr>
        <w:spacing w:before="60" w:line="312" w:lineRule="auto"/>
        <w:ind w:left="-284"/>
        <w:jc w:val="both"/>
        <w:rPr>
          <w:rFonts w:ascii="Arial" w:hAnsi="Arial" w:cs="Arial"/>
          <w:lang w:val="en-GB"/>
        </w:rPr>
      </w:pPr>
      <w:r w:rsidRPr="00270697">
        <w:rPr>
          <w:rFonts w:ascii="Arial" w:hAnsi="Arial" w:cs="Arial"/>
          <w:b/>
          <w:lang w:val="en-GB"/>
        </w:rPr>
        <w:t>b)</w:t>
      </w:r>
      <w:r w:rsidRPr="00270697">
        <w:rPr>
          <w:rFonts w:ascii="Arial" w:hAnsi="Arial" w:cs="Arial"/>
          <w:lang w:val="en-GB"/>
        </w:rPr>
        <w:t xml:space="preserve"> </w:t>
      </w:r>
      <w:r w:rsidRPr="00270697">
        <w:rPr>
          <w:rFonts w:ascii="Arial" w:hAnsi="Arial" w:cs="Arial"/>
          <w:b/>
          <w:lang w:val="en-GB"/>
        </w:rPr>
        <w:t>Deliverables finally approved for publication (ECC Recommendations / ECC Reports)</w:t>
      </w:r>
    </w:p>
    <w:p w14:paraId="65112AB2" w14:textId="79764B38" w:rsidR="00B30E60" w:rsidRPr="00270697" w:rsidRDefault="00EB0F34" w:rsidP="00BB5FC4">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Draft revised </w:t>
      </w:r>
      <w:r w:rsidR="00BB5FC4">
        <w:rPr>
          <w:rFonts w:ascii="Arial" w:hAnsi="Arial" w:cs="Arial"/>
          <w:lang w:val="en-GB"/>
        </w:rPr>
        <w:t>Annex</w:t>
      </w:r>
      <w:r w:rsidR="00BB5FC4" w:rsidRPr="00BB5FC4">
        <w:rPr>
          <w:rFonts w:ascii="Arial" w:hAnsi="Arial" w:cs="Arial"/>
          <w:lang w:val="en-GB"/>
        </w:rPr>
        <w:t xml:space="preserve"> 1 (non-specific SRD), Annex 2 (data acquisition, tracking and tracing), Annex 3 (wideband data transmission systems), Annex 5 (transport and traffic telematics), Annex 9 (inductive applications) and Annex 12 (medical implants) </w:t>
      </w:r>
      <w:r w:rsidRPr="00270697">
        <w:rPr>
          <w:rFonts w:ascii="Arial" w:hAnsi="Arial" w:cs="Arial"/>
          <w:lang w:val="en-GB"/>
        </w:rPr>
        <w:t>of ERC Recommendation 70-03 on SRDs (</w:t>
      </w:r>
      <w:r w:rsidR="00BB5FC4">
        <w:rPr>
          <w:rFonts w:ascii="Arial" w:hAnsi="Arial" w:cs="Arial"/>
          <w:b/>
          <w:lang w:val="en-GB"/>
        </w:rPr>
        <w:t>Annexes 22 -</w:t>
      </w:r>
      <w:r w:rsidRPr="00BB5FC4">
        <w:rPr>
          <w:rFonts w:ascii="Arial" w:hAnsi="Arial" w:cs="Arial"/>
          <w:b/>
          <w:lang w:val="en-GB"/>
        </w:rPr>
        <w:t> 27</w:t>
      </w:r>
      <w:r w:rsidRPr="00270697">
        <w:rPr>
          <w:rFonts w:ascii="Arial" w:hAnsi="Arial" w:cs="Arial"/>
          <w:lang w:val="en-GB"/>
        </w:rPr>
        <w:t>);</w:t>
      </w:r>
    </w:p>
    <w:p w14:paraId="5E9FECD7" w14:textId="77777777" w:rsidR="00B30E60" w:rsidRPr="00270697" w:rsidRDefault="009F2977"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Draft revised ERC Report 25 (ECA Table) (</w:t>
      </w:r>
      <w:r w:rsidRPr="00270697">
        <w:rPr>
          <w:rFonts w:ascii="Arial" w:hAnsi="Arial" w:cs="Arial"/>
          <w:b/>
          <w:lang w:val="en-GB"/>
        </w:rPr>
        <w:t>Annex 11</w:t>
      </w:r>
      <w:r w:rsidRPr="00270697">
        <w:rPr>
          <w:rFonts w:ascii="Arial" w:hAnsi="Arial" w:cs="Arial"/>
          <w:lang w:val="en-GB"/>
        </w:rPr>
        <w:t>);</w:t>
      </w:r>
    </w:p>
    <w:p w14:paraId="20F5D422" w14:textId="77777777" w:rsidR="00B30E60" w:rsidRPr="00270697" w:rsidRDefault="00B30E60" w:rsidP="00B30E60">
      <w:pPr>
        <w:spacing w:before="60" w:line="312" w:lineRule="auto"/>
        <w:ind w:hanging="284"/>
        <w:jc w:val="both"/>
        <w:rPr>
          <w:rFonts w:ascii="Arial" w:hAnsi="Arial" w:cs="Arial"/>
          <w:lang w:val="en-GB"/>
        </w:rPr>
      </w:pPr>
      <w:r w:rsidRPr="00270697">
        <w:rPr>
          <w:rFonts w:ascii="Arial" w:hAnsi="Arial" w:cs="Arial"/>
          <w:b/>
          <w:lang w:val="en-GB"/>
        </w:rPr>
        <w:t>c)</w:t>
      </w:r>
      <w:r w:rsidRPr="00270697">
        <w:rPr>
          <w:rFonts w:ascii="Arial" w:hAnsi="Arial" w:cs="Arial"/>
          <w:lang w:val="en-GB"/>
        </w:rPr>
        <w:t xml:space="preserve"> </w:t>
      </w:r>
      <w:r w:rsidRPr="00270697">
        <w:rPr>
          <w:rFonts w:ascii="Arial" w:hAnsi="Arial" w:cs="Arial"/>
          <w:b/>
          <w:lang w:val="en-GB"/>
        </w:rPr>
        <w:t>Deliverables approved for Public Consultation - ECC Decisions / ECC Recommendations / ECC Reports</w:t>
      </w:r>
    </w:p>
    <w:p w14:paraId="11D7E077" w14:textId="1B42056A" w:rsidR="00B30E60" w:rsidRPr="00270697" w:rsidRDefault="00DF662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Draft revised ECC Recommendation (05)01 on the harmonisation of automatic measuring methods and data transfer for frequency band registrations; </w:t>
      </w:r>
      <w:r w:rsidR="006D1A7B" w:rsidRPr="00270697">
        <w:rPr>
          <w:rFonts w:ascii="Arial" w:hAnsi="Arial" w:cs="Arial"/>
          <w:lang w:val="en-GB"/>
        </w:rPr>
        <w:t xml:space="preserve">the </w:t>
      </w:r>
      <w:r w:rsidR="00440A35">
        <w:rPr>
          <w:rFonts w:ascii="Arial" w:hAnsi="Arial" w:cs="Arial"/>
          <w:lang w:val="en-GB"/>
        </w:rPr>
        <w:t>Public C</w:t>
      </w:r>
      <w:r w:rsidR="006D1A7B" w:rsidRPr="00270697">
        <w:rPr>
          <w:rFonts w:ascii="Arial" w:hAnsi="Arial" w:cs="Arial"/>
          <w:lang w:val="en-GB"/>
        </w:rPr>
        <w:t xml:space="preserve">onsultation is scheduled to </w:t>
      </w:r>
      <w:r w:rsidR="00365812">
        <w:rPr>
          <w:rFonts w:ascii="Arial" w:hAnsi="Arial" w:cs="Arial"/>
          <w:lang w:val="en-GB"/>
        </w:rPr>
        <w:t>12 December 2017</w:t>
      </w:r>
      <w:r w:rsidR="00365812" w:rsidRPr="00270697">
        <w:rPr>
          <w:rFonts w:ascii="Arial" w:hAnsi="Arial" w:cs="Arial"/>
          <w:lang w:val="en-GB"/>
        </w:rPr>
        <w:t xml:space="preserve"> </w:t>
      </w:r>
      <w:r w:rsidR="006D1A7B" w:rsidRPr="00270697">
        <w:rPr>
          <w:rFonts w:ascii="Arial" w:hAnsi="Arial" w:cs="Arial"/>
          <w:lang w:val="en-GB"/>
        </w:rPr>
        <w:t>(</w:t>
      </w:r>
      <w:r w:rsidR="006D1A7B" w:rsidRPr="00270697">
        <w:rPr>
          <w:rFonts w:ascii="Arial" w:hAnsi="Arial" w:cs="Arial"/>
          <w:b/>
          <w:lang w:val="en-GB"/>
        </w:rPr>
        <w:t>Annex 09</w:t>
      </w:r>
      <w:r w:rsidR="006D1A7B" w:rsidRPr="00270697">
        <w:rPr>
          <w:rFonts w:ascii="Arial" w:hAnsi="Arial" w:cs="Arial"/>
          <w:lang w:val="en-GB"/>
        </w:rPr>
        <w:t>);</w:t>
      </w:r>
    </w:p>
    <w:p w14:paraId="21CAECFB" w14:textId="6D9540D1" w:rsidR="006D1A7B" w:rsidRPr="00270697" w:rsidRDefault="006D1A7B"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Draft revised ECC Report 180 on</w:t>
      </w:r>
      <w:r w:rsidR="00B8708A" w:rsidRPr="00270697">
        <w:rPr>
          <w:lang w:val="en-GB"/>
        </w:rPr>
        <w:t xml:space="preserve"> </w:t>
      </w:r>
      <w:r w:rsidR="00B8708A" w:rsidRPr="00270697">
        <w:rPr>
          <w:rFonts w:ascii="Arial" w:hAnsi="Arial" w:cs="Arial"/>
          <w:lang w:val="en-GB"/>
        </w:rPr>
        <w:t xml:space="preserve">guidance on the interpretation of the requirements of ECC/DEC/(01)03 on EFIS; the </w:t>
      </w:r>
      <w:r w:rsidR="00440A35">
        <w:rPr>
          <w:rFonts w:ascii="Arial" w:hAnsi="Arial" w:cs="Arial"/>
          <w:lang w:val="en-GB"/>
        </w:rPr>
        <w:t>Public C</w:t>
      </w:r>
      <w:r w:rsidR="00B8708A" w:rsidRPr="00270697">
        <w:rPr>
          <w:rFonts w:ascii="Arial" w:hAnsi="Arial" w:cs="Arial"/>
          <w:lang w:val="en-GB"/>
        </w:rPr>
        <w:t xml:space="preserve">onsultation is scheduled to </w:t>
      </w:r>
      <w:r w:rsidR="00365812">
        <w:rPr>
          <w:rFonts w:ascii="Arial" w:hAnsi="Arial" w:cs="Arial"/>
          <w:lang w:val="en-GB"/>
        </w:rPr>
        <w:t>12 December 2017</w:t>
      </w:r>
      <w:r w:rsidR="00365812" w:rsidRPr="00270697">
        <w:rPr>
          <w:rFonts w:ascii="Arial" w:hAnsi="Arial" w:cs="Arial"/>
          <w:lang w:val="en-GB"/>
        </w:rPr>
        <w:t xml:space="preserve"> </w:t>
      </w:r>
      <w:r w:rsidR="00B8708A" w:rsidRPr="00270697">
        <w:rPr>
          <w:rFonts w:ascii="Arial" w:hAnsi="Arial" w:cs="Arial"/>
          <w:lang w:val="en-GB"/>
        </w:rPr>
        <w:t>(</w:t>
      </w:r>
      <w:r w:rsidR="00B8708A" w:rsidRPr="00270697">
        <w:rPr>
          <w:rFonts w:ascii="Arial" w:hAnsi="Arial" w:cs="Arial"/>
          <w:b/>
          <w:lang w:val="en-GB"/>
        </w:rPr>
        <w:t>Annex</w:t>
      </w:r>
      <w:r w:rsidR="00365812">
        <w:rPr>
          <w:rFonts w:ascii="Arial" w:hAnsi="Arial" w:cs="Arial"/>
          <w:b/>
          <w:lang w:val="en-GB"/>
        </w:rPr>
        <w:t> </w:t>
      </w:r>
      <w:r w:rsidR="00B8708A" w:rsidRPr="00270697">
        <w:rPr>
          <w:rFonts w:ascii="Arial" w:hAnsi="Arial" w:cs="Arial"/>
          <w:b/>
          <w:lang w:val="en-GB"/>
        </w:rPr>
        <w:t>12</w:t>
      </w:r>
      <w:r w:rsidR="00B8708A" w:rsidRPr="00270697">
        <w:rPr>
          <w:rFonts w:ascii="Arial" w:hAnsi="Arial" w:cs="Arial"/>
          <w:lang w:val="en-GB"/>
        </w:rPr>
        <w:t>);</w:t>
      </w:r>
    </w:p>
    <w:p w14:paraId="00F2120F" w14:textId="5C11CDA1" w:rsidR="00B30E60" w:rsidRDefault="00D02008"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No ECC Decisions were </w:t>
      </w:r>
      <w:r w:rsidR="008251E6" w:rsidRPr="00270697">
        <w:rPr>
          <w:rFonts w:ascii="Arial" w:hAnsi="Arial" w:cs="Arial"/>
          <w:lang w:val="en-GB"/>
        </w:rPr>
        <w:t xml:space="preserve">approved for </w:t>
      </w:r>
      <w:r w:rsidR="00440A35">
        <w:rPr>
          <w:rFonts w:ascii="Arial" w:hAnsi="Arial" w:cs="Arial"/>
          <w:lang w:val="en-GB"/>
        </w:rPr>
        <w:t>P</w:t>
      </w:r>
      <w:r w:rsidRPr="00270697">
        <w:rPr>
          <w:rFonts w:ascii="Arial" w:hAnsi="Arial" w:cs="Arial"/>
          <w:lang w:val="en-GB"/>
        </w:rPr>
        <w:t xml:space="preserve">ublic </w:t>
      </w:r>
      <w:r w:rsidR="00440A35">
        <w:rPr>
          <w:rFonts w:ascii="Arial" w:hAnsi="Arial" w:cs="Arial"/>
          <w:lang w:val="en-GB"/>
        </w:rPr>
        <w:t>C</w:t>
      </w:r>
      <w:r w:rsidRPr="00270697">
        <w:rPr>
          <w:rFonts w:ascii="Arial" w:hAnsi="Arial" w:cs="Arial"/>
          <w:lang w:val="en-GB"/>
        </w:rPr>
        <w:t>on</w:t>
      </w:r>
      <w:r w:rsidR="00BB5FC4">
        <w:rPr>
          <w:rFonts w:ascii="Arial" w:hAnsi="Arial" w:cs="Arial"/>
          <w:lang w:val="en-GB"/>
        </w:rPr>
        <w:t>sultation at this WG FM Meeting;</w:t>
      </w:r>
    </w:p>
    <w:p w14:paraId="0A1E0AB3" w14:textId="312168C1" w:rsidR="00D26CFA" w:rsidRPr="00270697" w:rsidRDefault="00406680" w:rsidP="00D26CFA">
      <w:pPr>
        <w:pStyle w:val="Listenabsatz"/>
        <w:spacing w:before="60" w:line="312" w:lineRule="auto"/>
        <w:ind w:left="-284" w:firstLine="0"/>
        <w:jc w:val="both"/>
        <w:rPr>
          <w:rFonts w:ascii="Arial" w:hAnsi="Arial" w:cs="Arial"/>
          <w:color w:val="000000" w:themeColor="text1"/>
          <w:lang w:val="en-GB"/>
        </w:rPr>
      </w:pPr>
      <w:r>
        <w:rPr>
          <w:rFonts w:ascii="Arial" w:hAnsi="Arial" w:cs="Arial"/>
          <w:b/>
          <w:color w:val="000000" w:themeColor="text1"/>
          <w:lang w:val="en-GB"/>
        </w:rPr>
        <w:t>d</w:t>
      </w:r>
      <w:r w:rsidR="00D26CFA" w:rsidRPr="00270697">
        <w:rPr>
          <w:rFonts w:ascii="Arial" w:hAnsi="Arial" w:cs="Arial"/>
          <w:b/>
          <w:color w:val="000000" w:themeColor="text1"/>
          <w:lang w:val="en-GB"/>
        </w:rPr>
        <w:t>)</w:t>
      </w:r>
      <w:r w:rsidR="00D26CFA" w:rsidRPr="00270697">
        <w:rPr>
          <w:rFonts w:ascii="Arial" w:hAnsi="Arial" w:cs="Arial"/>
          <w:color w:val="000000" w:themeColor="text1"/>
          <w:lang w:val="en-GB"/>
        </w:rPr>
        <w:t xml:space="preserve"> </w:t>
      </w:r>
      <w:r w:rsidR="00BB5FC4">
        <w:rPr>
          <w:rFonts w:ascii="Arial" w:hAnsi="Arial" w:cs="Arial"/>
          <w:b/>
          <w:color w:val="000000" w:themeColor="text1"/>
          <w:lang w:val="en-GB"/>
        </w:rPr>
        <w:t>Other d</w:t>
      </w:r>
      <w:r w:rsidR="00D26CFA" w:rsidRPr="00270697">
        <w:rPr>
          <w:rFonts w:ascii="Arial" w:hAnsi="Arial" w:cs="Arial"/>
          <w:b/>
          <w:color w:val="000000" w:themeColor="text1"/>
          <w:lang w:val="en-GB"/>
        </w:rPr>
        <w:t>eliverables</w:t>
      </w:r>
    </w:p>
    <w:p w14:paraId="3D8D1CF7" w14:textId="77777777" w:rsidR="00B30E60" w:rsidRPr="00270697" w:rsidRDefault="0071325B"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Assessment of the reported interference at meteorological radars caused by 5 GHz WAS/RLAN (</w:t>
      </w:r>
      <w:r w:rsidRPr="00270697">
        <w:rPr>
          <w:rFonts w:ascii="Arial" w:hAnsi="Arial" w:cs="Arial"/>
          <w:b/>
          <w:lang w:val="en-GB"/>
        </w:rPr>
        <w:t>Annex 05</w:t>
      </w:r>
      <w:r w:rsidRPr="00270697">
        <w:rPr>
          <w:rFonts w:ascii="Arial" w:hAnsi="Arial" w:cs="Arial"/>
          <w:lang w:val="en-GB"/>
        </w:rPr>
        <w:t>);</w:t>
      </w:r>
    </w:p>
    <w:p w14:paraId="699D0273" w14:textId="69BC72E7" w:rsidR="00121CDD" w:rsidRPr="00270697" w:rsidRDefault="00121CD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LS (response) to ECC PT1 on WRC-19 AI </w:t>
      </w:r>
      <w:r w:rsidR="00BB5FC4">
        <w:rPr>
          <w:rFonts w:ascii="Arial" w:hAnsi="Arial" w:cs="Arial"/>
          <w:lang w:val="en-GB"/>
        </w:rPr>
        <w:t xml:space="preserve">9.1, issue </w:t>
      </w:r>
      <w:r w:rsidRPr="00270697">
        <w:rPr>
          <w:rFonts w:ascii="Arial" w:hAnsi="Arial" w:cs="Arial"/>
          <w:lang w:val="en-GB"/>
        </w:rPr>
        <w:t>9.1.8 (</w:t>
      </w:r>
      <w:r w:rsidRPr="00270697">
        <w:rPr>
          <w:rFonts w:ascii="Arial" w:hAnsi="Arial" w:cs="Arial"/>
          <w:b/>
          <w:lang w:val="en-GB"/>
        </w:rPr>
        <w:t>Annex 06</w:t>
      </w:r>
      <w:r w:rsidR="001D38BF" w:rsidRPr="00270697">
        <w:rPr>
          <w:rFonts w:ascii="Arial" w:hAnsi="Arial" w:cs="Arial"/>
          <w:b/>
          <w:lang w:val="en-GB"/>
        </w:rPr>
        <w:t>, see also Annex 21</w:t>
      </w:r>
      <w:r w:rsidRPr="00270697">
        <w:rPr>
          <w:rFonts w:ascii="Arial" w:hAnsi="Arial" w:cs="Arial"/>
          <w:lang w:val="en-GB"/>
        </w:rPr>
        <w:t>);</w:t>
      </w:r>
    </w:p>
    <w:p w14:paraId="4773E3FF" w14:textId="7F41882A" w:rsidR="00D22E14" w:rsidRPr="00270697" w:rsidRDefault="00D22E14"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Proposed elements on draft CEPT Brief on WRC-19 Agenda Item </w:t>
      </w:r>
      <w:r w:rsidR="00BB5FC4">
        <w:rPr>
          <w:rFonts w:ascii="Arial" w:hAnsi="Arial" w:cs="Arial"/>
          <w:lang w:val="en-GB"/>
        </w:rPr>
        <w:t xml:space="preserve">9.1, issue </w:t>
      </w:r>
      <w:r w:rsidRPr="00270697">
        <w:rPr>
          <w:rFonts w:ascii="Arial" w:hAnsi="Arial" w:cs="Arial"/>
          <w:lang w:val="en-GB"/>
        </w:rPr>
        <w:t>9.1.8</w:t>
      </w:r>
      <w:r w:rsidR="007A4406" w:rsidRPr="00270697">
        <w:rPr>
          <w:rFonts w:ascii="Arial" w:hAnsi="Arial" w:cs="Arial"/>
          <w:lang w:val="en-GB"/>
        </w:rPr>
        <w:t xml:space="preserve"> (</w:t>
      </w:r>
      <w:r w:rsidR="007A4406" w:rsidRPr="00270697">
        <w:rPr>
          <w:rFonts w:ascii="Arial" w:hAnsi="Arial" w:cs="Arial"/>
          <w:b/>
          <w:lang w:val="en-GB"/>
        </w:rPr>
        <w:t>Annex 21</w:t>
      </w:r>
      <w:r w:rsidR="001D38BF" w:rsidRPr="00270697">
        <w:rPr>
          <w:rFonts w:ascii="Arial" w:hAnsi="Arial" w:cs="Arial"/>
          <w:b/>
          <w:lang w:val="en-GB"/>
        </w:rPr>
        <w:t>,</w:t>
      </w:r>
      <w:r w:rsidR="00541C0C" w:rsidRPr="00270697">
        <w:rPr>
          <w:rFonts w:ascii="Arial" w:hAnsi="Arial" w:cs="Arial"/>
          <w:b/>
          <w:lang w:val="en-GB"/>
        </w:rPr>
        <w:t xml:space="preserve"> attached to Annex 06</w:t>
      </w:r>
      <w:r w:rsidR="00BB5FC4">
        <w:rPr>
          <w:rFonts w:ascii="Arial" w:hAnsi="Arial" w:cs="Arial"/>
          <w:lang w:val="en-GB"/>
        </w:rPr>
        <w:t>);</w:t>
      </w:r>
    </w:p>
    <w:p w14:paraId="43FE8EE5" w14:textId="3ED73A84" w:rsidR="005B450E" w:rsidRPr="00270697" w:rsidRDefault="00BB5FC4" w:rsidP="009B556F">
      <w:pPr>
        <w:numPr>
          <w:ilvl w:val="0"/>
          <w:numId w:val="44"/>
        </w:numPr>
        <w:spacing w:before="60" w:line="312" w:lineRule="auto"/>
        <w:ind w:left="0" w:hanging="567"/>
        <w:jc w:val="both"/>
        <w:rPr>
          <w:rFonts w:ascii="Arial" w:hAnsi="Arial" w:cs="Arial"/>
          <w:b/>
          <w:lang w:val="en-GB"/>
        </w:rPr>
      </w:pPr>
      <w:r>
        <w:rPr>
          <w:rFonts w:ascii="Arial" w:hAnsi="Arial" w:cs="Arial"/>
          <w:lang w:val="en-GB"/>
        </w:rPr>
        <w:lastRenderedPageBreak/>
        <w:t>LS to ADCO/</w:t>
      </w:r>
      <w:r w:rsidR="005B450E" w:rsidRPr="00270697">
        <w:rPr>
          <w:rFonts w:ascii="Arial" w:hAnsi="Arial" w:cs="Arial"/>
          <w:lang w:val="en-GB"/>
        </w:rPr>
        <w:t>RED on inter</w:t>
      </w:r>
      <w:r>
        <w:rPr>
          <w:rFonts w:ascii="Arial" w:hAnsi="Arial" w:cs="Arial"/>
          <w:lang w:val="en-GB"/>
        </w:rPr>
        <w:t>ference from 5 GHz WAS/RLAN to meteorological r</w:t>
      </w:r>
      <w:r w:rsidR="005B450E" w:rsidRPr="00270697">
        <w:rPr>
          <w:rFonts w:ascii="Arial" w:hAnsi="Arial" w:cs="Arial"/>
          <w:lang w:val="en-GB"/>
        </w:rPr>
        <w:t xml:space="preserve">adars and </w:t>
      </w:r>
      <w:r>
        <w:rPr>
          <w:rFonts w:ascii="Arial" w:hAnsi="Arial" w:cs="Arial"/>
          <w:lang w:val="en-GB"/>
        </w:rPr>
        <w:t xml:space="preserve">on </w:t>
      </w:r>
      <w:r w:rsidR="005B450E" w:rsidRPr="00270697">
        <w:rPr>
          <w:rFonts w:ascii="Arial" w:hAnsi="Arial" w:cs="Arial"/>
          <w:lang w:val="en-GB"/>
        </w:rPr>
        <w:t>5</w:t>
      </w:r>
      <w:r>
        <w:rPr>
          <w:rFonts w:ascii="Arial" w:hAnsi="Arial" w:cs="Arial"/>
          <w:lang w:val="en-GB"/>
        </w:rPr>
        <w:t> </w:t>
      </w:r>
      <w:r w:rsidR="005B450E" w:rsidRPr="00270697">
        <w:rPr>
          <w:rFonts w:ascii="Arial" w:hAnsi="Arial" w:cs="Arial"/>
          <w:lang w:val="en-GB"/>
        </w:rPr>
        <w:t>GHz WAS/RLAN use</w:t>
      </w:r>
      <w:r w:rsidR="005B450E" w:rsidRPr="00270697">
        <w:rPr>
          <w:rFonts w:ascii="Arial" w:hAnsi="Arial" w:cs="Arial"/>
          <w:b/>
          <w:lang w:val="en-GB"/>
        </w:rPr>
        <w:t xml:space="preserve"> </w:t>
      </w:r>
      <w:r w:rsidR="005058F3" w:rsidRPr="00270697">
        <w:rPr>
          <w:rFonts w:ascii="Arial" w:hAnsi="Arial" w:cs="Arial"/>
          <w:lang w:val="en-GB"/>
        </w:rPr>
        <w:t>(</w:t>
      </w:r>
      <w:r w:rsidR="005058F3" w:rsidRPr="00270697">
        <w:rPr>
          <w:rFonts w:ascii="Arial" w:hAnsi="Arial" w:cs="Arial"/>
          <w:b/>
          <w:lang w:val="en-GB"/>
        </w:rPr>
        <w:t>Annex 07</w:t>
      </w:r>
      <w:r w:rsidR="005058F3" w:rsidRPr="00270697">
        <w:rPr>
          <w:rFonts w:ascii="Arial" w:hAnsi="Arial" w:cs="Arial"/>
          <w:lang w:val="en-GB"/>
        </w:rPr>
        <w:t>)</w:t>
      </w:r>
      <w:r w:rsidR="005058F3" w:rsidRPr="00270697">
        <w:rPr>
          <w:rFonts w:ascii="Arial" w:hAnsi="Arial" w:cs="Arial"/>
          <w:b/>
          <w:lang w:val="en-GB"/>
        </w:rPr>
        <w:t>;</w:t>
      </w:r>
    </w:p>
    <w:p w14:paraId="17BCB831" w14:textId="34CD4FC7" w:rsidR="005B450E" w:rsidRPr="00270697" w:rsidRDefault="00DF662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Questionnaire</w:t>
      </w:r>
      <w:r w:rsidR="005058F3" w:rsidRPr="00270697">
        <w:rPr>
          <w:rFonts w:ascii="Arial" w:hAnsi="Arial" w:cs="Arial"/>
          <w:lang w:val="en-GB"/>
        </w:rPr>
        <w:t xml:space="preserve"> to CEPT Administrations on Interference Statistics 2017</w:t>
      </w:r>
      <w:r w:rsidRPr="00270697">
        <w:rPr>
          <w:rFonts w:ascii="Arial" w:hAnsi="Arial" w:cs="Arial"/>
          <w:lang w:val="en-GB"/>
        </w:rPr>
        <w:t xml:space="preserve"> (</w:t>
      </w:r>
      <w:r w:rsidRPr="00270697">
        <w:rPr>
          <w:rFonts w:ascii="Arial" w:hAnsi="Arial" w:cs="Arial"/>
          <w:b/>
          <w:lang w:val="en-GB"/>
        </w:rPr>
        <w:t>Annex 08</w:t>
      </w:r>
      <w:r w:rsidRPr="00270697">
        <w:rPr>
          <w:rFonts w:ascii="Arial" w:hAnsi="Arial" w:cs="Arial"/>
          <w:lang w:val="en-GB"/>
        </w:rPr>
        <w:t>);</w:t>
      </w:r>
    </w:p>
    <w:p w14:paraId="3DF2F0D7" w14:textId="77777777" w:rsidR="00897F3E" w:rsidRPr="00270697" w:rsidRDefault="00897F3E"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LS to ECC PT1 on the usage of MFCN for UAS (</w:t>
      </w:r>
      <w:r w:rsidRPr="00270697">
        <w:rPr>
          <w:rFonts w:ascii="Arial" w:hAnsi="Arial" w:cs="Arial"/>
          <w:b/>
          <w:lang w:val="en-GB"/>
        </w:rPr>
        <w:t>Annex 13</w:t>
      </w:r>
      <w:r w:rsidRPr="00270697">
        <w:rPr>
          <w:rFonts w:ascii="Arial" w:hAnsi="Arial" w:cs="Arial"/>
          <w:lang w:val="en-GB"/>
        </w:rPr>
        <w:t>);</w:t>
      </w:r>
    </w:p>
    <w:p w14:paraId="2C0E350F" w14:textId="437A53BE" w:rsidR="00C57108" w:rsidRPr="00270697" w:rsidRDefault="00C57108"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Proposed amendments on the draft revised Recommendation ITU-R M.2015-1 on Frequency arrangements for public protection and disaster relief radiocommunication systems in accordance with Resolution 646 (Rev.WRC-15)</w:t>
      </w:r>
      <w:r w:rsidR="00BB5FC4">
        <w:rPr>
          <w:rFonts w:ascii="Arial" w:hAnsi="Arial" w:cs="Arial"/>
          <w:lang w:val="en-GB"/>
        </w:rPr>
        <w:t>, attachment to Annex 15</w:t>
      </w:r>
      <w:r w:rsidRPr="00270697">
        <w:rPr>
          <w:rFonts w:ascii="Arial" w:hAnsi="Arial" w:cs="Arial"/>
          <w:lang w:val="en-GB"/>
        </w:rPr>
        <w:t xml:space="preserve"> (</w:t>
      </w:r>
      <w:r w:rsidRPr="00270697">
        <w:rPr>
          <w:rFonts w:ascii="Arial" w:hAnsi="Arial" w:cs="Arial"/>
          <w:b/>
          <w:lang w:val="en-GB"/>
        </w:rPr>
        <w:t>Annex 14</w:t>
      </w:r>
      <w:r w:rsidRPr="00270697">
        <w:rPr>
          <w:rFonts w:ascii="Arial" w:hAnsi="Arial" w:cs="Arial"/>
          <w:lang w:val="en-GB"/>
        </w:rPr>
        <w:t>);</w:t>
      </w:r>
    </w:p>
    <w:p w14:paraId="381648D5" w14:textId="77777777" w:rsidR="00C57108" w:rsidRPr="00270697" w:rsidRDefault="00C57108"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LS (response) to ITU-R WP 5A on the Revision of Recommendation ITU-R M.2015-1</w:t>
      </w:r>
      <w:r w:rsidR="007E51D4" w:rsidRPr="00270697">
        <w:rPr>
          <w:rFonts w:ascii="Arial" w:hAnsi="Arial" w:cs="Arial"/>
          <w:lang w:val="en-GB"/>
        </w:rPr>
        <w:t xml:space="preserve"> (</w:t>
      </w:r>
      <w:r w:rsidR="007E51D4" w:rsidRPr="00270697">
        <w:rPr>
          <w:rFonts w:ascii="Arial" w:hAnsi="Arial" w:cs="Arial"/>
          <w:b/>
          <w:lang w:val="en-GB"/>
        </w:rPr>
        <w:t>Annex</w:t>
      </w:r>
      <w:r w:rsidR="00A146BE" w:rsidRPr="00270697">
        <w:rPr>
          <w:rFonts w:ascii="Arial" w:hAnsi="Arial" w:cs="Arial"/>
          <w:b/>
          <w:lang w:val="en-GB"/>
        </w:rPr>
        <w:t> </w:t>
      </w:r>
      <w:r w:rsidR="007E51D4" w:rsidRPr="00270697">
        <w:rPr>
          <w:rFonts w:ascii="Arial" w:hAnsi="Arial" w:cs="Arial"/>
          <w:b/>
          <w:lang w:val="en-GB"/>
        </w:rPr>
        <w:t>15</w:t>
      </w:r>
      <w:r w:rsidR="007E51D4" w:rsidRPr="00270697">
        <w:rPr>
          <w:rFonts w:ascii="Arial" w:hAnsi="Arial" w:cs="Arial"/>
          <w:lang w:val="en-GB"/>
        </w:rPr>
        <w:t>);</w:t>
      </w:r>
    </w:p>
    <w:p w14:paraId="49F4D8B0" w14:textId="77777777" w:rsidR="00F138D3" w:rsidRPr="00270697" w:rsidRDefault="00F138D3"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LS (response) to ETSI TC ERM on 20xx VHF Channels (</w:t>
      </w:r>
      <w:r w:rsidRPr="00270697">
        <w:rPr>
          <w:rFonts w:ascii="Arial" w:hAnsi="Arial" w:cs="Arial"/>
          <w:b/>
          <w:lang w:val="en-GB"/>
        </w:rPr>
        <w:t>Annex 16</w:t>
      </w:r>
      <w:r w:rsidRPr="00270697">
        <w:rPr>
          <w:rFonts w:ascii="Arial" w:hAnsi="Arial" w:cs="Arial"/>
          <w:lang w:val="en-GB"/>
        </w:rPr>
        <w:t>);</w:t>
      </w:r>
    </w:p>
    <w:p w14:paraId="5129B273" w14:textId="2069DB17" w:rsidR="00A20C0A" w:rsidRPr="00270697" w:rsidRDefault="00BB5FC4" w:rsidP="009B556F">
      <w:pPr>
        <w:numPr>
          <w:ilvl w:val="0"/>
          <w:numId w:val="44"/>
        </w:numPr>
        <w:spacing w:before="60" w:line="312" w:lineRule="auto"/>
        <w:ind w:left="0" w:hanging="567"/>
        <w:jc w:val="both"/>
        <w:rPr>
          <w:rFonts w:ascii="Arial" w:hAnsi="Arial" w:cs="Arial"/>
          <w:lang w:val="en-GB"/>
        </w:rPr>
      </w:pPr>
      <w:r>
        <w:rPr>
          <w:rFonts w:ascii="Arial" w:hAnsi="Arial" w:cs="Arial"/>
          <w:lang w:val="en-GB"/>
        </w:rPr>
        <w:t>LS to ADCO/</w:t>
      </w:r>
      <w:r w:rsidR="00A20C0A" w:rsidRPr="00270697">
        <w:rPr>
          <w:rFonts w:ascii="Arial" w:hAnsi="Arial" w:cs="Arial"/>
          <w:lang w:val="en-GB"/>
        </w:rPr>
        <w:t>RED on AIS-SART beacons (</w:t>
      </w:r>
      <w:r w:rsidR="00A20C0A" w:rsidRPr="00270697">
        <w:rPr>
          <w:rFonts w:ascii="Arial" w:hAnsi="Arial" w:cs="Arial"/>
          <w:b/>
          <w:lang w:val="en-GB"/>
        </w:rPr>
        <w:t>Annex 17</w:t>
      </w:r>
      <w:r w:rsidR="00A20C0A" w:rsidRPr="00270697">
        <w:rPr>
          <w:rFonts w:ascii="Arial" w:hAnsi="Arial" w:cs="Arial"/>
          <w:lang w:val="en-GB"/>
        </w:rPr>
        <w:t>);</w:t>
      </w:r>
    </w:p>
    <w:p w14:paraId="47AFCFCD" w14:textId="2A36B941" w:rsidR="00D22E14" w:rsidRPr="00270697" w:rsidRDefault="00A20C0A" w:rsidP="00294D13">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 xml:space="preserve">Terms of Reference of new Project Team </w:t>
      </w:r>
      <w:r w:rsidR="00D22E14" w:rsidRPr="00270697">
        <w:rPr>
          <w:rFonts w:ascii="Arial" w:hAnsi="Arial" w:cs="Arial"/>
          <w:lang w:val="en-GB"/>
        </w:rPr>
        <w:t xml:space="preserve">FM57 on </w:t>
      </w:r>
      <w:r w:rsidR="00294D13" w:rsidRPr="00294D13">
        <w:rPr>
          <w:rFonts w:ascii="Arial" w:hAnsi="Arial" w:cs="Arial"/>
          <w:lang w:val="en-GB"/>
        </w:rPr>
        <w:t>Wireless Access Systems (including RLANs) in the frequency band 5925 - 6425 MHz</w:t>
      </w:r>
      <w:r w:rsidR="00D22E14" w:rsidRPr="00270697">
        <w:rPr>
          <w:rFonts w:ascii="Arial" w:hAnsi="Arial" w:cs="Arial"/>
          <w:lang w:val="en-GB"/>
        </w:rPr>
        <w:t xml:space="preserve"> (</w:t>
      </w:r>
      <w:r w:rsidR="00D22E14" w:rsidRPr="00294D13">
        <w:rPr>
          <w:rFonts w:ascii="Arial" w:hAnsi="Arial" w:cs="Arial"/>
          <w:b/>
          <w:lang w:val="en-GB"/>
        </w:rPr>
        <w:t>Annex 18</w:t>
      </w:r>
      <w:r w:rsidR="00D22E14" w:rsidRPr="00270697">
        <w:rPr>
          <w:rFonts w:ascii="Arial" w:hAnsi="Arial" w:cs="Arial"/>
          <w:lang w:val="en-GB"/>
        </w:rPr>
        <w:t>);</w:t>
      </w:r>
    </w:p>
    <w:p w14:paraId="3EC3C623" w14:textId="77777777" w:rsidR="00D02008" w:rsidRPr="00270697" w:rsidRDefault="00D02008"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LS (response) to WG SE / SE PT45 on Wireless Access Systems (including RLANs) in the frequency band 5925 - 6425 MHz (</w:t>
      </w:r>
      <w:r w:rsidRPr="00270697">
        <w:rPr>
          <w:rFonts w:ascii="Arial" w:hAnsi="Arial" w:cs="Arial"/>
          <w:b/>
          <w:lang w:val="en-GB"/>
        </w:rPr>
        <w:t>Annex 19</w:t>
      </w:r>
      <w:r w:rsidRPr="00270697">
        <w:rPr>
          <w:rFonts w:ascii="Arial" w:hAnsi="Arial" w:cs="Arial"/>
          <w:lang w:val="en-GB"/>
        </w:rPr>
        <w:t xml:space="preserve">) </w:t>
      </w:r>
    </w:p>
    <w:p w14:paraId="7794FE4F" w14:textId="016920AE" w:rsidR="0079072A" w:rsidRPr="00270697" w:rsidRDefault="0079072A"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Input to ITU-R SG WP1A</w:t>
      </w:r>
      <w:r w:rsidR="00421109" w:rsidRPr="00270697">
        <w:rPr>
          <w:rFonts w:ascii="Arial" w:hAnsi="Arial" w:cs="Arial"/>
          <w:lang w:val="en-GB"/>
        </w:rPr>
        <w:t>, CEPT contribution on PMR/PAMR issues to Report ITU-R SM</w:t>
      </w:r>
      <w:r w:rsidR="00FA01CC">
        <w:rPr>
          <w:rFonts w:ascii="Arial" w:hAnsi="Arial" w:cs="Arial"/>
          <w:lang w:val="en-GB"/>
        </w:rPr>
        <w:t>.</w:t>
      </w:r>
      <w:r w:rsidR="00421109" w:rsidRPr="00270697">
        <w:rPr>
          <w:rFonts w:ascii="Arial" w:hAnsi="Arial" w:cs="Arial"/>
          <w:lang w:val="en-GB"/>
        </w:rPr>
        <w:t>2351-2 (</w:t>
      </w:r>
      <w:r w:rsidR="00421109" w:rsidRPr="00270697">
        <w:rPr>
          <w:rFonts w:ascii="Arial" w:hAnsi="Arial" w:cs="Arial"/>
          <w:b/>
          <w:lang w:val="en-GB"/>
        </w:rPr>
        <w:t>Annex 20</w:t>
      </w:r>
      <w:r w:rsidR="00421109" w:rsidRPr="00270697">
        <w:rPr>
          <w:rFonts w:ascii="Arial" w:hAnsi="Arial" w:cs="Arial"/>
          <w:lang w:val="en-GB"/>
        </w:rPr>
        <w:t>);</w:t>
      </w:r>
    </w:p>
    <w:p w14:paraId="29ED157C" w14:textId="77777777" w:rsidR="0079072A" w:rsidRPr="00270697" w:rsidRDefault="0079072A"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LS (response) to ETSI TC ERM on PMR446 (</w:t>
      </w:r>
      <w:r w:rsidRPr="00270697">
        <w:rPr>
          <w:rFonts w:ascii="Arial" w:hAnsi="Arial" w:cs="Arial"/>
          <w:b/>
          <w:lang w:val="en-GB"/>
        </w:rPr>
        <w:t>Annex 33</w:t>
      </w:r>
      <w:r w:rsidRPr="00270697">
        <w:rPr>
          <w:rFonts w:ascii="Arial" w:hAnsi="Arial" w:cs="Arial"/>
          <w:lang w:val="en-GB"/>
        </w:rPr>
        <w:t>);</w:t>
      </w:r>
    </w:p>
    <w:p w14:paraId="075E0866" w14:textId="77777777" w:rsidR="00B30E60" w:rsidRPr="00270697" w:rsidRDefault="00C429CD"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Amended list of review of ECC-ERC-ECTRA Decisions, for ECC endorsement (</w:t>
      </w:r>
      <w:r w:rsidRPr="00270697">
        <w:rPr>
          <w:rFonts w:ascii="Arial" w:hAnsi="Arial" w:cs="Arial"/>
          <w:b/>
          <w:lang w:val="en-GB"/>
        </w:rPr>
        <w:t>Annex 34</w:t>
      </w:r>
      <w:r w:rsidRPr="00270697">
        <w:rPr>
          <w:rFonts w:ascii="Arial" w:hAnsi="Arial" w:cs="Arial"/>
          <w:lang w:val="en-GB"/>
        </w:rPr>
        <w:t>);</w:t>
      </w:r>
    </w:p>
    <w:p w14:paraId="3D74D612" w14:textId="77777777" w:rsidR="00B30E60" w:rsidRPr="00270697" w:rsidRDefault="00D26CFA" w:rsidP="009B556F">
      <w:pPr>
        <w:numPr>
          <w:ilvl w:val="0"/>
          <w:numId w:val="44"/>
        </w:numPr>
        <w:spacing w:before="60" w:line="312" w:lineRule="auto"/>
        <w:ind w:left="0" w:hanging="567"/>
        <w:jc w:val="both"/>
        <w:rPr>
          <w:rFonts w:ascii="Arial" w:hAnsi="Arial" w:cs="Arial"/>
          <w:lang w:val="en-GB"/>
        </w:rPr>
      </w:pPr>
      <w:r w:rsidRPr="00270697">
        <w:rPr>
          <w:rFonts w:ascii="Arial" w:hAnsi="Arial" w:cs="Arial"/>
          <w:lang w:val="en-GB"/>
        </w:rPr>
        <w:t>Further information is available on the WG FM website:</w:t>
      </w:r>
    </w:p>
    <w:p w14:paraId="4645400A" w14:textId="77777777" w:rsidR="00D26CFA" w:rsidRDefault="00935A9C" w:rsidP="0043244C">
      <w:pPr>
        <w:spacing w:before="60" w:line="312" w:lineRule="auto"/>
        <w:jc w:val="both"/>
        <w:rPr>
          <w:rStyle w:val="Hyperlink"/>
          <w:rFonts w:ascii="Arial" w:hAnsi="Arial" w:cs="Arial"/>
          <w:lang w:val="en-GB"/>
        </w:rPr>
      </w:pPr>
      <w:hyperlink r:id="rId19" w:history="1">
        <w:r w:rsidR="00D26CFA" w:rsidRPr="00270697">
          <w:rPr>
            <w:rStyle w:val="Hyperlink"/>
            <w:rFonts w:ascii="Arial" w:hAnsi="Arial" w:cs="Arial"/>
            <w:lang w:val="en-GB"/>
          </w:rPr>
          <w:t>https://cept.org/ecc/groups/ecc/wg-fm/news/results-of-the-</w:t>
        </w:r>
        <w:r w:rsidR="00467D19" w:rsidRPr="00270697">
          <w:rPr>
            <w:rStyle w:val="Hyperlink"/>
            <w:rFonts w:ascii="Arial" w:hAnsi="Arial" w:cs="Arial"/>
            <w:lang w:val="en-GB"/>
          </w:rPr>
          <w:t>WG FM</w:t>
        </w:r>
        <w:r w:rsidR="00D26CFA" w:rsidRPr="00270697">
          <w:rPr>
            <w:rStyle w:val="Hyperlink"/>
            <w:rFonts w:ascii="Arial" w:hAnsi="Arial" w:cs="Arial"/>
            <w:lang w:val="en-GB"/>
          </w:rPr>
          <w:t>89-meeting-9-13-october-2017-in-zagreb/</w:t>
        </w:r>
      </w:hyperlink>
    </w:p>
    <w:p w14:paraId="1CE2AF7C" w14:textId="77777777" w:rsidR="0001136B" w:rsidRDefault="0001136B">
      <w:pPr>
        <w:spacing w:after="200" w:line="276" w:lineRule="auto"/>
        <w:rPr>
          <w:rFonts w:ascii="Arial" w:hAnsi="Arial" w:cs="Arial"/>
          <w:lang w:val="en-GB"/>
        </w:rPr>
      </w:pPr>
    </w:p>
    <w:p w14:paraId="6A733B83" w14:textId="77777777" w:rsidR="001C4EEE" w:rsidRPr="00270697" w:rsidRDefault="001C4EEE" w:rsidP="001C4EEE">
      <w:pPr>
        <w:spacing w:before="360" w:after="120" w:line="312" w:lineRule="auto"/>
        <w:ind w:left="-539" w:right="-851"/>
        <w:rPr>
          <w:rFonts w:ascii="Arial" w:hAnsi="Arial" w:cs="Arial"/>
          <w:b/>
          <w:sz w:val="28"/>
          <w:szCs w:val="28"/>
          <w:lang w:val="en-GB"/>
        </w:rPr>
      </w:pPr>
      <w:r w:rsidRPr="00270697">
        <w:rPr>
          <w:rFonts w:ascii="Arial" w:hAnsi="Arial" w:cs="Arial"/>
          <w:b/>
          <w:sz w:val="28"/>
          <w:szCs w:val="28"/>
          <w:lang w:val="en-GB"/>
        </w:rPr>
        <w:t>8.</w:t>
      </w:r>
      <w:r w:rsidRPr="00270697">
        <w:rPr>
          <w:rFonts w:ascii="Arial" w:hAnsi="Arial" w:cs="Arial"/>
          <w:b/>
          <w:sz w:val="28"/>
          <w:szCs w:val="28"/>
          <w:lang w:val="en-GB"/>
        </w:rPr>
        <w:tab/>
      </w:r>
      <w:r w:rsidR="00D25413" w:rsidRPr="00270697">
        <w:rPr>
          <w:rFonts w:ascii="Arial" w:hAnsi="Arial" w:cs="Arial"/>
          <w:b/>
          <w:bCs/>
          <w:sz w:val="28"/>
          <w:szCs w:val="28"/>
          <w:lang w:val="en-GB"/>
        </w:rPr>
        <w:t>Nomination and appointment of chairmen</w:t>
      </w:r>
    </w:p>
    <w:p w14:paraId="61BEF5F7" w14:textId="77777777" w:rsidR="00D25413" w:rsidRPr="00270697" w:rsidRDefault="00D25413" w:rsidP="00D25413">
      <w:pPr>
        <w:ind w:left="-567"/>
        <w:rPr>
          <w:rFonts w:cs="Arial"/>
          <w:b/>
          <w:i/>
          <w:sz w:val="26"/>
          <w:szCs w:val="26"/>
          <w:lang w:val="en-GB"/>
        </w:rPr>
      </w:pPr>
      <w:r w:rsidRPr="00270697">
        <w:rPr>
          <w:rFonts w:ascii="Arial" w:hAnsi="Arial" w:cs="Arial"/>
          <w:b/>
          <w:i/>
          <w:sz w:val="26"/>
          <w:szCs w:val="26"/>
          <w:lang w:val="en-GB"/>
        </w:rPr>
        <w:t>8.1 Vice Chairmanship of WG FM</w:t>
      </w:r>
    </w:p>
    <w:p w14:paraId="75EEFBB7" w14:textId="0BACBCEB" w:rsidR="00D25413" w:rsidRPr="00270697" w:rsidRDefault="00492F1C" w:rsidP="00D25413">
      <w:pPr>
        <w:numPr>
          <w:ilvl w:val="0"/>
          <w:numId w:val="3"/>
        </w:numPr>
        <w:spacing w:before="60" w:line="312" w:lineRule="auto"/>
        <w:ind w:left="0" w:hanging="567"/>
        <w:jc w:val="both"/>
        <w:rPr>
          <w:rFonts w:ascii="Arial" w:hAnsi="Arial" w:cs="Arial"/>
          <w:lang w:val="en-GB"/>
        </w:rPr>
      </w:pPr>
      <w:r w:rsidRPr="00270697">
        <w:rPr>
          <w:rFonts w:ascii="Arial" w:hAnsi="Arial" w:cs="Arial"/>
          <w:lang w:val="en-GB"/>
        </w:rPr>
        <w:t>According</w:t>
      </w:r>
      <w:r w:rsidR="00DB646A" w:rsidRPr="00270697">
        <w:rPr>
          <w:rFonts w:ascii="Arial" w:hAnsi="Arial" w:cs="Arial"/>
          <w:lang w:val="en-GB"/>
        </w:rPr>
        <w:t xml:space="preserve"> </w:t>
      </w:r>
      <w:r w:rsidR="005D5881" w:rsidRPr="00270697">
        <w:rPr>
          <w:rFonts w:ascii="Arial" w:hAnsi="Arial" w:cs="Arial"/>
          <w:lang w:val="en-GB"/>
        </w:rPr>
        <w:t xml:space="preserve">to Article 8.1 of the ECC Rules of Procedure only Members’ representatives are entitled to be Vice Chairman. </w:t>
      </w:r>
      <w:r w:rsidR="00823947" w:rsidRPr="00270697">
        <w:rPr>
          <w:rFonts w:ascii="Arial" w:hAnsi="Arial" w:cs="Arial"/>
          <w:lang w:val="en-GB"/>
        </w:rPr>
        <w:t>As Mr Laurent Bodusseau is not working for a</w:t>
      </w:r>
      <w:r w:rsidR="00111261" w:rsidRPr="00270697">
        <w:rPr>
          <w:rFonts w:ascii="Arial" w:hAnsi="Arial" w:cs="Arial"/>
          <w:lang w:val="en-GB"/>
        </w:rPr>
        <w:t xml:space="preserve"> CEPT administration</w:t>
      </w:r>
      <w:r w:rsidR="00823947" w:rsidRPr="00270697">
        <w:rPr>
          <w:rFonts w:ascii="Arial" w:hAnsi="Arial" w:cs="Arial"/>
          <w:lang w:val="en-GB"/>
        </w:rPr>
        <w:t xml:space="preserve"> </w:t>
      </w:r>
      <w:r w:rsidR="005D5881" w:rsidRPr="00270697">
        <w:rPr>
          <w:rFonts w:ascii="Arial" w:hAnsi="Arial" w:cs="Arial"/>
          <w:lang w:val="en-GB"/>
        </w:rPr>
        <w:t>anymore</w:t>
      </w:r>
      <w:r w:rsidR="00111261" w:rsidRPr="00270697">
        <w:rPr>
          <w:rFonts w:ascii="Arial" w:hAnsi="Arial" w:cs="Arial"/>
          <w:lang w:val="en-GB"/>
        </w:rPr>
        <w:t>,</w:t>
      </w:r>
      <w:r w:rsidR="005D5881" w:rsidRPr="00270697">
        <w:rPr>
          <w:rFonts w:ascii="Arial" w:hAnsi="Arial" w:cs="Arial"/>
          <w:lang w:val="en-GB"/>
        </w:rPr>
        <w:t xml:space="preserve"> WG FM has to appoint a new Vice Chairman.</w:t>
      </w:r>
    </w:p>
    <w:p w14:paraId="6C3B8667" w14:textId="77777777" w:rsidR="00D25413" w:rsidRPr="00270697" w:rsidRDefault="00111261" w:rsidP="00D25413">
      <w:pPr>
        <w:numPr>
          <w:ilvl w:val="0"/>
          <w:numId w:val="3"/>
        </w:numPr>
        <w:spacing w:before="120" w:line="312" w:lineRule="auto"/>
        <w:ind w:left="0" w:hanging="567"/>
        <w:jc w:val="both"/>
        <w:rPr>
          <w:rFonts w:ascii="Arial" w:hAnsi="Arial" w:cs="Arial"/>
          <w:lang w:val="en-GB"/>
        </w:rPr>
      </w:pPr>
      <w:r w:rsidRPr="00270697">
        <w:rPr>
          <w:rFonts w:ascii="Arial" w:hAnsi="Arial" w:cs="Arial"/>
          <w:lang w:val="en-GB"/>
        </w:rPr>
        <w:t>T</w:t>
      </w:r>
      <w:r w:rsidR="00305A8C" w:rsidRPr="00270697">
        <w:rPr>
          <w:rFonts w:ascii="Arial" w:hAnsi="Arial" w:cs="Arial"/>
          <w:lang w:val="en-GB"/>
        </w:rPr>
        <w:t xml:space="preserve">he WG FM Chairman expressed his gratitude for the work done by Mr </w:t>
      </w:r>
      <w:r w:rsidR="005F12A5" w:rsidRPr="00270697">
        <w:rPr>
          <w:rFonts w:ascii="Arial" w:hAnsi="Arial" w:cs="Arial"/>
          <w:lang w:val="en-GB"/>
        </w:rPr>
        <w:t>Bodusseau.</w:t>
      </w:r>
      <w:r w:rsidR="00305A8C" w:rsidRPr="00270697">
        <w:rPr>
          <w:rFonts w:ascii="Arial" w:hAnsi="Arial" w:cs="Arial"/>
          <w:lang w:val="en-GB"/>
        </w:rPr>
        <w:t xml:space="preserve"> </w:t>
      </w:r>
      <w:r w:rsidR="005F12A5" w:rsidRPr="00270697">
        <w:rPr>
          <w:rFonts w:ascii="Arial" w:hAnsi="Arial" w:cs="Arial"/>
          <w:lang w:val="en-GB"/>
        </w:rPr>
        <w:t>He highlighted</w:t>
      </w:r>
      <w:r w:rsidR="00305A8C" w:rsidRPr="00270697">
        <w:rPr>
          <w:rFonts w:ascii="Arial" w:hAnsi="Arial" w:cs="Arial"/>
          <w:lang w:val="en-GB"/>
        </w:rPr>
        <w:t xml:space="preserve"> the difficult challenges as Chairman of </w:t>
      </w:r>
      <w:r w:rsidRPr="00270697">
        <w:rPr>
          <w:rFonts w:ascii="Arial" w:hAnsi="Arial" w:cs="Arial"/>
          <w:lang w:val="en-GB"/>
        </w:rPr>
        <w:t xml:space="preserve">the </w:t>
      </w:r>
      <w:r w:rsidR="00305A8C" w:rsidRPr="00270697">
        <w:rPr>
          <w:rFonts w:ascii="Arial" w:hAnsi="Arial" w:cs="Arial"/>
          <w:lang w:val="en-GB"/>
        </w:rPr>
        <w:t>former Project Team FM49 (PPDR)</w:t>
      </w:r>
      <w:r w:rsidR="005F12A5" w:rsidRPr="00270697">
        <w:rPr>
          <w:rFonts w:ascii="Arial" w:hAnsi="Arial" w:cs="Arial"/>
          <w:lang w:val="en-GB"/>
        </w:rPr>
        <w:t xml:space="preserve"> and mentioned also the great support with regard to many other topics</w:t>
      </w:r>
      <w:r w:rsidR="006018D5" w:rsidRPr="00270697">
        <w:rPr>
          <w:rFonts w:ascii="Arial" w:hAnsi="Arial" w:cs="Arial"/>
          <w:lang w:val="en-GB"/>
        </w:rPr>
        <w:t>, also as a member of the French delegation</w:t>
      </w:r>
      <w:r w:rsidR="005F12A5" w:rsidRPr="00270697">
        <w:rPr>
          <w:rFonts w:ascii="Arial" w:hAnsi="Arial" w:cs="Arial"/>
          <w:lang w:val="en-GB"/>
        </w:rPr>
        <w:t>.</w:t>
      </w:r>
    </w:p>
    <w:p w14:paraId="429FFF0D" w14:textId="77777777" w:rsidR="005F12A5" w:rsidRDefault="00111261" w:rsidP="00D25413">
      <w:pPr>
        <w:numPr>
          <w:ilvl w:val="0"/>
          <w:numId w:val="3"/>
        </w:numPr>
        <w:spacing w:before="120" w:line="312" w:lineRule="auto"/>
        <w:ind w:left="0" w:hanging="567"/>
        <w:jc w:val="both"/>
        <w:rPr>
          <w:rFonts w:ascii="Arial" w:hAnsi="Arial" w:cs="Arial"/>
          <w:lang w:val="en-GB"/>
        </w:rPr>
      </w:pPr>
      <w:r w:rsidRPr="00270697">
        <w:rPr>
          <w:rFonts w:ascii="Arial" w:hAnsi="Arial" w:cs="Arial"/>
          <w:lang w:val="en-GB"/>
        </w:rPr>
        <w:lastRenderedPageBreak/>
        <w:t xml:space="preserve">A call for nominations will be sent out after the WG FM meeting. </w:t>
      </w:r>
      <w:r w:rsidR="006018D5" w:rsidRPr="00270697">
        <w:rPr>
          <w:rFonts w:ascii="Arial" w:hAnsi="Arial" w:cs="Arial"/>
          <w:lang w:val="en-GB"/>
        </w:rPr>
        <w:t>CEPT members are invited to consider submitting a candidate for the vacant post of the WG FM Vice Chairman. It is planned to appoint a new Vice Chairman of WG FM at the 90</w:t>
      </w:r>
      <w:r w:rsidR="006018D5" w:rsidRPr="00270697">
        <w:rPr>
          <w:rFonts w:ascii="Arial" w:hAnsi="Arial" w:cs="Arial"/>
          <w:vertAlign w:val="superscript"/>
          <w:lang w:val="en-GB"/>
        </w:rPr>
        <w:t>th</w:t>
      </w:r>
      <w:r w:rsidR="006018D5" w:rsidRPr="00270697">
        <w:rPr>
          <w:rFonts w:ascii="Arial" w:hAnsi="Arial" w:cs="Arial"/>
          <w:lang w:val="en-GB"/>
        </w:rPr>
        <w:t xml:space="preserve"> WG FM meeting in February 2018.</w:t>
      </w:r>
    </w:p>
    <w:p w14:paraId="4BB1EFF0" w14:textId="77777777" w:rsidR="00854BF7" w:rsidRPr="00270697" w:rsidRDefault="00854BF7" w:rsidP="0043244C">
      <w:pPr>
        <w:spacing w:before="120" w:line="312" w:lineRule="auto"/>
        <w:jc w:val="both"/>
        <w:rPr>
          <w:rFonts w:ascii="Arial" w:hAnsi="Arial" w:cs="Arial"/>
          <w:lang w:val="en-GB"/>
        </w:rPr>
      </w:pPr>
    </w:p>
    <w:p w14:paraId="0F086347" w14:textId="77777777" w:rsidR="00D25413" w:rsidRPr="00270697" w:rsidRDefault="00D25413" w:rsidP="00D25413">
      <w:pPr>
        <w:ind w:left="-567"/>
        <w:rPr>
          <w:rFonts w:cs="Arial"/>
          <w:b/>
          <w:i/>
          <w:sz w:val="26"/>
          <w:szCs w:val="26"/>
          <w:lang w:val="en-GB"/>
        </w:rPr>
      </w:pPr>
      <w:r w:rsidRPr="00270697">
        <w:rPr>
          <w:rFonts w:ascii="Arial" w:hAnsi="Arial" w:cs="Arial"/>
          <w:b/>
          <w:i/>
          <w:sz w:val="26"/>
          <w:szCs w:val="26"/>
          <w:lang w:val="en-GB"/>
        </w:rPr>
        <w:t>8.2 Chairmen of WG FM project teams, maintenance and forum groups</w:t>
      </w:r>
    </w:p>
    <w:p w14:paraId="4FD54E31" w14:textId="469A4DD6" w:rsidR="00D25413" w:rsidRPr="00270697" w:rsidRDefault="00AF0A9E" w:rsidP="009B556F">
      <w:pPr>
        <w:numPr>
          <w:ilvl w:val="0"/>
          <w:numId w:val="37"/>
        </w:numPr>
        <w:spacing w:before="60" w:line="312" w:lineRule="auto"/>
        <w:ind w:left="0" w:hanging="567"/>
        <w:jc w:val="both"/>
        <w:rPr>
          <w:rFonts w:ascii="Arial" w:hAnsi="Arial" w:cs="Arial"/>
          <w:lang w:val="en-GB"/>
        </w:rPr>
      </w:pPr>
      <w:r w:rsidRPr="00270697">
        <w:rPr>
          <w:rFonts w:ascii="Arial" w:hAnsi="Arial" w:cs="Arial"/>
          <w:lang w:val="en-GB"/>
        </w:rPr>
        <w:t>The WG FM Chairman introduced the outcome of the latest ECC meeting with regard to the changes of the ECC Rules of Procedure (</w:t>
      </w:r>
      <w:proofErr w:type="gramStart"/>
      <w:r w:rsidRPr="00270697">
        <w:rPr>
          <w:rFonts w:ascii="Arial" w:hAnsi="Arial" w:cs="Arial"/>
          <w:lang w:val="en-GB"/>
        </w:rPr>
        <w:t>FM(</w:t>
      </w:r>
      <w:proofErr w:type="gramEnd"/>
      <w:r w:rsidRPr="00270697">
        <w:rPr>
          <w:rFonts w:ascii="Arial" w:hAnsi="Arial" w:cs="Arial"/>
          <w:lang w:val="en-GB"/>
        </w:rPr>
        <w:t xml:space="preserve">17)150, section 14). He especially referred to the amendments in Article 8, e.g. provision No. 8.5ter was added. The principle of rotation of chairmanships should be applied as far as possible, but with regard to </w:t>
      </w:r>
      <w:r w:rsidR="00854BF7">
        <w:rPr>
          <w:rFonts w:ascii="Arial" w:hAnsi="Arial" w:cs="Arial"/>
          <w:lang w:val="en-GB"/>
        </w:rPr>
        <w:t>P</w:t>
      </w:r>
      <w:r w:rsidRPr="00270697">
        <w:rPr>
          <w:rFonts w:ascii="Arial" w:hAnsi="Arial" w:cs="Arial"/>
          <w:lang w:val="en-GB"/>
        </w:rPr>
        <w:t xml:space="preserve">roject </w:t>
      </w:r>
      <w:r w:rsidR="00854BF7">
        <w:rPr>
          <w:rFonts w:ascii="Arial" w:hAnsi="Arial" w:cs="Arial"/>
          <w:lang w:val="en-GB"/>
        </w:rPr>
        <w:t>T</w:t>
      </w:r>
      <w:r w:rsidRPr="00270697">
        <w:rPr>
          <w:rFonts w:ascii="Arial" w:hAnsi="Arial" w:cs="Arial"/>
          <w:lang w:val="en-GB"/>
        </w:rPr>
        <w:t xml:space="preserve">eams and </w:t>
      </w:r>
      <w:r w:rsidR="00854BF7">
        <w:rPr>
          <w:rFonts w:ascii="Arial" w:hAnsi="Arial" w:cs="Arial"/>
          <w:lang w:val="en-GB"/>
        </w:rPr>
        <w:t>F</w:t>
      </w:r>
      <w:r w:rsidRPr="00270697">
        <w:rPr>
          <w:rFonts w:ascii="Arial" w:hAnsi="Arial" w:cs="Arial"/>
          <w:lang w:val="en-GB"/>
        </w:rPr>
        <w:t xml:space="preserve">orum </w:t>
      </w:r>
      <w:r w:rsidR="00854BF7">
        <w:rPr>
          <w:rFonts w:ascii="Arial" w:hAnsi="Arial" w:cs="Arial"/>
          <w:lang w:val="en-GB"/>
        </w:rPr>
        <w:t>G</w:t>
      </w:r>
      <w:r w:rsidRPr="00270697">
        <w:rPr>
          <w:rFonts w:ascii="Arial" w:hAnsi="Arial" w:cs="Arial"/>
          <w:lang w:val="en-GB"/>
        </w:rPr>
        <w:t xml:space="preserve">roups the RoP also provide some flexibility. The amendments in the RoP are shown in Annex 4 to doc. </w:t>
      </w:r>
      <w:proofErr w:type="gramStart"/>
      <w:r w:rsidRPr="00270697">
        <w:rPr>
          <w:rFonts w:ascii="Arial" w:hAnsi="Arial" w:cs="Arial"/>
          <w:lang w:val="en-GB"/>
        </w:rPr>
        <w:t>FM(</w:t>
      </w:r>
      <w:proofErr w:type="gramEnd"/>
      <w:r w:rsidRPr="00270697">
        <w:rPr>
          <w:rFonts w:ascii="Arial" w:hAnsi="Arial" w:cs="Arial"/>
          <w:lang w:val="en-GB"/>
        </w:rPr>
        <w:t>17)150.</w:t>
      </w:r>
    </w:p>
    <w:p w14:paraId="45259EDE" w14:textId="57A2289A" w:rsidR="001C4EEE" w:rsidRPr="00270697" w:rsidRDefault="00AF0A9E" w:rsidP="009B556F">
      <w:pPr>
        <w:numPr>
          <w:ilvl w:val="0"/>
          <w:numId w:val="37"/>
        </w:numPr>
        <w:spacing w:before="120" w:line="312" w:lineRule="auto"/>
        <w:ind w:left="0" w:hanging="567"/>
        <w:jc w:val="both"/>
        <w:rPr>
          <w:rFonts w:ascii="Arial" w:hAnsi="Arial" w:cs="Arial"/>
          <w:lang w:val="en-GB"/>
        </w:rPr>
      </w:pPr>
      <w:r w:rsidRPr="00270697">
        <w:rPr>
          <w:rFonts w:ascii="Arial" w:hAnsi="Arial" w:cs="Arial"/>
          <w:lang w:val="en-GB"/>
        </w:rPr>
        <w:t>According to</w:t>
      </w:r>
      <w:r w:rsidR="009D7107" w:rsidRPr="00270697">
        <w:rPr>
          <w:rFonts w:ascii="Arial" w:hAnsi="Arial" w:cs="Arial"/>
          <w:lang w:val="en-GB"/>
        </w:rPr>
        <w:t xml:space="preserve"> Annex 3 to doc. </w:t>
      </w:r>
      <w:proofErr w:type="gramStart"/>
      <w:r w:rsidR="009D7107" w:rsidRPr="00270697">
        <w:rPr>
          <w:rFonts w:ascii="Arial" w:hAnsi="Arial" w:cs="Arial"/>
          <w:lang w:val="en-GB"/>
        </w:rPr>
        <w:t>FM(</w:t>
      </w:r>
      <w:proofErr w:type="gramEnd"/>
      <w:r w:rsidR="009D7107" w:rsidRPr="00270697">
        <w:rPr>
          <w:rFonts w:ascii="Arial" w:hAnsi="Arial" w:cs="Arial"/>
          <w:lang w:val="en-GB"/>
        </w:rPr>
        <w:t>17)150 the C</w:t>
      </w:r>
      <w:r w:rsidRPr="00270697">
        <w:rPr>
          <w:rFonts w:ascii="Arial" w:hAnsi="Arial" w:cs="Arial"/>
          <w:lang w:val="en-GB"/>
        </w:rPr>
        <w:t>hairmen of FM22, FM44, FM51, SRD/MG, EFIS/MG, RA FG, MAR FG need to be appointed / re-appointed. Because it migh</w:t>
      </w:r>
      <w:r w:rsidR="009D7107" w:rsidRPr="00270697">
        <w:rPr>
          <w:rFonts w:ascii="Arial" w:hAnsi="Arial" w:cs="Arial"/>
          <w:lang w:val="en-GB"/>
        </w:rPr>
        <w:t>t be necessary for the current C</w:t>
      </w:r>
      <w:r w:rsidRPr="00270697">
        <w:rPr>
          <w:rFonts w:ascii="Arial" w:hAnsi="Arial" w:cs="Arial"/>
          <w:lang w:val="en-GB"/>
        </w:rPr>
        <w:t>hairmen / for the candidates to firstly clarify the endorsement within the relevant national administration, the appointment / re-appointment will be done at the 90</w:t>
      </w:r>
      <w:r w:rsidRPr="00270697">
        <w:rPr>
          <w:rFonts w:ascii="Arial" w:hAnsi="Arial" w:cs="Arial"/>
          <w:vertAlign w:val="superscript"/>
          <w:lang w:val="en-GB"/>
        </w:rPr>
        <w:t>th</w:t>
      </w:r>
      <w:r w:rsidRPr="00270697">
        <w:rPr>
          <w:rFonts w:ascii="Arial" w:hAnsi="Arial" w:cs="Arial"/>
          <w:lang w:val="en-GB"/>
        </w:rPr>
        <w:t xml:space="preserve"> WG FM meeting in February 2018. A formal call for nominations is not necessary (n</w:t>
      </w:r>
      <w:r w:rsidR="009D7107" w:rsidRPr="00270697">
        <w:rPr>
          <w:rFonts w:ascii="Arial" w:hAnsi="Arial" w:cs="Arial"/>
          <w:lang w:val="en-GB"/>
        </w:rPr>
        <w:t>ot required by the RoP for the C</w:t>
      </w:r>
      <w:r w:rsidR="00440A35">
        <w:rPr>
          <w:rFonts w:ascii="Arial" w:hAnsi="Arial" w:cs="Arial"/>
          <w:lang w:val="en-GB"/>
        </w:rPr>
        <w:t>hairmen of P</w:t>
      </w:r>
      <w:r w:rsidRPr="00270697">
        <w:rPr>
          <w:rFonts w:ascii="Arial" w:hAnsi="Arial" w:cs="Arial"/>
          <w:lang w:val="en-GB"/>
        </w:rPr>
        <w:t xml:space="preserve">roject </w:t>
      </w:r>
      <w:r w:rsidR="00440A35">
        <w:rPr>
          <w:rFonts w:ascii="Arial" w:hAnsi="Arial" w:cs="Arial"/>
          <w:lang w:val="en-GB"/>
        </w:rPr>
        <w:t>Teams and F</w:t>
      </w:r>
      <w:r w:rsidRPr="00270697">
        <w:rPr>
          <w:rFonts w:ascii="Arial" w:hAnsi="Arial" w:cs="Arial"/>
          <w:lang w:val="en-GB"/>
        </w:rPr>
        <w:t xml:space="preserve">orum </w:t>
      </w:r>
      <w:r w:rsidR="00440A35">
        <w:rPr>
          <w:rFonts w:ascii="Arial" w:hAnsi="Arial" w:cs="Arial"/>
          <w:lang w:val="en-GB"/>
        </w:rPr>
        <w:t>G</w:t>
      </w:r>
      <w:r w:rsidRPr="00270697">
        <w:rPr>
          <w:rFonts w:ascii="Arial" w:hAnsi="Arial" w:cs="Arial"/>
          <w:lang w:val="en-GB"/>
        </w:rPr>
        <w:t>roups).</w:t>
      </w:r>
    </w:p>
    <w:p w14:paraId="0B7C76C7" w14:textId="77777777" w:rsidR="008E2438" w:rsidRPr="00270697" w:rsidRDefault="008E2438" w:rsidP="00FB07AE">
      <w:pPr>
        <w:spacing w:before="120" w:line="312" w:lineRule="auto"/>
        <w:jc w:val="both"/>
        <w:rPr>
          <w:rFonts w:ascii="Arial" w:hAnsi="Arial" w:cs="Arial"/>
          <w:lang w:val="en-GB"/>
        </w:rPr>
      </w:pPr>
    </w:p>
    <w:p w14:paraId="46105ABF" w14:textId="77777777" w:rsidR="001C18D7" w:rsidRPr="00270697" w:rsidRDefault="001C4EEE" w:rsidP="003A6227">
      <w:pPr>
        <w:spacing w:before="360" w:after="120" w:line="312" w:lineRule="auto"/>
        <w:ind w:left="-539" w:right="-851"/>
        <w:rPr>
          <w:rFonts w:ascii="Arial" w:hAnsi="Arial" w:cs="Arial"/>
          <w:b/>
          <w:sz w:val="28"/>
          <w:szCs w:val="28"/>
          <w:lang w:val="en-GB"/>
        </w:rPr>
      </w:pPr>
      <w:r w:rsidRPr="00270697">
        <w:rPr>
          <w:rFonts w:ascii="Arial" w:hAnsi="Arial" w:cs="Arial"/>
          <w:b/>
          <w:sz w:val="28"/>
          <w:szCs w:val="28"/>
          <w:lang w:val="en-GB"/>
        </w:rPr>
        <w:t>9</w:t>
      </w:r>
      <w:r w:rsidR="001C18D7" w:rsidRPr="00270697">
        <w:rPr>
          <w:rFonts w:ascii="Arial" w:hAnsi="Arial" w:cs="Arial"/>
          <w:b/>
          <w:sz w:val="28"/>
          <w:szCs w:val="28"/>
          <w:lang w:val="en-GB"/>
        </w:rPr>
        <w:t>.</w:t>
      </w:r>
      <w:r w:rsidR="001C18D7" w:rsidRPr="00270697">
        <w:rPr>
          <w:rFonts w:ascii="Arial" w:hAnsi="Arial" w:cs="Arial"/>
          <w:b/>
          <w:sz w:val="28"/>
          <w:szCs w:val="28"/>
          <w:lang w:val="en-GB"/>
        </w:rPr>
        <w:tab/>
      </w:r>
      <w:r w:rsidR="00A537FD" w:rsidRPr="00270697">
        <w:rPr>
          <w:rFonts w:ascii="Arial" w:hAnsi="Arial" w:cs="Arial"/>
          <w:b/>
          <w:sz w:val="28"/>
          <w:szCs w:val="28"/>
          <w:lang w:val="en-GB"/>
        </w:rPr>
        <w:t>Any Other Business</w:t>
      </w:r>
    </w:p>
    <w:p w14:paraId="7C7620A8" w14:textId="77777777" w:rsidR="001C18D7" w:rsidRPr="00270697" w:rsidRDefault="006351EC" w:rsidP="005829E8">
      <w:pPr>
        <w:spacing w:before="120" w:line="312" w:lineRule="auto"/>
        <w:ind w:hanging="567"/>
        <w:jc w:val="both"/>
        <w:rPr>
          <w:rFonts w:ascii="Arial" w:hAnsi="Arial"/>
          <w:b/>
          <w:i/>
          <w:sz w:val="26"/>
          <w:lang w:val="en-GB"/>
        </w:rPr>
      </w:pPr>
      <w:r w:rsidRPr="00270697">
        <w:rPr>
          <w:rFonts w:ascii="Arial" w:hAnsi="Arial"/>
          <w:b/>
          <w:i/>
          <w:sz w:val="26"/>
          <w:lang w:val="en-GB"/>
        </w:rPr>
        <w:t>9</w:t>
      </w:r>
      <w:r w:rsidR="00AE3064" w:rsidRPr="00270697">
        <w:rPr>
          <w:rFonts w:ascii="Arial" w:hAnsi="Arial"/>
          <w:b/>
          <w:i/>
          <w:sz w:val="26"/>
          <w:lang w:val="en-GB"/>
        </w:rPr>
        <w:t>.1</w:t>
      </w:r>
      <w:r w:rsidR="00AE3064" w:rsidRPr="00270697">
        <w:rPr>
          <w:rFonts w:ascii="Arial" w:hAnsi="Arial"/>
          <w:b/>
          <w:i/>
          <w:sz w:val="26"/>
          <w:lang w:val="en-GB"/>
        </w:rPr>
        <w:tab/>
      </w:r>
      <w:r w:rsidR="00A537FD" w:rsidRPr="00270697">
        <w:rPr>
          <w:rFonts w:ascii="Arial" w:hAnsi="Arial"/>
          <w:b/>
          <w:i/>
          <w:sz w:val="26"/>
          <w:lang w:val="en-GB"/>
        </w:rPr>
        <w:t>ECO Bulletin and assistance to WG FM</w:t>
      </w:r>
    </w:p>
    <w:p w14:paraId="5ACFD3FA" w14:textId="1E7AB5E0" w:rsidR="005829E8" w:rsidRPr="00270697" w:rsidRDefault="008B25DA" w:rsidP="009B556F">
      <w:pPr>
        <w:numPr>
          <w:ilvl w:val="0"/>
          <w:numId w:val="34"/>
        </w:numPr>
        <w:spacing w:before="120" w:line="312" w:lineRule="auto"/>
        <w:ind w:left="0" w:hanging="567"/>
        <w:jc w:val="both"/>
        <w:rPr>
          <w:rFonts w:ascii="Arial" w:hAnsi="Arial" w:cs="Arial"/>
          <w:lang w:val="en-GB"/>
        </w:rPr>
      </w:pPr>
      <w:r w:rsidRPr="00270697">
        <w:rPr>
          <w:rFonts w:ascii="Arial" w:hAnsi="Arial" w:cs="Arial"/>
          <w:lang w:val="en-GB"/>
        </w:rPr>
        <w:t xml:space="preserve">Mr </w:t>
      </w:r>
      <w:r w:rsidR="00FA01CC">
        <w:rPr>
          <w:rFonts w:ascii="Arial" w:hAnsi="Arial" w:cs="Arial"/>
          <w:lang w:val="en-GB"/>
        </w:rPr>
        <w:t xml:space="preserve">Thomas </w:t>
      </w:r>
      <w:r w:rsidRPr="00270697">
        <w:rPr>
          <w:rFonts w:ascii="Arial" w:hAnsi="Arial" w:cs="Arial"/>
          <w:lang w:val="en-GB"/>
        </w:rPr>
        <w:t xml:space="preserve">Weber (ECO) presented doc. </w:t>
      </w:r>
      <w:proofErr w:type="gramStart"/>
      <w:r w:rsidRPr="00270697">
        <w:rPr>
          <w:rFonts w:ascii="Arial" w:hAnsi="Arial" w:cs="Arial"/>
          <w:lang w:val="en-GB"/>
        </w:rPr>
        <w:t>FM(</w:t>
      </w:r>
      <w:proofErr w:type="gramEnd"/>
      <w:r w:rsidRPr="00270697">
        <w:rPr>
          <w:rFonts w:ascii="Arial" w:hAnsi="Arial" w:cs="Arial"/>
          <w:lang w:val="en-GB"/>
        </w:rPr>
        <w:t>17)165rev1 on the ECO assistance to WG FM including the ECO Bulletin presented at the last ECC meeting (doc ECC(17)040). No questions were raised at the meeting with regard to the ECO Bulletin.</w:t>
      </w:r>
    </w:p>
    <w:p w14:paraId="7203FCE7" w14:textId="6A18CD59" w:rsidR="00242CA1" w:rsidRPr="00270697" w:rsidRDefault="008B25DA" w:rsidP="009B556F">
      <w:pPr>
        <w:numPr>
          <w:ilvl w:val="0"/>
          <w:numId w:val="34"/>
        </w:numPr>
        <w:spacing w:before="120" w:line="312" w:lineRule="auto"/>
        <w:ind w:left="0" w:hanging="500"/>
        <w:jc w:val="both"/>
        <w:rPr>
          <w:rFonts w:ascii="Arial" w:hAnsi="Arial" w:cs="Arial"/>
          <w:lang w:val="en-GB"/>
        </w:rPr>
      </w:pPr>
      <w:r w:rsidRPr="00270697">
        <w:rPr>
          <w:rFonts w:ascii="Arial" w:hAnsi="Arial" w:cs="Arial"/>
          <w:lang w:val="en-GB"/>
        </w:rPr>
        <w:t xml:space="preserve">Mr </w:t>
      </w:r>
      <w:r w:rsidR="00FA01CC">
        <w:rPr>
          <w:rFonts w:ascii="Arial" w:hAnsi="Arial" w:cs="Arial"/>
          <w:lang w:val="en-GB"/>
        </w:rPr>
        <w:t xml:space="preserve">Thomas </w:t>
      </w:r>
      <w:r w:rsidRPr="00270697">
        <w:rPr>
          <w:rFonts w:ascii="Arial" w:hAnsi="Arial" w:cs="Arial"/>
          <w:lang w:val="en-GB"/>
        </w:rPr>
        <w:t>Weber gave an online presentation of the new documentation database (</w:t>
      </w:r>
      <w:hyperlink r:id="rId20" w:history="1">
        <w:r w:rsidRPr="00270697">
          <w:rPr>
            <w:rStyle w:val="Hyperlink"/>
            <w:rFonts w:ascii="Arial" w:hAnsi="Arial" w:cs="Arial"/>
            <w:lang w:val="en-GB"/>
          </w:rPr>
          <w:t>http://test.ecodocdb.dk/docdb/</w:t>
        </w:r>
      </w:hyperlink>
      <w:r w:rsidRPr="00270697">
        <w:rPr>
          <w:rFonts w:ascii="Arial" w:hAnsi="Arial" w:cs="Arial"/>
          <w:lang w:val="en-GB"/>
        </w:rPr>
        <w:t xml:space="preserve"> </w:t>
      </w:r>
      <w:r w:rsidR="00FA01CC">
        <w:rPr>
          <w:rFonts w:ascii="Arial" w:hAnsi="Arial" w:cs="Arial"/>
          <w:lang w:val="en-GB"/>
        </w:rPr>
        <w:t>,</w:t>
      </w:r>
      <w:r w:rsidRPr="00270697">
        <w:rPr>
          <w:rFonts w:ascii="Arial" w:hAnsi="Arial" w:cs="Arial"/>
          <w:lang w:val="en-GB"/>
        </w:rPr>
        <w:t xml:space="preserve"> will replace </w:t>
      </w:r>
      <w:hyperlink r:id="rId21" w:history="1">
        <w:r w:rsidRPr="00270697">
          <w:rPr>
            <w:rStyle w:val="Hyperlink"/>
            <w:rFonts w:ascii="Arial" w:hAnsi="Arial" w:cs="Arial"/>
            <w:lang w:val="en-GB"/>
          </w:rPr>
          <w:t>http://www.ecodocdb.dk/</w:t>
        </w:r>
      </w:hyperlink>
      <w:r w:rsidRPr="00270697">
        <w:rPr>
          <w:rFonts w:ascii="Arial" w:hAnsi="Arial" w:cs="Arial"/>
          <w:lang w:val="en-GB"/>
        </w:rPr>
        <w:t xml:space="preserve"> in January 2018). </w:t>
      </w:r>
      <w:r w:rsidR="00467D19" w:rsidRPr="00270697">
        <w:rPr>
          <w:rFonts w:ascii="Arial" w:hAnsi="Arial" w:cs="Arial"/>
          <w:lang w:val="en-GB"/>
        </w:rPr>
        <w:t>WG</w:t>
      </w:r>
      <w:r w:rsidR="00913C45">
        <w:rPr>
          <w:rFonts w:ascii="Arial" w:hAnsi="Arial" w:cs="Arial"/>
          <w:lang w:val="en-GB"/>
        </w:rPr>
        <w:t> </w:t>
      </w:r>
      <w:r w:rsidR="00467D19" w:rsidRPr="00270697">
        <w:rPr>
          <w:rFonts w:ascii="Arial" w:hAnsi="Arial" w:cs="Arial"/>
          <w:lang w:val="en-GB"/>
        </w:rPr>
        <w:t>FM</w:t>
      </w:r>
      <w:r w:rsidRPr="00270697">
        <w:rPr>
          <w:rFonts w:ascii="Arial" w:hAnsi="Arial" w:cs="Arial"/>
          <w:lang w:val="en-GB"/>
        </w:rPr>
        <w:t xml:space="preserve"> welcomed this development. Suggestions for improvements to be done in the new database should be directed </w:t>
      </w:r>
      <w:r w:rsidR="00913C45">
        <w:rPr>
          <w:rFonts w:ascii="Arial" w:hAnsi="Arial" w:cs="Arial"/>
          <w:lang w:val="en-GB"/>
        </w:rPr>
        <w:t xml:space="preserve">directly </w:t>
      </w:r>
      <w:r w:rsidRPr="00270697">
        <w:rPr>
          <w:rFonts w:ascii="Arial" w:hAnsi="Arial" w:cs="Arial"/>
          <w:lang w:val="en-GB"/>
        </w:rPr>
        <w:t xml:space="preserve">to Mr </w:t>
      </w:r>
      <w:r w:rsidR="00FA01CC">
        <w:rPr>
          <w:rFonts w:ascii="Arial" w:hAnsi="Arial" w:cs="Arial"/>
          <w:lang w:val="en-GB"/>
        </w:rPr>
        <w:t xml:space="preserve">Thomas </w:t>
      </w:r>
      <w:r w:rsidRPr="00270697">
        <w:rPr>
          <w:rFonts w:ascii="Arial" w:hAnsi="Arial" w:cs="Arial"/>
          <w:lang w:val="en-GB"/>
        </w:rPr>
        <w:t>Weber.</w:t>
      </w:r>
    </w:p>
    <w:p w14:paraId="1E0A1704" w14:textId="0BDED997" w:rsidR="00600513" w:rsidRPr="00270697" w:rsidRDefault="008B25DA" w:rsidP="009B556F">
      <w:pPr>
        <w:numPr>
          <w:ilvl w:val="0"/>
          <w:numId w:val="34"/>
        </w:numPr>
        <w:spacing w:before="120" w:line="312" w:lineRule="auto"/>
        <w:ind w:left="0" w:hanging="500"/>
        <w:jc w:val="both"/>
        <w:rPr>
          <w:rFonts w:ascii="Arial" w:hAnsi="Arial" w:cs="Arial"/>
          <w:lang w:val="en-GB"/>
        </w:rPr>
      </w:pPr>
      <w:r w:rsidRPr="00270697">
        <w:rPr>
          <w:rFonts w:ascii="Arial" w:hAnsi="Arial" w:cs="Arial"/>
          <w:lang w:val="en-GB"/>
        </w:rPr>
        <w:t>He explained that the new Documentation Database is available live for testing since the end of May</w:t>
      </w:r>
      <w:r w:rsidR="00913C45">
        <w:rPr>
          <w:rFonts w:ascii="Arial" w:hAnsi="Arial" w:cs="Arial"/>
          <w:lang w:val="en-GB"/>
        </w:rPr>
        <w:t xml:space="preserve"> 2017</w:t>
      </w:r>
      <w:r w:rsidR="00FA01CC">
        <w:rPr>
          <w:rFonts w:ascii="Arial" w:hAnsi="Arial" w:cs="Arial"/>
          <w:lang w:val="en-GB"/>
        </w:rPr>
        <w:t>. It contains ECC d</w:t>
      </w:r>
      <w:r w:rsidRPr="00270697">
        <w:rPr>
          <w:rFonts w:ascii="Arial" w:hAnsi="Arial" w:cs="Arial"/>
          <w:lang w:val="en-GB"/>
        </w:rPr>
        <w:t>eliverables (ECC Decisions, Recommendations and Reports), CEPT Reports, ECO Reports, and the EC Decisions and ETSI harmo</w:t>
      </w:r>
      <w:r w:rsidR="00FA01CC">
        <w:rPr>
          <w:rFonts w:ascii="Arial" w:hAnsi="Arial" w:cs="Arial"/>
          <w:lang w:val="en-GB"/>
        </w:rPr>
        <w:t>nised standards related to ECC d</w:t>
      </w:r>
      <w:r w:rsidRPr="00270697">
        <w:rPr>
          <w:rFonts w:ascii="Arial" w:hAnsi="Arial" w:cs="Arial"/>
          <w:lang w:val="en-GB"/>
        </w:rPr>
        <w:t xml:space="preserve">eliverables. The documentation is provided together with information about applicable frequency ranges and application terminology, related documentation and attachments. The database features amongst others a new layout, an archive showing older versions of a document, an improved search functionality and linkage with EFIS (e.g. information about harmonised standard and the application terminology is imported from the EFIS). National implementation information can also be provided by CEPT administrations directly via their own account for editing such information. Administrations wishing to have their account information should contact Mr </w:t>
      </w:r>
      <w:r w:rsidR="00FA01CC">
        <w:rPr>
          <w:rFonts w:ascii="Arial" w:hAnsi="Arial" w:cs="Arial"/>
          <w:lang w:val="en-GB"/>
        </w:rPr>
        <w:t xml:space="preserve">Thomas </w:t>
      </w:r>
      <w:r w:rsidRPr="00270697">
        <w:rPr>
          <w:rFonts w:ascii="Arial" w:hAnsi="Arial" w:cs="Arial"/>
          <w:lang w:val="en-GB"/>
        </w:rPr>
        <w:t>Weber.</w:t>
      </w:r>
    </w:p>
    <w:p w14:paraId="0421B9EA" w14:textId="4900AE71" w:rsidR="008B25DA" w:rsidRPr="00270697" w:rsidRDefault="008B25DA" w:rsidP="009B556F">
      <w:pPr>
        <w:numPr>
          <w:ilvl w:val="0"/>
          <w:numId w:val="34"/>
        </w:numPr>
        <w:spacing w:before="120" w:line="312" w:lineRule="auto"/>
        <w:ind w:left="0" w:hanging="500"/>
        <w:jc w:val="both"/>
        <w:rPr>
          <w:rFonts w:ascii="Arial" w:hAnsi="Arial" w:cs="Arial"/>
          <w:lang w:val="en-GB"/>
        </w:rPr>
      </w:pPr>
      <w:r w:rsidRPr="00270697">
        <w:rPr>
          <w:rFonts w:ascii="Arial" w:hAnsi="Arial" w:cs="Arial"/>
          <w:lang w:val="en-GB"/>
        </w:rPr>
        <w:lastRenderedPageBreak/>
        <w:t>Creation and maintenance of the list of ordinary review of ECC/ERC</w:t>
      </w:r>
      <w:r w:rsidR="00FA01CC">
        <w:rPr>
          <w:rFonts w:ascii="Arial" w:hAnsi="Arial" w:cs="Arial"/>
          <w:lang w:val="en-GB"/>
        </w:rPr>
        <w:t>/ECTRA</w:t>
      </w:r>
      <w:r w:rsidRPr="00270697">
        <w:rPr>
          <w:rFonts w:ascii="Arial" w:hAnsi="Arial" w:cs="Arial"/>
          <w:lang w:val="en-GB"/>
        </w:rPr>
        <w:t xml:space="preserve"> Decisions (specifications were discussed and endorsed in </w:t>
      </w:r>
      <w:r w:rsidR="00467D19" w:rsidRPr="00270697">
        <w:rPr>
          <w:rFonts w:ascii="Arial" w:hAnsi="Arial" w:cs="Arial"/>
          <w:lang w:val="en-GB"/>
        </w:rPr>
        <w:t>WG FM</w:t>
      </w:r>
      <w:r w:rsidRPr="00270697">
        <w:rPr>
          <w:rFonts w:ascii="Arial" w:hAnsi="Arial" w:cs="Arial"/>
          <w:lang w:val="en-GB"/>
        </w:rPr>
        <w:t xml:space="preserve"> and ECC in the past); this is a separate module within the new documentation dat</w:t>
      </w:r>
      <w:r w:rsidR="00FA01CC">
        <w:rPr>
          <w:rFonts w:ascii="Arial" w:hAnsi="Arial" w:cs="Arial"/>
          <w:lang w:val="en-GB"/>
        </w:rPr>
        <w:t>abase and will be added in 2018.</w:t>
      </w:r>
    </w:p>
    <w:p w14:paraId="1CE60819" w14:textId="410FAED0" w:rsidR="008B25DA" w:rsidRPr="00270697" w:rsidRDefault="008B25DA" w:rsidP="009B556F">
      <w:pPr>
        <w:numPr>
          <w:ilvl w:val="0"/>
          <w:numId w:val="34"/>
        </w:numPr>
        <w:spacing w:before="120" w:line="312" w:lineRule="auto"/>
        <w:ind w:left="0" w:hanging="500"/>
        <w:jc w:val="both"/>
        <w:rPr>
          <w:rFonts w:ascii="Arial" w:hAnsi="Arial" w:cs="Arial"/>
          <w:lang w:val="en-GB"/>
        </w:rPr>
      </w:pPr>
      <w:r w:rsidRPr="00270697">
        <w:rPr>
          <w:rFonts w:ascii="Arial" w:hAnsi="Arial" w:cs="Arial"/>
          <w:lang w:val="en-GB"/>
        </w:rPr>
        <w:t>A one-day ECO Workshop on EFIS took place on 19 September in Mainz, Germany. More than 50 participants attended the workshop. The workshop provided guidance to CEPT administrations on providing information to EFIS and guidance to the interested public on how to use EFIS. Suggestions were made for improvement and what could be added to the EFIS. Presentations were provided by ECO,</w:t>
      </w:r>
      <w:r w:rsidR="00576466">
        <w:rPr>
          <w:rFonts w:ascii="Arial" w:hAnsi="Arial" w:cs="Arial"/>
          <w:lang w:val="en-GB"/>
        </w:rPr>
        <w:t xml:space="preserve"> national administrations, ADCO/</w:t>
      </w:r>
      <w:r w:rsidRPr="00270697">
        <w:rPr>
          <w:rFonts w:ascii="Arial" w:hAnsi="Arial" w:cs="Arial"/>
          <w:lang w:val="en-GB"/>
        </w:rPr>
        <w:t xml:space="preserve">RED </w:t>
      </w:r>
      <w:r w:rsidR="00576466">
        <w:rPr>
          <w:rFonts w:ascii="Arial" w:hAnsi="Arial" w:cs="Arial"/>
          <w:lang w:val="en-GB"/>
        </w:rPr>
        <w:t>and RED/</w:t>
      </w:r>
      <w:r w:rsidRPr="00270697">
        <w:rPr>
          <w:rFonts w:ascii="Arial" w:hAnsi="Arial" w:cs="Arial"/>
          <w:lang w:val="en-GB"/>
        </w:rPr>
        <w:t xml:space="preserve">CA demonstrating how they update, use, or what they expect from the EFIS. The workshop </w:t>
      </w:r>
      <w:hyperlink r:id="rId22" w:history="1">
        <w:r w:rsidRPr="00270697">
          <w:rPr>
            <w:rStyle w:val="Hyperlink"/>
            <w:rFonts w:ascii="Arial" w:hAnsi="Arial" w:cs="Arial"/>
            <w:lang w:val="en-GB"/>
          </w:rPr>
          <w:t>webpage</w:t>
        </w:r>
      </w:hyperlink>
      <w:r w:rsidRPr="00270697">
        <w:rPr>
          <w:rFonts w:ascii="Arial" w:hAnsi="Arial" w:cs="Arial"/>
          <w:lang w:val="en-GB"/>
        </w:rPr>
        <w:t xml:space="preserve"> contains the programme, link to presentations and a summary. An ECC newsletter article will inform about the EFIS workshop and the new documentation database.</w:t>
      </w:r>
    </w:p>
    <w:p w14:paraId="3FD16280" w14:textId="77777777" w:rsidR="00900EA7" w:rsidRDefault="008B25DA" w:rsidP="009B556F">
      <w:pPr>
        <w:numPr>
          <w:ilvl w:val="0"/>
          <w:numId w:val="34"/>
        </w:numPr>
        <w:spacing w:before="120" w:line="312" w:lineRule="auto"/>
        <w:ind w:left="0" w:hanging="500"/>
        <w:jc w:val="both"/>
        <w:rPr>
          <w:rFonts w:ascii="Arial" w:hAnsi="Arial" w:cs="Arial"/>
          <w:lang w:val="en-GB"/>
        </w:rPr>
      </w:pPr>
      <w:r w:rsidRPr="00270697">
        <w:rPr>
          <w:rFonts w:ascii="Arial" w:hAnsi="Arial" w:cs="Arial"/>
          <w:lang w:val="en-GB"/>
        </w:rPr>
        <w:t>One result of the EFIS workshop was that a documentation web-service is planned to be added which is based on a new application programming interface (API). This API will be used for the EFIS and the new documentation database.</w:t>
      </w:r>
    </w:p>
    <w:p w14:paraId="243DF403" w14:textId="77777777" w:rsidR="0059433B" w:rsidRDefault="0059433B" w:rsidP="0043244C">
      <w:pPr>
        <w:spacing w:before="120" w:line="312" w:lineRule="auto"/>
        <w:jc w:val="both"/>
        <w:rPr>
          <w:rFonts w:ascii="Arial" w:hAnsi="Arial" w:cs="Arial"/>
          <w:lang w:val="en-GB"/>
        </w:rPr>
      </w:pPr>
    </w:p>
    <w:p w14:paraId="05E91291" w14:textId="77777777" w:rsidR="001C18D7" w:rsidRPr="00270697" w:rsidRDefault="006351EC" w:rsidP="00123EEA">
      <w:pPr>
        <w:spacing w:before="360" w:after="120" w:line="312" w:lineRule="auto"/>
        <w:ind w:left="-539" w:right="-851"/>
        <w:rPr>
          <w:rFonts w:ascii="Arial" w:hAnsi="Arial" w:cs="Arial"/>
          <w:b/>
          <w:sz w:val="28"/>
          <w:szCs w:val="28"/>
          <w:lang w:val="en-GB"/>
        </w:rPr>
      </w:pPr>
      <w:r w:rsidRPr="00270697">
        <w:rPr>
          <w:rFonts w:ascii="Arial" w:hAnsi="Arial" w:cs="Arial"/>
          <w:b/>
          <w:sz w:val="28"/>
          <w:szCs w:val="28"/>
          <w:lang w:val="en-GB"/>
        </w:rPr>
        <w:t>10</w:t>
      </w:r>
      <w:r w:rsidR="001C18D7" w:rsidRPr="00270697">
        <w:rPr>
          <w:rFonts w:ascii="Arial" w:hAnsi="Arial" w:cs="Arial"/>
          <w:b/>
          <w:sz w:val="28"/>
          <w:szCs w:val="28"/>
          <w:lang w:val="en-GB"/>
        </w:rPr>
        <w:t>.</w:t>
      </w:r>
      <w:r w:rsidR="001C18D7" w:rsidRPr="00270697">
        <w:rPr>
          <w:rFonts w:ascii="Arial" w:hAnsi="Arial" w:cs="Arial"/>
          <w:b/>
          <w:sz w:val="28"/>
          <w:szCs w:val="28"/>
          <w:lang w:val="en-GB"/>
        </w:rPr>
        <w:tab/>
      </w:r>
      <w:r w:rsidR="00A537FD" w:rsidRPr="00270697">
        <w:rPr>
          <w:rFonts w:ascii="Arial" w:hAnsi="Arial" w:cs="Arial"/>
          <w:b/>
          <w:sz w:val="28"/>
          <w:szCs w:val="28"/>
          <w:lang w:val="en-GB"/>
        </w:rPr>
        <w:t xml:space="preserve">Report to </w:t>
      </w:r>
      <w:r w:rsidR="00122497" w:rsidRPr="00270697">
        <w:rPr>
          <w:rFonts w:ascii="Arial" w:hAnsi="Arial" w:cs="Arial"/>
          <w:b/>
          <w:sz w:val="28"/>
          <w:szCs w:val="28"/>
          <w:lang w:val="en-GB"/>
        </w:rPr>
        <w:t>n</w:t>
      </w:r>
      <w:r w:rsidR="00A537FD" w:rsidRPr="00270697">
        <w:rPr>
          <w:rFonts w:ascii="Arial" w:hAnsi="Arial" w:cs="Arial"/>
          <w:b/>
          <w:sz w:val="28"/>
          <w:szCs w:val="28"/>
          <w:lang w:val="en-GB"/>
        </w:rPr>
        <w:t xml:space="preserve">ext ECC </w:t>
      </w:r>
      <w:r w:rsidR="00122497" w:rsidRPr="00270697">
        <w:rPr>
          <w:rFonts w:ascii="Arial" w:hAnsi="Arial" w:cs="Arial"/>
          <w:b/>
          <w:sz w:val="28"/>
          <w:szCs w:val="28"/>
          <w:lang w:val="en-GB"/>
        </w:rPr>
        <w:t>p</w:t>
      </w:r>
      <w:r w:rsidR="00A537FD" w:rsidRPr="00270697">
        <w:rPr>
          <w:rFonts w:ascii="Arial" w:hAnsi="Arial" w:cs="Arial"/>
          <w:b/>
          <w:sz w:val="28"/>
          <w:szCs w:val="28"/>
          <w:lang w:val="en-GB"/>
        </w:rPr>
        <w:t xml:space="preserve">lenary </w:t>
      </w:r>
      <w:r w:rsidR="00122497" w:rsidRPr="00270697">
        <w:rPr>
          <w:rFonts w:ascii="Arial" w:hAnsi="Arial" w:cs="Arial"/>
          <w:b/>
          <w:sz w:val="28"/>
          <w:szCs w:val="28"/>
          <w:lang w:val="en-GB"/>
        </w:rPr>
        <w:t>m</w:t>
      </w:r>
      <w:r w:rsidR="00A537FD" w:rsidRPr="00270697">
        <w:rPr>
          <w:rFonts w:ascii="Arial" w:hAnsi="Arial" w:cs="Arial"/>
          <w:b/>
          <w:sz w:val="28"/>
          <w:szCs w:val="28"/>
          <w:lang w:val="en-GB"/>
        </w:rPr>
        <w:t>eeting</w:t>
      </w:r>
    </w:p>
    <w:p w14:paraId="5979EDE3" w14:textId="77777777" w:rsidR="00900EA7" w:rsidRPr="00270697" w:rsidRDefault="009D7107" w:rsidP="009B556F">
      <w:pPr>
        <w:numPr>
          <w:ilvl w:val="0"/>
          <w:numId w:val="26"/>
        </w:numPr>
        <w:spacing w:before="120" w:line="312" w:lineRule="auto"/>
        <w:ind w:left="0" w:hanging="567"/>
        <w:jc w:val="both"/>
        <w:rPr>
          <w:rFonts w:ascii="Arial" w:hAnsi="Arial" w:cs="Arial"/>
          <w:lang w:val="en-GB"/>
        </w:rPr>
      </w:pPr>
      <w:r w:rsidRPr="00270697">
        <w:rPr>
          <w:rFonts w:ascii="Arial" w:hAnsi="Arial" w:cs="Arial"/>
          <w:lang w:val="en-GB"/>
        </w:rPr>
        <w:t>It was agreed that the WG FM C</w:t>
      </w:r>
      <w:r w:rsidR="00902D16" w:rsidRPr="00270697">
        <w:rPr>
          <w:rFonts w:ascii="Arial" w:hAnsi="Arial" w:cs="Arial"/>
          <w:lang w:val="en-GB"/>
        </w:rPr>
        <w:t>hairman would prepare a report based on the conclusions of this meeting and present it to the next ECC Plenary meeting.</w:t>
      </w:r>
    </w:p>
    <w:p w14:paraId="75FB4A2B" w14:textId="77777777" w:rsidR="00C26D40" w:rsidRPr="00270697" w:rsidRDefault="00C26D40" w:rsidP="00FB07AE">
      <w:pPr>
        <w:spacing w:before="120" w:line="312" w:lineRule="auto"/>
        <w:jc w:val="both"/>
        <w:rPr>
          <w:rFonts w:ascii="Arial" w:hAnsi="Arial" w:cs="Arial"/>
          <w:lang w:val="en-GB"/>
        </w:rPr>
      </w:pPr>
    </w:p>
    <w:p w14:paraId="0737837A" w14:textId="77777777" w:rsidR="001C18D7" w:rsidRPr="00270697" w:rsidRDefault="006351EC" w:rsidP="00233EA6">
      <w:pPr>
        <w:spacing w:before="240" w:line="312" w:lineRule="auto"/>
        <w:ind w:hanging="567"/>
        <w:jc w:val="both"/>
        <w:rPr>
          <w:rFonts w:ascii="Arial" w:hAnsi="Arial" w:cs="Arial"/>
          <w:b/>
          <w:sz w:val="28"/>
          <w:szCs w:val="28"/>
          <w:lang w:val="en-GB"/>
        </w:rPr>
      </w:pPr>
      <w:r w:rsidRPr="00270697">
        <w:rPr>
          <w:rFonts w:ascii="Arial" w:hAnsi="Arial" w:cs="Arial"/>
          <w:b/>
          <w:sz w:val="28"/>
          <w:szCs w:val="28"/>
          <w:lang w:val="en-GB"/>
        </w:rPr>
        <w:t>11</w:t>
      </w:r>
      <w:r w:rsidR="001C18D7" w:rsidRPr="00270697">
        <w:rPr>
          <w:rFonts w:ascii="Arial" w:hAnsi="Arial" w:cs="Arial"/>
          <w:b/>
          <w:sz w:val="28"/>
          <w:szCs w:val="28"/>
          <w:lang w:val="en-GB"/>
        </w:rPr>
        <w:t>.</w:t>
      </w:r>
      <w:r w:rsidR="001C18D7" w:rsidRPr="00270697">
        <w:rPr>
          <w:rFonts w:ascii="Arial" w:hAnsi="Arial" w:cs="Arial"/>
          <w:b/>
          <w:sz w:val="28"/>
          <w:szCs w:val="28"/>
          <w:lang w:val="en-GB"/>
        </w:rPr>
        <w:tab/>
        <w:t>WG FM Work Programme</w:t>
      </w:r>
      <w:r w:rsidR="00122497" w:rsidRPr="00270697">
        <w:rPr>
          <w:rFonts w:ascii="Arial" w:hAnsi="Arial" w:cs="Arial"/>
          <w:b/>
          <w:sz w:val="28"/>
          <w:szCs w:val="28"/>
          <w:lang w:val="en-GB"/>
        </w:rPr>
        <w:t>,</w:t>
      </w:r>
      <w:r w:rsidR="001C18D7" w:rsidRPr="00270697">
        <w:rPr>
          <w:rFonts w:ascii="Arial" w:hAnsi="Arial" w:cs="Arial"/>
          <w:b/>
          <w:sz w:val="28"/>
          <w:szCs w:val="28"/>
          <w:lang w:val="en-GB"/>
        </w:rPr>
        <w:t xml:space="preserve"> Meeting Schedule</w:t>
      </w:r>
      <w:r w:rsidR="00122497" w:rsidRPr="00270697">
        <w:rPr>
          <w:rFonts w:ascii="Arial" w:hAnsi="Arial" w:cs="Arial"/>
          <w:b/>
          <w:sz w:val="28"/>
          <w:szCs w:val="28"/>
          <w:lang w:val="en-GB"/>
        </w:rPr>
        <w:t>,</w:t>
      </w:r>
      <w:r w:rsidR="001C18D7" w:rsidRPr="00270697">
        <w:rPr>
          <w:rFonts w:ascii="Arial" w:hAnsi="Arial" w:cs="Arial"/>
          <w:b/>
          <w:sz w:val="28"/>
          <w:szCs w:val="28"/>
          <w:lang w:val="en-GB"/>
        </w:rPr>
        <w:t xml:space="preserve"> Working Methods</w:t>
      </w:r>
    </w:p>
    <w:p w14:paraId="77BBA094" w14:textId="77777777" w:rsidR="00A537FD" w:rsidRPr="00270697" w:rsidRDefault="006351EC" w:rsidP="0020638E">
      <w:pPr>
        <w:spacing w:before="120" w:after="120" w:line="312" w:lineRule="auto"/>
        <w:ind w:left="-500"/>
        <w:rPr>
          <w:rFonts w:ascii="Arial" w:hAnsi="Arial" w:cs="Arial"/>
          <w:b/>
          <w:i/>
          <w:sz w:val="26"/>
          <w:szCs w:val="26"/>
          <w:lang w:val="en-GB"/>
        </w:rPr>
      </w:pPr>
      <w:r w:rsidRPr="00270697">
        <w:rPr>
          <w:rFonts w:ascii="Arial" w:hAnsi="Arial" w:cs="Arial"/>
          <w:b/>
          <w:i/>
          <w:sz w:val="26"/>
          <w:szCs w:val="26"/>
          <w:lang w:val="en-GB"/>
        </w:rPr>
        <w:t>11</w:t>
      </w:r>
      <w:r w:rsidR="001C18D7" w:rsidRPr="00270697">
        <w:rPr>
          <w:rFonts w:ascii="Arial" w:hAnsi="Arial" w:cs="Arial"/>
          <w:b/>
          <w:i/>
          <w:sz w:val="26"/>
          <w:szCs w:val="26"/>
          <w:lang w:val="en-GB"/>
        </w:rPr>
        <w:t>.1 Work Programme</w:t>
      </w:r>
    </w:p>
    <w:p w14:paraId="740C55FB" w14:textId="4C5F1F36" w:rsidR="0020638E" w:rsidRPr="00C26D40" w:rsidRDefault="009D7107" w:rsidP="00C26D40">
      <w:pPr>
        <w:numPr>
          <w:ilvl w:val="0"/>
          <w:numId w:val="27"/>
        </w:numPr>
        <w:spacing w:before="120" w:line="312" w:lineRule="auto"/>
        <w:ind w:left="0" w:hanging="567"/>
        <w:jc w:val="both"/>
        <w:rPr>
          <w:rFonts w:ascii="Arial" w:hAnsi="Arial" w:cs="Arial"/>
          <w:lang w:val="en-GB"/>
        </w:rPr>
      </w:pPr>
      <w:r w:rsidRPr="00C26D40">
        <w:rPr>
          <w:rFonts w:ascii="Arial" w:hAnsi="Arial" w:cs="Arial"/>
          <w:lang w:val="en-GB"/>
        </w:rPr>
        <w:t>The WG FM Chairman reminded that C</w:t>
      </w:r>
      <w:r w:rsidR="0020638E" w:rsidRPr="00C26D40">
        <w:rPr>
          <w:rFonts w:ascii="Arial" w:hAnsi="Arial" w:cs="Arial"/>
          <w:lang w:val="en-GB"/>
        </w:rPr>
        <w:t xml:space="preserve">hairmen of PTs, MGs, CGs and FGs in cooperation with Mr Thomas Weber (ECO) should incorporate or update information on work items in the ECC work programme database </w:t>
      </w:r>
      <w:hyperlink r:id="rId23" w:history="1">
        <w:r w:rsidR="00C26D40" w:rsidRPr="00C26D40">
          <w:rPr>
            <w:rStyle w:val="Hyperlink"/>
            <w:rFonts w:ascii="Arial" w:hAnsi="Arial" w:cs="Arial"/>
            <w:lang w:val="en-GB"/>
          </w:rPr>
          <w:t>http://eccwp.cept.org/</w:t>
        </w:r>
      </w:hyperlink>
      <w:r w:rsidR="00C26D40" w:rsidRPr="00C26D40">
        <w:rPr>
          <w:rFonts w:ascii="Arial" w:hAnsi="Arial" w:cs="Arial"/>
          <w:lang w:val="en-GB"/>
        </w:rPr>
        <w:t>.</w:t>
      </w:r>
      <w:r w:rsidR="00C26D40">
        <w:rPr>
          <w:rFonts w:ascii="Arial" w:hAnsi="Arial" w:cs="Arial"/>
          <w:lang w:val="en-GB"/>
        </w:rPr>
        <w:t xml:space="preserve"> </w:t>
      </w:r>
      <w:r w:rsidR="0020638E" w:rsidRPr="00C26D40">
        <w:rPr>
          <w:rFonts w:ascii="Arial" w:hAnsi="Arial" w:cs="Arial"/>
          <w:lang w:val="en-GB"/>
        </w:rPr>
        <w:t>This will need to be carried out within one week after the WG FM meeting.</w:t>
      </w:r>
    </w:p>
    <w:p w14:paraId="184B86EE" w14:textId="77777777" w:rsidR="00900EA7" w:rsidRDefault="0020638E" w:rsidP="009B556F">
      <w:pPr>
        <w:numPr>
          <w:ilvl w:val="0"/>
          <w:numId w:val="27"/>
        </w:numPr>
        <w:spacing w:before="120" w:line="312" w:lineRule="auto"/>
        <w:ind w:left="0" w:hanging="500"/>
        <w:jc w:val="both"/>
        <w:rPr>
          <w:rFonts w:ascii="Arial" w:hAnsi="Arial" w:cs="Arial"/>
          <w:lang w:val="en-GB"/>
        </w:rPr>
      </w:pPr>
      <w:r w:rsidRPr="00270697">
        <w:rPr>
          <w:rFonts w:ascii="Arial" w:hAnsi="Arial" w:cs="Arial"/>
          <w:lang w:val="en-GB"/>
        </w:rPr>
        <w:t>Also the WG FM delegates are invited to report about any mistakes or missing information with respect to the work items (WI) of WG FM to Mr Thomas Weber (ECO).</w:t>
      </w:r>
    </w:p>
    <w:p w14:paraId="521356DB" w14:textId="77777777" w:rsidR="00C26D40" w:rsidRPr="00270697" w:rsidRDefault="00C26D40" w:rsidP="0043244C">
      <w:pPr>
        <w:spacing w:before="120" w:line="312" w:lineRule="auto"/>
        <w:jc w:val="both"/>
        <w:rPr>
          <w:rFonts w:ascii="Arial" w:hAnsi="Arial" w:cs="Arial"/>
          <w:lang w:val="en-GB"/>
        </w:rPr>
      </w:pPr>
    </w:p>
    <w:p w14:paraId="24841EF8" w14:textId="77777777" w:rsidR="001C18D7" w:rsidRPr="00270697" w:rsidRDefault="00A45CBD" w:rsidP="007E69D9">
      <w:pPr>
        <w:spacing w:before="120" w:after="120" w:line="312" w:lineRule="auto"/>
        <w:ind w:left="-500"/>
        <w:rPr>
          <w:rFonts w:ascii="Arial" w:hAnsi="Arial" w:cs="Arial"/>
          <w:b/>
          <w:i/>
          <w:sz w:val="26"/>
          <w:szCs w:val="26"/>
          <w:lang w:val="en-GB"/>
        </w:rPr>
      </w:pPr>
      <w:r w:rsidRPr="00270697">
        <w:rPr>
          <w:rFonts w:ascii="Arial" w:hAnsi="Arial" w:cs="Arial"/>
          <w:b/>
          <w:i/>
          <w:sz w:val="26"/>
          <w:szCs w:val="26"/>
          <w:lang w:val="en-GB"/>
        </w:rPr>
        <w:t>11</w:t>
      </w:r>
      <w:r w:rsidR="001C18D7" w:rsidRPr="00270697">
        <w:rPr>
          <w:rFonts w:ascii="Arial" w:hAnsi="Arial" w:cs="Arial"/>
          <w:b/>
          <w:i/>
          <w:sz w:val="26"/>
          <w:szCs w:val="26"/>
          <w:lang w:val="en-GB"/>
        </w:rPr>
        <w:t>.2 Meeting</w:t>
      </w:r>
      <w:r w:rsidR="00122497" w:rsidRPr="00270697">
        <w:rPr>
          <w:rFonts w:ascii="Arial" w:hAnsi="Arial" w:cs="Arial"/>
          <w:b/>
          <w:i/>
          <w:sz w:val="26"/>
          <w:szCs w:val="26"/>
          <w:lang w:val="en-GB"/>
        </w:rPr>
        <w:t xml:space="preserve"> Schedule</w:t>
      </w:r>
    </w:p>
    <w:p w14:paraId="7BA4E702" w14:textId="6E5CB139" w:rsidR="001C18D7" w:rsidRPr="00270697" w:rsidRDefault="002D0205" w:rsidP="00180D35">
      <w:pPr>
        <w:numPr>
          <w:ilvl w:val="0"/>
          <w:numId w:val="17"/>
        </w:numPr>
        <w:spacing w:before="120" w:line="312" w:lineRule="auto"/>
        <w:ind w:left="0" w:hanging="567"/>
        <w:jc w:val="both"/>
        <w:rPr>
          <w:rFonts w:ascii="Arial" w:hAnsi="Arial" w:cs="Arial"/>
          <w:lang w:val="en-GB"/>
        </w:rPr>
      </w:pPr>
      <w:r w:rsidRPr="00270697">
        <w:rPr>
          <w:rFonts w:ascii="Arial" w:hAnsi="Arial" w:cs="Arial"/>
          <w:lang w:val="en-GB"/>
        </w:rPr>
        <w:t xml:space="preserve">The </w:t>
      </w:r>
      <w:r w:rsidR="001C18D7" w:rsidRPr="00270697">
        <w:rPr>
          <w:rFonts w:ascii="Arial" w:hAnsi="Arial" w:cs="Arial"/>
          <w:lang w:val="en-GB"/>
        </w:rPr>
        <w:t xml:space="preserve">WG FM </w:t>
      </w:r>
      <w:r w:rsidR="009D7107" w:rsidRPr="00270697">
        <w:rPr>
          <w:rFonts w:ascii="Arial" w:hAnsi="Arial" w:cs="Arial"/>
          <w:lang w:val="en-GB"/>
        </w:rPr>
        <w:t>C</w:t>
      </w:r>
      <w:r w:rsidR="001C18D7" w:rsidRPr="00270697">
        <w:rPr>
          <w:rFonts w:ascii="Arial" w:hAnsi="Arial" w:cs="Arial"/>
          <w:lang w:val="en-GB"/>
        </w:rPr>
        <w:t xml:space="preserve">hairman invited the participants to note the </w:t>
      </w:r>
      <w:r w:rsidR="00C26D40">
        <w:rPr>
          <w:rFonts w:ascii="Arial" w:hAnsi="Arial" w:cs="Arial"/>
          <w:lang w:val="en-GB"/>
        </w:rPr>
        <w:t>s</w:t>
      </w:r>
      <w:r w:rsidR="001C18D7" w:rsidRPr="00270697">
        <w:rPr>
          <w:rFonts w:ascii="Arial" w:hAnsi="Arial" w:cs="Arial"/>
          <w:lang w:val="en-GB"/>
        </w:rPr>
        <w:t xml:space="preserve">chedule of </w:t>
      </w:r>
      <w:r w:rsidR="00C26D40">
        <w:rPr>
          <w:rFonts w:ascii="Arial" w:hAnsi="Arial" w:cs="Arial"/>
          <w:lang w:val="en-GB"/>
        </w:rPr>
        <w:t>m</w:t>
      </w:r>
      <w:r w:rsidR="001C18D7" w:rsidRPr="00270697">
        <w:rPr>
          <w:rFonts w:ascii="Arial" w:hAnsi="Arial" w:cs="Arial"/>
          <w:lang w:val="en-GB"/>
        </w:rPr>
        <w:t xml:space="preserve">eetings </w:t>
      </w:r>
      <w:r w:rsidRPr="00270697">
        <w:rPr>
          <w:rFonts w:ascii="Arial" w:hAnsi="Arial" w:cs="Arial"/>
          <w:lang w:val="en-GB"/>
        </w:rPr>
        <w:t>i</w:t>
      </w:r>
      <w:r w:rsidR="001C18D7" w:rsidRPr="00270697">
        <w:rPr>
          <w:rFonts w:ascii="Arial" w:hAnsi="Arial" w:cs="Arial"/>
          <w:lang w:val="en-GB"/>
        </w:rPr>
        <w:t xml:space="preserve">n </w:t>
      </w:r>
      <w:r w:rsidR="0044189C" w:rsidRPr="00270697">
        <w:rPr>
          <w:rFonts w:ascii="Arial" w:hAnsi="Arial" w:cs="Arial"/>
          <w:lang w:val="en-GB"/>
        </w:rPr>
        <w:t>2017</w:t>
      </w:r>
      <w:r w:rsidR="001C18D7" w:rsidRPr="00270697">
        <w:rPr>
          <w:rFonts w:ascii="Arial" w:hAnsi="Arial" w:cs="Arial"/>
          <w:lang w:val="en-GB"/>
        </w:rPr>
        <w:t xml:space="preserve"> </w:t>
      </w:r>
      <w:r w:rsidR="008E5471" w:rsidRPr="00270697">
        <w:rPr>
          <w:rFonts w:ascii="Arial" w:hAnsi="Arial" w:cs="Arial"/>
          <w:lang w:val="en-GB"/>
        </w:rPr>
        <w:t>as well as</w:t>
      </w:r>
      <w:r w:rsidR="001C18D7" w:rsidRPr="00270697">
        <w:rPr>
          <w:rFonts w:ascii="Arial" w:hAnsi="Arial" w:cs="Arial"/>
          <w:lang w:val="en-GB"/>
        </w:rPr>
        <w:t xml:space="preserve"> </w:t>
      </w:r>
      <w:r w:rsidR="00576466">
        <w:rPr>
          <w:rFonts w:ascii="Arial" w:hAnsi="Arial" w:cs="Arial"/>
          <w:lang w:val="en-GB"/>
        </w:rPr>
        <w:t xml:space="preserve">in </w:t>
      </w:r>
      <w:r w:rsidR="008E5471" w:rsidRPr="00270697">
        <w:rPr>
          <w:rFonts w:ascii="Arial" w:hAnsi="Arial" w:cs="Arial"/>
          <w:lang w:val="en-GB"/>
        </w:rPr>
        <w:t xml:space="preserve">2018 and </w:t>
      </w:r>
      <w:r w:rsidR="001C18D7" w:rsidRPr="00270697">
        <w:rPr>
          <w:rFonts w:ascii="Arial" w:hAnsi="Arial" w:cs="Arial"/>
          <w:lang w:val="en-GB"/>
        </w:rPr>
        <w:t>consider possible ve</w:t>
      </w:r>
      <w:r w:rsidR="00A537FD" w:rsidRPr="00270697">
        <w:rPr>
          <w:rFonts w:ascii="Arial" w:hAnsi="Arial" w:cs="Arial"/>
          <w:lang w:val="en-GB"/>
        </w:rPr>
        <w:t xml:space="preserve">nues for WG FM meetings in </w:t>
      </w:r>
      <w:r w:rsidR="001C18D7" w:rsidRPr="00270697">
        <w:rPr>
          <w:rFonts w:ascii="Arial" w:hAnsi="Arial" w:cs="Arial"/>
          <w:lang w:val="en-GB"/>
        </w:rPr>
        <w:t>201</w:t>
      </w:r>
      <w:r w:rsidR="008E5471" w:rsidRPr="00270697">
        <w:rPr>
          <w:rFonts w:ascii="Arial" w:hAnsi="Arial" w:cs="Arial"/>
          <w:lang w:val="en-GB"/>
        </w:rPr>
        <w:t>9 and 2020</w:t>
      </w:r>
      <w:r w:rsidR="001C18D7" w:rsidRPr="00270697">
        <w:rPr>
          <w:rFonts w:ascii="Arial" w:hAnsi="Arial" w:cs="Arial"/>
          <w:lang w:val="en-GB"/>
        </w:rPr>
        <w:t xml:space="preserve">. </w:t>
      </w:r>
    </w:p>
    <w:p w14:paraId="003F2C8B" w14:textId="77777777" w:rsidR="00BA3D07" w:rsidRPr="00270697" w:rsidRDefault="00BA3D07" w:rsidP="00180D35">
      <w:pPr>
        <w:numPr>
          <w:ilvl w:val="0"/>
          <w:numId w:val="17"/>
        </w:numPr>
        <w:spacing w:before="120" w:line="312" w:lineRule="auto"/>
        <w:ind w:left="0" w:hanging="567"/>
        <w:jc w:val="both"/>
        <w:rPr>
          <w:rFonts w:ascii="Arial" w:hAnsi="Arial" w:cs="Arial"/>
          <w:lang w:val="en-GB"/>
        </w:rPr>
      </w:pPr>
      <w:r w:rsidRPr="00270697">
        <w:rPr>
          <w:rFonts w:ascii="Arial" w:hAnsi="Arial" w:cs="Arial"/>
          <w:lang w:val="en-GB"/>
        </w:rPr>
        <w:t>WG FM agreed to have only two mee</w:t>
      </w:r>
      <w:r w:rsidR="00FF66C4" w:rsidRPr="00270697">
        <w:rPr>
          <w:rFonts w:ascii="Arial" w:hAnsi="Arial" w:cs="Arial"/>
          <w:lang w:val="en-GB"/>
        </w:rPr>
        <w:t>tings in 2019 due to the WRC-19, overlapping with the CPM in 2019 should be avoided.</w:t>
      </w:r>
    </w:p>
    <w:p w14:paraId="129C8ADE" w14:textId="77777777" w:rsidR="009B60EF" w:rsidRPr="00270697" w:rsidRDefault="001C18D7" w:rsidP="00180D35">
      <w:pPr>
        <w:numPr>
          <w:ilvl w:val="0"/>
          <w:numId w:val="17"/>
        </w:numPr>
        <w:spacing w:before="120" w:line="312" w:lineRule="auto"/>
        <w:ind w:left="0" w:hanging="567"/>
        <w:jc w:val="both"/>
        <w:rPr>
          <w:rFonts w:ascii="Arial" w:hAnsi="Arial" w:cs="Arial"/>
          <w:lang w:val="en-GB"/>
        </w:rPr>
      </w:pPr>
      <w:r w:rsidRPr="00270697">
        <w:rPr>
          <w:rFonts w:ascii="Arial" w:hAnsi="Arial" w:cs="Arial"/>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977"/>
        <w:gridCol w:w="3345"/>
      </w:tblGrid>
      <w:tr w:rsidR="009B60EF" w:rsidRPr="00270697" w14:paraId="19E0727D" w14:textId="77777777" w:rsidTr="00783DEA">
        <w:trPr>
          <w:tblHeader/>
          <w:jc w:val="center"/>
        </w:trPr>
        <w:tc>
          <w:tcPr>
            <w:tcW w:w="3207" w:type="dxa"/>
            <w:tcBorders>
              <w:top w:val="single" w:sz="4" w:space="0" w:color="auto"/>
              <w:left w:val="single" w:sz="4" w:space="0" w:color="auto"/>
              <w:bottom w:val="single" w:sz="4" w:space="0" w:color="auto"/>
              <w:right w:val="single" w:sz="4" w:space="0" w:color="auto"/>
            </w:tcBorders>
            <w:shd w:val="clear" w:color="auto" w:fill="F2F2F2"/>
            <w:hideMark/>
          </w:tcPr>
          <w:p w14:paraId="1A882D3C" w14:textId="77777777" w:rsidR="009B60EF" w:rsidRPr="00270697" w:rsidRDefault="009B60EF" w:rsidP="009B60EF">
            <w:pPr>
              <w:spacing w:before="120" w:line="312" w:lineRule="auto"/>
              <w:jc w:val="both"/>
              <w:rPr>
                <w:rFonts w:ascii="Arial" w:hAnsi="Arial" w:cs="Arial"/>
                <w:b/>
                <w:lang w:val="en-GB"/>
              </w:rPr>
            </w:pPr>
            <w:r w:rsidRPr="00270697">
              <w:rPr>
                <w:rFonts w:ascii="Arial" w:hAnsi="Arial" w:cs="Arial"/>
                <w:b/>
                <w:lang w:val="en-GB"/>
              </w:rPr>
              <w:lastRenderedPageBreak/>
              <w:t>Meeting</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753C1CAF" w14:textId="77777777" w:rsidR="009B60EF" w:rsidRPr="00270697" w:rsidRDefault="009B60EF" w:rsidP="009B60EF">
            <w:pPr>
              <w:spacing w:before="120" w:line="312" w:lineRule="auto"/>
              <w:jc w:val="both"/>
              <w:rPr>
                <w:rFonts w:ascii="Arial" w:hAnsi="Arial" w:cs="Arial"/>
                <w:b/>
                <w:lang w:val="en-GB"/>
              </w:rPr>
            </w:pPr>
            <w:r w:rsidRPr="00270697">
              <w:rPr>
                <w:rFonts w:ascii="Arial" w:hAnsi="Arial" w:cs="Arial"/>
                <w:b/>
                <w:lang w:val="en-GB"/>
              </w:rPr>
              <w:t>Date</w:t>
            </w:r>
          </w:p>
        </w:tc>
        <w:tc>
          <w:tcPr>
            <w:tcW w:w="3345" w:type="dxa"/>
            <w:tcBorders>
              <w:top w:val="single" w:sz="4" w:space="0" w:color="auto"/>
              <w:left w:val="single" w:sz="4" w:space="0" w:color="auto"/>
              <w:bottom w:val="single" w:sz="4" w:space="0" w:color="auto"/>
              <w:right w:val="single" w:sz="4" w:space="0" w:color="auto"/>
            </w:tcBorders>
            <w:shd w:val="clear" w:color="auto" w:fill="F2F2F2"/>
            <w:hideMark/>
          </w:tcPr>
          <w:p w14:paraId="1E255952" w14:textId="77777777" w:rsidR="009B60EF" w:rsidRPr="00270697" w:rsidRDefault="009B60EF" w:rsidP="009B60EF">
            <w:pPr>
              <w:spacing w:before="120" w:line="312" w:lineRule="auto"/>
              <w:jc w:val="both"/>
              <w:rPr>
                <w:rFonts w:ascii="Arial" w:hAnsi="Arial" w:cs="Arial"/>
                <w:b/>
                <w:lang w:val="en-GB"/>
              </w:rPr>
            </w:pPr>
            <w:r w:rsidRPr="00270697">
              <w:rPr>
                <w:rFonts w:ascii="Arial" w:hAnsi="Arial" w:cs="Arial"/>
                <w:b/>
                <w:lang w:val="en-GB"/>
              </w:rPr>
              <w:t>Place</w:t>
            </w:r>
          </w:p>
        </w:tc>
      </w:tr>
      <w:tr w:rsidR="00783DEA" w:rsidRPr="00270697" w14:paraId="6E3A94E1"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5294D4C4"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FM44 #44</w:t>
            </w:r>
          </w:p>
        </w:tc>
        <w:tc>
          <w:tcPr>
            <w:tcW w:w="2977" w:type="dxa"/>
            <w:tcBorders>
              <w:top w:val="single" w:sz="4" w:space="0" w:color="auto"/>
              <w:left w:val="single" w:sz="4" w:space="0" w:color="auto"/>
              <w:bottom w:val="single" w:sz="4" w:space="0" w:color="auto"/>
              <w:right w:val="single" w:sz="4" w:space="0" w:color="auto"/>
            </w:tcBorders>
          </w:tcPr>
          <w:p w14:paraId="32B33540"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07 – 09 November 2017</w:t>
            </w:r>
          </w:p>
        </w:tc>
        <w:tc>
          <w:tcPr>
            <w:tcW w:w="3345" w:type="dxa"/>
            <w:tcBorders>
              <w:top w:val="single" w:sz="4" w:space="0" w:color="auto"/>
              <w:left w:val="single" w:sz="4" w:space="0" w:color="auto"/>
              <w:bottom w:val="single" w:sz="4" w:space="0" w:color="auto"/>
              <w:right w:val="single" w:sz="4" w:space="0" w:color="auto"/>
            </w:tcBorders>
          </w:tcPr>
          <w:p w14:paraId="200EAE1F"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Toulouse, France</w:t>
            </w:r>
          </w:p>
        </w:tc>
      </w:tr>
      <w:tr w:rsidR="00783DEA" w:rsidRPr="00270697" w14:paraId="3B35DE42"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586E6FBA" w14:textId="77777777" w:rsidR="00783DEA" w:rsidRPr="00270697" w:rsidRDefault="00783DEA" w:rsidP="00CC1C97">
            <w:pPr>
              <w:spacing w:after="0" w:line="360" w:lineRule="auto"/>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ECC #46</w:t>
            </w:r>
          </w:p>
        </w:tc>
        <w:tc>
          <w:tcPr>
            <w:tcW w:w="2977" w:type="dxa"/>
            <w:tcBorders>
              <w:top w:val="single" w:sz="4" w:space="0" w:color="auto"/>
              <w:left w:val="single" w:sz="4" w:space="0" w:color="auto"/>
              <w:bottom w:val="single" w:sz="4" w:space="0" w:color="auto"/>
              <w:right w:val="single" w:sz="4" w:space="0" w:color="auto"/>
            </w:tcBorders>
          </w:tcPr>
          <w:p w14:paraId="1FC1134E" w14:textId="77777777" w:rsidR="00783DEA" w:rsidRPr="00270697" w:rsidRDefault="00783DEA" w:rsidP="00CC1C97">
            <w:pPr>
              <w:spacing w:after="0" w:line="360" w:lineRule="auto"/>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14 - 17 November 2017</w:t>
            </w:r>
          </w:p>
        </w:tc>
        <w:tc>
          <w:tcPr>
            <w:tcW w:w="3345" w:type="dxa"/>
            <w:tcBorders>
              <w:top w:val="single" w:sz="4" w:space="0" w:color="auto"/>
              <w:left w:val="single" w:sz="4" w:space="0" w:color="auto"/>
              <w:bottom w:val="single" w:sz="4" w:space="0" w:color="auto"/>
              <w:right w:val="single" w:sz="4" w:space="0" w:color="auto"/>
            </w:tcBorders>
          </w:tcPr>
          <w:p w14:paraId="4D0E5DEB" w14:textId="77777777" w:rsidR="00783DEA" w:rsidRPr="00270697" w:rsidRDefault="00783DEA" w:rsidP="00CC1C97">
            <w:pPr>
              <w:spacing w:after="0" w:line="360" w:lineRule="auto"/>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Bucharest, Romania</w:t>
            </w:r>
          </w:p>
        </w:tc>
      </w:tr>
      <w:tr w:rsidR="00783DEA" w:rsidRPr="00270697" w14:paraId="79C49CB5"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1C9C544F"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FM51-M26</w:t>
            </w:r>
          </w:p>
        </w:tc>
        <w:tc>
          <w:tcPr>
            <w:tcW w:w="2977" w:type="dxa"/>
            <w:tcBorders>
              <w:top w:val="single" w:sz="4" w:space="0" w:color="auto"/>
              <w:left w:val="single" w:sz="4" w:space="0" w:color="auto"/>
              <w:bottom w:val="single" w:sz="4" w:space="0" w:color="auto"/>
              <w:right w:val="single" w:sz="4" w:space="0" w:color="auto"/>
            </w:tcBorders>
          </w:tcPr>
          <w:p w14:paraId="345B155E"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22 – 23 November 2017</w:t>
            </w:r>
          </w:p>
        </w:tc>
        <w:tc>
          <w:tcPr>
            <w:tcW w:w="3345" w:type="dxa"/>
            <w:tcBorders>
              <w:top w:val="single" w:sz="4" w:space="0" w:color="auto"/>
              <w:left w:val="single" w:sz="4" w:space="0" w:color="auto"/>
              <w:bottom w:val="single" w:sz="4" w:space="0" w:color="auto"/>
              <w:right w:val="single" w:sz="4" w:space="0" w:color="auto"/>
            </w:tcBorders>
          </w:tcPr>
          <w:p w14:paraId="254F999B"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ECO, Copenhagen</w:t>
            </w:r>
          </w:p>
        </w:tc>
      </w:tr>
      <w:tr w:rsidR="00783DEA" w:rsidRPr="00270697" w14:paraId="25650978"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06BCBDF3"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FM56 #3</w:t>
            </w:r>
          </w:p>
        </w:tc>
        <w:tc>
          <w:tcPr>
            <w:tcW w:w="2977" w:type="dxa"/>
            <w:tcBorders>
              <w:top w:val="single" w:sz="4" w:space="0" w:color="auto"/>
              <w:left w:val="single" w:sz="4" w:space="0" w:color="auto"/>
              <w:bottom w:val="single" w:sz="4" w:space="0" w:color="auto"/>
              <w:right w:val="single" w:sz="4" w:space="0" w:color="auto"/>
            </w:tcBorders>
          </w:tcPr>
          <w:p w14:paraId="11CFBFDD"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04 – 05 December 2017</w:t>
            </w:r>
          </w:p>
        </w:tc>
        <w:tc>
          <w:tcPr>
            <w:tcW w:w="3345" w:type="dxa"/>
            <w:tcBorders>
              <w:top w:val="single" w:sz="4" w:space="0" w:color="auto"/>
              <w:left w:val="single" w:sz="4" w:space="0" w:color="auto"/>
              <w:bottom w:val="single" w:sz="4" w:space="0" w:color="auto"/>
              <w:right w:val="single" w:sz="4" w:space="0" w:color="auto"/>
            </w:tcBorders>
          </w:tcPr>
          <w:p w14:paraId="6A0037AE"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Paris, France</w:t>
            </w:r>
          </w:p>
        </w:tc>
      </w:tr>
      <w:tr w:rsidR="00783DEA" w:rsidRPr="00270697" w14:paraId="0D6A32E3"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302912B7"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SRD/MG #72</w:t>
            </w:r>
          </w:p>
        </w:tc>
        <w:tc>
          <w:tcPr>
            <w:tcW w:w="2977" w:type="dxa"/>
            <w:tcBorders>
              <w:top w:val="single" w:sz="4" w:space="0" w:color="auto"/>
              <w:left w:val="single" w:sz="4" w:space="0" w:color="auto"/>
              <w:bottom w:val="single" w:sz="4" w:space="0" w:color="auto"/>
              <w:right w:val="single" w:sz="4" w:space="0" w:color="auto"/>
            </w:tcBorders>
          </w:tcPr>
          <w:p w14:paraId="32BFD351"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13 – 15 December 2017</w:t>
            </w:r>
          </w:p>
        </w:tc>
        <w:tc>
          <w:tcPr>
            <w:tcW w:w="3345" w:type="dxa"/>
            <w:tcBorders>
              <w:top w:val="single" w:sz="4" w:space="0" w:color="auto"/>
              <w:left w:val="single" w:sz="4" w:space="0" w:color="auto"/>
              <w:bottom w:val="single" w:sz="4" w:space="0" w:color="auto"/>
              <w:right w:val="single" w:sz="4" w:space="0" w:color="auto"/>
            </w:tcBorders>
          </w:tcPr>
          <w:p w14:paraId="041AA64B"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Dublin, Ireland</w:t>
            </w:r>
          </w:p>
        </w:tc>
      </w:tr>
      <w:tr w:rsidR="00783DEA" w:rsidRPr="00270697" w14:paraId="47A9066E"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3E2EE550"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FM51-M27</w:t>
            </w:r>
          </w:p>
        </w:tc>
        <w:tc>
          <w:tcPr>
            <w:tcW w:w="2977" w:type="dxa"/>
            <w:tcBorders>
              <w:top w:val="single" w:sz="4" w:space="0" w:color="auto"/>
              <w:left w:val="single" w:sz="4" w:space="0" w:color="auto"/>
              <w:bottom w:val="single" w:sz="4" w:space="0" w:color="auto"/>
              <w:right w:val="single" w:sz="4" w:space="0" w:color="auto"/>
            </w:tcBorders>
            <w:vAlign w:val="center"/>
          </w:tcPr>
          <w:p w14:paraId="28200668"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16 – 17 January 2018</w:t>
            </w:r>
          </w:p>
        </w:tc>
        <w:tc>
          <w:tcPr>
            <w:tcW w:w="3345" w:type="dxa"/>
            <w:tcBorders>
              <w:top w:val="single" w:sz="4" w:space="0" w:color="auto"/>
              <w:left w:val="single" w:sz="4" w:space="0" w:color="auto"/>
              <w:bottom w:val="single" w:sz="4" w:space="0" w:color="auto"/>
              <w:right w:val="single" w:sz="4" w:space="0" w:color="auto"/>
            </w:tcBorders>
            <w:vAlign w:val="center"/>
          </w:tcPr>
          <w:p w14:paraId="6FA27D2C"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TBD</w:t>
            </w:r>
          </w:p>
        </w:tc>
      </w:tr>
      <w:tr w:rsidR="00783DEA" w:rsidRPr="00270697" w14:paraId="320FCAEB"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3A689722"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FM44 #45</w:t>
            </w:r>
          </w:p>
        </w:tc>
        <w:tc>
          <w:tcPr>
            <w:tcW w:w="2977" w:type="dxa"/>
            <w:tcBorders>
              <w:top w:val="single" w:sz="4" w:space="0" w:color="auto"/>
              <w:left w:val="single" w:sz="4" w:space="0" w:color="auto"/>
              <w:bottom w:val="single" w:sz="4" w:space="0" w:color="auto"/>
              <w:right w:val="single" w:sz="4" w:space="0" w:color="auto"/>
            </w:tcBorders>
            <w:vAlign w:val="center"/>
          </w:tcPr>
          <w:p w14:paraId="597ABFC7"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16 – 18 January 2018</w:t>
            </w:r>
          </w:p>
        </w:tc>
        <w:tc>
          <w:tcPr>
            <w:tcW w:w="3345" w:type="dxa"/>
            <w:tcBorders>
              <w:top w:val="single" w:sz="4" w:space="0" w:color="auto"/>
              <w:left w:val="single" w:sz="4" w:space="0" w:color="auto"/>
              <w:bottom w:val="single" w:sz="4" w:space="0" w:color="auto"/>
              <w:right w:val="single" w:sz="4" w:space="0" w:color="auto"/>
            </w:tcBorders>
            <w:vAlign w:val="center"/>
          </w:tcPr>
          <w:p w14:paraId="551C199F"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TBD</w:t>
            </w:r>
          </w:p>
        </w:tc>
      </w:tr>
      <w:tr w:rsidR="00783DEA" w:rsidRPr="00270697" w14:paraId="467B8662"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22E87144"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FM54 #17</w:t>
            </w:r>
          </w:p>
        </w:tc>
        <w:tc>
          <w:tcPr>
            <w:tcW w:w="2977" w:type="dxa"/>
            <w:tcBorders>
              <w:top w:val="single" w:sz="4" w:space="0" w:color="auto"/>
              <w:left w:val="single" w:sz="4" w:space="0" w:color="auto"/>
              <w:bottom w:val="single" w:sz="4" w:space="0" w:color="auto"/>
              <w:right w:val="single" w:sz="4" w:space="0" w:color="auto"/>
            </w:tcBorders>
            <w:vAlign w:val="center"/>
          </w:tcPr>
          <w:p w14:paraId="4A4DF3A7"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24 – 25 January 2018</w:t>
            </w:r>
          </w:p>
        </w:tc>
        <w:tc>
          <w:tcPr>
            <w:tcW w:w="3345" w:type="dxa"/>
            <w:tcBorders>
              <w:top w:val="single" w:sz="4" w:space="0" w:color="auto"/>
              <w:left w:val="single" w:sz="4" w:space="0" w:color="auto"/>
              <w:bottom w:val="single" w:sz="4" w:space="0" w:color="auto"/>
              <w:right w:val="single" w:sz="4" w:space="0" w:color="auto"/>
            </w:tcBorders>
            <w:vAlign w:val="center"/>
          </w:tcPr>
          <w:p w14:paraId="2B891F1E" w14:textId="77777777" w:rsidR="00783DEA" w:rsidRPr="00270697" w:rsidRDefault="00783DEA" w:rsidP="00BA3D0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 xml:space="preserve">ECO, </w:t>
            </w:r>
            <w:r w:rsidR="00BA3D07" w:rsidRPr="00270697">
              <w:rPr>
                <w:rFonts w:ascii="Arial" w:hAnsi="Arial" w:cs="Arial"/>
                <w:color w:val="000000" w:themeColor="text1"/>
                <w:sz w:val="20"/>
                <w:szCs w:val="20"/>
                <w:lang w:val="en-GB"/>
              </w:rPr>
              <w:t>C</w:t>
            </w:r>
            <w:r w:rsidRPr="00270697">
              <w:rPr>
                <w:rFonts w:ascii="Arial" w:hAnsi="Arial" w:cs="Arial"/>
                <w:color w:val="000000" w:themeColor="text1"/>
                <w:sz w:val="20"/>
                <w:szCs w:val="20"/>
                <w:lang w:val="en-GB"/>
              </w:rPr>
              <w:t>openhagen</w:t>
            </w:r>
          </w:p>
        </w:tc>
      </w:tr>
      <w:tr w:rsidR="00783DEA" w:rsidRPr="00270697" w14:paraId="13F7BAD6"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0BDF3832"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WG FM #90</w:t>
            </w:r>
          </w:p>
        </w:tc>
        <w:tc>
          <w:tcPr>
            <w:tcW w:w="2977" w:type="dxa"/>
            <w:tcBorders>
              <w:top w:val="single" w:sz="4" w:space="0" w:color="auto"/>
              <w:left w:val="single" w:sz="4" w:space="0" w:color="auto"/>
              <w:bottom w:val="single" w:sz="4" w:space="0" w:color="auto"/>
              <w:right w:val="single" w:sz="4" w:space="0" w:color="auto"/>
            </w:tcBorders>
            <w:vAlign w:val="center"/>
          </w:tcPr>
          <w:p w14:paraId="0D7B7A6F"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05 – 09 February 2018</w:t>
            </w:r>
          </w:p>
        </w:tc>
        <w:tc>
          <w:tcPr>
            <w:tcW w:w="3345" w:type="dxa"/>
            <w:tcBorders>
              <w:top w:val="single" w:sz="4" w:space="0" w:color="auto"/>
              <w:left w:val="single" w:sz="4" w:space="0" w:color="auto"/>
              <w:bottom w:val="single" w:sz="4" w:space="0" w:color="auto"/>
              <w:right w:val="single" w:sz="4" w:space="0" w:color="auto"/>
            </w:tcBorders>
            <w:vAlign w:val="center"/>
          </w:tcPr>
          <w:p w14:paraId="5514A481"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Birmingham, United Kingdom</w:t>
            </w:r>
          </w:p>
        </w:tc>
      </w:tr>
      <w:tr w:rsidR="00783DEA" w:rsidRPr="00270697" w14:paraId="757859FA"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21C772A5" w14:textId="77777777" w:rsidR="00783DEA" w:rsidRPr="00270697" w:rsidRDefault="00783DEA" w:rsidP="00CC1C97">
            <w:pPr>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ECC #47</w:t>
            </w:r>
          </w:p>
        </w:tc>
        <w:tc>
          <w:tcPr>
            <w:tcW w:w="2977" w:type="dxa"/>
            <w:tcBorders>
              <w:top w:val="single" w:sz="4" w:space="0" w:color="auto"/>
              <w:left w:val="single" w:sz="4" w:space="0" w:color="auto"/>
              <w:bottom w:val="single" w:sz="4" w:space="0" w:color="auto"/>
              <w:right w:val="single" w:sz="4" w:space="0" w:color="auto"/>
            </w:tcBorders>
            <w:vAlign w:val="center"/>
          </w:tcPr>
          <w:p w14:paraId="7B85E1AE" w14:textId="77777777" w:rsidR="00783DEA" w:rsidRPr="00270697" w:rsidRDefault="00783DEA" w:rsidP="00CC1C97">
            <w:pPr>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27 February – 02 March 2018</w:t>
            </w:r>
          </w:p>
        </w:tc>
        <w:tc>
          <w:tcPr>
            <w:tcW w:w="3345" w:type="dxa"/>
            <w:tcBorders>
              <w:top w:val="single" w:sz="4" w:space="0" w:color="auto"/>
              <w:left w:val="single" w:sz="4" w:space="0" w:color="auto"/>
              <w:bottom w:val="single" w:sz="4" w:space="0" w:color="auto"/>
              <w:right w:val="single" w:sz="4" w:space="0" w:color="auto"/>
            </w:tcBorders>
            <w:vAlign w:val="center"/>
          </w:tcPr>
          <w:p w14:paraId="5A2FC3D3" w14:textId="77777777" w:rsidR="00783DEA" w:rsidRPr="00270697" w:rsidRDefault="00783DEA" w:rsidP="00CC1C97">
            <w:pPr>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TBD</w:t>
            </w:r>
          </w:p>
        </w:tc>
      </w:tr>
      <w:tr w:rsidR="00783DEA" w:rsidRPr="00270697" w14:paraId="0E3EAE3A"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2520D457"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FM54 #18</w:t>
            </w:r>
          </w:p>
        </w:tc>
        <w:tc>
          <w:tcPr>
            <w:tcW w:w="2977" w:type="dxa"/>
            <w:tcBorders>
              <w:top w:val="single" w:sz="4" w:space="0" w:color="auto"/>
              <w:left w:val="single" w:sz="4" w:space="0" w:color="auto"/>
              <w:bottom w:val="single" w:sz="4" w:space="0" w:color="auto"/>
              <w:right w:val="single" w:sz="4" w:space="0" w:color="auto"/>
            </w:tcBorders>
            <w:vAlign w:val="center"/>
          </w:tcPr>
          <w:p w14:paraId="777EE57E"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12 – 13 March 2018</w:t>
            </w:r>
          </w:p>
        </w:tc>
        <w:tc>
          <w:tcPr>
            <w:tcW w:w="3345" w:type="dxa"/>
            <w:tcBorders>
              <w:top w:val="single" w:sz="4" w:space="0" w:color="auto"/>
              <w:left w:val="single" w:sz="4" w:space="0" w:color="auto"/>
              <w:bottom w:val="single" w:sz="4" w:space="0" w:color="auto"/>
              <w:right w:val="single" w:sz="4" w:space="0" w:color="auto"/>
            </w:tcBorders>
            <w:vAlign w:val="center"/>
          </w:tcPr>
          <w:p w14:paraId="5A371572"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ECO, Copenhagen</w:t>
            </w:r>
          </w:p>
        </w:tc>
      </w:tr>
      <w:tr w:rsidR="00783DEA" w:rsidRPr="00270697" w14:paraId="0962BE5E"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15AEAB8F"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FM56 #4</w:t>
            </w:r>
          </w:p>
        </w:tc>
        <w:tc>
          <w:tcPr>
            <w:tcW w:w="2977" w:type="dxa"/>
            <w:tcBorders>
              <w:top w:val="single" w:sz="4" w:space="0" w:color="auto"/>
              <w:left w:val="single" w:sz="4" w:space="0" w:color="auto"/>
              <w:bottom w:val="single" w:sz="4" w:space="0" w:color="auto"/>
              <w:right w:val="single" w:sz="4" w:space="0" w:color="auto"/>
            </w:tcBorders>
            <w:vAlign w:val="center"/>
          </w:tcPr>
          <w:p w14:paraId="68F8412C"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14 – 15 March 2018</w:t>
            </w:r>
          </w:p>
        </w:tc>
        <w:tc>
          <w:tcPr>
            <w:tcW w:w="3345" w:type="dxa"/>
            <w:tcBorders>
              <w:top w:val="single" w:sz="4" w:space="0" w:color="auto"/>
              <w:left w:val="single" w:sz="4" w:space="0" w:color="auto"/>
              <w:bottom w:val="single" w:sz="4" w:space="0" w:color="auto"/>
              <w:right w:val="single" w:sz="4" w:space="0" w:color="auto"/>
            </w:tcBorders>
            <w:vAlign w:val="center"/>
          </w:tcPr>
          <w:p w14:paraId="16E925FB"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ECO, Copenhagen</w:t>
            </w:r>
          </w:p>
        </w:tc>
      </w:tr>
      <w:tr w:rsidR="00783DEA" w:rsidRPr="00270697" w14:paraId="43DA646F"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2C2DC7C2"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SRD/MG #73</w:t>
            </w:r>
          </w:p>
        </w:tc>
        <w:tc>
          <w:tcPr>
            <w:tcW w:w="2977" w:type="dxa"/>
            <w:tcBorders>
              <w:top w:val="single" w:sz="4" w:space="0" w:color="auto"/>
              <w:left w:val="single" w:sz="4" w:space="0" w:color="auto"/>
              <w:bottom w:val="single" w:sz="4" w:space="0" w:color="auto"/>
              <w:right w:val="single" w:sz="4" w:space="0" w:color="auto"/>
            </w:tcBorders>
            <w:vAlign w:val="center"/>
          </w:tcPr>
          <w:p w14:paraId="73552C60"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11 – 13 April 2018</w:t>
            </w:r>
          </w:p>
        </w:tc>
        <w:tc>
          <w:tcPr>
            <w:tcW w:w="3345" w:type="dxa"/>
            <w:tcBorders>
              <w:top w:val="single" w:sz="4" w:space="0" w:color="auto"/>
              <w:left w:val="single" w:sz="4" w:space="0" w:color="auto"/>
              <w:bottom w:val="single" w:sz="4" w:space="0" w:color="auto"/>
              <w:right w:val="single" w:sz="4" w:space="0" w:color="auto"/>
            </w:tcBorders>
            <w:vAlign w:val="center"/>
          </w:tcPr>
          <w:p w14:paraId="259442FB"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Rome, Italy</w:t>
            </w:r>
          </w:p>
        </w:tc>
      </w:tr>
      <w:tr w:rsidR="00783DEA" w:rsidRPr="00270697" w14:paraId="4356A89B"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2C4BDA94"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FM22 #49</w:t>
            </w:r>
          </w:p>
        </w:tc>
        <w:tc>
          <w:tcPr>
            <w:tcW w:w="2977" w:type="dxa"/>
            <w:tcBorders>
              <w:top w:val="single" w:sz="4" w:space="0" w:color="auto"/>
              <w:left w:val="single" w:sz="4" w:space="0" w:color="auto"/>
              <w:bottom w:val="single" w:sz="4" w:space="0" w:color="auto"/>
              <w:right w:val="single" w:sz="4" w:space="0" w:color="auto"/>
            </w:tcBorders>
            <w:vAlign w:val="center"/>
          </w:tcPr>
          <w:p w14:paraId="750D3AF3"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17 – 20 April 2018</w:t>
            </w:r>
          </w:p>
        </w:tc>
        <w:tc>
          <w:tcPr>
            <w:tcW w:w="3345" w:type="dxa"/>
            <w:tcBorders>
              <w:top w:val="single" w:sz="4" w:space="0" w:color="auto"/>
              <w:left w:val="single" w:sz="4" w:space="0" w:color="auto"/>
              <w:bottom w:val="single" w:sz="4" w:space="0" w:color="auto"/>
              <w:right w:val="single" w:sz="4" w:space="0" w:color="auto"/>
            </w:tcBorders>
            <w:vAlign w:val="center"/>
          </w:tcPr>
          <w:p w14:paraId="179B7EA8"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ECO, Copenhagen</w:t>
            </w:r>
          </w:p>
        </w:tc>
      </w:tr>
      <w:tr w:rsidR="00783DEA" w:rsidRPr="00270697" w14:paraId="71EAFB08"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6E8F1746"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EFIS/MG #41</w:t>
            </w:r>
          </w:p>
        </w:tc>
        <w:tc>
          <w:tcPr>
            <w:tcW w:w="2977" w:type="dxa"/>
            <w:tcBorders>
              <w:top w:val="single" w:sz="4" w:space="0" w:color="auto"/>
              <w:left w:val="single" w:sz="4" w:space="0" w:color="auto"/>
              <w:bottom w:val="single" w:sz="4" w:space="0" w:color="auto"/>
              <w:right w:val="single" w:sz="4" w:space="0" w:color="auto"/>
            </w:tcBorders>
            <w:vAlign w:val="center"/>
          </w:tcPr>
          <w:p w14:paraId="027CD7E3"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18 – 19 April 2018</w:t>
            </w:r>
          </w:p>
        </w:tc>
        <w:tc>
          <w:tcPr>
            <w:tcW w:w="3345" w:type="dxa"/>
            <w:tcBorders>
              <w:top w:val="single" w:sz="4" w:space="0" w:color="auto"/>
              <w:left w:val="single" w:sz="4" w:space="0" w:color="auto"/>
              <w:bottom w:val="single" w:sz="4" w:space="0" w:color="auto"/>
              <w:right w:val="single" w:sz="4" w:space="0" w:color="auto"/>
            </w:tcBorders>
            <w:vAlign w:val="center"/>
          </w:tcPr>
          <w:p w14:paraId="0A72D1E5"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Luxembourg, Luxembourg</w:t>
            </w:r>
          </w:p>
        </w:tc>
      </w:tr>
      <w:tr w:rsidR="00783DEA" w:rsidRPr="00270697" w14:paraId="7288CDF1"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5EAD659F"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WG FM #91</w:t>
            </w:r>
          </w:p>
        </w:tc>
        <w:tc>
          <w:tcPr>
            <w:tcW w:w="2977" w:type="dxa"/>
            <w:tcBorders>
              <w:top w:val="single" w:sz="4" w:space="0" w:color="auto"/>
              <w:left w:val="single" w:sz="4" w:space="0" w:color="auto"/>
              <w:bottom w:val="single" w:sz="4" w:space="0" w:color="auto"/>
              <w:right w:val="single" w:sz="4" w:space="0" w:color="auto"/>
            </w:tcBorders>
            <w:vAlign w:val="center"/>
          </w:tcPr>
          <w:p w14:paraId="3D205BC1"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14 – 18 May 2018</w:t>
            </w:r>
          </w:p>
        </w:tc>
        <w:tc>
          <w:tcPr>
            <w:tcW w:w="3345" w:type="dxa"/>
            <w:tcBorders>
              <w:top w:val="single" w:sz="4" w:space="0" w:color="auto"/>
              <w:left w:val="single" w:sz="4" w:space="0" w:color="auto"/>
              <w:bottom w:val="single" w:sz="4" w:space="0" w:color="auto"/>
              <w:right w:val="single" w:sz="4" w:space="0" w:color="auto"/>
            </w:tcBorders>
            <w:vAlign w:val="center"/>
          </w:tcPr>
          <w:p w14:paraId="1D6CD089"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Basel, Switzerland</w:t>
            </w:r>
          </w:p>
        </w:tc>
      </w:tr>
      <w:tr w:rsidR="00783DEA" w:rsidRPr="00270697" w14:paraId="09C6DF6B"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05517CE8"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 xml:space="preserve">FM56 #5 </w:t>
            </w:r>
          </w:p>
        </w:tc>
        <w:tc>
          <w:tcPr>
            <w:tcW w:w="2977" w:type="dxa"/>
            <w:tcBorders>
              <w:top w:val="single" w:sz="4" w:space="0" w:color="auto"/>
              <w:left w:val="single" w:sz="4" w:space="0" w:color="auto"/>
              <w:bottom w:val="single" w:sz="4" w:space="0" w:color="auto"/>
              <w:right w:val="single" w:sz="4" w:space="0" w:color="auto"/>
            </w:tcBorders>
            <w:vAlign w:val="center"/>
          </w:tcPr>
          <w:p w14:paraId="22318868"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06 – 07 June 2018</w:t>
            </w:r>
          </w:p>
        </w:tc>
        <w:tc>
          <w:tcPr>
            <w:tcW w:w="3345" w:type="dxa"/>
            <w:tcBorders>
              <w:top w:val="single" w:sz="4" w:space="0" w:color="auto"/>
              <w:left w:val="single" w:sz="4" w:space="0" w:color="auto"/>
              <w:bottom w:val="single" w:sz="4" w:space="0" w:color="auto"/>
              <w:right w:val="single" w:sz="4" w:space="0" w:color="auto"/>
            </w:tcBorders>
            <w:vAlign w:val="center"/>
          </w:tcPr>
          <w:p w14:paraId="614AB321"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Helsinki, Finland</w:t>
            </w:r>
          </w:p>
        </w:tc>
      </w:tr>
      <w:tr w:rsidR="00783DEA" w:rsidRPr="00270697" w14:paraId="18870FC5"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2D75CAF6" w14:textId="77777777" w:rsidR="00783DEA" w:rsidRPr="00270697" w:rsidRDefault="00783DEA" w:rsidP="00CC1C97">
            <w:pPr>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ECC #48</w:t>
            </w:r>
          </w:p>
        </w:tc>
        <w:tc>
          <w:tcPr>
            <w:tcW w:w="2977" w:type="dxa"/>
            <w:tcBorders>
              <w:top w:val="single" w:sz="4" w:space="0" w:color="auto"/>
              <w:left w:val="single" w:sz="4" w:space="0" w:color="auto"/>
              <w:bottom w:val="single" w:sz="4" w:space="0" w:color="auto"/>
              <w:right w:val="single" w:sz="4" w:space="0" w:color="auto"/>
            </w:tcBorders>
            <w:vAlign w:val="center"/>
          </w:tcPr>
          <w:p w14:paraId="1AF816F6" w14:textId="77777777" w:rsidR="00783DEA" w:rsidRPr="00270697" w:rsidRDefault="00783DEA" w:rsidP="00CC1C97">
            <w:pPr>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12 – 15 June 2018</w:t>
            </w:r>
          </w:p>
        </w:tc>
        <w:tc>
          <w:tcPr>
            <w:tcW w:w="3345" w:type="dxa"/>
            <w:tcBorders>
              <w:top w:val="single" w:sz="4" w:space="0" w:color="auto"/>
              <w:left w:val="single" w:sz="4" w:space="0" w:color="auto"/>
              <w:bottom w:val="single" w:sz="4" w:space="0" w:color="auto"/>
              <w:right w:val="single" w:sz="4" w:space="0" w:color="auto"/>
            </w:tcBorders>
            <w:vAlign w:val="center"/>
          </w:tcPr>
          <w:p w14:paraId="3A959BCE" w14:textId="77777777" w:rsidR="00783DEA" w:rsidRPr="00270697" w:rsidRDefault="00783DEA" w:rsidP="00CC1C97">
            <w:pPr>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TBD</w:t>
            </w:r>
          </w:p>
        </w:tc>
      </w:tr>
      <w:tr w:rsidR="00783DEA" w:rsidRPr="00270697" w14:paraId="4AA309CA"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1074BB8E"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SRD/MG #74</w:t>
            </w:r>
          </w:p>
        </w:tc>
        <w:tc>
          <w:tcPr>
            <w:tcW w:w="2977" w:type="dxa"/>
            <w:tcBorders>
              <w:top w:val="single" w:sz="4" w:space="0" w:color="auto"/>
              <w:left w:val="single" w:sz="4" w:space="0" w:color="auto"/>
              <w:bottom w:val="single" w:sz="4" w:space="0" w:color="auto"/>
              <w:right w:val="single" w:sz="4" w:space="0" w:color="auto"/>
            </w:tcBorders>
            <w:vAlign w:val="center"/>
          </w:tcPr>
          <w:p w14:paraId="694BF8E5"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05 – 07 September 2018</w:t>
            </w:r>
          </w:p>
        </w:tc>
        <w:tc>
          <w:tcPr>
            <w:tcW w:w="3345" w:type="dxa"/>
            <w:tcBorders>
              <w:top w:val="single" w:sz="4" w:space="0" w:color="auto"/>
              <w:left w:val="single" w:sz="4" w:space="0" w:color="auto"/>
              <w:bottom w:val="single" w:sz="4" w:space="0" w:color="auto"/>
              <w:right w:val="single" w:sz="4" w:space="0" w:color="auto"/>
            </w:tcBorders>
            <w:vAlign w:val="center"/>
          </w:tcPr>
          <w:p w14:paraId="22985FE1"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TBD</w:t>
            </w:r>
          </w:p>
        </w:tc>
      </w:tr>
      <w:tr w:rsidR="00783DEA" w:rsidRPr="00270697" w14:paraId="2EC96243"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6BBB560F"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FM54 #19</w:t>
            </w:r>
          </w:p>
        </w:tc>
        <w:tc>
          <w:tcPr>
            <w:tcW w:w="2977" w:type="dxa"/>
            <w:tcBorders>
              <w:top w:val="single" w:sz="4" w:space="0" w:color="auto"/>
              <w:left w:val="single" w:sz="4" w:space="0" w:color="auto"/>
              <w:bottom w:val="single" w:sz="4" w:space="0" w:color="auto"/>
              <w:right w:val="single" w:sz="4" w:space="0" w:color="auto"/>
            </w:tcBorders>
            <w:vAlign w:val="center"/>
          </w:tcPr>
          <w:p w14:paraId="0CE168D3"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10 – 11 September 2018</w:t>
            </w:r>
          </w:p>
        </w:tc>
        <w:tc>
          <w:tcPr>
            <w:tcW w:w="3345" w:type="dxa"/>
            <w:tcBorders>
              <w:top w:val="single" w:sz="4" w:space="0" w:color="auto"/>
              <w:left w:val="single" w:sz="4" w:space="0" w:color="auto"/>
              <w:bottom w:val="single" w:sz="4" w:space="0" w:color="auto"/>
              <w:right w:val="single" w:sz="4" w:space="0" w:color="auto"/>
            </w:tcBorders>
            <w:vAlign w:val="center"/>
          </w:tcPr>
          <w:p w14:paraId="3E7F255E"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TBD</w:t>
            </w:r>
          </w:p>
        </w:tc>
      </w:tr>
      <w:tr w:rsidR="00783DEA" w:rsidRPr="00270697" w14:paraId="1F909586"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7ECB7961"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FM56 #6 (tentatively)</w:t>
            </w:r>
          </w:p>
        </w:tc>
        <w:tc>
          <w:tcPr>
            <w:tcW w:w="2977" w:type="dxa"/>
            <w:tcBorders>
              <w:top w:val="single" w:sz="4" w:space="0" w:color="auto"/>
              <w:left w:val="single" w:sz="4" w:space="0" w:color="auto"/>
              <w:bottom w:val="single" w:sz="4" w:space="0" w:color="auto"/>
              <w:right w:val="single" w:sz="4" w:space="0" w:color="auto"/>
            </w:tcBorders>
            <w:vAlign w:val="center"/>
          </w:tcPr>
          <w:p w14:paraId="5EFC84A8"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12 – 13 September 2018</w:t>
            </w:r>
          </w:p>
        </w:tc>
        <w:tc>
          <w:tcPr>
            <w:tcW w:w="3345" w:type="dxa"/>
            <w:tcBorders>
              <w:top w:val="single" w:sz="4" w:space="0" w:color="auto"/>
              <w:left w:val="single" w:sz="4" w:space="0" w:color="auto"/>
              <w:bottom w:val="single" w:sz="4" w:space="0" w:color="auto"/>
              <w:right w:val="single" w:sz="4" w:space="0" w:color="auto"/>
            </w:tcBorders>
            <w:vAlign w:val="center"/>
          </w:tcPr>
          <w:p w14:paraId="187A1BFE"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Budapest, Hungary</w:t>
            </w:r>
          </w:p>
        </w:tc>
      </w:tr>
      <w:tr w:rsidR="00783DEA" w:rsidRPr="00270697" w14:paraId="3DA67E1A"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08C4FCA4"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EFIS/MG #42</w:t>
            </w:r>
          </w:p>
        </w:tc>
        <w:tc>
          <w:tcPr>
            <w:tcW w:w="2977" w:type="dxa"/>
            <w:tcBorders>
              <w:top w:val="single" w:sz="4" w:space="0" w:color="auto"/>
              <w:left w:val="single" w:sz="4" w:space="0" w:color="auto"/>
              <w:bottom w:val="single" w:sz="4" w:space="0" w:color="auto"/>
              <w:right w:val="single" w:sz="4" w:space="0" w:color="auto"/>
            </w:tcBorders>
            <w:vAlign w:val="center"/>
          </w:tcPr>
          <w:p w14:paraId="081CD395"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17 – 18 September 2018</w:t>
            </w:r>
          </w:p>
        </w:tc>
        <w:tc>
          <w:tcPr>
            <w:tcW w:w="3345" w:type="dxa"/>
            <w:tcBorders>
              <w:top w:val="single" w:sz="4" w:space="0" w:color="auto"/>
              <w:left w:val="single" w:sz="4" w:space="0" w:color="auto"/>
              <w:bottom w:val="single" w:sz="4" w:space="0" w:color="auto"/>
              <w:right w:val="single" w:sz="4" w:space="0" w:color="auto"/>
            </w:tcBorders>
            <w:vAlign w:val="center"/>
          </w:tcPr>
          <w:p w14:paraId="54EDB0DA" w14:textId="77777777" w:rsidR="00783DEA" w:rsidRPr="00270697" w:rsidRDefault="00783DEA" w:rsidP="00CC1C97">
            <w:pPr>
              <w:rPr>
                <w:rFonts w:ascii="Arial" w:hAnsi="Arial" w:cs="Arial"/>
                <w:color w:val="000000" w:themeColor="text1"/>
                <w:sz w:val="20"/>
                <w:szCs w:val="20"/>
                <w:lang w:val="en-GB"/>
              </w:rPr>
            </w:pPr>
            <w:r w:rsidRPr="00270697">
              <w:rPr>
                <w:rFonts w:ascii="Arial" w:hAnsi="Arial" w:cs="Arial"/>
                <w:color w:val="000000" w:themeColor="text1"/>
                <w:sz w:val="20"/>
                <w:szCs w:val="20"/>
                <w:lang w:val="en-GB"/>
              </w:rPr>
              <w:t>TBD, Spain</w:t>
            </w:r>
          </w:p>
        </w:tc>
      </w:tr>
      <w:tr w:rsidR="00783DEA" w:rsidRPr="00270697" w14:paraId="0DF645B3"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37407C4B"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WG FM #92</w:t>
            </w:r>
          </w:p>
        </w:tc>
        <w:tc>
          <w:tcPr>
            <w:tcW w:w="2977" w:type="dxa"/>
            <w:tcBorders>
              <w:top w:val="single" w:sz="4" w:space="0" w:color="auto"/>
              <w:left w:val="single" w:sz="4" w:space="0" w:color="auto"/>
              <w:bottom w:val="single" w:sz="4" w:space="0" w:color="auto"/>
              <w:right w:val="single" w:sz="4" w:space="0" w:color="auto"/>
            </w:tcBorders>
            <w:vAlign w:val="center"/>
          </w:tcPr>
          <w:p w14:paraId="3FED22B6"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24 – 28 September 2018</w:t>
            </w:r>
          </w:p>
        </w:tc>
        <w:tc>
          <w:tcPr>
            <w:tcW w:w="3345" w:type="dxa"/>
            <w:tcBorders>
              <w:top w:val="single" w:sz="4" w:space="0" w:color="auto"/>
              <w:left w:val="single" w:sz="4" w:space="0" w:color="auto"/>
              <w:bottom w:val="single" w:sz="4" w:space="0" w:color="auto"/>
              <w:right w:val="single" w:sz="4" w:space="0" w:color="auto"/>
            </w:tcBorders>
            <w:vAlign w:val="center"/>
          </w:tcPr>
          <w:p w14:paraId="07597550" w14:textId="77777777" w:rsidR="00783DEA" w:rsidRPr="0043244C" w:rsidRDefault="00783DEA" w:rsidP="00CC1C97">
            <w:pPr>
              <w:rPr>
                <w:rFonts w:ascii="Arial" w:hAnsi="Arial" w:cs="Arial"/>
                <w:b/>
                <w:color w:val="000000" w:themeColor="text1"/>
                <w:sz w:val="20"/>
                <w:szCs w:val="20"/>
                <w:u w:val="single"/>
                <w:lang w:val="en-GB"/>
              </w:rPr>
            </w:pPr>
            <w:r w:rsidRPr="0043244C">
              <w:rPr>
                <w:rFonts w:ascii="Arial" w:hAnsi="Arial" w:cs="Arial"/>
                <w:b/>
                <w:color w:val="000000" w:themeColor="text1"/>
                <w:sz w:val="20"/>
                <w:szCs w:val="20"/>
                <w:u w:val="single"/>
                <w:lang w:val="en-GB"/>
              </w:rPr>
              <w:t>Vilnius, Lithuania</w:t>
            </w:r>
          </w:p>
        </w:tc>
      </w:tr>
      <w:tr w:rsidR="00783DEA" w:rsidRPr="00270697" w14:paraId="7183949E"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3BDC8A04" w14:textId="77777777" w:rsidR="00783DEA" w:rsidRPr="00270697" w:rsidRDefault="00783DEA" w:rsidP="00CC1C97">
            <w:pPr>
              <w:spacing w:after="0" w:line="360" w:lineRule="auto"/>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ECC #49</w:t>
            </w:r>
          </w:p>
        </w:tc>
        <w:tc>
          <w:tcPr>
            <w:tcW w:w="2977" w:type="dxa"/>
            <w:tcBorders>
              <w:top w:val="single" w:sz="4" w:space="0" w:color="auto"/>
              <w:left w:val="single" w:sz="4" w:space="0" w:color="auto"/>
              <w:bottom w:val="single" w:sz="4" w:space="0" w:color="auto"/>
              <w:right w:val="single" w:sz="4" w:space="0" w:color="auto"/>
            </w:tcBorders>
          </w:tcPr>
          <w:p w14:paraId="16A798D1" w14:textId="77777777" w:rsidR="00783DEA" w:rsidRPr="00270697" w:rsidRDefault="00783DEA" w:rsidP="00CC1C97">
            <w:pPr>
              <w:spacing w:after="0" w:line="360" w:lineRule="auto"/>
              <w:rPr>
                <w:rFonts w:ascii="Arial" w:hAnsi="Arial" w:cs="Arial"/>
                <w:b/>
                <w:color w:val="000000" w:themeColor="text1"/>
                <w:sz w:val="20"/>
                <w:szCs w:val="20"/>
                <w:lang w:val="en-GB"/>
              </w:rPr>
            </w:pPr>
            <w:r w:rsidRPr="00270697">
              <w:rPr>
                <w:rFonts w:ascii="Arial" w:hAnsi="Arial" w:cs="Arial"/>
                <w:b/>
                <w:color w:val="000000" w:themeColor="text1"/>
                <w:sz w:val="20"/>
                <w:szCs w:val="20"/>
                <w:lang w:val="en-GB"/>
              </w:rPr>
              <w:t>23 – 26 October 2018</w:t>
            </w:r>
          </w:p>
        </w:tc>
        <w:tc>
          <w:tcPr>
            <w:tcW w:w="3345" w:type="dxa"/>
            <w:tcBorders>
              <w:top w:val="single" w:sz="4" w:space="0" w:color="auto"/>
              <w:left w:val="single" w:sz="4" w:space="0" w:color="auto"/>
              <w:bottom w:val="single" w:sz="4" w:space="0" w:color="auto"/>
              <w:right w:val="single" w:sz="4" w:space="0" w:color="auto"/>
            </w:tcBorders>
          </w:tcPr>
          <w:p w14:paraId="369E49D7" w14:textId="7507D283" w:rsidR="00783DEA" w:rsidRPr="00270697" w:rsidRDefault="00576466" w:rsidP="00CC1C97">
            <w:pPr>
              <w:spacing w:after="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 xml:space="preserve">TBD, </w:t>
            </w:r>
            <w:r w:rsidR="00783DEA" w:rsidRPr="00270697">
              <w:rPr>
                <w:rFonts w:ascii="Arial" w:hAnsi="Arial" w:cs="Arial"/>
                <w:b/>
                <w:color w:val="000000" w:themeColor="text1"/>
                <w:sz w:val="20"/>
                <w:szCs w:val="20"/>
                <w:lang w:val="en-GB"/>
              </w:rPr>
              <w:t>France</w:t>
            </w:r>
          </w:p>
        </w:tc>
      </w:tr>
      <w:tr w:rsidR="00783DEA" w:rsidRPr="00270697" w14:paraId="668A3DB8"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tcPr>
          <w:p w14:paraId="5FE97798"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FM56 #7 (tentatively)</w:t>
            </w:r>
          </w:p>
        </w:tc>
        <w:tc>
          <w:tcPr>
            <w:tcW w:w="2977" w:type="dxa"/>
            <w:tcBorders>
              <w:top w:val="single" w:sz="4" w:space="0" w:color="auto"/>
              <w:left w:val="single" w:sz="4" w:space="0" w:color="auto"/>
              <w:bottom w:val="single" w:sz="4" w:space="0" w:color="auto"/>
              <w:right w:val="single" w:sz="4" w:space="0" w:color="auto"/>
            </w:tcBorders>
          </w:tcPr>
          <w:p w14:paraId="1A9DE859"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04 – 05 December 2018</w:t>
            </w:r>
          </w:p>
        </w:tc>
        <w:tc>
          <w:tcPr>
            <w:tcW w:w="3345" w:type="dxa"/>
            <w:tcBorders>
              <w:top w:val="single" w:sz="4" w:space="0" w:color="auto"/>
              <w:left w:val="single" w:sz="4" w:space="0" w:color="auto"/>
              <w:bottom w:val="single" w:sz="4" w:space="0" w:color="auto"/>
              <w:right w:val="single" w:sz="4" w:space="0" w:color="auto"/>
            </w:tcBorders>
          </w:tcPr>
          <w:p w14:paraId="36E767EA" w14:textId="77777777" w:rsidR="00783DEA" w:rsidRPr="00270697" w:rsidRDefault="00783DEA" w:rsidP="00CC1C97">
            <w:pPr>
              <w:spacing w:after="0" w:line="360" w:lineRule="auto"/>
              <w:rPr>
                <w:rFonts w:ascii="Arial" w:hAnsi="Arial" w:cs="Arial"/>
                <w:color w:val="000000" w:themeColor="text1"/>
                <w:sz w:val="20"/>
                <w:szCs w:val="20"/>
                <w:lang w:val="en-GB"/>
              </w:rPr>
            </w:pPr>
            <w:r w:rsidRPr="00270697">
              <w:rPr>
                <w:rFonts w:ascii="Arial" w:hAnsi="Arial" w:cs="Arial"/>
                <w:color w:val="000000" w:themeColor="text1"/>
                <w:sz w:val="20"/>
                <w:szCs w:val="20"/>
                <w:lang w:val="en-GB"/>
              </w:rPr>
              <w:t>Lille, France</w:t>
            </w:r>
          </w:p>
        </w:tc>
      </w:tr>
      <w:tr w:rsidR="00783DEA" w:rsidRPr="00270697" w14:paraId="291FCF0B" w14:textId="77777777" w:rsidTr="00783DEA">
        <w:trPr>
          <w:jc w:val="center"/>
        </w:trPr>
        <w:tc>
          <w:tcPr>
            <w:tcW w:w="3207" w:type="dxa"/>
            <w:tcBorders>
              <w:top w:val="single" w:sz="4" w:space="0" w:color="auto"/>
              <w:left w:val="single" w:sz="4" w:space="0" w:color="auto"/>
              <w:bottom w:val="single" w:sz="4" w:space="0" w:color="auto"/>
              <w:right w:val="single" w:sz="4" w:space="0" w:color="auto"/>
            </w:tcBorders>
            <w:vAlign w:val="center"/>
          </w:tcPr>
          <w:p w14:paraId="606EA125" w14:textId="77777777" w:rsidR="00783DEA" w:rsidRPr="00270697" w:rsidRDefault="00783DEA" w:rsidP="00FD73C3">
            <w:pPr>
              <w:rPr>
                <w:rFonts w:ascii="Arial" w:hAnsi="Arial" w:cs="Arial"/>
                <w:sz w:val="20"/>
                <w:szCs w:val="20"/>
                <w:lang w:val="en-GB"/>
              </w:rPr>
            </w:pPr>
            <w:r w:rsidRPr="00270697">
              <w:rPr>
                <w:rFonts w:ascii="Arial" w:hAnsi="Arial" w:cs="Arial"/>
                <w:sz w:val="20"/>
                <w:szCs w:val="20"/>
                <w:lang w:val="en-GB"/>
              </w:rPr>
              <w:t>…</w:t>
            </w:r>
          </w:p>
        </w:tc>
        <w:tc>
          <w:tcPr>
            <w:tcW w:w="2977" w:type="dxa"/>
            <w:tcBorders>
              <w:top w:val="single" w:sz="4" w:space="0" w:color="auto"/>
              <w:left w:val="single" w:sz="4" w:space="0" w:color="auto"/>
              <w:bottom w:val="single" w:sz="4" w:space="0" w:color="auto"/>
              <w:right w:val="single" w:sz="4" w:space="0" w:color="auto"/>
            </w:tcBorders>
            <w:vAlign w:val="center"/>
          </w:tcPr>
          <w:p w14:paraId="0F28F876" w14:textId="77777777" w:rsidR="00783DEA" w:rsidRPr="00270697" w:rsidRDefault="00783DEA" w:rsidP="00FD73C3">
            <w:pPr>
              <w:rPr>
                <w:rFonts w:ascii="Arial" w:hAnsi="Arial" w:cs="Arial"/>
                <w:sz w:val="20"/>
                <w:szCs w:val="20"/>
                <w:lang w:val="en-GB"/>
              </w:rPr>
            </w:pPr>
            <w:r w:rsidRPr="00270697">
              <w:rPr>
                <w:rFonts w:ascii="Arial" w:hAnsi="Arial" w:cs="Arial"/>
                <w:sz w:val="20"/>
                <w:szCs w:val="20"/>
                <w:lang w:val="en-GB"/>
              </w:rPr>
              <w:t>…</w:t>
            </w:r>
          </w:p>
        </w:tc>
        <w:tc>
          <w:tcPr>
            <w:tcW w:w="3345" w:type="dxa"/>
            <w:tcBorders>
              <w:top w:val="single" w:sz="4" w:space="0" w:color="auto"/>
              <w:left w:val="single" w:sz="4" w:space="0" w:color="auto"/>
              <w:bottom w:val="single" w:sz="4" w:space="0" w:color="auto"/>
              <w:right w:val="single" w:sz="4" w:space="0" w:color="auto"/>
            </w:tcBorders>
            <w:vAlign w:val="center"/>
          </w:tcPr>
          <w:p w14:paraId="31D08F8C" w14:textId="77777777" w:rsidR="00783DEA" w:rsidRPr="00270697" w:rsidRDefault="00783DEA" w:rsidP="00FD73C3">
            <w:pPr>
              <w:rPr>
                <w:rFonts w:ascii="Arial" w:hAnsi="Arial" w:cs="Arial"/>
                <w:sz w:val="20"/>
                <w:szCs w:val="20"/>
                <w:lang w:val="en-GB"/>
              </w:rPr>
            </w:pPr>
            <w:r w:rsidRPr="00270697">
              <w:rPr>
                <w:rFonts w:ascii="Arial" w:hAnsi="Arial" w:cs="Arial"/>
                <w:sz w:val="20"/>
                <w:szCs w:val="20"/>
                <w:lang w:val="en-GB"/>
              </w:rPr>
              <w:t>…</w:t>
            </w:r>
          </w:p>
        </w:tc>
      </w:tr>
    </w:tbl>
    <w:p w14:paraId="4456A306" w14:textId="77777777" w:rsidR="0020638E" w:rsidRDefault="0020638E" w:rsidP="00180D35">
      <w:pPr>
        <w:numPr>
          <w:ilvl w:val="0"/>
          <w:numId w:val="17"/>
        </w:numPr>
        <w:spacing w:before="120" w:line="312" w:lineRule="auto"/>
        <w:ind w:left="0" w:hanging="567"/>
        <w:jc w:val="both"/>
        <w:rPr>
          <w:rFonts w:ascii="Arial" w:hAnsi="Arial" w:cs="Arial"/>
          <w:lang w:val="en-GB"/>
        </w:rPr>
      </w:pPr>
      <w:r w:rsidRPr="00270697">
        <w:rPr>
          <w:rFonts w:ascii="Arial" w:hAnsi="Arial" w:cs="Arial"/>
          <w:lang w:val="en-GB"/>
        </w:rPr>
        <w:t xml:space="preserve">Further information is available on the ECO website: </w:t>
      </w:r>
      <w:hyperlink r:id="rId24" w:history="1">
        <w:r w:rsidRPr="00270697">
          <w:rPr>
            <w:rStyle w:val="Hyperlink"/>
            <w:rFonts w:ascii="Arial" w:hAnsi="Arial" w:cs="Arial"/>
            <w:lang w:val="en-GB"/>
          </w:rPr>
          <w:t>http://www.cept.org/ecc/meeting-calendar</w:t>
        </w:r>
      </w:hyperlink>
      <w:r w:rsidRPr="00270697">
        <w:rPr>
          <w:rFonts w:ascii="Arial" w:hAnsi="Arial" w:cs="Arial"/>
          <w:lang w:val="en-GB"/>
        </w:rPr>
        <w:t xml:space="preserve">. </w:t>
      </w:r>
    </w:p>
    <w:p w14:paraId="17B9B91A" w14:textId="77777777" w:rsidR="00B23549" w:rsidRPr="00270697" w:rsidRDefault="00B23549" w:rsidP="0043244C">
      <w:pPr>
        <w:spacing w:before="120" w:line="312" w:lineRule="auto"/>
        <w:jc w:val="both"/>
        <w:rPr>
          <w:rFonts w:ascii="Arial" w:hAnsi="Arial" w:cs="Arial"/>
          <w:lang w:val="en-GB"/>
        </w:rPr>
      </w:pPr>
    </w:p>
    <w:p w14:paraId="4AB908B4" w14:textId="77777777" w:rsidR="001C18D7" w:rsidRPr="00270697" w:rsidRDefault="00A45CBD" w:rsidP="0020638E">
      <w:pPr>
        <w:spacing w:before="360" w:after="120" w:line="312" w:lineRule="auto"/>
        <w:ind w:left="-539" w:right="-851"/>
        <w:rPr>
          <w:rFonts w:ascii="Arial" w:hAnsi="Arial" w:cs="Arial"/>
          <w:b/>
          <w:sz w:val="28"/>
          <w:szCs w:val="28"/>
          <w:lang w:val="en-GB"/>
        </w:rPr>
      </w:pPr>
      <w:r w:rsidRPr="00270697">
        <w:rPr>
          <w:rFonts w:ascii="Arial" w:hAnsi="Arial" w:cs="Arial"/>
          <w:b/>
          <w:sz w:val="28"/>
          <w:szCs w:val="28"/>
          <w:lang w:val="en-GB"/>
        </w:rPr>
        <w:t>12</w:t>
      </w:r>
      <w:r w:rsidR="00A4316E" w:rsidRPr="00270697">
        <w:rPr>
          <w:rFonts w:ascii="Arial" w:hAnsi="Arial" w:cs="Arial"/>
          <w:b/>
          <w:sz w:val="28"/>
          <w:szCs w:val="28"/>
          <w:lang w:val="en-GB"/>
        </w:rPr>
        <w:t>.</w:t>
      </w:r>
      <w:r w:rsidR="001C18D7" w:rsidRPr="00270697">
        <w:rPr>
          <w:rFonts w:ascii="Arial" w:hAnsi="Arial" w:cs="Arial"/>
          <w:b/>
          <w:sz w:val="28"/>
          <w:szCs w:val="28"/>
          <w:lang w:val="en-GB"/>
        </w:rPr>
        <w:tab/>
        <w:t>Minutes of the Meeting</w:t>
      </w:r>
    </w:p>
    <w:p w14:paraId="378FADF8" w14:textId="77777777" w:rsidR="001C18D7" w:rsidRDefault="001C18D7" w:rsidP="00180D35">
      <w:pPr>
        <w:numPr>
          <w:ilvl w:val="0"/>
          <w:numId w:val="18"/>
        </w:numPr>
        <w:spacing w:before="120" w:line="312" w:lineRule="auto"/>
        <w:ind w:left="0" w:hanging="500"/>
        <w:jc w:val="both"/>
        <w:rPr>
          <w:rFonts w:ascii="Arial" w:hAnsi="Arial" w:cs="Arial"/>
          <w:lang w:val="en-GB"/>
        </w:rPr>
      </w:pPr>
      <w:r w:rsidRPr="00270697">
        <w:rPr>
          <w:rFonts w:ascii="Arial" w:hAnsi="Arial" w:cs="Arial"/>
          <w:lang w:val="en-GB"/>
        </w:rPr>
        <w:t>WG FM approved the Minutes of the meeting</w:t>
      </w:r>
      <w:r w:rsidR="008E5471" w:rsidRPr="00270697">
        <w:rPr>
          <w:rFonts w:ascii="Arial" w:hAnsi="Arial" w:cs="Arial"/>
          <w:lang w:val="en-GB"/>
        </w:rPr>
        <w:t>. It was agreed that the WG FM</w:t>
      </w:r>
      <w:r w:rsidR="009D7107" w:rsidRPr="00270697">
        <w:rPr>
          <w:rFonts w:ascii="Arial" w:hAnsi="Arial" w:cs="Arial"/>
          <w:lang w:val="en-GB"/>
        </w:rPr>
        <w:t xml:space="preserve"> C</w:t>
      </w:r>
      <w:r w:rsidRPr="00270697">
        <w:rPr>
          <w:rFonts w:ascii="Arial" w:hAnsi="Arial" w:cs="Arial"/>
          <w:lang w:val="en-GB"/>
        </w:rPr>
        <w:t xml:space="preserve">hairman and </w:t>
      </w:r>
      <w:r w:rsidR="00AE3064" w:rsidRPr="00270697">
        <w:rPr>
          <w:rFonts w:ascii="Arial" w:hAnsi="Arial" w:cs="Arial"/>
          <w:lang w:val="en-GB"/>
        </w:rPr>
        <w:t xml:space="preserve">the </w:t>
      </w:r>
      <w:r w:rsidRPr="00270697">
        <w:rPr>
          <w:rFonts w:ascii="Arial" w:hAnsi="Arial" w:cs="Arial"/>
          <w:lang w:val="en-GB"/>
        </w:rPr>
        <w:t>Secretariat could improve the text and correct mistakes as necessary following the meeting.</w:t>
      </w:r>
    </w:p>
    <w:p w14:paraId="5FA9C7D4" w14:textId="77777777" w:rsidR="00B23549" w:rsidRPr="00270697" w:rsidRDefault="00B23549" w:rsidP="0043244C">
      <w:pPr>
        <w:spacing w:before="120" w:line="312" w:lineRule="auto"/>
        <w:jc w:val="both"/>
        <w:rPr>
          <w:rFonts w:ascii="Arial" w:hAnsi="Arial" w:cs="Arial"/>
          <w:lang w:val="en-GB"/>
        </w:rPr>
      </w:pPr>
    </w:p>
    <w:p w14:paraId="1E11CF00" w14:textId="77777777" w:rsidR="001C18D7" w:rsidRPr="00270697" w:rsidRDefault="00A45CBD" w:rsidP="00123EEA">
      <w:pPr>
        <w:spacing w:before="360" w:after="120" w:line="312" w:lineRule="auto"/>
        <w:ind w:left="-539" w:right="-851"/>
        <w:rPr>
          <w:rFonts w:ascii="Arial" w:hAnsi="Arial" w:cs="Arial"/>
          <w:b/>
          <w:sz w:val="28"/>
          <w:szCs w:val="28"/>
          <w:lang w:val="en-GB"/>
        </w:rPr>
      </w:pPr>
      <w:r w:rsidRPr="00270697">
        <w:rPr>
          <w:rFonts w:ascii="Arial" w:hAnsi="Arial" w:cs="Arial"/>
          <w:b/>
          <w:sz w:val="28"/>
          <w:szCs w:val="28"/>
          <w:lang w:val="en-GB"/>
        </w:rPr>
        <w:t>13</w:t>
      </w:r>
      <w:r w:rsidR="00A4316E" w:rsidRPr="00270697">
        <w:rPr>
          <w:rFonts w:ascii="Arial" w:hAnsi="Arial" w:cs="Arial"/>
          <w:b/>
          <w:sz w:val="28"/>
          <w:szCs w:val="28"/>
          <w:lang w:val="en-GB"/>
        </w:rPr>
        <w:t>.</w:t>
      </w:r>
      <w:r w:rsidR="001C18D7" w:rsidRPr="00270697">
        <w:rPr>
          <w:rFonts w:ascii="Arial" w:hAnsi="Arial" w:cs="Arial"/>
          <w:b/>
          <w:sz w:val="28"/>
          <w:szCs w:val="28"/>
          <w:lang w:val="en-GB"/>
        </w:rPr>
        <w:tab/>
        <w:t>Closure of the Meeting</w:t>
      </w:r>
    </w:p>
    <w:p w14:paraId="2C3EE68D" w14:textId="3E1081C6" w:rsidR="00440E02" w:rsidRPr="00270697" w:rsidRDefault="009D7107" w:rsidP="009B556F">
      <w:pPr>
        <w:numPr>
          <w:ilvl w:val="0"/>
          <w:numId w:val="28"/>
        </w:numPr>
        <w:spacing w:before="120" w:line="312" w:lineRule="auto"/>
        <w:ind w:left="0" w:hanging="567"/>
        <w:jc w:val="both"/>
        <w:rPr>
          <w:rFonts w:ascii="Arial" w:hAnsi="Arial" w:cs="Arial"/>
          <w:lang w:val="en-GB"/>
        </w:rPr>
      </w:pPr>
      <w:r w:rsidRPr="00270697">
        <w:rPr>
          <w:rFonts w:ascii="Arial" w:hAnsi="Arial" w:cs="Arial"/>
          <w:lang w:val="en-GB"/>
        </w:rPr>
        <w:t>The WG FM C</w:t>
      </w:r>
      <w:r w:rsidR="00FD73C3" w:rsidRPr="00270697">
        <w:rPr>
          <w:rFonts w:ascii="Arial" w:hAnsi="Arial" w:cs="Arial"/>
          <w:lang w:val="en-GB"/>
        </w:rPr>
        <w:t>hairman thanked the</w:t>
      </w:r>
      <w:r w:rsidR="00850030" w:rsidRPr="00270697">
        <w:rPr>
          <w:rFonts w:ascii="Arial" w:hAnsi="Arial" w:cs="Arial"/>
          <w:lang w:val="en-GB"/>
        </w:rPr>
        <w:t xml:space="preserve"> </w:t>
      </w:r>
      <w:r w:rsidR="00AA4F60" w:rsidRPr="00270697">
        <w:rPr>
          <w:rFonts w:ascii="Arial" w:hAnsi="Arial" w:cs="Arial"/>
          <w:lang w:val="en-GB"/>
        </w:rPr>
        <w:t>Croatian</w:t>
      </w:r>
      <w:r w:rsidR="00BC1074" w:rsidRPr="00270697">
        <w:rPr>
          <w:rFonts w:ascii="Arial" w:hAnsi="Arial" w:cs="Arial"/>
          <w:lang w:val="en-GB"/>
        </w:rPr>
        <w:t xml:space="preserve"> Regulatory</w:t>
      </w:r>
      <w:r w:rsidR="003A4154" w:rsidRPr="00270697">
        <w:rPr>
          <w:rFonts w:ascii="Arial" w:hAnsi="Arial" w:cs="Arial"/>
          <w:lang w:val="en-GB"/>
        </w:rPr>
        <w:t xml:space="preserve"> Authority </w:t>
      </w:r>
      <w:r w:rsidR="00AA4F60" w:rsidRPr="00270697">
        <w:rPr>
          <w:rFonts w:ascii="Arial" w:hAnsi="Arial" w:cs="Arial"/>
          <w:lang w:val="en-GB"/>
        </w:rPr>
        <w:t>HAKOM</w:t>
      </w:r>
      <w:r w:rsidR="00BC1074" w:rsidRPr="00270697">
        <w:rPr>
          <w:rFonts w:ascii="Arial" w:hAnsi="Arial" w:cs="Arial"/>
          <w:lang w:val="en-GB"/>
        </w:rPr>
        <w:t xml:space="preserve"> </w:t>
      </w:r>
      <w:r w:rsidR="009E71B1" w:rsidRPr="00270697">
        <w:rPr>
          <w:rFonts w:ascii="Arial" w:hAnsi="Arial" w:cs="Arial"/>
          <w:lang w:val="en-GB"/>
        </w:rPr>
        <w:t>for hosting the meeting</w:t>
      </w:r>
      <w:r w:rsidR="00850EDF" w:rsidRPr="00270697">
        <w:rPr>
          <w:rFonts w:ascii="Arial" w:hAnsi="Arial" w:cs="Arial"/>
          <w:lang w:val="en-GB"/>
        </w:rPr>
        <w:t>. He</w:t>
      </w:r>
      <w:r w:rsidR="00FD73C3" w:rsidRPr="00270697">
        <w:rPr>
          <w:rFonts w:ascii="Arial" w:hAnsi="Arial" w:cs="Arial"/>
          <w:lang w:val="en-GB"/>
        </w:rPr>
        <w:t xml:space="preserve"> especially</w:t>
      </w:r>
      <w:r w:rsidR="00850EDF" w:rsidRPr="00270697">
        <w:rPr>
          <w:rFonts w:ascii="Arial" w:hAnsi="Arial" w:cs="Arial"/>
          <w:lang w:val="en-GB"/>
        </w:rPr>
        <w:t xml:space="preserve"> addressed his thanks to</w:t>
      </w:r>
      <w:r w:rsidR="00FD73C3" w:rsidRPr="00270697">
        <w:rPr>
          <w:rFonts w:ascii="Arial" w:hAnsi="Arial" w:cs="Arial"/>
          <w:lang w:val="en-GB"/>
        </w:rPr>
        <w:t xml:space="preserve"> </w:t>
      </w:r>
      <w:r w:rsidR="00851724" w:rsidRPr="00270697">
        <w:rPr>
          <w:rFonts w:ascii="Arial" w:hAnsi="Arial" w:cs="Arial"/>
          <w:lang w:val="en-GB"/>
        </w:rPr>
        <w:t>Ms</w:t>
      </w:r>
      <w:r w:rsidR="00616514" w:rsidRPr="00270697">
        <w:rPr>
          <w:rFonts w:ascii="Arial" w:hAnsi="Arial" w:cs="Arial"/>
          <w:lang w:val="en-GB"/>
        </w:rPr>
        <w:t xml:space="preserve"> </w:t>
      </w:r>
      <w:r w:rsidR="00CC1C97" w:rsidRPr="00270697">
        <w:rPr>
          <w:rFonts w:ascii="Arial" w:hAnsi="Arial" w:cs="Arial"/>
          <w:lang w:val="en-GB"/>
        </w:rPr>
        <w:t xml:space="preserve">Ivančica Sakal, </w:t>
      </w:r>
      <w:r w:rsidR="00CC4E69" w:rsidRPr="00270697">
        <w:rPr>
          <w:rFonts w:ascii="Arial" w:hAnsi="Arial" w:cs="Arial"/>
          <w:lang w:val="en-GB"/>
        </w:rPr>
        <w:t xml:space="preserve">Ms </w:t>
      </w:r>
      <w:r w:rsidR="00B17CB4" w:rsidRPr="00270697">
        <w:rPr>
          <w:rFonts w:ascii="Arial" w:hAnsi="Arial" w:cs="Arial"/>
          <w:lang w:val="en-GB"/>
        </w:rPr>
        <w:t>Vesna Radočaj</w:t>
      </w:r>
      <w:r w:rsidR="00CC4E69" w:rsidRPr="00270697">
        <w:rPr>
          <w:rFonts w:ascii="Arial" w:hAnsi="Arial" w:cs="Arial"/>
          <w:lang w:val="en-GB"/>
        </w:rPr>
        <w:t xml:space="preserve"> </w:t>
      </w:r>
      <w:r w:rsidR="00CC1C97" w:rsidRPr="00270697">
        <w:rPr>
          <w:rFonts w:ascii="Arial" w:hAnsi="Arial" w:cs="Arial"/>
          <w:lang w:val="en-GB"/>
        </w:rPr>
        <w:t>and Mr</w:t>
      </w:r>
      <w:r w:rsidR="00B23549">
        <w:rPr>
          <w:rFonts w:ascii="Arial" w:hAnsi="Arial" w:cs="Arial"/>
          <w:lang w:val="en-GB"/>
        </w:rPr>
        <w:t> </w:t>
      </w:r>
      <w:r w:rsidR="00CC1C97" w:rsidRPr="00270697">
        <w:rPr>
          <w:rFonts w:ascii="Arial" w:hAnsi="Arial" w:cs="Arial"/>
          <w:bCs/>
          <w:lang w:val="en-GB"/>
        </w:rPr>
        <w:t>Alen Štefanac</w:t>
      </w:r>
      <w:r w:rsidR="00CC1C97" w:rsidRPr="00270697">
        <w:rPr>
          <w:rFonts w:ascii="Arial" w:hAnsi="Arial" w:cs="Arial"/>
          <w:lang w:val="en-GB"/>
        </w:rPr>
        <w:t xml:space="preserve"> </w:t>
      </w:r>
      <w:r w:rsidR="00851724" w:rsidRPr="00270697">
        <w:rPr>
          <w:rFonts w:ascii="Arial" w:hAnsi="Arial" w:cs="Arial"/>
          <w:lang w:val="en-GB"/>
        </w:rPr>
        <w:t xml:space="preserve">from </w:t>
      </w:r>
      <w:r w:rsidR="00AA4F60" w:rsidRPr="00270697">
        <w:rPr>
          <w:rFonts w:ascii="Arial" w:hAnsi="Arial" w:cs="Arial"/>
          <w:lang w:val="en-GB"/>
        </w:rPr>
        <w:t>HAKOM</w:t>
      </w:r>
      <w:r w:rsidR="00851724" w:rsidRPr="00270697">
        <w:rPr>
          <w:rFonts w:ascii="Arial" w:hAnsi="Arial" w:cs="Arial"/>
          <w:lang w:val="en-GB"/>
        </w:rPr>
        <w:t xml:space="preserve"> f</w:t>
      </w:r>
      <w:r w:rsidR="00606678" w:rsidRPr="00270697">
        <w:rPr>
          <w:rFonts w:ascii="Arial" w:hAnsi="Arial" w:cs="Arial"/>
          <w:lang w:val="en-GB"/>
        </w:rPr>
        <w:t xml:space="preserve">or the </w:t>
      </w:r>
      <w:r w:rsidR="00B17CB4" w:rsidRPr="00270697">
        <w:rPr>
          <w:rFonts w:ascii="Arial" w:hAnsi="Arial" w:cs="Arial"/>
          <w:lang w:val="en-GB"/>
        </w:rPr>
        <w:t>perfect</w:t>
      </w:r>
      <w:r w:rsidR="00F63662" w:rsidRPr="00270697">
        <w:rPr>
          <w:rFonts w:ascii="Arial" w:hAnsi="Arial" w:cs="Arial"/>
          <w:lang w:val="en-GB"/>
        </w:rPr>
        <w:t xml:space="preserve"> organisation</w:t>
      </w:r>
      <w:r w:rsidR="00CC4E69" w:rsidRPr="00270697">
        <w:rPr>
          <w:rFonts w:ascii="Arial" w:hAnsi="Arial" w:cs="Arial"/>
          <w:lang w:val="en-GB"/>
        </w:rPr>
        <w:t xml:space="preserve"> as well as the crew of Hotel Esplanade for their attentive support.</w:t>
      </w:r>
    </w:p>
    <w:p w14:paraId="041F87DE" w14:textId="77777777" w:rsidR="00B635AB" w:rsidRPr="00270697" w:rsidRDefault="009E71B1" w:rsidP="009B556F">
      <w:pPr>
        <w:numPr>
          <w:ilvl w:val="0"/>
          <w:numId w:val="28"/>
        </w:numPr>
        <w:spacing w:before="120" w:line="312" w:lineRule="auto"/>
        <w:ind w:left="0" w:hanging="567"/>
        <w:jc w:val="both"/>
        <w:rPr>
          <w:rFonts w:ascii="Arial" w:hAnsi="Arial" w:cs="Arial"/>
          <w:lang w:val="en-GB"/>
        </w:rPr>
      </w:pPr>
      <w:r w:rsidRPr="00270697">
        <w:rPr>
          <w:rFonts w:ascii="Arial" w:hAnsi="Arial" w:cs="Arial"/>
          <w:lang w:val="en-GB"/>
        </w:rPr>
        <w:t>In addition he</w:t>
      </w:r>
      <w:r w:rsidR="00FD73C3" w:rsidRPr="00270697">
        <w:rPr>
          <w:rFonts w:ascii="Arial" w:hAnsi="Arial" w:cs="Arial"/>
          <w:lang w:val="en-GB"/>
        </w:rPr>
        <w:t xml:space="preserve"> thanked for </w:t>
      </w:r>
      <w:r w:rsidR="00A8268E" w:rsidRPr="00270697">
        <w:rPr>
          <w:rFonts w:ascii="Arial" w:hAnsi="Arial" w:cs="Arial"/>
          <w:lang w:val="en-GB"/>
        </w:rPr>
        <w:t xml:space="preserve">the </w:t>
      </w:r>
      <w:r w:rsidR="00851724" w:rsidRPr="00270697">
        <w:rPr>
          <w:rFonts w:ascii="Arial" w:hAnsi="Arial" w:cs="Arial"/>
          <w:lang w:val="en-GB"/>
        </w:rPr>
        <w:t>social event</w:t>
      </w:r>
      <w:r w:rsidR="00440E02" w:rsidRPr="00270697">
        <w:rPr>
          <w:rFonts w:ascii="Arial" w:hAnsi="Arial" w:cs="Arial"/>
          <w:lang w:val="en-GB"/>
        </w:rPr>
        <w:t xml:space="preserve"> on Wednesday</w:t>
      </w:r>
      <w:r w:rsidR="003966A2" w:rsidRPr="00270697">
        <w:rPr>
          <w:rFonts w:ascii="Arial" w:hAnsi="Arial" w:cs="Arial"/>
          <w:lang w:val="en-GB"/>
        </w:rPr>
        <w:t xml:space="preserve"> evening</w:t>
      </w:r>
      <w:r w:rsidR="00FD73C3" w:rsidRPr="00270697">
        <w:rPr>
          <w:rFonts w:ascii="Arial" w:hAnsi="Arial" w:cs="Arial"/>
          <w:lang w:val="en-GB"/>
        </w:rPr>
        <w:t xml:space="preserve">, </w:t>
      </w:r>
      <w:r w:rsidR="00440E02" w:rsidRPr="00270697">
        <w:rPr>
          <w:rFonts w:ascii="Arial" w:hAnsi="Arial" w:cs="Arial"/>
          <w:lang w:val="en-GB"/>
        </w:rPr>
        <w:t xml:space="preserve">including a very interesting sightseeing walking tour through the heart of </w:t>
      </w:r>
      <w:r w:rsidR="003966A2" w:rsidRPr="00270697">
        <w:rPr>
          <w:rFonts w:ascii="Arial" w:hAnsi="Arial" w:cs="Arial"/>
          <w:lang w:val="en-GB"/>
        </w:rPr>
        <w:t>Croatia’s capital and a de</w:t>
      </w:r>
      <w:r w:rsidR="00904E83" w:rsidRPr="00270697">
        <w:rPr>
          <w:rFonts w:ascii="Arial" w:hAnsi="Arial" w:cs="Arial"/>
          <w:lang w:val="en-GB"/>
        </w:rPr>
        <w:t>licious d</w:t>
      </w:r>
      <w:r w:rsidR="00B17CB4" w:rsidRPr="00270697">
        <w:rPr>
          <w:rFonts w:ascii="Arial" w:hAnsi="Arial" w:cs="Arial"/>
          <w:lang w:val="en-GB"/>
        </w:rPr>
        <w:t>inner at Hotel Esplan</w:t>
      </w:r>
      <w:r w:rsidR="00904E83" w:rsidRPr="00270697">
        <w:rPr>
          <w:rFonts w:ascii="Arial" w:hAnsi="Arial" w:cs="Arial"/>
          <w:lang w:val="en-GB"/>
        </w:rPr>
        <w:t>a</w:t>
      </w:r>
      <w:r w:rsidR="00B17CB4" w:rsidRPr="00270697">
        <w:rPr>
          <w:rFonts w:ascii="Arial" w:hAnsi="Arial" w:cs="Arial"/>
          <w:lang w:val="en-GB"/>
        </w:rPr>
        <w:t>de</w:t>
      </w:r>
      <w:r w:rsidR="00904E83" w:rsidRPr="00270697">
        <w:rPr>
          <w:rFonts w:ascii="Arial" w:hAnsi="Arial" w:cs="Arial"/>
          <w:lang w:val="en-GB"/>
        </w:rPr>
        <w:t>,</w:t>
      </w:r>
      <w:r w:rsidR="003966A2" w:rsidRPr="00270697">
        <w:rPr>
          <w:rFonts w:ascii="Arial" w:hAnsi="Arial" w:cs="Arial"/>
          <w:lang w:val="en-GB"/>
        </w:rPr>
        <w:t xml:space="preserve"> </w:t>
      </w:r>
      <w:r w:rsidR="00D16186" w:rsidRPr="00270697">
        <w:rPr>
          <w:rFonts w:ascii="Arial" w:hAnsi="Arial" w:cs="Arial"/>
          <w:lang w:val="en-GB"/>
        </w:rPr>
        <w:t xml:space="preserve">including dancing stimulating live music </w:t>
      </w:r>
      <w:r w:rsidR="003966A2" w:rsidRPr="00270697">
        <w:rPr>
          <w:rFonts w:ascii="Arial" w:hAnsi="Arial" w:cs="Arial"/>
          <w:lang w:val="en-GB"/>
        </w:rPr>
        <w:t>as the crowning end of the evening.</w:t>
      </w:r>
    </w:p>
    <w:p w14:paraId="48ABFE8E" w14:textId="4BAD171D" w:rsidR="00FD73C3" w:rsidRPr="00270697" w:rsidRDefault="009D7107" w:rsidP="009B556F">
      <w:pPr>
        <w:numPr>
          <w:ilvl w:val="0"/>
          <w:numId w:val="28"/>
        </w:numPr>
        <w:spacing w:before="120" w:line="312" w:lineRule="auto"/>
        <w:ind w:left="0" w:hanging="567"/>
        <w:jc w:val="both"/>
        <w:rPr>
          <w:rFonts w:ascii="Arial" w:hAnsi="Arial" w:cs="Arial"/>
          <w:lang w:val="en-GB"/>
        </w:rPr>
      </w:pPr>
      <w:r w:rsidRPr="00270697">
        <w:rPr>
          <w:rFonts w:ascii="Arial" w:hAnsi="Arial" w:cs="Arial"/>
          <w:lang w:val="en-GB"/>
        </w:rPr>
        <w:t>The WG FM C</w:t>
      </w:r>
      <w:r w:rsidR="00FD73C3" w:rsidRPr="00270697">
        <w:rPr>
          <w:rFonts w:ascii="Arial" w:hAnsi="Arial" w:cs="Arial"/>
          <w:lang w:val="en-GB"/>
        </w:rPr>
        <w:t>hairman thanked the WG FM delegates, t</w:t>
      </w:r>
      <w:r w:rsidR="008E5471" w:rsidRPr="00270697">
        <w:rPr>
          <w:rFonts w:ascii="Arial" w:hAnsi="Arial" w:cs="Arial"/>
          <w:lang w:val="en-GB"/>
        </w:rPr>
        <w:t>he Projec</w:t>
      </w:r>
      <w:r w:rsidRPr="00270697">
        <w:rPr>
          <w:rFonts w:ascii="Arial" w:hAnsi="Arial" w:cs="Arial"/>
          <w:lang w:val="en-GB"/>
        </w:rPr>
        <w:t>t Team / MG / FG / CG C</w:t>
      </w:r>
      <w:r w:rsidR="00FD73C3" w:rsidRPr="00270697">
        <w:rPr>
          <w:rFonts w:ascii="Arial" w:hAnsi="Arial" w:cs="Arial"/>
          <w:lang w:val="en-GB"/>
        </w:rPr>
        <w:t>hairmen</w:t>
      </w:r>
      <w:r w:rsidR="009B3045" w:rsidRPr="00270697">
        <w:rPr>
          <w:rFonts w:ascii="Arial" w:hAnsi="Arial" w:cs="Arial"/>
          <w:lang w:val="en-GB"/>
        </w:rPr>
        <w:t>, the ECO (Mr Thomas Weber) and</w:t>
      </w:r>
      <w:r w:rsidR="0099287A" w:rsidRPr="00270697">
        <w:rPr>
          <w:rFonts w:ascii="Arial" w:hAnsi="Arial" w:cs="Arial"/>
          <w:lang w:val="en-GB"/>
        </w:rPr>
        <w:t xml:space="preserve"> his</w:t>
      </w:r>
      <w:r w:rsidR="00FD73C3" w:rsidRPr="00270697">
        <w:rPr>
          <w:rFonts w:ascii="Arial" w:hAnsi="Arial" w:cs="Arial"/>
          <w:lang w:val="en-GB"/>
        </w:rPr>
        <w:t xml:space="preserve"> </w:t>
      </w:r>
      <w:r w:rsidR="0099287A" w:rsidRPr="00270697">
        <w:rPr>
          <w:rFonts w:ascii="Arial" w:hAnsi="Arial" w:cs="Arial"/>
          <w:lang w:val="en-GB"/>
        </w:rPr>
        <w:t xml:space="preserve">Vice-Chair </w:t>
      </w:r>
      <w:r w:rsidR="00FD73C3" w:rsidRPr="00270697">
        <w:rPr>
          <w:rFonts w:ascii="Arial" w:hAnsi="Arial" w:cs="Arial"/>
          <w:lang w:val="en-GB"/>
        </w:rPr>
        <w:t>Mr Stephen Talbot (</w:t>
      </w:r>
      <w:r w:rsidRPr="00270697">
        <w:rPr>
          <w:rFonts w:ascii="Arial" w:hAnsi="Arial" w:cs="Arial"/>
          <w:lang w:val="en-GB"/>
        </w:rPr>
        <w:t>G</w:t>
      </w:r>
      <w:r w:rsidR="00FD73C3" w:rsidRPr="00270697">
        <w:rPr>
          <w:rFonts w:ascii="Arial" w:hAnsi="Arial" w:cs="Arial"/>
          <w:lang w:val="en-GB"/>
        </w:rPr>
        <w:t>)</w:t>
      </w:r>
      <w:r w:rsidR="0099287A" w:rsidRPr="00270697">
        <w:rPr>
          <w:rFonts w:ascii="Arial" w:hAnsi="Arial" w:cs="Arial"/>
          <w:lang w:val="en-GB"/>
        </w:rPr>
        <w:t xml:space="preserve"> </w:t>
      </w:r>
      <w:r w:rsidR="00FD73C3" w:rsidRPr="00270697">
        <w:rPr>
          <w:rFonts w:ascii="Arial" w:hAnsi="Arial" w:cs="Arial"/>
          <w:lang w:val="en-GB"/>
        </w:rPr>
        <w:t>for their support.</w:t>
      </w:r>
    </w:p>
    <w:p w14:paraId="09515C30" w14:textId="77777777" w:rsidR="009B3045" w:rsidRPr="00270697" w:rsidRDefault="009B3045" w:rsidP="009B556F">
      <w:pPr>
        <w:numPr>
          <w:ilvl w:val="0"/>
          <w:numId w:val="28"/>
        </w:numPr>
        <w:spacing w:before="120" w:line="312" w:lineRule="auto"/>
        <w:ind w:left="0" w:hanging="567"/>
        <w:jc w:val="both"/>
        <w:rPr>
          <w:rFonts w:ascii="Arial" w:hAnsi="Arial" w:cs="Arial"/>
          <w:lang w:val="en-GB"/>
        </w:rPr>
      </w:pPr>
      <w:r w:rsidRPr="00270697">
        <w:rPr>
          <w:rFonts w:ascii="Arial" w:hAnsi="Arial" w:cs="Arial"/>
          <w:lang w:val="en-GB"/>
        </w:rPr>
        <w:t xml:space="preserve">He also thanked his WG FM administrative secretary Mr Ali Daheur (D) </w:t>
      </w:r>
      <w:r w:rsidR="00A8268E" w:rsidRPr="00270697">
        <w:rPr>
          <w:rFonts w:ascii="Arial" w:hAnsi="Arial" w:cs="Arial"/>
          <w:lang w:val="en-GB"/>
        </w:rPr>
        <w:t>and his technical secretary Mr Silvio Schwarz (D) for their active assistance.</w:t>
      </w:r>
    </w:p>
    <w:p w14:paraId="114A65AC" w14:textId="77777777" w:rsidR="00F92472" w:rsidRPr="00270697" w:rsidRDefault="0099287A" w:rsidP="009B556F">
      <w:pPr>
        <w:numPr>
          <w:ilvl w:val="0"/>
          <w:numId w:val="28"/>
        </w:numPr>
        <w:spacing w:before="120" w:line="312" w:lineRule="auto"/>
        <w:ind w:left="0" w:hanging="567"/>
        <w:jc w:val="both"/>
        <w:rPr>
          <w:rFonts w:ascii="Arial" w:hAnsi="Arial" w:cs="Arial"/>
          <w:lang w:val="en-GB"/>
        </w:rPr>
      </w:pPr>
      <w:r w:rsidRPr="00270697">
        <w:rPr>
          <w:rFonts w:ascii="Arial" w:hAnsi="Arial" w:cs="Arial"/>
          <w:lang w:val="en-GB"/>
        </w:rPr>
        <w:t xml:space="preserve">Finally </w:t>
      </w:r>
      <w:r w:rsidR="00B635AB" w:rsidRPr="00270697">
        <w:rPr>
          <w:rFonts w:ascii="Arial" w:hAnsi="Arial" w:cs="Arial"/>
          <w:lang w:val="en-GB"/>
        </w:rPr>
        <w:t>he</w:t>
      </w:r>
      <w:r w:rsidR="00196FB8" w:rsidRPr="00270697">
        <w:rPr>
          <w:rFonts w:ascii="Arial" w:hAnsi="Arial" w:cs="Arial"/>
          <w:lang w:val="en-GB"/>
        </w:rPr>
        <w:t xml:space="preserve"> </w:t>
      </w:r>
      <w:r w:rsidR="00447F8E" w:rsidRPr="00270697">
        <w:rPr>
          <w:rFonts w:ascii="Arial" w:hAnsi="Arial" w:cs="Arial"/>
          <w:lang w:val="en-GB"/>
        </w:rPr>
        <w:t xml:space="preserve">closed the meeting and </w:t>
      </w:r>
      <w:r w:rsidR="00196FB8" w:rsidRPr="00270697">
        <w:rPr>
          <w:rFonts w:ascii="Arial" w:hAnsi="Arial" w:cs="Arial"/>
          <w:lang w:val="en-GB"/>
        </w:rPr>
        <w:t>wished all the delegates a safe journey home</w:t>
      </w:r>
      <w:r w:rsidR="00447F8E" w:rsidRPr="00270697">
        <w:rPr>
          <w:rFonts w:ascii="Arial" w:hAnsi="Arial" w:cs="Arial"/>
          <w:lang w:val="en-GB"/>
        </w:rPr>
        <w:t>.</w:t>
      </w:r>
    </w:p>
    <w:p w14:paraId="09B16A51" w14:textId="1A4F677E" w:rsidR="00F92472" w:rsidRPr="00270697" w:rsidRDefault="00F92472" w:rsidP="0043244C">
      <w:pPr>
        <w:spacing w:before="120" w:line="312" w:lineRule="auto"/>
        <w:jc w:val="center"/>
        <w:rPr>
          <w:rFonts w:ascii="Arial" w:hAnsi="Arial" w:cs="Arial"/>
          <w:lang w:val="en-GB"/>
        </w:rPr>
      </w:pPr>
      <w:r w:rsidRPr="00270697">
        <w:rPr>
          <w:rFonts w:ascii="Arial" w:hAnsi="Arial" w:cs="Arial"/>
          <w:b/>
          <w:lang w:val="en-GB"/>
        </w:rPr>
        <w:t>- - -</w:t>
      </w:r>
    </w:p>
    <w:sectPr w:rsidR="00F92472" w:rsidRPr="00270697" w:rsidSect="00402BD9">
      <w:headerReference w:type="default" r:id="rId25"/>
      <w:footerReference w:type="even" r:id="rId26"/>
      <w:footerReference w:type="default" r:id="rId27"/>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3562" w14:textId="77777777" w:rsidR="00EC4A6F" w:rsidRDefault="00EC4A6F">
      <w:r>
        <w:separator/>
      </w:r>
    </w:p>
  </w:endnote>
  <w:endnote w:type="continuationSeparator" w:id="0">
    <w:p w14:paraId="1BC8C066" w14:textId="77777777" w:rsidR="00EC4A6F" w:rsidRDefault="00EC4A6F">
      <w:r>
        <w:continuationSeparator/>
      </w:r>
    </w:p>
  </w:endnote>
  <w:endnote w:type="continuationNotice" w:id="1">
    <w:p w14:paraId="65821781" w14:textId="77777777" w:rsidR="00EC4A6F" w:rsidRDefault="00EC4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6855" w14:textId="77777777" w:rsidR="00935A9C" w:rsidRDefault="00935A9C"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14:paraId="52D78CF3" w14:textId="77777777" w:rsidR="00935A9C" w:rsidRDefault="00935A9C"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F9E1" w14:textId="77777777" w:rsidR="00935A9C" w:rsidRPr="00305C14" w:rsidRDefault="00935A9C"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CF67BB">
      <w:rPr>
        <w:rStyle w:val="Seitenzahl"/>
        <w:noProof/>
        <w:sz w:val="24"/>
        <w:szCs w:val="24"/>
      </w:rPr>
      <w:t>31</w:t>
    </w:r>
    <w:r w:rsidRPr="00305C14">
      <w:rPr>
        <w:rStyle w:val="Seitenzahl"/>
        <w:sz w:val="24"/>
        <w:szCs w:val="24"/>
      </w:rPr>
      <w:fldChar w:fldCharType="end"/>
    </w:r>
  </w:p>
  <w:p w14:paraId="5AF7224D" w14:textId="77777777" w:rsidR="00935A9C" w:rsidRDefault="00935A9C" w:rsidP="00305C1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0CDB" w14:textId="77777777" w:rsidR="00EC4A6F" w:rsidRDefault="00EC4A6F">
      <w:r>
        <w:separator/>
      </w:r>
    </w:p>
  </w:footnote>
  <w:footnote w:type="continuationSeparator" w:id="0">
    <w:p w14:paraId="176AF284" w14:textId="77777777" w:rsidR="00EC4A6F" w:rsidRDefault="00EC4A6F">
      <w:r>
        <w:continuationSeparator/>
      </w:r>
    </w:p>
  </w:footnote>
  <w:footnote w:type="continuationNotice" w:id="1">
    <w:p w14:paraId="306320E4" w14:textId="77777777" w:rsidR="00EC4A6F" w:rsidRDefault="00EC4A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547B" w14:textId="77777777" w:rsidR="00935A9C" w:rsidRDefault="00935A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5">
    <w:nsid w:val="04391F12"/>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6">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7">
    <w:nsid w:val="097B7477"/>
    <w:multiLevelType w:val="hybridMultilevel"/>
    <w:tmpl w:val="D7A8F064"/>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8">
    <w:nsid w:val="0AE3569C"/>
    <w:multiLevelType w:val="hybridMultilevel"/>
    <w:tmpl w:val="695EBAD6"/>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9">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4A07E8"/>
    <w:multiLevelType w:val="hybridMultilevel"/>
    <w:tmpl w:val="3BAEF636"/>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2">
    <w:nsid w:val="1AE164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3">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1F762F42"/>
    <w:multiLevelType w:val="hybridMultilevel"/>
    <w:tmpl w:val="446EB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940374"/>
    <w:multiLevelType w:val="hybridMultilevel"/>
    <w:tmpl w:val="E6328804"/>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17">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9">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0">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2">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BBC2C11"/>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7">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28">
    <w:nsid w:val="57692B56"/>
    <w:multiLevelType w:val="hybridMultilevel"/>
    <w:tmpl w:val="53460EC2"/>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9">
    <w:nsid w:val="57EE7BEC"/>
    <w:multiLevelType w:val="hybridMultilevel"/>
    <w:tmpl w:val="DC70570C"/>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0">
    <w:nsid w:val="5DEE3846"/>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1">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60D10A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3">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4">
    <w:nsid w:val="660048B2"/>
    <w:multiLevelType w:val="hybridMultilevel"/>
    <w:tmpl w:val="061E11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69B2420"/>
    <w:multiLevelType w:val="hybridMultilevel"/>
    <w:tmpl w:val="D9E01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D977617"/>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7">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8">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39">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1">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nsid w:val="765D1189"/>
    <w:multiLevelType w:val="hybridMultilevel"/>
    <w:tmpl w:val="CC6CD1B6"/>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3">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001A5F"/>
    <w:multiLevelType w:val="hybridMultilevel"/>
    <w:tmpl w:val="A4FE53A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FD02EB3"/>
    <w:multiLevelType w:val="hybridMultilevel"/>
    <w:tmpl w:val="B0E23C0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24"/>
  </w:num>
  <w:num w:numId="2">
    <w:abstractNumId w:val="23"/>
  </w:num>
  <w:num w:numId="3">
    <w:abstractNumId w:val="41"/>
  </w:num>
  <w:num w:numId="4">
    <w:abstractNumId w:val="9"/>
  </w:num>
  <w:num w:numId="5">
    <w:abstractNumId w:val="16"/>
  </w:num>
  <w:num w:numId="6">
    <w:abstractNumId w:val="8"/>
  </w:num>
  <w:num w:numId="7">
    <w:abstractNumId w:val="27"/>
  </w:num>
  <w:num w:numId="8">
    <w:abstractNumId w:val="6"/>
  </w:num>
  <w:num w:numId="9">
    <w:abstractNumId w:val="29"/>
  </w:num>
  <w:num w:numId="10">
    <w:abstractNumId w:val="2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8"/>
  </w:num>
  <w:num w:numId="16">
    <w:abstractNumId w:val="26"/>
  </w:num>
  <w:num w:numId="17">
    <w:abstractNumId w:val="13"/>
  </w:num>
  <w:num w:numId="18">
    <w:abstractNumId w:val="39"/>
  </w:num>
  <w:num w:numId="19">
    <w:abstractNumId w:val="4"/>
  </w:num>
  <w:num w:numId="20">
    <w:abstractNumId w:val="17"/>
  </w:num>
  <w:num w:numId="21">
    <w:abstractNumId w:val="11"/>
  </w:num>
  <w:num w:numId="22">
    <w:abstractNumId w:val="19"/>
  </w:num>
  <w:num w:numId="23">
    <w:abstractNumId w:val="42"/>
  </w:num>
  <w:num w:numId="24">
    <w:abstractNumId w:val="33"/>
  </w:num>
  <w:num w:numId="25">
    <w:abstractNumId w:val="10"/>
  </w:num>
  <w:num w:numId="26">
    <w:abstractNumId w:val="43"/>
  </w:num>
  <w:num w:numId="27">
    <w:abstractNumId w:val="20"/>
  </w:num>
  <w:num w:numId="28">
    <w:abstractNumId w:val="3"/>
  </w:num>
  <w:num w:numId="29">
    <w:abstractNumId w:val="37"/>
  </w:num>
  <w:num w:numId="30">
    <w:abstractNumId w:val="12"/>
  </w:num>
  <w:num w:numId="31">
    <w:abstractNumId w:val="21"/>
  </w:num>
  <w:num w:numId="32">
    <w:abstractNumId w:val="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5"/>
  </w:num>
  <w:num w:numId="36">
    <w:abstractNumId w:val="36"/>
  </w:num>
  <w:num w:numId="37">
    <w:abstractNumId w:val="25"/>
  </w:num>
  <w:num w:numId="38">
    <w:abstractNumId w:val="35"/>
  </w:num>
  <w:num w:numId="39">
    <w:abstractNumId w:val="34"/>
  </w:num>
  <w:num w:numId="40">
    <w:abstractNumId w:val="30"/>
  </w:num>
  <w:num w:numId="41">
    <w:abstractNumId w:val="32"/>
  </w:num>
  <w:num w:numId="42">
    <w:abstractNumId w:val="44"/>
  </w:num>
  <w:num w:numId="43">
    <w:abstractNumId w:val="28"/>
  </w:num>
  <w:num w:numId="44">
    <w:abstractNumId w:val="7"/>
  </w:num>
  <w:num w:numId="45">
    <w:abstractNumId w:val="27"/>
  </w:num>
  <w:num w:numId="46">
    <w:abstractNumId w:val="14"/>
  </w:num>
  <w:num w:numId="47">
    <w:abstractNumId w:val="27"/>
  </w:num>
  <w:num w:numId="48">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6C8"/>
    <w:rsid w:val="0000080F"/>
    <w:rsid w:val="00000FB4"/>
    <w:rsid w:val="0000149E"/>
    <w:rsid w:val="00001C63"/>
    <w:rsid w:val="00002025"/>
    <w:rsid w:val="00002234"/>
    <w:rsid w:val="00002981"/>
    <w:rsid w:val="00002AC5"/>
    <w:rsid w:val="00002D83"/>
    <w:rsid w:val="000033CC"/>
    <w:rsid w:val="000036E8"/>
    <w:rsid w:val="00005354"/>
    <w:rsid w:val="0000542C"/>
    <w:rsid w:val="000058E4"/>
    <w:rsid w:val="00005D70"/>
    <w:rsid w:val="00005D8D"/>
    <w:rsid w:val="0000768B"/>
    <w:rsid w:val="000077A2"/>
    <w:rsid w:val="0000799D"/>
    <w:rsid w:val="00007AA0"/>
    <w:rsid w:val="00007B93"/>
    <w:rsid w:val="00007CED"/>
    <w:rsid w:val="00007FD7"/>
    <w:rsid w:val="00011287"/>
    <w:rsid w:val="00011346"/>
    <w:rsid w:val="0001136B"/>
    <w:rsid w:val="000116B8"/>
    <w:rsid w:val="00011877"/>
    <w:rsid w:val="00011C70"/>
    <w:rsid w:val="00011F9C"/>
    <w:rsid w:val="00012002"/>
    <w:rsid w:val="00012055"/>
    <w:rsid w:val="0001358B"/>
    <w:rsid w:val="000135DB"/>
    <w:rsid w:val="00013B6E"/>
    <w:rsid w:val="00013E3D"/>
    <w:rsid w:val="000141BE"/>
    <w:rsid w:val="00014400"/>
    <w:rsid w:val="0001442D"/>
    <w:rsid w:val="00014D46"/>
    <w:rsid w:val="00015032"/>
    <w:rsid w:val="0001508E"/>
    <w:rsid w:val="00015164"/>
    <w:rsid w:val="00015FCC"/>
    <w:rsid w:val="00016134"/>
    <w:rsid w:val="00016361"/>
    <w:rsid w:val="000165C0"/>
    <w:rsid w:val="00016614"/>
    <w:rsid w:val="000166E8"/>
    <w:rsid w:val="000168C3"/>
    <w:rsid w:val="000169FA"/>
    <w:rsid w:val="00016AD5"/>
    <w:rsid w:val="00017053"/>
    <w:rsid w:val="00017462"/>
    <w:rsid w:val="000175A1"/>
    <w:rsid w:val="00017E55"/>
    <w:rsid w:val="00017FB1"/>
    <w:rsid w:val="0002027B"/>
    <w:rsid w:val="000203E3"/>
    <w:rsid w:val="00020893"/>
    <w:rsid w:val="00020E06"/>
    <w:rsid w:val="000214DD"/>
    <w:rsid w:val="000221C3"/>
    <w:rsid w:val="000225C9"/>
    <w:rsid w:val="00022B7D"/>
    <w:rsid w:val="00022DE5"/>
    <w:rsid w:val="00022EED"/>
    <w:rsid w:val="000233BA"/>
    <w:rsid w:val="0002345D"/>
    <w:rsid w:val="00023BD4"/>
    <w:rsid w:val="00024D5A"/>
    <w:rsid w:val="00024FAA"/>
    <w:rsid w:val="0002522D"/>
    <w:rsid w:val="0002553A"/>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2EC8"/>
    <w:rsid w:val="00032F8F"/>
    <w:rsid w:val="00033124"/>
    <w:rsid w:val="0003374F"/>
    <w:rsid w:val="000338C1"/>
    <w:rsid w:val="00033E3D"/>
    <w:rsid w:val="00033ECA"/>
    <w:rsid w:val="00033F19"/>
    <w:rsid w:val="000343F3"/>
    <w:rsid w:val="00034975"/>
    <w:rsid w:val="000350C6"/>
    <w:rsid w:val="000355F6"/>
    <w:rsid w:val="00035745"/>
    <w:rsid w:val="00035E78"/>
    <w:rsid w:val="00035EDE"/>
    <w:rsid w:val="00035FE8"/>
    <w:rsid w:val="00036458"/>
    <w:rsid w:val="00036B8D"/>
    <w:rsid w:val="000371EB"/>
    <w:rsid w:val="000375FB"/>
    <w:rsid w:val="000400E2"/>
    <w:rsid w:val="000402D2"/>
    <w:rsid w:val="0004054B"/>
    <w:rsid w:val="00040652"/>
    <w:rsid w:val="00040AE6"/>
    <w:rsid w:val="000411C2"/>
    <w:rsid w:val="00041EF8"/>
    <w:rsid w:val="00041F4E"/>
    <w:rsid w:val="00043240"/>
    <w:rsid w:val="000438A3"/>
    <w:rsid w:val="00043944"/>
    <w:rsid w:val="00043A33"/>
    <w:rsid w:val="00043D1C"/>
    <w:rsid w:val="00044D33"/>
    <w:rsid w:val="00044EDE"/>
    <w:rsid w:val="000457EB"/>
    <w:rsid w:val="00045868"/>
    <w:rsid w:val="00045BC8"/>
    <w:rsid w:val="00045D0A"/>
    <w:rsid w:val="00045D72"/>
    <w:rsid w:val="00046561"/>
    <w:rsid w:val="0004663C"/>
    <w:rsid w:val="00046850"/>
    <w:rsid w:val="00046E15"/>
    <w:rsid w:val="00047187"/>
    <w:rsid w:val="00047F27"/>
    <w:rsid w:val="00050040"/>
    <w:rsid w:val="00050503"/>
    <w:rsid w:val="000506A3"/>
    <w:rsid w:val="00050B55"/>
    <w:rsid w:val="00050DF0"/>
    <w:rsid w:val="00050E1B"/>
    <w:rsid w:val="00050F56"/>
    <w:rsid w:val="000512A2"/>
    <w:rsid w:val="000514E4"/>
    <w:rsid w:val="00051950"/>
    <w:rsid w:val="00051ACA"/>
    <w:rsid w:val="00051D8B"/>
    <w:rsid w:val="00051E39"/>
    <w:rsid w:val="000527C1"/>
    <w:rsid w:val="0005283C"/>
    <w:rsid w:val="0005295E"/>
    <w:rsid w:val="00052F5C"/>
    <w:rsid w:val="00052F67"/>
    <w:rsid w:val="000539FD"/>
    <w:rsid w:val="00054569"/>
    <w:rsid w:val="000549A6"/>
    <w:rsid w:val="00054B25"/>
    <w:rsid w:val="00054F42"/>
    <w:rsid w:val="00055079"/>
    <w:rsid w:val="000554F2"/>
    <w:rsid w:val="000556F8"/>
    <w:rsid w:val="00055D38"/>
    <w:rsid w:val="00055D58"/>
    <w:rsid w:val="0005673D"/>
    <w:rsid w:val="00056F44"/>
    <w:rsid w:val="00056F6E"/>
    <w:rsid w:val="000572EC"/>
    <w:rsid w:val="000576A8"/>
    <w:rsid w:val="0006027B"/>
    <w:rsid w:val="0006037C"/>
    <w:rsid w:val="00061345"/>
    <w:rsid w:val="00061374"/>
    <w:rsid w:val="00061787"/>
    <w:rsid w:val="00061994"/>
    <w:rsid w:val="00061A76"/>
    <w:rsid w:val="00061DE4"/>
    <w:rsid w:val="000628E9"/>
    <w:rsid w:val="00062958"/>
    <w:rsid w:val="0006312B"/>
    <w:rsid w:val="000631DA"/>
    <w:rsid w:val="00063301"/>
    <w:rsid w:val="00063CE8"/>
    <w:rsid w:val="00063F8D"/>
    <w:rsid w:val="000640E2"/>
    <w:rsid w:val="00064192"/>
    <w:rsid w:val="000643B7"/>
    <w:rsid w:val="00064EAD"/>
    <w:rsid w:val="00066F8F"/>
    <w:rsid w:val="0006766C"/>
    <w:rsid w:val="00067CD6"/>
    <w:rsid w:val="00067D83"/>
    <w:rsid w:val="00070A17"/>
    <w:rsid w:val="00070BED"/>
    <w:rsid w:val="00070F91"/>
    <w:rsid w:val="00071405"/>
    <w:rsid w:val="000719CD"/>
    <w:rsid w:val="00072355"/>
    <w:rsid w:val="000725FF"/>
    <w:rsid w:val="000727BC"/>
    <w:rsid w:val="00072CFC"/>
    <w:rsid w:val="00072E98"/>
    <w:rsid w:val="000732DC"/>
    <w:rsid w:val="00073D8E"/>
    <w:rsid w:val="00074BE8"/>
    <w:rsid w:val="00075093"/>
    <w:rsid w:val="0007557D"/>
    <w:rsid w:val="000755ED"/>
    <w:rsid w:val="000759C7"/>
    <w:rsid w:val="000762DF"/>
    <w:rsid w:val="00077C68"/>
    <w:rsid w:val="000802DA"/>
    <w:rsid w:val="0008035B"/>
    <w:rsid w:val="000816E3"/>
    <w:rsid w:val="00081775"/>
    <w:rsid w:val="000818BB"/>
    <w:rsid w:val="00081B97"/>
    <w:rsid w:val="00081C95"/>
    <w:rsid w:val="00081DB7"/>
    <w:rsid w:val="00082107"/>
    <w:rsid w:val="0008232B"/>
    <w:rsid w:val="0008240F"/>
    <w:rsid w:val="00082710"/>
    <w:rsid w:val="000834F0"/>
    <w:rsid w:val="00083955"/>
    <w:rsid w:val="00083FBB"/>
    <w:rsid w:val="0008487C"/>
    <w:rsid w:val="000867D7"/>
    <w:rsid w:val="00086FCF"/>
    <w:rsid w:val="0008730F"/>
    <w:rsid w:val="0008735F"/>
    <w:rsid w:val="000874C2"/>
    <w:rsid w:val="00087B7D"/>
    <w:rsid w:val="000902A5"/>
    <w:rsid w:val="00090759"/>
    <w:rsid w:val="00090C5C"/>
    <w:rsid w:val="000910A6"/>
    <w:rsid w:val="00091C29"/>
    <w:rsid w:val="0009243E"/>
    <w:rsid w:val="000927A0"/>
    <w:rsid w:val="00092827"/>
    <w:rsid w:val="00092A8D"/>
    <w:rsid w:val="00092FBB"/>
    <w:rsid w:val="00093480"/>
    <w:rsid w:val="00093629"/>
    <w:rsid w:val="0009398F"/>
    <w:rsid w:val="000939EF"/>
    <w:rsid w:val="00093D42"/>
    <w:rsid w:val="00094359"/>
    <w:rsid w:val="00094A77"/>
    <w:rsid w:val="00094ACD"/>
    <w:rsid w:val="00095497"/>
    <w:rsid w:val="00095A01"/>
    <w:rsid w:val="000965C8"/>
    <w:rsid w:val="00096E07"/>
    <w:rsid w:val="00096EF9"/>
    <w:rsid w:val="00096F35"/>
    <w:rsid w:val="00096FD8"/>
    <w:rsid w:val="0009716B"/>
    <w:rsid w:val="000973AF"/>
    <w:rsid w:val="000977A5"/>
    <w:rsid w:val="000979E6"/>
    <w:rsid w:val="00097CD4"/>
    <w:rsid w:val="000A0741"/>
    <w:rsid w:val="000A08C2"/>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47DC"/>
    <w:rsid w:val="000A48C6"/>
    <w:rsid w:val="000A4F64"/>
    <w:rsid w:val="000A58C1"/>
    <w:rsid w:val="000A5A68"/>
    <w:rsid w:val="000A6310"/>
    <w:rsid w:val="000A64E8"/>
    <w:rsid w:val="000A6597"/>
    <w:rsid w:val="000A6E34"/>
    <w:rsid w:val="000A7260"/>
    <w:rsid w:val="000A750E"/>
    <w:rsid w:val="000A77BD"/>
    <w:rsid w:val="000A7DBF"/>
    <w:rsid w:val="000B0987"/>
    <w:rsid w:val="000B0F07"/>
    <w:rsid w:val="000B1D7B"/>
    <w:rsid w:val="000B2204"/>
    <w:rsid w:val="000B2235"/>
    <w:rsid w:val="000B2D33"/>
    <w:rsid w:val="000B2E6E"/>
    <w:rsid w:val="000B357D"/>
    <w:rsid w:val="000B3D4C"/>
    <w:rsid w:val="000B3FA2"/>
    <w:rsid w:val="000B4016"/>
    <w:rsid w:val="000B4153"/>
    <w:rsid w:val="000B476C"/>
    <w:rsid w:val="000B4B6D"/>
    <w:rsid w:val="000B4C12"/>
    <w:rsid w:val="000B5069"/>
    <w:rsid w:val="000B5B38"/>
    <w:rsid w:val="000B5BA9"/>
    <w:rsid w:val="000B765D"/>
    <w:rsid w:val="000B77DE"/>
    <w:rsid w:val="000B79E4"/>
    <w:rsid w:val="000B7FF5"/>
    <w:rsid w:val="000C05A9"/>
    <w:rsid w:val="000C092C"/>
    <w:rsid w:val="000C12BD"/>
    <w:rsid w:val="000C1828"/>
    <w:rsid w:val="000C1A0E"/>
    <w:rsid w:val="000C1EB4"/>
    <w:rsid w:val="000C1F42"/>
    <w:rsid w:val="000C2745"/>
    <w:rsid w:val="000C2970"/>
    <w:rsid w:val="000C2C3F"/>
    <w:rsid w:val="000C2E47"/>
    <w:rsid w:val="000C3389"/>
    <w:rsid w:val="000C3A82"/>
    <w:rsid w:val="000C3D72"/>
    <w:rsid w:val="000C3E1D"/>
    <w:rsid w:val="000C3E2B"/>
    <w:rsid w:val="000C46A3"/>
    <w:rsid w:val="000C47E7"/>
    <w:rsid w:val="000C4853"/>
    <w:rsid w:val="000C4ABF"/>
    <w:rsid w:val="000C4C1E"/>
    <w:rsid w:val="000C540D"/>
    <w:rsid w:val="000C544C"/>
    <w:rsid w:val="000C59CA"/>
    <w:rsid w:val="000C5E5D"/>
    <w:rsid w:val="000C6562"/>
    <w:rsid w:val="000C725C"/>
    <w:rsid w:val="000C766A"/>
    <w:rsid w:val="000C79BA"/>
    <w:rsid w:val="000C7F76"/>
    <w:rsid w:val="000D02A8"/>
    <w:rsid w:val="000D02D0"/>
    <w:rsid w:val="000D0448"/>
    <w:rsid w:val="000D0BFF"/>
    <w:rsid w:val="000D0CDE"/>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771"/>
    <w:rsid w:val="000D5B94"/>
    <w:rsid w:val="000D625A"/>
    <w:rsid w:val="000D6631"/>
    <w:rsid w:val="000D6636"/>
    <w:rsid w:val="000D668B"/>
    <w:rsid w:val="000D6985"/>
    <w:rsid w:val="000D73B4"/>
    <w:rsid w:val="000D77E6"/>
    <w:rsid w:val="000D7AAD"/>
    <w:rsid w:val="000E03B3"/>
    <w:rsid w:val="000E045A"/>
    <w:rsid w:val="000E0945"/>
    <w:rsid w:val="000E0AF3"/>
    <w:rsid w:val="000E0D3A"/>
    <w:rsid w:val="000E0E2F"/>
    <w:rsid w:val="000E13C5"/>
    <w:rsid w:val="000E1CB2"/>
    <w:rsid w:val="000E211D"/>
    <w:rsid w:val="000E2AEF"/>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E67"/>
    <w:rsid w:val="000E70EC"/>
    <w:rsid w:val="000E7131"/>
    <w:rsid w:val="000E74D4"/>
    <w:rsid w:val="000E76D3"/>
    <w:rsid w:val="000F0145"/>
    <w:rsid w:val="000F0235"/>
    <w:rsid w:val="000F05A8"/>
    <w:rsid w:val="000F06A0"/>
    <w:rsid w:val="000F0785"/>
    <w:rsid w:val="000F10CD"/>
    <w:rsid w:val="000F121C"/>
    <w:rsid w:val="000F1226"/>
    <w:rsid w:val="000F1317"/>
    <w:rsid w:val="000F1427"/>
    <w:rsid w:val="000F14C8"/>
    <w:rsid w:val="000F1F2A"/>
    <w:rsid w:val="000F2013"/>
    <w:rsid w:val="000F274D"/>
    <w:rsid w:val="000F2B31"/>
    <w:rsid w:val="000F2E11"/>
    <w:rsid w:val="000F3A11"/>
    <w:rsid w:val="000F3AC0"/>
    <w:rsid w:val="000F3E8A"/>
    <w:rsid w:val="000F49AF"/>
    <w:rsid w:val="000F4AD3"/>
    <w:rsid w:val="000F4B3C"/>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BBD"/>
    <w:rsid w:val="00100ECD"/>
    <w:rsid w:val="0010113D"/>
    <w:rsid w:val="001011E2"/>
    <w:rsid w:val="001019FC"/>
    <w:rsid w:val="00101AEA"/>
    <w:rsid w:val="00101B21"/>
    <w:rsid w:val="00102574"/>
    <w:rsid w:val="00102676"/>
    <w:rsid w:val="00103197"/>
    <w:rsid w:val="001038C5"/>
    <w:rsid w:val="001039FB"/>
    <w:rsid w:val="001046E3"/>
    <w:rsid w:val="00104D81"/>
    <w:rsid w:val="00104DC5"/>
    <w:rsid w:val="0010557F"/>
    <w:rsid w:val="00106177"/>
    <w:rsid w:val="001068F8"/>
    <w:rsid w:val="00106F75"/>
    <w:rsid w:val="001073DA"/>
    <w:rsid w:val="00107E91"/>
    <w:rsid w:val="00110588"/>
    <w:rsid w:val="0011062C"/>
    <w:rsid w:val="00110803"/>
    <w:rsid w:val="00110964"/>
    <w:rsid w:val="00110A34"/>
    <w:rsid w:val="00110EEC"/>
    <w:rsid w:val="0011118C"/>
    <w:rsid w:val="00111261"/>
    <w:rsid w:val="001115BB"/>
    <w:rsid w:val="00111CED"/>
    <w:rsid w:val="00111FFA"/>
    <w:rsid w:val="0011240B"/>
    <w:rsid w:val="00112E54"/>
    <w:rsid w:val="00112EC1"/>
    <w:rsid w:val="00112F7B"/>
    <w:rsid w:val="00112FDA"/>
    <w:rsid w:val="0011312B"/>
    <w:rsid w:val="00113362"/>
    <w:rsid w:val="00113EAE"/>
    <w:rsid w:val="00114569"/>
    <w:rsid w:val="001145A6"/>
    <w:rsid w:val="001145B0"/>
    <w:rsid w:val="00114BDD"/>
    <w:rsid w:val="00115000"/>
    <w:rsid w:val="0011531C"/>
    <w:rsid w:val="00115ADC"/>
    <w:rsid w:val="00115BC3"/>
    <w:rsid w:val="00116DE1"/>
    <w:rsid w:val="00116EC8"/>
    <w:rsid w:val="001174AC"/>
    <w:rsid w:val="001174AD"/>
    <w:rsid w:val="00117FDC"/>
    <w:rsid w:val="00120DD9"/>
    <w:rsid w:val="00120E9C"/>
    <w:rsid w:val="0012107A"/>
    <w:rsid w:val="00121CDD"/>
    <w:rsid w:val="00121EE8"/>
    <w:rsid w:val="00122497"/>
    <w:rsid w:val="00122F21"/>
    <w:rsid w:val="00122F3F"/>
    <w:rsid w:val="0012345A"/>
    <w:rsid w:val="001235AB"/>
    <w:rsid w:val="00123619"/>
    <w:rsid w:val="001236ED"/>
    <w:rsid w:val="001239D0"/>
    <w:rsid w:val="00123EEA"/>
    <w:rsid w:val="00123F3B"/>
    <w:rsid w:val="0012411E"/>
    <w:rsid w:val="00124381"/>
    <w:rsid w:val="00124486"/>
    <w:rsid w:val="00125695"/>
    <w:rsid w:val="00125D41"/>
    <w:rsid w:val="00126E1B"/>
    <w:rsid w:val="00127112"/>
    <w:rsid w:val="0012728D"/>
    <w:rsid w:val="00127542"/>
    <w:rsid w:val="00127B86"/>
    <w:rsid w:val="00127D80"/>
    <w:rsid w:val="001300E1"/>
    <w:rsid w:val="0013012A"/>
    <w:rsid w:val="00130264"/>
    <w:rsid w:val="00130789"/>
    <w:rsid w:val="0013187B"/>
    <w:rsid w:val="00131D4F"/>
    <w:rsid w:val="001332EB"/>
    <w:rsid w:val="00133622"/>
    <w:rsid w:val="001336F2"/>
    <w:rsid w:val="00133CB8"/>
    <w:rsid w:val="001340C1"/>
    <w:rsid w:val="00134100"/>
    <w:rsid w:val="001342D3"/>
    <w:rsid w:val="00134AA5"/>
    <w:rsid w:val="00134F8D"/>
    <w:rsid w:val="001352D4"/>
    <w:rsid w:val="00135BDC"/>
    <w:rsid w:val="00136021"/>
    <w:rsid w:val="00137118"/>
    <w:rsid w:val="0013784A"/>
    <w:rsid w:val="00137A9C"/>
    <w:rsid w:val="00137C4B"/>
    <w:rsid w:val="001401DC"/>
    <w:rsid w:val="00140329"/>
    <w:rsid w:val="00141479"/>
    <w:rsid w:val="00141D98"/>
    <w:rsid w:val="00141F4C"/>
    <w:rsid w:val="00142180"/>
    <w:rsid w:val="0014236B"/>
    <w:rsid w:val="0014254A"/>
    <w:rsid w:val="001431D1"/>
    <w:rsid w:val="00143253"/>
    <w:rsid w:val="00143866"/>
    <w:rsid w:val="00143881"/>
    <w:rsid w:val="00143EB6"/>
    <w:rsid w:val="00144D28"/>
    <w:rsid w:val="00144E56"/>
    <w:rsid w:val="00145092"/>
    <w:rsid w:val="001455A1"/>
    <w:rsid w:val="0014562F"/>
    <w:rsid w:val="001456FA"/>
    <w:rsid w:val="00145B4B"/>
    <w:rsid w:val="001460C7"/>
    <w:rsid w:val="00146A56"/>
    <w:rsid w:val="00146BA6"/>
    <w:rsid w:val="00147076"/>
    <w:rsid w:val="001479C7"/>
    <w:rsid w:val="0015046E"/>
    <w:rsid w:val="00150ACC"/>
    <w:rsid w:val="00150EEE"/>
    <w:rsid w:val="00150FB2"/>
    <w:rsid w:val="001511ED"/>
    <w:rsid w:val="001518A4"/>
    <w:rsid w:val="00151D09"/>
    <w:rsid w:val="00152036"/>
    <w:rsid w:val="00152181"/>
    <w:rsid w:val="0015253D"/>
    <w:rsid w:val="00152548"/>
    <w:rsid w:val="00152634"/>
    <w:rsid w:val="00153281"/>
    <w:rsid w:val="001532E2"/>
    <w:rsid w:val="00153434"/>
    <w:rsid w:val="001534B7"/>
    <w:rsid w:val="001538F8"/>
    <w:rsid w:val="00153981"/>
    <w:rsid w:val="001539DC"/>
    <w:rsid w:val="00153A02"/>
    <w:rsid w:val="00154307"/>
    <w:rsid w:val="001543FF"/>
    <w:rsid w:val="00154A90"/>
    <w:rsid w:val="00154B2B"/>
    <w:rsid w:val="00154BF4"/>
    <w:rsid w:val="00154BF9"/>
    <w:rsid w:val="00154C8C"/>
    <w:rsid w:val="00154D56"/>
    <w:rsid w:val="00154E9B"/>
    <w:rsid w:val="00154F54"/>
    <w:rsid w:val="001559FC"/>
    <w:rsid w:val="00155A92"/>
    <w:rsid w:val="00155A96"/>
    <w:rsid w:val="00156284"/>
    <w:rsid w:val="00156B4B"/>
    <w:rsid w:val="001575B4"/>
    <w:rsid w:val="00157C7B"/>
    <w:rsid w:val="0016054B"/>
    <w:rsid w:val="001609A3"/>
    <w:rsid w:val="00160B38"/>
    <w:rsid w:val="00160DF2"/>
    <w:rsid w:val="00161310"/>
    <w:rsid w:val="0016139A"/>
    <w:rsid w:val="001630FC"/>
    <w:rsid w:val="001633A8"/>
    <w:rsid w:val="00164DB2"/>
    <w:rsid w:val="00165311"/>
    <w:rsid w:val="00165532"/>
    <w:rsid w:val="001655D1"/>
    <w:rsid w:val="00165B0F"/>
    <w:rsid w:val="00165D46"/>
    <w:rsid w:val="00166AB7"/>
    <w:rsid w:val="0016708B"/>
    <w:rsid w:val="001678AD"/>
    <w:rsid w:val="00167C0D"/>
    <w:rsid w:val="001703F3"/>
    <w:rsid w:val="00170713"/>
    <w:rsid w:val="00170724"/>
    <w:rsid w:val="00170AC4"/>
    <w:rsid w:val="00170B67"/>
    <w:rsid w:val="00170CB1"/>
    <w:rsid w:val="001716F2"/>
    <w:rsid w:val="0017175E"/>
    <w:rsid w:val="00171B70"/>
    <w:rsid w:val="00172229"/>
    <w:rsid w:val="001727E8"/>
    <w:rsid w:val="001737F0"/>
    <w:rsid w:val="00173D0D"/>
    <w:rsid w:val="00173DB4"/>
    <w:rsid w:val="0017503E"/>
    <w:rsid w:val="00175047"/>
    <w:rsid w:val="001750BE"/>
    <w:rsid w:val="00175768"/>
    <w:rsid w:val="00175872"/>
    <w:rsid w:val="001758AD"/>
    <w:rsid w:val="00175EF8"/>
    <w:rsid w:val="00176470"/>
    <w:rsid w:val="0017685A"/>
    <w:rsid w:val="00177FF8"/>
    <w:rsid w:val="0018097A"/>
    <w:rsid w:val="00180D35"/>
    <w:rsid w:val="00181077"/>
    <w:rsid w:val="00181384"/>
    <w:rsid w:val="001816BC"/>
    <w:rsid w:val="00181C4E"/>
    <w:rsid w:val="00181D3B"/>
    <w:rsid w:val="00181EE7"/>
    <w:rsid w:val="0018254F"/>
    <w:rsid w:val="0018266A"/>
    <w:rsid w:val="001828F4"/>
    <w:rsid w:val="00182BE4"/>
    <w:rsid w:val="00183064"/>
    <w:rsid w:val="001832EF"/>
    <w:rsid w:val="00183EDD"/>
    <w:rsid w:val="001840E6"/>
    <w:rsid w:val="00184769"/>
    <w:rsid w:val="00184DB7"/>
    <w:rsid w:val="0018564B"/>
    <w:rsid w:val="001859EE"/>
    <w:rsid w:val="001869DC"/>
    <w:rsid w:val="00187817"/>
    <w:rsid w:val="001878C2"/>
    <w:rsid w:val="001878E4"/>
    <w:rsid w:val="00187D01"/>
    <w:rsid w:val="00187EE8"/>
    <w:rsid w:val="00187F70"/>
    <w:rsid w:val="00190041"/>
    <w:rsid w:val="00190CB3"/>
    <w:rsid w:val="00190EA4"/>
    <w:rsid w:val="001924D5"/>
    <w:rsid w:val="00192851"/>
    <w:rsid w:val="001928F9"/>
    <w:rsid w:val="00192A1E"/>
    <w:rsid w:val="00192CA2"/>
    <w:rsid w:val="00192CD0"/>
    <w:rsid w:val="0019343F"/>
    <w:rsid w:val="001943D5"/>
    <w:rsid w:val="00194524"/>
    <w:rsid w:val="0019493B"/>
    <w:rsid w:val="00194995"/>
    <w:rsid w:val="00195301"/>
    <w:rsid w:val="001953DF"/>
    <w:rsid w:val="00195444"/>
    <w:rsid w:val="00195B4A"/>
    <w:rsid w:val="00195CF3"/>
    <w:rsid w:val="001961BD"/>
    <w:rsid w:val="001961E6"/>
    <w:rsid w:val="001969A7"/>
    <w:rsid w:val="00196A06"/>
    <w:rsid w:val="00196FB8"/>
    <w:rsid w:val="001970B5"/>
    <w:rsid w:val="001973FE"/>
    <w:rsid w:val="001975A5"/>
    <w:rsid w:val="001976D4"/>
    <w:rsid w:val="001977F1"/>
    <w:rsid w:val="001977FD"/>
    <w:rsid w:val="001A137E"/>
    <w:rsid w:val="001A1AF1"/>
    <w:rsid w:val="001A2048"/>
    <w:rsid w:val="001A2503"/>
    <w:rsid w:val="001A256A"/>
    <w:rsid w:val="001A25F0"/>
    <w:rsid w:val="001A2872"/>
    <w:rsid w:val="001A29E9"/>
    <w:rsid w:val="001A31E4"/>
    <w:rsid w:val="001A33E0"/>
    <w:rsid w:val="001A34C3"/>
    <w:rsid w:val="001A3701"/>
    <w:rsid w:val="001A42BD"/>
    <w:rsid w:val="001A43C4"/>
    <w:rsid w:val="001A469F"/>
    <w:rsid w:val="001A5079"/>
    <w:rsid w:val="001A5117"/>
    <w:rsid w:val="001A51CD"/>
    <w:rsid w:val="001A5BFF"/>
    <w:rsid w:val="001A5F41"/>
    <w:rsid w:val="001A5F63"/>
    <w:rsid w:val="001A5FED"/>
    <w:rsid w:val="001A607B"/>
    <w:rsid w:val="001A6A9D"/>
    <w:rsid w:val="001A6DAB"/>
    <w:rsid w:val="001A6E22"/>
    <w:rsid w:val="001A6F19"/>
    <w:rsid w:val="001A7175"/>
    <w:rsid w:val="001A7585"/>
    <w:rsid w:val="001A7802"/>
    <w:rsid w:val="001A7D01"/>
    <w:rsid w:val="001A7DDB"/>
    <w:rsid w:val="001B0248"/>
    <w:rsid w:val="001B0422"/>
    <w:rsid w:val="001B0998"/>
    <w:rsid w:val="001B0EAE"/>
    <w:rsid w:val="001B15AF"/>
    <w:rsid w:val="001B1799"/>
    <w:rsid w:val="001B1965"/>
    <w:rsid w:val="001B2202"/>
    <w:rsid w:val="001B240E"/>
    <w:rsid w:val="001B2AD7"/>
    <w:rsid w:val="001B2C72"/>
    <w:rsid w:val="001B3720"/>
    <w:rsid w:val="001B3781"/>
    <w:rsid w:val="001B3A89"/>
    <w:rsid w:val="001B3F97"/>
    <w:rsid w:val="001B48CB"/>
    <w:rsid w:val="001B5141"/>
    <w:rsid w:val="001B5703"/>
    <w:rsid w:val="001B593E"/>
    <w:rsid w:val="001B5ABB"/>
    <w:rsid w:val="001B5FC7"/>
    <w:rsid w:val="001B6028"/>
    <w:rsid w:val="001B647A"/>
    <w:rsid w:val="001B67FD"/>
    <w:rsid w:val="001B6B85"/>
    <w:rsid w:val="001B6D5A"/>
    <w:rsid w:val="001B6F2F"/>
    <w:rsid w:val="001B7826"/>
    <w:rsid w:val="001B7992"/>
    <w:rsid w:val="001B79BC"/>
    <w:rsid w:val="001B7F8B"/>
    <w:rsid w:val="001C0027"/>
    <w:rsid w:val="001C0CA6"/>
    <w:rsid w:val="001C1323"/>
    <w:rsid w:val="001C1605"/>
    <w:rsid w:val="001C18D7"/>
    <w:rsid w:val="001C1B21"/>
    <w:rsid w:val="001C231C"/>
    <w:rsid w:val="001C2F45"/>
    <w:rsid w:val="001C32BF"/>
    <w:rsid w:val="001C354D"/>
    <w:rsid w:val="001C3D5A"/>
    <w:rsid w:val="001C402C"/>
    <w:rsid w:val="001C40EF"/>
    <w:rsid w:val="001C4A9C"/>
    <w:rsid w:val="001C4EEE"/>
    <w:rsid w:val="001C4F30"/>
    <w:rsid w:val="001C5175"/>
    <w:rsid w:val="001C58AD"/>
    <w:rsid w:val="001C58B7"/>
    <w:rsid w:val="001C5990"/>
    <w:rsid w:val="001C59DD"/>
    <w:rsid w:val="001C5F7E"/>
    <w:rsid w:val="001C6478"/>
    <w:rsid w:val="001C6DB4"/>
    <w:rsid w:val="001C79C7"/>
    <w:rsid w:val="001C7D5D"/>
    <w:rsid w:val="001C7E7E"/>
    <w:rsid w:val="001C7FB7"/>
    <w:rsid w:val="001D083F"/>
    <w:rsid w:val="001D0A1F"/>
    <w:rsid w:val="001D0CAF"/>
    <w:rsid w:val="001D1248"/>
    <w:rsid w:val="001D2CD4"/>
    <w:rsid w:val="001D2F5D"/>
    <w:rsid w:val="001D2F74"/>
    <w:rsid w:val="001D2FB5"/>
    <w:rsid w:val="001D3195"/>
    <w:rsid w:val="001D3405"/>
    <w:rsid w:val="001D38BF"/>
    <w:rsid w:val="001D3B1F"/>
    <w:rsid w:val="001D3DCD"/>
    <w:rsid w:val="001D4025"/>
    <w:rsid w:val="001D40DE"/>
    <w:rsid w:val="001D487A"/>
    <w:rsid w:val="001D52F3"/>
    <w:rsid w:val="001D54C6"/>
    <w:rsid w:val="001D5660"/>
    <w:rsid w:val="001D65DA"/>
    <w:rsid w:val="001D6735"/>
    <w:rsid w:val="001D6932"/>
    <w:rsid w:val="001D6B97"/>
    <w:rsid w:val="001D6D64"/>
    <w:rsid w:val="001D6D95"/>
    <w:rsid w:val="001D706D"/>
    <w:rsid w:val="001D71A2"/>
    <w:rsid w:val="001D71E9"/>
    <w:rsid w:val="001D75D7"/>
    <w:rsid w:val="001D79D8"/>
    <w:rsid w:val="001E060C"/>
    <w:rsid w:val="001E0A1F"/>
    <w:rsid w:val="001E0B24"/>
    <w:rsid w:val="001E1016"/>
    <w:rsid w:val="001E1128"/>
    <w:rsid w:val="001E12F9"/>
    <w:rsid w:val="001E1579"/>
    <w:rsid w:val="001E163E"/>
    <w:rsid w:val="001E18DE"/>
    <w:rsid w:val="001E1AA2"/>
    <w:rsid w:val="001E1CAF"/>
    <w:rsid w:val="001E2281"/>
    <w:rsid w:val="001E2310"/>
    <w:rsid w:val="001E2ABD"/>
    <w:rsid w:val="001E2C17"/>
    <w:rsid w:val="001E2FDA"/>
    <w:rsid w:val="001E3129"/>
    <w:rsid w:val="001E35B2"/>
    <w:rsid w:val="001E36BE"/>
    <w:rsid w:val="001E3BFB"/>
    <w:rsid w:val="001E4078"/>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7A8"/>
    <w:rsid w:val="001F2187"/>
    <w:rsid w:val="001F21EC"/>
    <w:rsid w:val="001F2576"/>
    <w:rsid w:val="001F2933"/>
    <w:rsid w:val="001F2AEF"/>
    <w:rsid w:val="001F3459"/>
    <w:rsid w:val="001F37A8"/>
    <w:rsid w:val="001F3E9C"/>
    <w:rsid w:val="001F438F"/>
    <w:rsid w:val="001F43E8"/>
    <w:rsid w:val="001F45BE"/>
    <w:rsid w:val="001F5560"/>
    <w:rsid w:val="001F556F"/>
    <w:rsid w:val="001F572A"/>
    <w:rsid w:val="001F5E99"/>
    <w:rsid w:val="001F716D"/>
    <w:rsid w:val="001F7280"/>
    <w:rsid w:val="001F7D3A"/>
    <w:rsid w:val="00200133"/>
    <w:rsid w:val="00200895"/>
    <w:rsid w:val="0020177D"/>
    <w:rsid w:val="002018FE"/>
    <w:rsid w:val="002027E1"/>
    <w:rsid w:val="00202939"/>
    <w:rsid w:val="00202ACE"/>
    <w:rsid w:val="00202CCE"/>
    <w:rsid w:val="00202E0F"/>
    <w:rsid w:val="00203002"/>
    <w:rsid w:val="002034B1"/>
    <w:rsid w:val="002037CD"/>
    <w:rsid w:val="00203988"/>
    <w:rsid w:val="00203E2D"/>
    <w:rsid w:val="00204915"/>
    <w:rsid w:val="00204C3C"/>
    <w:rsid w:val="00204F4F"/>
    <w:rsid w:val="002051F9"/>
    <w:rsid w:val="00205421"/>
    <w:rsid w:val="002055CD"/>
    <w:rsid w:val="00205713"/>
    <w:rsid w:val="002058C1"/>
    <w:rsid w:val="00205C7B"/>
    <w:rsid w:val="00205FC0"/>
    <w:rsid w:val="00206080"/>
    <w:rsid w:val="0020638E"/>
    <w:rsid w:val="0020658F"/>
    <w:rsid w:val="00206B10"/>
    <w:rsid w:val="002073A9"/>
    <w:rsid w:val="0020744A"/>
    <w:rsid w:val="0020777D"/>
    <w:rsid w:val="0020797B"/>
    <w:rsid w:val="00210112"/>
    <w:rsid w:val="00210405"/>
    <w:rsid w:val="00210539"/>
    <w:rsid w:val="002105CD"/>
    <w:rsid w:val="00211623"/>
    <w:rsid w:val="00211FAF"/>
    <w:rsid w:val="0021226C"/>
    <w:rsid w:val="002123EC"/>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6EC2"/>
    <w:rsid w:val="002173CB"/>
    <w:rsid w:val="002175C0"/>
    <w:rsid w:val="00217A1C"/>
    <w:rsid w:val="00217D9B"/>
    <w:rsid w:val="00220080"/>
    <w:rsid w:val="00220121"/>
    <w:rsid w:val="00220130"/>
    <w:rsid w:val="0022076E"/>
    <w:rsid w:val="00220F81"/>
    <w:rsid w:val="002212BF"/>
    <w:rsid w:val="002217EA"/>
    <w:rsid w:val="00221B32"/>
    <w:rsid w:val="0022221B"/>
    <w:rsid w:val="00222B10"/>
    <w:rsid w:val="00222C92"/>
    <w:rsid w:val="002232DD"/>
    <w:rsid w:val="002244C1"/>
    <w:rsid w:val="0022592C"/>
    <w:rsid w:val="00225BD4"/>
    <w:rsid w:val="00225C39"/>
    <w:rsid w:val="00225D31"/>
    <w:rsid w:val="0022646F"/>
    <w:rsid w:val="002264F3"/>
    <w:rsid w:val="0022685F"/>
    <w:rsid w:val="00226D38"/>
    <w:rsid w:val="00226DF4"/>
    <w:rsid w:val="00226F3F"/>
    <w:rsid w:val="00227B7E"/>
    <w:rsid w:val="00227FD9"/>
    <w:rsid w:val="00230C21"/>
    <w:rsid w:val="00230D2D"/>
    <w:rsid w:val="00230DD4"/>
    <w:rsid w:val="00231406"/>
    <w:rsid w:val="00231A34"/>
    <w:rsid w:val="00232320"/>
    <w:rsid w:val="00233185"/>
    <w:rsid w:val="002335DA"/>
    <w:rsid w:val="00233A37"/>
    <w:rsid w:val="00233E3E"/>
    <w:rsid w:val="00233EA6"/>
    <w:rsid w:val="002341A0"/>
    <w:rsid w:val="002347F2"/>
    <w:rsid w:val="00234B04"/>
    <w:rsid w:val="002352D7"/>
    <w:rsid w:val="00235644"/>
    <w:rsid w:val="00235847"/>
    <w:rsid w:val="00235A97"/>
    <w:rsid w:val="00235F0D"/>
    <w:rsid w:val="00235F75"/>
    <w:rsid w:val="00236A66"/>
    <w:rsid w:val="00236A7A"/>
    <w:rsid w:val="0023794E"/>
    <w:rsid w:val="00240198"/>
    <w:rsid w:val="002407AF"/>
    <w:rsid w:val="00241D3E"/>
    <w:rsid w:val="00241FF0"/>
    <w:rsid w:val="00242CA1"/>
    <w:rsid w:val="002439D4"/>
    <w:rsid w:val="0024416D"/>
    <w:rsid w:val="0024422D"/>
    <w:rsid w:val="002444C7"/>
    <w:rsid w:val="0024498D"/>
    <w:rsid w:val="00244F4D"/>
    <w:rsid w:val="00244FE8"/>
    <w:rsid w:val="00245359"/>
    <w:rsid w:val="00245CFD"/>
    <w:rsid w:val="00245E73"/>
    <w:rsid w:val="00246274"/>
    <w:rsid w:val="002473C2"/>
    <w:rsid w:val="002502BD"/>
    <w:rsid w:val="0025052C"/>
    <w:rsid w:val="00250DFA"/>
    <w:rsid w:val="00251366"/>
    <w:rsid w:val="00251407"/>
    <w:rsid w:val="00251604"/>
    <w:rsid w:val="0025238A"/>
    <w:rsid w:val="00252992"/>
    <w:rsid w:val="00252B4D"/>
    <w:rsid w:val="00252FB4"/>
    <w:rsid w:val="00253247"/>
    <w:rsid w:val="0025353E"/>
    <w:rsid w:val="00253691"/>
    <w:rsid w:val="002539A8"/>
    <w:rsid w:val="00253FA0"/>
    <w:rsid w:val="00254971"/>
    <w:rsid w:val="00254A0F"/>
    <w:rsid w:val="00254B0B"/>
    <w:rsid w:val="002551C3"/>
    <w:rsid w:val="002553AC"/>
    <w:rsid w:val="00255642"/>
    <w:rsid w:val="00256269"/>
    <w:rsid w:val="002568D6"/>
    <w:rsid w:val="00256DC3"/>
    <w:rsid w:val="00257369"/>
    <w:rsid w:val="0025773D"/>
    <w:rsid w:val="00257905"/>
    <w:rsid w:val="00257AD5"/>
    <w:rsid w:val="002603D1"/>
    <w:rsid w:val="00260517"/>
    <w:rsid w:val="0026094A"/>
    <w:rsid w:val="00260FD7"/>
    <w:rsid w:val="00261403"/>
    <w:rsid w:val="00261514"/>
    <w:rsid w:val="0026191E"/>
    <w:rsid w:val="00261B2F"/>
    <w:rsid w:val="00261C26"/>
    <w:rsid w:val="002620B2"/>
    <w:rsid w:val="002631C0"/>
    <w:rsid w:val="00263308"/>
    <w:rsid w:val="0026339C"/>
    <w:rsid w:val="00263492"/>
    <w:rsid w:val="00263973"/>
    <w:rsid w:val="00264181"/>
    <w:rsid w:val="00264971"/>
    <w:rsid w:val="00264B12"/>
    <w:rsid w:val="00264C0D"/>
    <w:rsid w:val="00264E71"/>
    <w:rsid w:val="0026552C"/>
    <w:rsid w:val="00265578"/>
    <w:rsid w:val="00265612"/>
    <w:rsid w:val="00265763"/>
    <w:rsid w:val="0026621F"/>
    <w:rsid w:val="002666EA"/>
    <w:rsid w:val="0026687B"/>
    <w:rsid w:val="00266F9C"/>
    <w:rsid w:val="0026715E"/>
    <w:rsid w:val="002675AF"/>
    <w:rsid w:val="00267E9F"/>
    <w:rsid w:val="00267F27"/>
    <w:rsid w:val="00270241"/>
    <w:rsid w:val="002703FC"/>
    <w:rsid w:val="00270440"/>
    <w:rsid w:val="00270697"/>
    <w:rsid w:val="002708D0"/>
    <w:rsid w:val="00270B7D"/>
    <w:rsid w:val="0027140A"/>
    <w:rsid w:val="002716C7"/>
    <w:rsid w:val="002716E9"/>
    <w:rsid w:val="002720FA"/>
    <w:rsid w:val="00272590"/>
    <w:rsid w:val="002729A0"/>
    <w:rsid w:val="00272A4A"/>
    <w:rsid w:val="00273476"/>
    <w:rsid w:val="002740E7"/>
    <w:rsid w:val="00274334"/>
    <w:rsid w:val="00274CDC"/>
    <w:rsid w:val="00275437"/>
    <w:rsid w:val="00275913"/>
    <w:rsid w:val="00276FA6"/>
    <w:rsid w:val="00277396"/>
    <w:rsid w:val="00277FF3"/>
    <w:rsid w:val="00280047"/>
    <w:rsid w:val="0028068F"/>
    <w:rsid w:val="0028082A"/>
    <w:rsid w:val="00280B14"/>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4AC5"/>
    <w:rsid w:val="0028546E"/>
    <w:rsid w:val="00285DD1"/>
    <w:rsid w:val="00285DD9"/>
    <w:rsid w:val="00285F34"/>
    <w:rsid w:val="00286041"/>
    <w:rsid w:val="00286469"/>
    <w:rsid w:val="00286F0E"/>
    <w:rsid w:val="00287294"/>
    <w:rsid w:val="00287AEF"/>
    <w:rsid w:val="00287DB0"/>
    <w:rsid w:val="0029004B"/>
    <w:rsid w:val="0029039F"/>
    <w:rsid w:val="00290564"/>
    <w:rsid w:val="002909EB"/>
    <w:rsid w:val="002918A1"/>
    <w:rsid w:val="00292EB6"/>
    <w:rsid w:val="002935FD"/>
    <w:rsid w:val="00293E2B"/>
    <w:rsid w:val="0029435C"/>
    <w:rsid w:val="00294538"/>
    <w:rsid w:val="00294812"/>
    <w:rsid w:val="00294D13"/>
    <w:rsid w:val="00294ED6"/>
    <w:rsid w:val="002951BB"/>
    <w:rsid w:val="002953DA"/>
    <w:rsid w:val="00295F47"/>
    <w:rsid w:val="0029690A"/>
    <w:rsid w:val="00296B49"/>
    <w:rsid w:val="00296D87"/>
    <w:rsid w:val="00297B1B"/>
    <w:rsid w:val="00297CD9"/>
    <w:rsid w:val="002A0726"/>
    <w:rsid w:val="002A0D51"/>
    <w:rsid w:val="002A0F7E"/>
    <w:rsid w:val="002A1463"/>
    <w:rsid w:val="002A1494"/>
    <w:rsid w:val="002A1539"/>
    <w:rsid w:val="002A17EA"/>
    <w:rsid w:val="002A2389"/>
    <w:rsid w:val="002A27D0"/>
    <w:rsid w:val="002A2C95"/>
    <w:rsid w:val="002A2DC8"/>
    <w:rsid w:val="002A301B"/>
    <w:rsid w:val="002A3C4D"/>
    <w:rsid w:val="002A4329"/>
    <w:rsid w:val="002A4616"/>
    <w:rsid w:val="002A4634"/>
    <w:rsid w:val="002A5162"/>
    <w:rsid w:val="002A57B4"/>
    <w:rsid w:val="002A5AC8"/>
    <w:rsid w:val="002A6B77"/>
    <w:rsid w:val="002A6F50"/>
    <w:rsid w:val="002A754B"/>
    <w:rsid w:val="002A7AF7"/>
    <w:rsid w:val="002A7F6D"/>
    <w:rsid w:val="002B02A3"/>
    <w:rsid w:val="002B04DE"/>
    <w:rsid w:val="002B0537"/>
    <w:rsid w:val="002B055E"/>
    <w:rsid w:val="002B0AE7"/>
    <w:rsid w:val="002B0CF1"/>
    <w:rsid w:val="002B0E78"/>
    <w:rsid w:val="002B1440"/>
    <w:rsid w:val="002B1DBB"/>
    <w:rsid w:val="002B1E81"/>
    <w:rsid w:val="002B2609"/>
    <w:rsid w:val="002B2C88"/>
    <w:rsid w:val="002B36BF"/>
    <w:rsid w:val="002B379C"/>
    <w:rsid w:val="002B3AF0"/>
    <w:rsid w:val="002B485E"/>
    <w:rsid w:val="002B51E1"/>
    <w:rsid w:val="002B527D"/>
    <w:rsid w:val="002B5F51"/>
    <w:rsid w:val="002B60D2"/>
    <w:rsid w:val="002B61B5"/>
    <w:rsid w:val="002B6F81"/>
    <w:rsid w:val="002B6FB5"/>
    <w:rsid w:val="002B72D4"/>
    <w:rsid w:val="002B72E3"/>
    <w:rsid w:val="002B7456"/>
    <w:rsid w:val="002B78E2"/>
    <w:rsid w:val="002B7CB6"/>
    <w:rsid w:val="002C01C2"/>
    <w:rsid w:val="002C04E2"/>
    <w:rsid w:val="002C0CF6"/>
    <w:rsid w:val="002C0FB6"/>
    <w:rsid w:val="002C149E"/>
    <w:rsid w:val="002C16B3"/>
    <w:rsid w:val="002C1CEC"/>
    <w:rsid w:val="002C2120"/>
    <w:rsid w:val="002C2CCB"/>
    <w:rsid w:val="002C2F36"/>
    <w:rsid w:val="002C3801"/>
    <w:rsid w:val="002C3CA1"/>
    <w:rsid w:val="002C42AE"/>
    <w:rsid w:val="002C498B"/>
    <w:rsid w:val="002C4FA8"/>
    <w:rsid w:val="002C5255"/>
    <w:rsid w:val="002C5395"/>
    <w:rsid w:val="002C574D"/>
    <w:rsid w:val="002C5BDF"/>
    <w:rsid w:val="002C628C"/>
    <w:rsid w:val="002C6605"/>
    <w:rsid w:val="002C6968"/>
    <w:rsid w:val="002C6ACD"/>
    <w:rsid w:val="002C70EC"/>
    <w:rsid w:val="002C723F"/>
    <w:rsid w:val="002C76EB"/>
    <w:rsid w:val="002C77E0"/>
    <w:rsid w:val="002C7B4A"/>
    <w:rsid w:val="002C7C83"/>
    <w:rsid w:val="002C7CFB"/>
    <w:rsid w:val="002D0205"/>
    <w:rsid w:val="002D045E"/>
    <w:rsid w:val="002D09F7"/>
    <w:rsid w:val="002D0DD0"/>
    <w:rsid w:val="002D0FC9"/>
    <w:rsid w:val="002D1781"/>
    <w:rsid w:val="002D1834"/>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4F9E"/>
    <w:rsid w:val="002D50CC"/>
    <w:rsid w:val="002D6084"/>
    <w:rsid w:val="002D6368"/>
    <w:rsid w:val="002D6486"/>
    <w:rsid w:val="002D79E3"/>
    <w:rsid w:val="002D7BDB"/>
    <w:rsid w:val="002D7DAD"/>
    <w:rsid w:val="002E036F"/>
    <w:rsid w:val="002E091B"/>
    <w:rsid w:val="002E09E1"/>
    <w:rsid w:val="002E1313"/>
    <w:rsid w:val="002E1AD4"/>
    <w:rsid w:val="002E2AA4"/>
    <w:rsid w:val="002E2F1F"/>
    <w:rsid w:val="002E3BC7"/>
    <w:rsid w:val="002E424E"/>
    <w:rsid w:val="002E432D"/>
    <w:rsid w:val="002E4444"/>
    <w:rsid w:val="002E475E"/>
    <w:rsid w:val="002E4833"/>
    <w:rsid w:val="002E4986"/>
    <w:rsid w:val="002E4A37"/>
    <w:rsid w:val="002E543A"/>
    <w:rsid w:val="002E5BAB"/>
    <w:rsid w:val="002E5CFF"/>
    <w:rsid w:val="002E6369"/>
    <w:rsid w:val="002E6AFE"/>
    <w:rsid w:val="002E7150"/>
    <w:rsid w:val="002E781B"/>
    <w:rsid w:val="002F003E"/>
    <w:rsid w:val="002F0043"/>
    <w:rsid w:val="002F051C"/>
    <w:rsid w:val="002F19E4"/>
    <w:rsid w:val="002F1C46"/>
    <w:rsid w:val="002F1D3C"/>
    <w:rsid w:val="002F1FC7"/>
    <w:rsid w:val="002F2057"/>
    <w:rsid w:val="002F21C4"/>
    <w:rsid w:val="002F2237"/>
    <w:rsid w:val="002F233E"/>
    <w:rsid w:val="002F33AE"/>
    <w:rsid w:val="002F3626"/>
    <w:rsid w:val="002F4303"/>
    <w:rsid w:val="002F446F"/>
    <w:rsid w:val="002F4924"/>
    <w:rsid w:val="002F4991"/>
    <w:rsid w:val="002F4AB8"/>
    <w:rsid w:val="002F4FFA"/>
    <w:rsid w:val="002F5149"/>
    <w:rsid w:val="002F5260"/>
    <w:rsid w:val="002F52AB"/>
    <w:rsid w:val="002F56E1"/>
    <w:rsid w:val="002F5BB8"/>
    <w:rsid w:val="002F5C0C"/>
    <w:rsid w:val="002F5EBE"/>
    <w:rsid w:val="002F67D9"/>
    <w:rsid w:val="002F6FF6"/>
    <w:rsid w:val="002F70DA"/>
    <w:rsid w:val="002F7107"/>
    <w:rsid w:val="002F74D0"/>
    <w:rsid w:val="002F7AAA"/>
    <w:rsid w:val="003005D3"/>
    <w:rsid w:val="00301DA9"/>
    <w:rsid w:val="00302481"/>
    <w:rsid w:val="003024E9"/>
    <w:rsid w:val="00302773"/>
    <w:rsid w:val="00302FFB"/>
    <w:rsid w:val="003031E8"/>
    <w:rsid w:val="00303B2F"/>
    <w:rsid w:val="00303D18"/>
    <w:rsid w:val="00303F88"/>
    <w:rsid w:val="0030451F"/>
    <w:rsid w:val="003045C1"/>
    <w:rsid w:val="00304862"/>
    <w:rsid w:val="00304AFC"/>
    <w:rsid w:val="0030515F"/>
    <w:rsid w:val="00305A8C"/>
    <w:rsid w:val="00305C14"/>
    <w:rsid w:val="003062EF"/>
    <w:rsid w:val="003062FC"/>
    <w:rsid w:val="00306949"/>
    <w:rsid w:val="00307138"/>
    <w:rsid w:val="00307574"/>
    <w:rsid w:val="00310407"/>
    <w:rsid w:val="00310442"/>
    <w:rsid w:val="003104CC"/>
    <w:rsid w:val="00310533"/>
    <w:rsid w:val="0031100D"/>
    <w:rsid w:val="003113B9"/>
    <w:rsid w:val="00311E8E"/>
    <w:rsid w:val="003127D2"/>
    <w:rsid w:val="00312F31"/>
    <w:rsid w:val="00314040"/>
    <w:rsid w:val="00314219"/>
    <w:rsid w:val="00314C5F"/>
    <w:rsid w:val="00314D86"/>
    <w:rsid w:val="003158D1"/>
    <w:rsid w:val="00315917"/>
    <w:rsid w:val="003166CF"/>
    <w:rsid w:val="003168E2"/>
    <w:rsid w:val="00316DD1"/>
    <w:rsid w:val="003172D6"/>
    <w:rsid w:val="00317498"/>
    <w:rsid w:val="003179E9"/>
    <w:rsid w:val="003200CE"/>
    <w:rsid w:val="003201D0"/>
    <w:rsid w:val="00320289"/>
    <w:rsid w:val="003207A2"/>
    <w:rsid w:val="00320DBD"/>
    <w:rsid w:val="00320E25"/>
    <w:rsid w:val="00321049"/>
    <w:rsid w:val="003210AA"/>
    <w:rsid w:val="00321391"/>
    <w:rsid w:val="003219DA"/>
    <w:rsid w:val="00321CFF"/>
    <w:rsid w:val="00321D68"/>
    <w:rsid w:val="00321FC3"/>
    <w:rsid w:val="00322091"/>
    <w:rsid w:val="00322712"/>
    <w:rsid w:val="003228D6"/>
    <w:rsid w:val="00322F94"/>
    <w:rsid w:val="00323895"/>
    <w:rsid w:val="00323F59"/>
    <w:rsid w:val="00323F9C"/>
    <w:rsid w:val="00324E07"/>
    <w:rsid w:val="003254AD"/>
    <w:rsid w:val="00325586"/>
    <w:rsid w:val="0032559D"/>
    <w:rsid w:val="003258F0"/>
    <w:rsid w:val="00325EB7"/>
    <w:rsid w:val="00326451"/>
    <w:rsid w:val="003269E6"/>
    <w:rsid w:val="00326E8A"/>
    <w:rsid w:val="00326FE2"/>
    <w:rsid w:val="0032783F"/>
    <w:rsid w:val="0032792B"/>
    <w:rsid w:val="00327C32"/>
    <w:rsid w:val="003302F6"/>
    <w:rsid w:val="003312DB"/>
    <w:rsid w:val="0033161A"/>
    <w:rsid w:val="00331B34"/>
    <w:rsid w:val="00332123"/>
    <w:rsid w:val="003321B7"/>
    <w:rsid w:val="003323DC"/>
    <w:rsid w:val="003330D5"/>
    <w:rsid w:val="0033407F"/>
    <w:rsid w:val="00334302"/>
    <w:rsid w:val="003347CF"/>
    <w:rsid w:val="00334E06"/>
    <w:rsid w:val="003350D1"/>
    <w:rsid w:val="003356E8"/>
    <w:rsid w:val="00335A16"/>
    <w:rsid w:val="00335A1D"/>
    <w:rsid w:val="00336691"/>
    <w:rsid w:val="00336C32"/>
    <w:rsid w:val="00337179"/>
    <w:rsid w:val="0033729B"/>
    <w:rsid w:val="00337E12"/>
    <w:rsid w:val="0034008E"/>
    <w:rsid w:val="00340E6C"/>
    <w:rsid w:val="00340E7D"/>
    <w:rsid w:val="003413D8"/>
    <w:rsid w:val="00341539"/>
    <w:rsid w:val="0034190F"/>
    <w:rsid w:val="00341EC0"/>
    <w:rsid w:val="00341F7C"/>
    <w:rsid w:val="003420C0"/>
    <w:rsid w:val="00342205"/>
    <w:rsid w:val="00342263"/>
    <w:rsid w:val="00342555"/>
    <w:rsid w:val="003436E1"/>
    <w:rsid w:val="003439AA"/>
    <w:rsid w:val="00343D43"/>
    <w:rsid w:val="00344116"/>
    <w:rsid w:val="0034494C"/>
    <w:rsid w:val="00345513"/>
    <w:rsid w:val="003459F7"/>
    <w:rsid w:val="00345FF7"/>
    <w:rsid w:val="0034671A"/>
    <w:rsid w:val="00346765"/>
    <w:rsid w:val="0034699D"/>
    <w:rsid w:val="003470DC"/>
    <w:rsid w:val="0034743A"/>
    <w:rsid w:val="003478B5"/>
    <w:rsid w:val="00347D8A"/>
    <w:rsid w:val="003500E7"/>
    <w:rsid w:val="0035013B"/>
    <w:rsid w:val="003501C6"/>
    <w:rsid w:val="0035053E"/>
    <w:rsid w:val="003514B2"/>
    <w:rsid w:val="0035198C"/>
    <w:rsid w:val="00351A25"/>
    <w:rsid w:val="00352083"/>
    <w:rsid w:val="0035227B"/>
    <w:rsid w:val="00352F66"/>
    <w:rsid w:val="0035338A"/>
    <w:rsid w:val="0035433B"/>
    <w:rsid w:val="00354514"/>
    <w:rsid w:val="0035452A"/>
    <w:rsid w:val="003545E3"/>
    <w:rsid w:val="003545EC"/>
    <w:rsid w:val="003548F7"/>
    <w:rsid w:val="00354D20"/>
    <w:rsid w:val="00354E03"/>
    <w:rsid w:val="00354E58"/>
    <w:rsid w:val="0035534F"/>
    <w:rsid w:val="0035582D"/>
    <w:rsid w:val="00355D3E"/>
    <w:rsid w:val="003563AD"/>
    <w:rsid w:val="003563AE"/>
    <w:rsid w:val="00356776"/>
    <w:rsid w:val="00356B13"/>
    <w:rsid w:val="003601DE"/>
    <w:rsid w:val="00360280"/>
    <w:rsid w:val="0036064A"/>
    <w:rsid w:val="003607EA"/>
    <w:rsid w:val="00360A15"/>
    <w:rsid w:val="0036109A"/>
    <w:rsid w:val="003612CF"/>
    <w:rsid w:val="00361964"/>
    <w:rsid w:val="003625B5"/>
    <w:rsid w:val="00362742"/>
    <w:rsid w:val="00362CF3"/>
    <w:rsid w:val="00362D56"/>
    <w:rsid w:val="0036316E"/>
    <w:rsid w:val="0036325C"/>
    <w:rsid w:val="003633AA"/>
    <w:rsid w:val="00363706"/>
    <w:rsid w:val="003637AD"/>
    <w:rsid w:val="00363A4D"/>
    <w:rsid w:val="00363D35"/>
    <w:rsid w:val="00363DB2"/>
    <w:rsid w:val="0036445D"/>
    <w:rsid w:val="003645ED"/>
    <w:rsid w:val="00365005"/>
    <w:rsid w:val="00365812"/>
    <w:rsid w:val="00365DD3"/>
    <w:rsid w:val="0036620A"/>
    <w:rsid w:val="003668BA"/>
    <w:rsid w:val="003668BE"/>
    <w:rsid w:val="00366B45"/>
    <w:rsid w:val="00366D2A"/>
    <w:rsid w:val="003673EA"/>
    <w:rsid w:val="003675FA"/>
    <w:rsid w:val="0036776E"/>
    <w:rsid w:val="00367C5B"/>
    <w:rsid w:val="00367D8B"/>
    <w:rsid w:val="00367E42"/>
    <w:rsid w:val="003700D0"/>
    <w:rsid w:val="00370236"/>
    <w:rsid w:val="00370F95"/>
    <w:rsid w:val="00371121"/>
    <w:rsid w:val="00371460"/>
    <w:rsid w:val="003714B1"/>
    <w:rsid w:val="00371781"/>
    <w:rsid w:val="00371B90"/>
    <w:rsid w:val="00371E26"/>
    <w:rsid w:val="00371EC5"/>
    <w:rsid w:val="003727FD"/>
    <w:rsid w:val="0037289D"/>
    <w:rsid w:val="00372A0A"/>
    <w:rsid w:val="00372C06"/>
    <w:rsid w:val="00372E3F"/>
    <w:rsid w:val="00372F9A"/>
    <w:rsid w:val="003733B8"/>
    <w:rsid w:val="00373846"/>
    <w:rsid w:val="00373BA6"/>
    <w:rsid w:val="00373FDE"/>
    <w:rsid w:val="00374274"/>
    <w:rsid w:val="00374D34"/>
    <w:rsid w:val="00374D4E"/>
    <w:rsid w:val="00375206"/>
    <w:rsid w:val="0037545C"/>
    <w:rsid w:val="003758BF"/>
    <w:rsid w:val="00376208"/>
    <w:rsid w:val="0037648D"/>
    <w:rsid w:val="00376E12"/>
    <w:rsid w:val="003771D0"/>
    <w:rsid w:val="003772B5"/>
    <w:rsid w:val="00377627"/>
    <w:rsid w:val="00377DAE"/>
    <w:rsid w:val="003801B0"/>
    <w:rsid w:val="00380207"/>
    <w:rsid w:val="0038041B"/>
    <w:rsid w:val="00380642"/>
    <w:rsid w:val="00381AA6"/>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CAA"/>
    <w:rsid w:val="00385DA4"/>
    <w:rsid w:val="003862E2"/>
    <w:rsid w:val="00386333"/>
    <w:rsid w:val="003864CA"/>
    <w:rsid w:val="00386753"/>
    <w:rsid w:val="00387294"/>
    <w:rsid w:val="003879FA"/>
    <w:rsid w:val="00387B26"/>
    <w:rsid w:val="00390751"/>
    <w:rsid w:val="00390B78"/>
    <w:rsid w:val="00390EAD"/>
    <w:rsid w:val="00390F47"/>
    <w:rsid w:val="00390FC3"/>
    <w:rsid w:val="003912EF"/>
    <w:rsid w:val="00391A0C"/>
    <w:rsid w:val="003921AA"/>
    <w:rsid w:val="003926E5"/>
    <w:rsid w:val="00392E2E"/>
    <w:rsid w:val="0039321A"/>
    <w:rsid w:val="0039346E"/>
    <w:rsid w:val="003941F7"/>
    <w:rsid w:val="00394252"/>
    <w:rsid w:val="003948B7"/>
    <w:rsid w:val="0039490E"/>
    <w:rsid w:val="003954B3"/>
    <w:rsid w:val="00395D3C"/>
    <w:rsid w:val="00395D86"/>
    <w:rsid w:val="00396089"/>
    <w:rsid w:val="003966A2"/>
    <w:rsid w:val="003969A8"/>
    <w:rsid w:val="003975DC"/>
    <w:rsid w:val="00397C81"/>
    <w:rsid w:val="00397C83"/>
    <w:rsid w:val="00397D30"/>
    <w:rsid w:val="00397E92"/>
    <w:rsid w:val="003A0395"/>
    <w:rsid w:val="003A0554"/>
    <w:rsid w:val="003A0F19"/>
    <w:rsid w:val="003A1542"/>
    <w:rsid w:val="003A18BC"/>
    <w:rsid w:val="003A18F3"/>
    <w:rsid w:val="003A1927"/>
    <w:rsid w:val="003A2237"/>
    <w:rsid w:val="003A2499"/>
    <w:rsid w:val="003A24C5"/>
    <w:rsid w:val="003A2A9B"/>
    <w:rsid w:val="003A2FC0"/>
    <w:rsid w:val="003A3255"/>
    <w:rsid w:val="003A39EF"/>
    <w:rsid w:val="003A4154"/>
    <w:rsid w:val="003A4414"/>
    <w:rsid w:val="003A6227"/>
    <w:rsid w:val="003A6519"/>
    <w:rsid w:val="003A6851"/>
    <w:rsid w:val="003A6B49"/>
    <w:rsid w:val="003A6FB2"/>
    <w:rsid w:val="003A7758"/>
    <w:rsid w:val="003A7EC6"/>
    <w:rsid w:val="003B0D75"/>
    <w:rsid w:val="003B0D9B"/>
    <w:rsid w:val="003B1228"/>
    <w:rsid w:val="003B1286"/>
    <w:rsid w:val="003B1697"/>
    <w:rsid w:val="003B1ADD"/>
    <w:rsid w:val="003B23EA"/>
    <w:rsid w:val="003B2511"/>
    <w:rsid w:val="003B255C"/>
    <w:rsid w:val="003B293A"/>
    <w:rsid w:val="003B2959"/>
    <w:rsid w:val="003B2EB3"/>
    <w:rsid w:val="003B34FA"/>
    <w:rsid w:val="003B354D"/>
    <w:rsid w:val="003B38C3"/>
    <w:rsid w:val="003B3EDF"/>
    <w:rsid w:val="003B4289"/>
    <w:rsid w:val="003B4418"/>
    <w:rsid w:val="003B4D1F"/>
    <w:rsid w:val="003B55BE"/>
    <w:rsid w:val="003B5738"/>
    <w:rsid w:val="003B5776"/>
    <w:rsid w:val="003B5B22"/>
    <w:rsid w:val="003B5C13"/>
    <w:rsid w:val="003B64E4"/>
    <w:rsid w:val="003B6857"/>
    <w:rsid w:val="003B6A6E"/>
    <w:rsid w:val="003B71A2"/>
    <w:rsid w:val="003B7DAB"/>
    <w:rsid w:val="003C0437"/>
    <w:rsid w:val="003C0523"/>
    <w:rsid w:val="003C065B"/>
    <w:rsid w:val="003C0B4B"/>
    <w:rsid w:val="003C121E"/>
    <w:rsid w:val="003C17AD"/>
    <w:rsid w:val="003C17F3"/>
    <w:rsid w:val="003C1965"/>
    <w:rsid w:val="003C1A61"/>
    <w:rsid w:val="003C1FC8"/>
    <w:rsid w:val="003C25DA"/>
    <w:rsid w:val="003C2910"/>
    <w:rsid w:val="003C2BD3"/>
    <w:rsid w:val="003C2C9C"/>
    <w:rsid w:val="003C30BA"/>
    <w:rsid w:val="003C3BA7"/>
    <w:rsid w:val="003C4281"/>
    <w:rsid w:val="003C502D"/>
    <w:rsid w:val="003C5500"/>
    <w:rsid w:val="003C584C"/>
    <w:rsid w:val="003C5D06"/>
    <w:rsid w:val="003C6253"/>
    <w:rsid w:val="003C6797"/>
    <w:rsid w:val="003C7035"/>
    <w:rsid w:val="003C751D"/>
    <w:rsid w:val="003C75C2"/>
    <w:rsid w:val="003C7731"/>
    <w:rsid w:val="003C7C12"/>
    <w:rsid w:val="003C7DEE"/>
    <w:rsid w:val="003D00D9"/>
    <w:rsid w:val="003D097A"/>
    <w:rsid w:val="003D0DDA"/>
    <w:rsid w:val="003D0FE1"/>
    <w:rsid w:val="003D176A"/>
    <w:rsid w:val="003D1B96"/>
    <w:rsid w:val="003D23ED"/>
    <w:rsid w:val="003D2587"/>
    <w:rsid w:val="003D2CFD"/>
    <w:rsid w:val="003D2E80"/>
    <w:rsid w:val="003D33DB"/>
    <w:rsid w:val="003D3A04"/>
    <w:rsid w:val="003D3AF5"/>
    <w:rsid w:val="003D41F5"/>
    <w:rsid w:val="003D4982"/>
    <w:rsid w:val="003D4988"/>
    <w:rsid w:val="003D4B3E"/>
    <w:rsid w:val="003D4F1E"/>
    <w:rsid w:val="003D5168"/>
    <w:rsid w:val="003D5846"/>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45B"/>
    <w:rsid w:val="003E26E9"/>
    <w:rsid w:val="003E3079"/>
    <w:rsid w:val="003E3205"/>
    <w:rsid w:val="003E3393"/>
    <w:rsid w:val="003E3435"/>
    <w:rsid w:val="003E373A"/>
    <w:rsid w:val="003E3751"/>
    <w:rsid w:val="003E3C2D"/>
    <w:rsid w:val="003E4149"/>
    <w:rsid w:val="003E43D1"/>
    <w:rsid w:val="003E4721"/>
    <w:rsid w:val="003E478C"/>
    <w:rsid w:val="003E49D1"/>
    <w:rsid w:val="003E4B8E"/>
    <w:rsid w:val="003E4F87"/>
    <w:rsid w:val="003E510E"/>
    <w:rsid w:val="003E5774"/>
    <w:rsid w:val="003E5973"/>
    <w:rsid w:val="003E5BD7"/>
    <w:rsid w:val="003E5C52"/>
    <w:rsid w:val="003E5D55"/>
    <w:rsid w:val="003E6157"/>
    <w:rsid w:val="003E61AF"/>
    <w:rsid w:val="003E61D2"/>
    <w:rsid w:val="003E626C"/>
    <w:rsid w:val="003E6A46"/>
    <w:rsid w:val="003E73E0"/>
    <w:rsid w:val="003E7899"/>
    <w:rsid w:val="003E7961"/>
    <w:rsid w:val="003E7A35"/>
    <w:rsid w:val="003E7ED4"/>
    <w:rsid w:val="003F07C2"/>
    <w:rsid w:val="003F0D8C"/>
    <w:rsid w:val="003F0ED3"/>
    <w:rsid w:val="003F1110"/>
    <w:rsid w:val="003F112E"/>
    <w:rsid w:val="003F12D9"/>
    <w:rsid w:val="003F14B5"/>
    <w:rsid w:val="003F16C5"/>
    <w:rsid w:val="003F1900"/>
    <w:rsid w:val="003F208B"/>
    <w:rsid w:val="003F242D"/>
    <w:rsid w:val="003F2A16"/>
    <w:rsid w:val="003F2C84"/>
    <w:rsid w:val="003F32E2"/>
    <w:rsid w:val="003F33D9"/>
    <w:rsid w:val="003F341C"/>
    <w:rsid w:val="003F3757"/>
    <w:rsid w:val="003F3AEC"/>
    <w:rsid w:val="003F4E1A"/>
    <w:rsid w:val="003F5317"/>
    <w:rsid w:val="003F554F"/>
    <w:rsid w:val="003F56F7"/>
    <w:rsid w:val="003F5977"/>
    <w:rsid w:val="003F5B26"/>
    <w:rsid w:val="003F5DBD"/>
    <w:rsid w:val="003F5DF1"/>
    <w:rsid w:val="003F60BE"/>
    <w:rsid w:val="003F68A5"/>
    <w:rsid w:val="003F72B1"/>
    <w:rsid w:val="003F7429"/>
    <w:rsid w:val="003F7680"/>
    <w:rsid w:val="003F7863"/>
    <w:rsid w:val="003F7910"/>
    <w:rsid w:val="003F7EE2"/>
    <w:rsid w:val="0040030D"/>
    <w:rsid w:val="0040163C"/>
    <w:rsid w:val="004017DF"/>
    <w:rsid w:val="00401C64"/>
    <w:rsid w:val="00401C88"/>
    <w:rsid w:val="00401D6A"/>
    <w:rsid w:val="00401D95"/>
    <w:rsid w:val="004025B0"/>
    <w:rsid w:val="004028C2"/>
    <w:rsid w:val="00402A3D"/>
    <w:rsid w:val="00402BD9"/>
    <w:rsid w:val="004030E6"/>
    <w:rsid w:val="0040357F"/>
    <w:rsid w:val="00403966"/>
    <w:rsid w:val="00403BC7"/>
    <w:rsid w:val="004042CF"/>
    <w:rsid w:val="00404C13"/>
    <w:rsid w:val="00405173"/>
    <w:rsid w:val="0040568A"/>
    <w:rsid w:val="00405ED0"/>
    <w:rsid w:val="00405FCE"/>
    <w:rsid w:val="00406530"/>
    <w:rsid w:val="00406680"/>
    <w:rsid w:val="00406BD6"/>
    <w:rsid w:val="00406D68"/>
    <w:rsid w:val="004070A9"/>
    <w:rsid w:val="004074D5"/>
    <w:rsid w:val="0040760D"/>
    <w:rsid w:val="0040770E"/>
    <w:rsid w:val="0040783B"/>
    <w:rsid w:val="0040786E"/>
    <w:rsid w:val="00407ECC"/>
    <w:rsid w:val="00407EF4"/>
    <w:rsid w:val="004102B8"/>
    <w:rsid w:val="00410564"/>
    <w:rsid w:val="004108C8"/>
    <w:rsid w:val="00411100"/>
    <w:rsid w:val="00411638"/>
    <w:rsid w:val="00412080"/>
    <w:rsid w:val="004122AB"/>
    <w:rsid w:val="00412705"/>
    <w:rsid w:val="004128CE"/>
    <w:rsid w:val="00412EAE"/>
    <w:rsid w:val="00413144"/>
    <w:rsid w:val="0041375E"/>
    <w:rsid w:val="00413795"/>
    <w:rsid w:val="00415043"/>
    <w:rsid w:val="00415414"/>
    <w:rsid w:val="00415F65"/>
    <w:rsid w:val="004162FA"/>
    <w:rsid w:val="00416716"/>
    <w:rsid w:val="00416A44"/>
    <w:rsid w:val="004175E1"/>
    <w:rsid w:val="00417A10"/>
    <w:rsid w:val="00417CA0"/>
    <w:rsid w:val="00420484"/>
    <w:rsid w:val="004205E7"/>
    <w:rsid w:val="00420E13"/>
    <w:rsid w:val="004210B5"/>
    <w:rsid w:val="00421109"/>
    <w:rsid w:val="0042161A"/>
    <w:rsid w:val="00421C72"/>
    <w:rsid w:val="00421EA6"/>
    <w:rsid w:val="00421FED"/>
    <w:rsid w:val="00422158"/>
    <w:rsid w:val="004223C3"/>
    <w:rsid w:val="00422720"/>
    <w:rsid w:val="00422EC0"/>
    <w:rsid w:val="004231A0"/>
    <w:rsid w:val="004236E3"/>
    <w:rsid w:val="00423AB0"/>
    <w:rsid w:val="004241BD"/>
    <w:rsid w:val="004244E5"/>
    <w:rsid w:val="004249C9"/>
    <w:rsid w:val="00424BF9"/>
    <w:rsid w:val="004252B3"/>
    <w:rsid w:val="00425763"/>
    <w:rsid w:val="00425EB6"/>
    <w:rsid w:val="0042626E"/>
    <w:rsid w:val="00426358"/>
    <w:rsid w:val="004267CD"/>
    <w:rsid w:val="004269E7"/>
    <w:rsid w:val="00426C49"/>
    <w:rsid w:val="00427629"/>
    <w:rsid w:val="0042781B"/>
    <w:rsid w:val="00427E83"/>
    <w:rsid w:val="00430052"/>
    <w:rsid w:val="004306A1"/>
    <w:rsid w:val="00430C77"/>
    <w:rsid w:val="00430FFB"/>
    <w:rsid w:val="00430FFE"/>
    <w:rsid w:val="00431608"/>
    <w:rsid w:val="0043173E"/>
    <w:rsid w:val="00431973"/>
    <w:rsid w:val="00431A20"/>
    <w:rsid w:val="00431B4D"/>
    <w:rsid w:val="00431E87"/>
    <w:rsid w:val="0043244C"/>
    <w:rsid w:val="00432969"/>
    <w:rsid w:val="00432A83"/>
    <w:rsid w:val="00432DCC"/>
    <w:rsid w:val="004331BD"/>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05D1"/>
    <w:rsid w:val="00440A35"/>
    <w:rsid w:val="00440E02"/>
    <w:rsid w:val="004413D2"/>
    <w:rsid w:val="004413D4"/>
    <w:rsid w:val="004417FF"/>
    <w:rsid w:val="0044189C"/>
    <w:rsid w:val="004423A9"/>
    <w:rsid w:val="00442DBE"/>
    <w:rsid w:val="00442FAD"/>
    <w:rsid w:val="004437DC"/>
    <w:rsid w:val="00443860"/>
    <w:rsid w:val="004439AF"/>
    <w:rsid w:val="00443F3C"/>
    <w:rsid w:val="00444712"/>
    <w:rsid w:val="00444751"/>
    <w:rsid w:val="0044533D"/>
    <w:rsid w:val="00446035"/>
    <w:rsid w:val="00446212"/>
    <w:rsid w:val="00446239"/>
    <w:rsid w:val="004470D7"/>
    <w:rsid w:val="00447230"/>
    <w:rsid w:val="00447466"/>
    <w:rsid w:val="004477FA"/>
    <w:rsid w:val="004479C2"/>
    <w:rsid w:val="00447A6C"/>
    <w:rsid w:val="00447BE8"/>
    <w:rsid w:val="00447F8E"/>
    <w:rsid w:val="00450EC8"/>
    <w:rsid w:val="00451126"/>
    <w:rsid w:val="0045194F"/>
    <w:rsid w:val="00451CE6"/>
    <w:rsid w:val="004526AE"/>
    <w:rsid w:val="0045309B"/>
    <w:rsid w:val="00453660"/>
    <w:rsid w:val="004537D4"/>
    <w:rsid w:val="0045385C"/>
    <w:rsid w:val="004540BC"/>
    <w:rsid w:val="00454267"/>
    <w:rsid w:val="00454293"/>
    <w:rsid w:val="00454C61"/>
    <w:rsid w:val="00454DE3"/>
    <w:rsid w:val="00454F97"/>
    <w:rsid w:val="00455527"/>
    <w:rsid w:val="004556D2"/>
    <w:rsid w:val="004557FE"/>
    <w:rsid w:val="004558E8"/>
    <w:rsid w:val="00455B30"/>
    <w:rsid w:val="00455E11"/>
    <w:rsid w:val="0045657B"/>
    <w:rsid w:val="00456717"/>
    <w:rsid w:val="004567C3"/>
    <w:rsid w:val="00457090"/>
    <w:rsid w:val="00457481"/>
    <w:rsid w:val="00457583"/>
    <w:rsid w:val="00457A2F"/>
    <w:rsid w:val="00457AF4"/>
    <w:rsid w:val="00457BB0"/>
    <w:rsid w:val="00457D31"/>
    <w:rsid w:val="00460033"/>
    <w:rsid w:val="004604A9"/>
    <w:rsid w:val="00461108"/>
    <w:rsid w:val="004611DE"/>
    <w:rsid w:val="0046140F"/>
    <w:rsid w:val="004616BF"/>
    <w:rsid w:val="00461E98"/>
    <w:rsid w:val="0046225C"/>
    <w:rsid w:val="004625B4"/>
    <w:rsid w:val="00463239"/>
    <w:rsid w:val="004632D6"/>
    <w:rsid w:val="0046479E"/>
    <w:rsid w:val="004647A5"/>
    <w:rsid w:val="00464950"/>
    <w:rsid w:val="0046500B"/>
    <w:rsid w:val="0046524A"/>
    <w:rsid w:val="0046526A"/>
    <w:rsid w:val="00465356"/>
    <w:rsid w:val="004654FC"/>
    <w:rsid w:val="00465A32"/>
    <w:rsid w:val="004663B6"/>
    <w:rsid w:val="00466649"/>
    <w:rsid w:val="00466BAA"/>
    <w:rsid w:val="00466CBF"/>
    <w:rsid w:val="004678F3"/>
    <w:rsid w:val="00467D19"/>
    <w:rsid w:val="004703E5"/>
    <w:rsid w:val="00470445"/>
    <w:rsid w:val="004704DA"/>
    <w:rsid w:val="004708F2"/>
    <w:rsid w:val="00470AB8"/>
    <w:rsid w:val="004718F1"/>
    <w:rsid w:val="0047194D"/>
    <w:rsid w:val="00471B23"/>
    <w:rsid w:val="00471DE7"/>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8EA"/>
    <w:rsid w:val="00474D60"/>
    <w:rsid w:val="00474E50"/>
    <w:rsid w:val="0047529C"/>
    <w:rsid w:val="004754D0"/>
    <w:rsid w:val="004755FD"/>
    <w:rsid w:val="00475632"/>
    <w:rsid w:val="00475828"/>
    <w:rsid w:val="00475A0A"/>
    <w:rsid w:val="00475BB7"/>
    <w:rsid w:val="00475F7D"/>
    <w:rsid w:val="004765D2"/>
    <w:rsid w:val="0047663A"/>
    <w:rsid w:val="004766AD"/>
    <w:rsid w:val="004767EB"/>
    <w:rsid w:val="00476BE7"/>
    <w:rsid w:val="00476CCE"/>
    <w:rsid w:val="0047702B"/>
    <w:rsid w:val="004771D2"/>
    <w:rsid w:val="00477662"/>
    <w:rsid w:val="00477E33"/>
    <w:rsid w:val="0048051A"/>
    <w:rsid w:val="00480600"/>
    <w:rsid w:val="004809BB"/>
    <w:rsid w:val="00480BC3"/>
    <w:rsid w:val="004812EF"/>
    <w:rsid w:val="0048135A"/>
    <w:rsid w:val="00481A02"/>
    <w:rsid w:val="00481A70"/>
    <w:rsid w:val="00481B3A"/>
    <w:rsid w:val="00481D9D"/>
    <w:rsid w:val="00482520"/>
    <w:rsid w:val="00482632"/>
    <w:rsid w:val="00482649"/>
    <w:rsid w:val="00482803"/>
    <w:rsid w:val="00482EF3"/>
    <w:rsid w:val="00484161"/>
    <w:rsid w:val="00484494"/>
    <w:rsid w:val="00484C9B"/>
    <w:rsid w:val="00484DD6"/>
    <w:rsid w:val="00484F87"/>
    <w:rsid w:val="004852B8"/>
    <w:rsid w:val="00485425"/>
    <w:rsid w:val="00485956"/>
    <w:rsid w:val="00486749"/>
    <w:rsid w:val="0048693E"/>
    <w:rsid w:val="004869E7"/>
    <w:rsid w:val="00486F25"/>
    <w:rsid w:val="00487655"/>
    <w:rsid w:val="00487B37"/>
    <w:rsid w:val="00487E1D"/>
    <w:rsid w:val="00490422"/>
    <w:rsid w:val="00490947"/>
    <w:rsid w:val="00490BC7"/>
    <w:rsid w:val="0049147B"/>
    <w:rsid w:val="004916A4"/>
    <w:rsid w:val="00492520"/>
    <w:rsid w:val="00492B43"/>
    <w:rsid w:val="00492BED"/>
    <w:rsid w:val="00492C96"/>
    <w:rsid w:val="00492E94"/>
    <w:rsid w:val="00492F1C"/>
    <w:rsid w:val="00492F58"/>
    <w:rsid w:val="00493429"/>
    <w:rsid w:val="004935A8"/>
    <w:rsid w:val="0049368C"/>
    <w:rsid w:val="004939D9"/>
    <w:rsid w:val="00493F8C"/>
    <w:rsid w:val="004940CD"/>
    <w:rsid w:val="004941AE"/>
    <w:rsid w:val="00494EC4"/>
    <w:rsid w:val="00494F56"/>
    <w:rsid w:val="00495336"/>
    <w:rsid w:val="004955A5"/>
    <w:rsid w:val="00495CEC"/>
    <w:rsid w:val="004962FC"/>
    <w:rsid w:val="00497798"/>
    <w:rsid w:val="004A00D3"/>
    <w:rsid w:val="004A03B8"/>
    <w:rsid w:val="004A0759"/>
    <w:rsid w:val="004A08D0"/>
    <w:rsid w:val="004A091A"/>
    <w:rsid w:val="004A0A3A"/>
    <w:rsid w:val="004A0F93"/>
    <w:rsid w:val="004A1095"/>
    <w:rsid w:val="004A10D4"/>
    <w:rsid w:val="004A16A9"/>
    <w:rsid w:val="004A19BF"/>
    <w:rsid w:val="004A1A41"/>
    <w:rsid w:val="004A1B16"/>
    <w:rsid w:val="004A1B78"/>
    <w:rsid w:val="004A1C02"/>
    <w:rsid w:val="004A1C70"/>
    <w:rsid w:val="004A28A2"/>
    <w:rsid w:val="004A2A21"/>
    <w:rsid w:val="004A3271"/>
    <w:rsid w:val="004A341D"/>
    <w:rsid w:val="004A3BC3"/>
    <w:rsid w:val="004A4179"/>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A7E76"/>
    <w:rsid w:val="004B014A"/>
    <w:rsid w:val="004B046A"/>
    <w:rsid w:val="004B070D"/>
    <w:rsid w:val="004B074A"/>
    <w:rsid w:val="004B0776"/>
    <w:rsid w:val="004B093D"/>
    <w:rsid w:val="004B0F4F"/>
    <w:rsid w:val="004B15E2"/>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30C0"/>
    <w:rsid w:val="004B349A"/>
    <w:rsid w:val="004B3EE6"/>
    <w:rsid w:val="004B46EF"/>
    <w:rsid w:val="004B4C84"/>
    <w:rsid w:val="004B4DFA"/>
    <w:rsid w:val="004B4E07"/>
    <w:rsid w:val="004B5031"/>
    <w:rsid w:val="004B57FF"/>
    <w:rsid w:val="004B5CCC"/>
    <w:rsid w:val="004B5DC5"/>
    <w:rsid w:val="004B6132"/>
    <w:rsid w:val="004B6D6B"/>
    <w:rsid w:val="004B7809"/>
    <w:rsid w:val="004B7829"/>
    <w:rsid w:val="004B790D"/>
    <w:rsid w:val="004B7B64"/>
    <w:rsid w:val="004B7F84"/>
    <w:rsid w:val="004C0041"/>
    <w:rsid w:val="004C0732"/>
    <w:rsid w:val="004C0734"/>
    <w:rsid w:val="004C095E"/>
    <w:rsid w:val="004C1497"/>
    <w:rsid w:val="004C1B35"/>
    <w:rsid w:val="004C1B9F"/>
    <w:rsid w:val="004C1C02"/>
    <w:rsid w:val="004C1D18"/>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D57"/>
    <w:rsid w:val="004C4E19"/>
    <w:rsid w:val="004C5371"/>
    <w:rsid w:val="004C53C8"/>
    <w:rsid w:val="004C5EAC"/>
    <w:rsid w:val="004C6010"/>
    <w:rsid w:val="004C631A"/>
    <w:rsid w:val="004C69C0"/>
    <w:rsid w:val="004C6A7B"/>
    <w:rsid w:val="004C6DD7"/>
    <w:rsid w:val="004C77F8"/>
    <w:rsid w:val="004C796F"/>
    <w:rsid w:val="004C7D58"/>
    <w:rsid w:val="004C7E6D"/>
    <w:rsid w:val="004D0914"/>
    <w:rsid w:val="004D0D12"/>
    <w:rsid w:val="004D0F59"/>
    <w:rsid w:val="004D1977"/>
    <w:rsid w:val="004D1BB5"/>
    <w:rsid w:val="004D2056"/>
    <w:rsid w:val="004D2542"/>
    <w:rsid w:val="004D2C95"/>
    <w:rsid w:val="004D2F2F"/>
    <w:rsid w:val="004D30E2"/>
    <w:rsid w:val="004D35BB"/>
    <w:rsid w:val="004D3845"/>
    <w:rsid w:val="004D3C7F"/>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107B"/>
    <w:rsid w:val="004E138F"/>
    <w:rsid w:val="004E21E1"/>
    <w:rsid w:val="004E2290"/>
    <w:rsid w:val="004E259E"/>
    <w:rsid w:val="004E3452"/>
    <w:rsid w:val="004E351E"/>
    <w:rsid w:val="004E4427"/>
    <w:rsid w:val="004E44BE"/>
    <w:rsid w:val="004E47F3"/>
    <w:rsid w:val="004E4946"/>
    <w:rsid w:val="004E5278"/>
    <w:rsid w:val="004E563D"/>
    <w:rsid w:val="004E58FB"/>
    <w:rsid w:val="004E5910"/>
    <w:rsid w:val="004E5F34"/>
    <w:rsid w:val="004E6312"/>
    <w:rsid w:val="004E65C0"/>
    <w:rsid w:val="004E693D"/>
    <w:rsid w:val="004E6ABC"/>
    <w:rsid w:val="004E6D80"/>
    <w:rsid w:val="004E7859"/>
    <w:rsid w:val="004E7917"/>
    <w:rsid w:val="004F0084"/>
    <w:rsid w:val="004F0125"/>
    <w:rsid w:val="004F01F9"/>
    <w:rsid w:val="004F02DA"/>
    <w:rsid w:val="004F0744"/>
    <w:rsid w:val="004F0898"/>
    <w:rsid w:val="004F0B2C"/>
    <w:rsid w:val="004F0C6C"/>
    <w:rsid w:val="004F1819"/>
    <w:rsid w:val="004F18CA"/>
    <w:rsid w:val="004F198A"/>
    <w:rsid w:val="004F1E1A"/>
    <w:rsid w:val="004F1F04"/>
    <w:rsid w:val="004F1F68"/>
    <w:rsid w:val="004F2535"/>
    <w:rsid w:val="004F27B8"/>
    <w:rsid w:val="004F2BA2"/>
    <w:rsid w:val="004F37F3"/>
    <w:rsid w:val="004F4033"/>
    <w:rsid w:val="004F4081"/>
    <w:rsid w:val="004F497E"/>
    <w:rsid w:val="004F4C35"/>
    <w:rsid w:val="004F4DD2"/>
    <w:rsid w:val="004F60F4"/>
    <w:rsid w:val="004F67AA"/>
    <w:rsid w:val="004F6BAA"/>
    <w:rsid w:val="004F7007"/>
    <w:rsid w:val="004F734F"/>
    <w:rsid w:val="004F7616"/>
    <w:rsid w:val="004F77A7"/>
    <w:rsid w:val="004F7C36"/>
    <w:rsid w:val="0050047A"/>
    <w:rsid w:val="00500D43"/>
    <w:rsid w:val="00500D4B"/>
    <w:rsid w:val="00500F24"/>
    <w:rsid w:val="00501AB8"/>
    <w:rsid w:val="0050231F"/>
    <w:rsid w:val="00502B27"/>
    <w:rsid w:val="00502CA5"/>
    <w:rsid w:val="00502D03"/>
    <w:rsid w:val="00502F03"/>
    <w:rsid w:val="00502F40"/>
    <w:rsid w:val="00503279"/>
    <w:rsid w:val="005036B3"/>
    <w:rsid w:val="0050415E"/>
    <w:rsid w:val="0050452E"/>
    <w:rsid w:val="00504AEE"/>
    <w:rsid w:val="005058F3"/>
    <w:rsid w:val="00506083"/>
    <w:rsid w:val="005061D9"/>
    <w:rsid w:val="0050685C"/>
    <w:rsid w:val="00506CD8"/>
    <w:rsid w:val="00506F2F"/>
    <w:rsid w:val="00507360"/>
    <w:rsid w:val="0050785E"/>
    <w:rsid w:val="00507B1B"/>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6F0A"/>
    <w:rsid w:val="005171F5"/>
    <w:rsid w:val="00517803"/>
    <w:rsid w:val="005208A4"/>
    <w:rsid w:val="0052092C"/>
    <w:rsid w:val="00520E75"/>
    <w:rsid w:val="00521702"/>
    <w:rsid w:val="00521774"/>
    <w:rsid w:val="00522729"/>
    <w:rsid w:val="005228CF"/>
    <w:rsid w:val="00522F14"/>
    <w:rsid w:val="00522F33"/>
    <w:rsid w:val="00523369"/>
    <w:rsid w:val="00523746"/>
    <w:rsid w:val="005238F7"/>
    <w:rsid w:val="00523B53"/>
    <w:rsid w:val="00523F22"/>
    <w:rsid w:val="00525F98"/>
    <w:rsid w:val="00525FDC"/>
    <w:rsid w:val="00526292"/>
    <w:rsid w:val="005262D7"/>
    <w:rsid w:val="0052659E"/>
    <w:rsid w:val="0052690C"/>
    <w:rsid w:val="00526DBB"/>
    <w:rsid w:val="00526F77"/>
    <w:rsid w:val="00526F85"/>
    <w:rsid w:val="005270D6"/>
    <w:rsid w:val="00527102"/>
    <w:rsid w:val="005272F5"/>
    <w:rsid w:val="00527862"/>
    <w:rsid w:val="00527923"/>
    <w:rsid w:val="00527DF8"/>
    <w:rsid w:val="00530019"/>
    <w:rsid w:val="00530DB0"/>
    <w:rsid w:val="0053141F"/>
    <w:rsid w:val="005316A5"/>
    <w:rsid w:val="005325E4"/>
    <w:rsid w:val="005327D8"/>
    <w:rsid w:val="00532CD7"/>
    <w:rsid w:val="00532E8C"/>
    <w:rsid w:val="00533024"/>
    <w:rsid w:val="005330CB"/>
    <w:rsid w:val="00533FE0"/>
    <w:rsid w:val="00534288"/>
    <w:rsid w:val="0053442C"/>
    <w:rsid w:val="00534665"/>
    <w:rsid w:val="005351FB"/>
    <w:rsid w:val="0053538B"/>
    <w:rsid w:val="005355E6"/>
    <w:rsid w:val="00535C19"/>
    <w:rsid w:val="005364A6"/>
    <w:rsid w:val="00536656"/>
    <w:rsid w:val="00536D95"/>
    <w:rsid w:val="0053787D"/>
    <w:rsid w:val="005379BD"/>
    <w:rsid w:val="0054027F"/>
    <w:rsid w:val="005405DA"/>
    <w:rsid w:val="00540F2F"/>
    <w:rsid w:val="005417AD"/>
    <w:rsid w:val="00541C0C"/>
    <w:rsid w:val="00541FFC"/>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4F4"/>
    <w:rsid w:val="0055056C"/>
    <w:rsid w:val="005506E4"/>
    <w:rsid w:val="0055103A"/>
    <w:rsid w:val="0055168D"/>
    <w:rsid w:val="00551C11"/>
    <w:rsid w:val="00552CAD"/>
    <w:rsid w:val="00552CDC"/>
    <w:rsid w:val="00552FFA"/>
    <w:rsid w:val="0055312F"/>
    <w:rsid w:val="005532DD"/>
    <w:rsid w:val="005536BD"/>
    <w:rsid w:val="00553753"/>
    <w:rsid w:val="0055385C"/>
    <w:rsid w:val="0055395B"/>
    <w:rsid w:val="00554269"/>
    <w:rsid w:val="0055427B"/>
    <w:rsid w:val="005543A4"/>
    <w:rsid w:val="0055484D"/>
    <w:rsid w:val="00554A0B"/>
    <w:rsid w:val="00554CD1"/>
    <w:rsid w:val="005555C3"/>
    <w:rsid w:val="00555E41"/>
    <w:rsid w:val="005565FB"/>
    <w:rsid w:val="0055665F"/>
    <w:rsid w:val="00556B88"/>
    <w:rsid w:val="00556C46"/>
    <w:rsid w:val="00557655"/>
    <w:rsid w:val="00557927"/>
    <w:rsid w:val="005608BB"/>
    <w:rsid w:val="00560E48"/>
    <w:rsid w:val="00560E67"/>
    <w:rsid w:val="00560E98"/>
    <w:rsid w:val="00561323"/>
    <w:rsid w:val="00561D33"/>
    <w:rsid w:val="00562337"/>
    <w:rsid w:val="00562653"/>
    <w:rsid w:val="00562A7B"/>
    <w:rsid w:val="00562ECB"/>
    <w:rsid w:val="00563B47"/>
    <w:rsid w:val="00563FA6"/>
    <w:rsid w:val="005642F9"/>
    <w:rsid w:val="0056464C"/>
    <w:rsid w:val="005646C5"/>
    <w:rsid w:val="00564924"/>
    <w:rsid w:val="005649E0"/>
    <w:rsid w:val="00564E17"/>
    <w:rsid w:val="00564E67"/>
    <w:rsid w:val="00565772"/>
    <w:rsid w:val="005659D9"/>
    <w:rsid w:val="005669E2"/>
    <w:rsid w:val="00566A1D"/>
    <w:rsid w:val="00566AA7"/>
    <w:rsid w:val="00566B5C"/>
    <w:rsid w:val="0056777F"/>
    <w:rsid w:val="0056797E"/>
    <w:rsid w:val="005679E9"/>
    <w:rsid w:val="00567AC9"/>
    <w:rsid w:val="005708BE"/>
    <w:rsid w:val="00570DF8"/>
    <w:rsid w:val="00570E6D"/>
    <w:rsid w:val="005711D2"/>
    <w:rsid w:val="00571244"/>
    <w:rsid w:val="00572511"/>
    <w:rsid w:val="0057258B"/>
    <w:rsid w:val="00573198"/>
    <w:rsid w:val="00573AC0"/>
    <w:rsid w:val="00573BB2"/>
    <w:rsid w:val="00574C7E"/>
    <w:rsid w:val="00575157"/>
    <w:rsid w:val="0057568E"/>
    <w:rsid w:val="00575808"/>
    <w:rsid w:val="00575860"/>
    <w:rsid w:val="00575A8E"/>
    <w:rsid w:val="00575C21"/>
    <w:rsid w:val="00575E84"/>
    <w:rsid w:val="005762BC"/>
    <w:rsid w:val="00576466"/>
    <w:rsid w:val="00576B18"/>
    <w:rsid w:val="00576DFA"/>
    <w:rsid w:val="005775CD"/>
    <w:rsid w:val="00577994"/>
    <w:rsid w:val="005779B3"/>
    <w:rsid w:val="00577D2E"/>
    <w:rsid w:val="00577E55"/>
    <w:rsid w:val="00581442"/>
    <w:rsid w:val="00581717"/>
    <w:rsid w:val="00581AC0"/>
    <w:rsid w:val="00582118"/>
    <w:rsid w:val="005829E8"/>
    <w:rsid w:val="00582F43"/>
    <w:rsid w:val="005833D7"/>
    <w:rsid w:val="00583853"/>
    <w:rsid w:val="00583AED"/>
    <w:rsid w:val="00584302"/>
    <w:rsid w:val="00584801"/>
    <w:rsid w:val="005848B7"/>
    <w:rsid w:val="00584AC1"/>
    <w:rsid w:val="00584C77"/>
    <w:rsid w:val="0058504F"/>
    <w:rsid w:val="005850FA"/>
    <w:rsid w:val="00585CD2"/>
    <w:rsid w:val="00585CE7"/>
    <w:rsid w:val="00586855"/>
    <w:rsid w:val="00586A3B"/>
    <w:rsid w:val="00586CB2"/>
    <w:rsid w:val="005871C0"/>
    <w:rsid w:val="00587464"/>
    <w:rsid w:val="00587F2C"/>
    <w:rsid w:val="00587F42"/>
    <w:rsid w:val="0059017E"/>
    <w:rsid w:val="00590424"/>
    <w:rsid w:val="0059045D"/>
    <w:rsid w:val="00590574"/>
    <w:rsid w:val="005907D9"/>
    <w:rsid w:val="005908ED"/>
    <w:rsid w:val="005909B2"/>
    <w:rsid w:val="00590AF5"/>
    <w:rsid w:val="00590FFC"/>
    <w:rsid w:val="0059112C"/>
    <w:rsid w:val="00591581"/>
    <w:rsid w:val="00591823"/>
    <w:rsid w:val="00591D0B"/>
    <w:rsid w:val="00591E49"/>
    <w:rsid w:val="0059265B"/>
    <w:rsid w:val="00592855"/>
    <w:rsid w:val="005931AB"/>
    <w:rsid w:val="00593271"/>
    <w:rsid w:val="0059328A"/>
    <w:rsid w:val="0059329B"/>
    <w:rsid w:val="005932D0"/>
    <w:rsid w:val="00593336"/>
    <w:rsid w:val="005934CA"/>
    <w:rsid w:val="00594271"/>
    <w:rsid w:val="0059433B"/>
    <w:rsid w:val="00594C32"/>
    <w:rsid w:val="00594ECD"/>
    <w:rsid w:val="00595734"/>
    <w:rsid w:val="00595CA1"/>
    <w:rsid w:val="005961C9"/>
    <w:rsid w:val="00596858"/>
    <w:rsid w:val="00596B94"/>
    <w:rsid w:val="00597019"/>
    <w:rsid w:val="005978EF"/>
    <w:rsid w:val="00597908"/>
    <w:rsid w:val="00597EFA"/>
    <w:rsid w:val="005A03A1"/>
    <w:rsid w:val="005A05FE"/>
    <w:rsid w:val="005A06B8"/>
    <w:rsid w:val="005A0CC3"/>
    <w:rsid w:val="005A128D"/>
    <w:rsid w:val="005A14C0"/>
    <w:rsid w:val="005A1790"/>
    <w:rsid w:val="005A1DC8"/>
    <w:rsid w:val="005A2B52"/>
    <w:rsid w:val="005A2E4E"/>
    <w:rsid w:val="005A3153"/>
    <w:rsid w:val="005A3170"/>
    <w:rsid w:val="005A3654"/>
    <w:rsid w:val="005A3AC0"/>
    <w:rsid w:val="005A3CF9"/>
    <w:rsid w:val="005A3E1F"/>
    <w:rsid w:val="005A3E4E"/>
    <w:rsid w:val="005A50BF"/>
    <w:rsid w:val="005A5617"/>
    <w:rsid w:val="005A5F6C"/>
    <w:rsid w:val="005A6718"/>
    <w:rsid w:val="005A69BF"/>
    <w:rsid w:val="005A7A3A"/>
    <w:rsid w:val="005A7C4C"/>
    <w:rsid w:val="005A7D05"/>
    <w:rsid w:val="005B022B"/>
    <w:rsid w:val="005B0375"/>
    <w:rsid w:val="005B08AD"/>
    <w:rsid w:val="005B0E5B"/>
    <w:rsid w:val="005B14A8"/>
    <w:rsid w:val="005B1939"/>
    <w:rsid w:val="005B1A2C"/>
    <w:rsid w:val="005B1B44"/>
    <w:rsid w:val="005B2071"/>
    <w:rsid w:val="005B240B"/>
    <w:rsid w:val="005B273F"/>
    <w:rsid w:val="005B2DD1"/>
    <w:rsid w:val="005B31D2"/>
    <w:rsid w:val="005B3A79"/>
    <w:rsid w:val="005B4205"/>
    <w:rsid w:val="005B450E"/>
    <w:rsid w:val="005B4787"/>
    <w:rsid w:val="005B5010"/>
    <w:rsid w:val="005B52E1"/>
    <w:rsid w:val="005B536C"/>
    <w:rsid w:val="005B6227"/>
    <w:rsid w:val="005B634C"/>
    <w:rsid w:val="005B63AA"/>
    <w:rsid w:val="005B6411"/>
    <w:rsid w:val="005B711D"/>
    <w:rsid w:val="005B729B"/>
    <w:rsid w:val="005B7EC8"/>
    <w:rsid w:val="005B7F7B"/>
    <w:rsid w:val="005C018F"/>
    <w:rsid w:val="005C0CCC"/>
    <w:rsid w:val="005C12E6"/>
    <w:rsid w:val="005C1436"/>
    <w:rsid w:val="005C2885"/>
    <w:rsid w:val="005C2DD6"/>
    <w:rsid w:val="005C2E1D"/>
    <w:rsid w:val="005C2E6B"/>
    <w:rsid w:val="005C2F32"/>
    <w:rsid w:val="005C3229"/>
    <w:rsid w:val="005C3858"/>
    <w:rsid w:val="005C392A"/>
    <w:rsid w:val="005C3A0F"/>
    <w:rsid w:val="005C3C09"/>
    <w:rsid w:val="005C41CF"/>
    <w:rsid w:val="005C485C"/>
    <w:rsid w:val="005C4931"/>
    <w:rsid w:val="005C4D1C"/>
    <w:rsid w:val="005C4F47"/>
    <w:rsid w:val="005C5821"/>
    <w:rsid w:val="005C58ED"/>
    <w:rsid w:val="005C60DB"/>
    <w:rsid w:val="005C63BA"/>
    <w:rsid w:val="005C6700"/>
    <w:rsid w:val="005C6F48"/>
    <w:rsid w:val="005C6F6C"/>
    <w:rsid w:val="005C6FA7"/>
    <w:rsid w:val="005C725F"/>
    <w:rsid w:val="005C7395"/>
    <w:rsid w:val="005C73E5"/>
    <w:rsid w:val="005C73FD"/>
    <w:rsid w:val="005D080D"/>
    <w:rsid w:val="005D0AF0"/>
    <w:rsid w:val="005D0B12"/>
    <w:rsid w:val="005D1109"/>
    <w:rsid w:val="005D196E"/>
    <w:rsid w:val="005D1C08"/>
    <w:rsid w:val="005D2025"/>
    <w:rsid w:val="005D2948"/>
    <w:rsid w:val="005D2B1F"/>
    <w:rsid w:val="005D2C30"/>
    <w:rsid w:val="005D3195"/>
    <w:rsid w:val="005D3266"/>
    <w:rsid w:val="005D3702"/>
    <w:rsid w:val="005D3730"/>
    <w:rsid w:val="005D3DC6"/>
    <w:rsid w:val="005D4A65"/>
    <w:rsid w:val="005D4B72"/>
    <w:rsid w:val="005D5804"/>
    <w:rsid w:val="005D5881"/>
    <w:rsid w:val="005D5994"/>
    <w:rsid w:val="005D5FB1"/>
    <w:rsid w:val="005D65D5"/>
    <w:rsid w:val="005D6AA9"/>
    <w:rsid w:val="005D7945"/>
    <w:rsid w:val="005D7CC9"/>
    <w:rsid w:val="005E08BF"/>
    <w:rsid w:val="005E0EF0"/>
    <w:rsid w:val="005E104C"/>
    <w:rsid w:val="005E1AB3"/>
    <w:rsid w:val="005E3497"/>
    <w:rsid w:val="005E4D6B"/>
    <w:rsid w:val="005E5851"/>
    <w:rsid w:val="005E5975"/>
    <w:rsid w:val="005E64FF"/>
    <w:rsid w:val="005E6979"/>
    <w:rsid w:val="005E73A0"/>
    <w:rsid w:val="005E7748"/>
    <w:rsid w:val="005F0682"/>
    <w:rsid w:val="005F09CC"/>
    <w:rsid w:val="005F09E3"/>
    <w:rsid w:val="005F0F2E"/>
    <w:rsid w:val="005F0F76"/>
    <w:rsid w:val="005F12A5"/>
    <w:rsid w:val="005F166D"/>
    <w:rsid w:val="005F19C6"/>
    <w:rsid w:val="005F2145"/>
    <w:rsid w:val="005F22EE"/>
    <w:rsid w:val="005F238A"/>
    <w:rsid w:val="005F2D54"/>
    <w:rsid w:val="005F3416"/>
    <w:rsid w:val="005F40DC"/>
    <w:rsid w:val="005F4359"/>
    <w:rsid w:val="005F4BB7"/>
    <w:rsid w:val="005F4F3E"/>
    <w:rsid w:val="005F53B0"/>
    <w:rsid w:val="005F5402"/>
    <w:rsid w:val="005F5671"/>
    <w:rsid w:val="005F5D10"/>
    <w:rsid w:val="005F6DE4"/>
    <w:rsid w:val="005F70E1"/>
    <w:rsid w:val="005F7368"/>
    <w:rsid w:val="005F75E3"/>
    <w:rsid w:val="005F79CE"/>
    <w:rsid w:val="005F7A02"/>
    <w:rsid w:val="005F7C1A"/>
    <w:rsid w:val="005F7CEE"/>
    <w:rsid w:val="005F7DE7"/>
    <w:rsid w:val="005F7F29"/>
    <w:rsid w:val="006000C1"/>
    <w:rsid w:val="00600378"/>
    <w:rsid w:val="00600513"/>
    <w:rsid w:val="00600843"/>
    <w:rsid w:val="0060094C"/>
    <w:rsid w:val="006010B7"/>
    <w:rsid w:val="006010BC"/>
    <w:rsid w:val="006013B5"/>
    <w:rsid w:val="0060143C"/>
    <w:rsid w:val="00601557"/>
    <w:rsid w:val="006018D5"/>
    <w:rsid w:val="006020FF"/>
    <w:rsid w:val="00602127"/>
    <w:rsid w:val="00602238"/>
    <w:rsid w:val="00602408"/>
    <w:rsid w:val="00603774"/>
    <w:rsid w:val="0060463B"/>
    <w:rsid w:val="00604A95"/>
    <w:rsid w:val="00604ACE"/>
    <w:rsid w:val="006053CA"/>
    <w:rsid w:val="006055E5"/>
    <w:rsid w:val="006062D1"/>
    <w:rsid w:val="0060638B"/>
    <w:rsid w:val="00606678"/>
    <w:rsid w:val="00606794"/>
    <w:rsid w:val="00606868"/>
    <w:rsid w:val="006069BC"/>
    <w:rsid w:val="00606CB3"/>
    <w:rsid w:val="00606DCE"/>
    <w:rsid w:val="006100E6"/>
    <w:rsid w:val="006100FD"/>
    <w:rsid w:val="006102E8"/>
    <w:rsid w:val="006103C0"/>
    <w:rsid w:val="00611064"/>
    <w:rsid w:val="00611206"/>
    <w:rsid w:val="006112CB"/>
    <w:rsid w:val="0061150A"/>
    <w:rsid w:val="00611675"/>
    <w:rsid w:val="00611F0D"/>
    <w:rsid w:val="0061255B"/>
    <w:rsid w:val="00612945"/>
    <w:rsid w:val="00612E26"/>
    <w:rsid w:val="00612EBC"/>
    <w:rsid w:val="00612F9F"/>
    <w:rsid w:val="00613CDF"/>
    <w:rsid w:val="006141BF"/>
    <w:rsid w:val="006141FF"/>
    <w:rsid w:val="00614343"/>
    <w:rsid w:val="0061495A"/>
    <w:rsid w:val="00614AD4"/>
    <w:rsid w:val="00614C4D"/>
    <w:rsid w:val="00614D75"/>
    <w:rsid w:val="00615012"/>
    <w:rsid w:val="0061521C"/>
    <w:rsid w:val="00615266"/>
    <w:rsid w:val="00616145"/>
    <w:rsid w:val="006162F9"/>
    <w:rsid w:val="006163FE"/>
    <w:rsid w:val="00616514"/>
    <w:rsid w:val="00616AA1"/>
    <w:rsid w:val="00616B24"/>
    <w:rsid w:val="00617977"/>
    <w:rsid w:val="00617ADD"/>
    <w:rsid w:val="00620614"/>
    <w:rsid w:val="006206D0"/>
    <w:rsid w:val="00621975"/>
    <w:rsid w:val="00622585"/>
    <w:rsid w:val="00622AD5"/>
    <w:rsid w:val="006231CA"/>
    <w:rsid w:val="00623FD6"/>
    <w:rsid w:val="006246A1"/>
    <w:rsid w:val="00625172"/>
    <w:rsid w:val="006254E9"/>
    <w:rsid w:val="00625748"/>
    <w:rsid w:val="00625948"/>
    <w:rsid w:val="006259D7"/>
    <w:rsid w:val="00626A85"/>
    <w:rsid w:val="006271A3"/>
    <w:rsid w:val="00627E79"/>
    <w:rsid w:val="006301FA"/>
    <w:rsid w:val="00630251"/>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2FC6"/>
    <w:rsid w:val="0063390A"/>
    <w:rsid w:val="00633B3D"/>
    <w:rsid w:val="00633C2E"/>
    <w:rsid w:val="006341FD"/>
    <w:rsid w:val="006347D4"/>
    <w:rsid w:val="00634A76"/>
    <w:rsid w:val="006351EC"/>
    <w:rsid w:val="006352E2"/>
    <w:rsid w:val="006355EA"/>
    <w:rsid w:val="006356B1"/>
    <w:rsid w:val="006356DD"/>
    <w:rsid w:val="006356E4"/>
    <w:rsid w:val="00635A14"/>
    <w:rsid w:val="00635CBF"/>
    <w:rsid w:val="00635F1E"/>
    <w:rsid w:val="00636567"/>
    <w:rsid w:val="006369BC"/>
    <w:rsid w:val="00637078"/>
    <w:rsid w:val="006376CE"/>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A4E"/>
    <w:rsid w:val="00644F0E"/>
    <w:rsid w:val="0064579C"/>
    <w:rsid w:val="00646198"/>
    <w:rsid w:val="00646256"/>
    <w:rsid w:val="0064728D"/>
    <w:rsid w:val="006479EF"/>
    <w:rsid w:val="00647A1A"/>
    <w:rsid w:val="00647FB4"/>
    <w:rsid w:val="00650490"/>
    <w:rsid w:val="0065069A"/>
    <w:rsid w:val="006509DC"/>
    <w:rsid w:val="00650E25"/>
    <w:rsid w:val="00651030"/>
    <w:rsid w:val="006515B4"/>
    <w:rsid w:val="0065175C"/>
    <w:rsid w:val="00651B1E"/>
    <w:rsid w:val="006521B5"/>
    <w:rsid w:val="006529F1"/>
    <w:rsid w:val="00652A99"/>
    <w:rsid w:val="00652F20"/>
    <w:rsid w:val="00653205"/>
    <w:rsid w:val="00653642"/>
    <w:rsid w:val="00653FC8"/>
    <w:rsid w:val="0065421E"/>
    <w:rsid w:val="0065495E"/>
    <w:rsid w:val="00654B5F"/>
    <w:rsid w:val="00654C4B"/>
    <w:rsid w:val="00654F02"/>
    <w:rsid w:val="00655711"/>
    <w:rsid w:val="00655B1C"/>
    <w:rsid w:val="00655B56"/>
    <w:rsid w:val="00656334"/>
    <w:rsid w:val="006568A6"/>
    <w:rsid w:val="00657156"/>
    <w:rsid w:val="00657566"/>
    <w:rsid w:val="006576F3"/>
    <w:rsid w:val="006579D3"/>
    <w:rsid w:val="006607CB"/>
    <w:rsid w:val="00660F11"/>
    <w:rsid w:val="00660FAC"/>
    <w:rsid w:val="0066125C"/>
    <w:rsid w:val="00661A7D"/>
    <w:rsid w:val="00662014"/>
    <w:rsid w:val="00662446"/>
    <w:rsid w:val="0066262B"/>
    <w:rsid w:val="00662E97"/>
    <w:rsid w:val="0066312A"/>
    <w:rsid w:val="006632E7"/>
    <w:rsid w:val="0066361A"/>
    <w:rsid w:val="00663B6D"/>
    <w:rsid w:val="006641FC"/>
    <w:rsid w:val="0066500E"/>
    <w:rsid w:val="00665518"/>
    <w:rsid w:val="006657DA"/>
    <w:rsid w:val="00665B37"/>
    <w:rsid w:val="00666920"/>
    <w:rsid w:val="00666A77"/>
    <w:rsid w:val="00667315"/>
    <w:rsid w:val="00667888"/>
    <w:rsid w:val="00667AB5"/>
    <w:rsid w:val="00667C34"/>
    <w:rsid w:val="00667E52"/>
    <w:rsid w:val="00667F4F"/>
    <w:rsid w:val="006700CB"/>
    <w:rsid w:val="006704FC"/>
    <w:rsid w:val="006707F4"/>
    <w:rsid w:val="00670B3A"/>
    <w:rsid w:val="00670BF2"/>
    <w:rsid w:val="00670E22"/>
    <w:rsid w:val="00670F1B"/>
    <w:rsid w:val="00671A32"/>
    <w:rsid w:val="00672269"/>
    <w:rsid w:val="006723B8"/>
    <w:rsid w:val="00672D47"/>
    <w:rsid w:val="00673208"/>
    <w:rsid w:val="00673642"/>
    <w:rsid w:val="00673B3A"/>
    <w:rsid w:val="00674086"/>
    <w:rsid w:val="0067427B"/>
    <w:rsid w:val="006743FD"/>
    <w:rsid w:val="006746CE"/>
    <w:rsid w:val="00674BF5"/>
    <w:rsid w:val="00674DBF"/>
    <w:rsid w:val="0067507F"/>
    <w:rsid w:val="0067552E"/>
    <w:rsid w:val="00675C5B"/>
    <w:rsid w:val="00675F65"/>
    <w:rsid w:val="006761F7"/>
    <w:rsid w:val="006763C8"/>
    <w:rsid w:val="0067697E"/>
    <w:rsid w:val="00676B70"/>
    <w:rsid w:val="00677107"/>
    <w:rsid w:val="006774F5"/>
    <w:rsid w:val="006778AE"/>
    <w:rsid w:val="00677F96"/>
    <w:rsid w:val="0068004D"/>
    <w:rsid w:val="006802D6"/>
    <w:rsid w:val="0068035D"/>
    <w:rsid w:val="00680554"/>
    <w:rsid w:val="00681965"/>
    <w:rsid w:val="00681DFD"/>
    <w:rsid w:val="006821CA"/>
    <w:rsid w:val="00682ACB"/>
    <w:rsid w:val="00682C6F"/>
    <w:rsid w:val="00683094"/>
    <w:rsid w:val="006836D3"/>
    <w:rsid w:val="006838FC"/>
    <w:rsid w:val="00683994"/>
    <w:rsid w:val="00683AA8"/>
    <w:rsid w:val="00684472"/>
    <w:rsid w:val="006844D2"/>
    <w:rsid w:val="0068462E"/>
    <w:rsid w:val="006853CA"/>
    <w:rsid w:val="00685551"/>
    <w:rsid w:val="00685CD2"/>
    <w:rsid w:val="0068689A"/>
    <w:rsid w:val="00686B3B"/>
    <w:rsid w:val="00686C44"/>
    <w:rsid w:val="00686CD9"/>
    <w:rsid w:val="00686E9C"/>
    <w:rsid w:val="00687003"/>
    <w:rsid w:val="0068707C"/>
    <w:rsid w:val="006879D2"/>
    <w:rsid w:val="00687E5A"/>
    <w:rsid w:val="00690407"/>
    <w:rsid w:val="00690608"/>
    <w:rsid w:val="00690CA9"/>
    <w:rsid w:val="00690E0F"/>
    <w:rsid w:val="006919AC"/>
    <w:rsid w:val="00691C36"/>
    <w:rsid w:val="00692A92"/>
    <w:rsid w:val="00692CB0"/>
    <w:rsid w:val="006936D1"/>
    <w:rsid w:val="00693C70"/>
    <w:rsid w:val="0069434C"/>
    <w:rsid w:val="00694654"/>
    <w:rsid w:val="00694785"/>
    <w:rsid w:val="006949F0"/>
    <w:rsid w:val="00694D08"/>
    <w:rsid w:val="00695608"/>
    <w:rsid w:val="0069595A"/>
    <w:rsid w:val="00696AF3"/>
    <w:rsid w:val="00696D2E"/>
    <w:rsid w:val="00697D07"/>
    <w:rsid w:val="006A03A7"/>
    <w:rsid w:val="006A13B1"/>
    <w:rsid w:val="006A1543"/>
    <w:rsid w:val="006A15F6"/>
    <w:rsid w:val="006A1A6B"/>
    <w:rsid w:val="006A1BC8"/>
    <w:rsid w:val="006A1C8D"/>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995"/>
    <w:rsid w:val="006A5CB0"/>
    <w:rsid w:val="006A5DC6"/>
    <w:rsid w:val="006A6051"/>
    <w:rsid w:val="006A6113"/>
    <w:rsid w:val="006A6351"/>
    <w:rsid w:val="006A66C3"/>
    <w:rsid w:val="006A6EA2"/>
    <w:rsid w:val="006A6EAA"/>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9FF"/>
    <w:rsid w:val="006B2C35"/>
    <w:rsid w:val="006B2EE7"/>
    <w:rsid w:val="006B2F13"/>
    <w:rsid w:val="006B3523"/>
    <w:rsid w:val="006B3734"/>
    <w:rsid w:val="006B3A48"/>
    <w:rsid w:val="006B4B62"/>
    <w:rsid w:val="006B4DE5"/>
    <w:rsid w:val="006B4FFB"/>
    <w:rsid w:val="006B54D9"/>
    <w:rsid w:val="006B56A6"/>
    <w:rsid w:val="006B619C"/>
    <w:rsid w:val="006B69B9"/>
    <w:rsid w:val="006B6E80"/>
    <w:rsid w:val="006B74D1"/>
    <w:rsid w:val="006B75EE"/>
    <w:rsid w:val="006B7A23"/>
    <w:rsid w:val="006C0466"/>
    <w:rsid w:val="006C0492"/>
    <w:rsid w:val="006C103B"/>
    <w:rsid w:val="006C1919"/>
    <w:rsid w:val="006C1F8C"/>
    <w:rsid w:val="006C259D"/>
    <w:rsid w:val="006C288C"/>
    <w:rsid w:val="006C2A7B"/>
    <w:rsid w:val="006C359A"/>
    <w:rsid w:val="006C3AE4"/>
    <w:rsid w:val="006C429A"/>
    <w:rsid w:val="006C457B"/>
    <w:rsid w:val="006C462D"/>
    <w:rsid w:val="006C5821"/>
    <w:rsid w:val="006C5AE8"/>
    <w:rsid w:val="006C6325"/>
    <w:rsid w:val="006C6D6A"/>
    <w:rsid w:val="006C6E07"/>
    <w:rsid w:val="006C6ED7"/>
    <w:rsid w:val="006C712B"/>
    <w:rsid w:val="006C7211"/>
    <w:rsid w:val="006C77AB"/>
    <w:rsid w:val="006C7C48"/>
    <w:rsid w:val="006D0203"/>
    <w:rsid w:val="006D0935"/>
    <w:rsid w:val="006D10B3"/>
    <w:rsid w:val="006D123F"/>
    <w:rsid w:val="006D1A7B"/>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40E8"/>
    <w:rsid w:val="006D425A"/>
    <w:rsid w:val="006D51BD"/>
    <w:rsid w:val="006D56A3"/>
    <w:rsid w:val="006D5DB0"/>
    <w:rsid w:val="006D6115"/>
    <w:rsid w:val="006D63A8"/>
    <w:rsid w:val="006D6473"/>
    <w:rsid w:val="006D64CA"/>
    <w:rsid w:val="006D6689"/>
    <w:rsid w:val="006D709E"/>
    <w:rsid w:val="006D757C"/>
    <w:rsid w:val="006D771F"/>
    <w:rsid w:val="006D7C45"/>
    <w:rsid w:val="006E0898"/>
    <w:rsid w:val="006E0B8F"/>
    <w:rsid w:val="006E0DEC"/>
    <w:rsid w:val="006E0F9E"/>
    <w:rsid w:val="006E1836"/>
    <w:rsid w:val="006E1A34"/>
    <w:rsid w:val="006E1A83"/>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ED0"/>
    <w:rsid w:val="006F12BC"/>
    <w:rsid w:val="006F15FB"/>
    <w:rsid w:val="006F18D0"/>
    <w:rsid w:val="006F1BC8"/>
    <w:rsid w:val="006F1F03"/>
    <w:rsid w:val="006F1F74"/>
    <w:rsid w:val="006F231A"/>
    <w:rsid w:val="006F2715"/>
    <w:rsid w:val="006F2955"/>
    <w:rsid w:val="006F35F2"/>
    <w:rsid w:val="006F365D"/>
    <w:rsid w:val="006F379D"/>
    <w:rsid w:val="006F3FD4"/>
    <w:rsid w:val="006F4165"/>
    <w:rsid w:val="006F4550"/>
    <w:rsid w:val="006F4597"/>
    <w:rsid w:val="006F4649"/>
    <w:rsid w:val="006F48AD"/>
    <w:rsid w:val="006F5075"/>
    <w:rsid w:val="006F5BE3"/>
    <w:rsid w:val="006F5CCA"/>
    <w:rsid w:val="006F5E1A"/>
    <w:rsid w:val="006F60C2"/>
    <w:rsid w:val="006F7229"/>
    <w:rsid w:val="006F7489"/>
    <w:rsid w:val="006F7652"/>
    <w:rsid w:val="006F7E09"/>
    <w:rsid w:val="0070033E"/>
    <w:rsid w:val="007006B9"/>
    <w:rsid w:val="00701038"/>
    <w:rsid w:val="007012F7"/>
    <w:rsid w:val="00701412"/>
    <w:rsid w:val="007017A8"/>
    <w:rsid w:val="00702275"/>
    <w:rsid w:val="00702462"/>
    <w:rsid w:val="00702640"/>
    <w:rsid w:val="007028D9"/>
    <w:rsid w:val="0070297A"/>
    <w:rsid w:val="0070358D"/>
    <w:rsid w:val="00704170"/>
    <w:rsid w:val="00704199"/>
    <w:rsid w:val="007043BC"/>
    <w:rsid w:val="00705092"/>
    <w:rsid w:val="0070519E"/>
    <w:rsid w:val="0070532D"/>
    <w:rsid w:val="007056F2"/>
    <w:rsid w:val="00705BE1"/>
    <w:rsid w:val="00705DD2"/>
    <w:rsid w:val="00705EE5"/>
    <w:rsid w:val="007061D6"/>
    <w:rsid w:val="0070642C"/>
    <w:rsid w:val="007066EF"/>
    <w:rsid w:val="007070F8"/>
    <w:rsid w:val="00707204"/>
    <w:rsid w:val="00707591"/>
    <w:rsid w:val="00707651"/>
    <w:rsid w:val="00707A5F"/>
    <w:rsid w:val="00707AE1"/>
    <w:rsid w:val="00707EF8"/>
    <w:rsid w:val="007104F7"/>
    <w:rsid w:val="007106E9"/>
    <w:rsid w:val="007107A1"/>
    <w:rsid w:val="007107A7"/>
    <w:rsid w:val="00710971"/>
    <w:rsid w:val="007117EC"/>
    <w:rsid w:val="007117FC"/>
    <w:rsid w:val="00711F4A"/>
    <w:rsid w:val="00711F91"/>
    <w:rsid w:val="00712225"/>
    <w:rsid w:val="0071325B"/>
    <w:rsid w:val="00713A82"/>
    <w:rsid w:val="00713D48"/>
    <w:rsid w:val="00714031"/>
    <w:rsid w:val="007143A7"/>
    <w:rsid w:val="007144C9"/>
    <w:rsid w:val="00714F4C"/>
    <w:rsid w:val="00715344"/>
    <w:rsid w:val="007155DD"/>
    <w:rsid w:val="00715715"/>
    <w:rsid w:val="00715BBC"/>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4CB"/>
    <w:rsid w:val="00724366"/>
    <w:rsid w:val="00724C86"/>
    <w:rsid w:val="00725721"/>
    <w:rsid w:val="00725DA7"/>
    <w:rsid w:val="007266C1"/>
    <w:rsid w:val="00726A9D"/>
    <w:rsid w:val="0072786E"/>
    <w:rsid w:val="007279F5"/>
    <w:rsid w:val="00727A39"/>
    <w:rsid w:val="00727D06"/>
    <w:rsid w:val="00727EE2"/>
    <w:rsid w:val="00730100"/>
    <w:rsid w:val="0073037E"/>
    <w:rsid w:val="0073068C"/>
    <w:rsid w:val="0073147B"/>
    <w:rsid w:val="00731A76"/>
    <w:rsid w:val="00731EC7"/>
    <w:rsid w:val="00731FDC"/>
    <w:rsid w:val="0073270F"/>
    <w:rsid w:val="00732724"/>
    <w:rsid w:val="00732F60"/>
    <w:rsid w:val="007330CF"/>
    <w:rsid w:val="00733287"/>
    <w:rsid w:val="00733467"/>
    <w:rsid w:val="0073353D"/>
    <w:rsid w:val="00733CF1"/>
    <w:rsid w:val="00734756"/>
    <w:rsid w:val="00734802"/>
    <w:rsid w:val="00734815"/>
    <w:rsid w:val="007348F1"/>
    <w:rsid w:val="00735B59"/>
    <w:rsid w:val="00735C33"/>
    <w:rsid w:val="00736063"/>
    <w:rsid w:val="00736649"/>
    <w:rsid w:val="0073689C"/>
    <w:rsid w:val="007374B0"/>
    <w:rsid w:val="00737701"/>
    <w:rsid w:val="00737B3C"/>
    <w:rsid w:val="00737DF9"/>
    <w:rsid w:val="00737F8D"/>
    <w:rsid w:val="00740021"/>
    <w:rsid w:val="0074023E"/>
    <w:rsid w:val="007402F3"/>
    <w:rsid w:val="00740444"/>
    <w:rsid w:val="00740851"/>
    <w:rsid w:val="00740B32"/>
    <w:rsid w:val="00740D0E"/>
    <w:rsid w:val="00740E90"/>
    <w:rsid w:val="0074126A"/>
    <w:rsid w:val="007414CC"/>
    <w:rsid w:val="007414CD"/>
    <w:rsid w:val="007415D9"/>
    <w:rsid w:val="007417AB"/>
    <w:rsid w:val="0074198D"/>
    <w:rsid w:val="00741FBC"/>
    <w:rsid w:val="00742E2B"/>
    <w:rsid w:val="007437EC"/>
    <w:rsid w:val="00743A13"/>
    <w:rsid w:val="00743BAC"/>
    <w:rsid w:val="00743EE8"/>
    <w:rsid w:val="00744293"/>
    <w:rsid w:val="007442C2"/>
    <w:rsid w:val="007448C5"/>
    <w:rsid w:val="00744B23"/>
    <w:rsid w:val="00744BFD"/>
    <w:rsid w:val="00744E0F"/>
    <w:rsid w:val="00745228"/>
    <w:rsid w:val="007452E8"/>
    <w:rsid w:val="00745818"/>
    <w:rsid w:val="00745F07"/>
    <w:rsid w:val="0074616F"/>
    <w:rsid w:val="0074622D"/>
    <w:rsid w:val="00746863"/>
    <w:rsid w:val="00746AA0"/>
    <w:rsid w:val="00746C90"/>
    <w:rsid w:val="00746E1C"/>
    <w:rsid w:val="00746E2A"/>
    <w:rsid w:val="00746F5F"/>
    <w:rsid w:val="00747301"/>
    <w:rsid w:val="0074789D"/>
    <w:rsid w:val="00747B95"/>
    <w:rsid w:val="00747C02"/>
    <w:rsid w:val="0075016B"/>
    <w:rsid w:val="00750403"/>
    <w:rsid w:val="007506CE"/>
    <w:rsid w:val="007507C2"/>
    <w:rsid w:val="00750F47"/>
    <w:rsid w:val="00751CAC"/>
    <w:rsid w:val="00751FE1"/>
    <w:rsid w:val="0075332F"/>
    <w:rsid w:val="00753907"/>
    <w:rsid w:val="00753B1A"/>
    <w:rsid w:val="00753B75"/>
    <w:rsid w:val="00753BE3"/>
    <w:rsid w:val="00753F5C"/>
    <w:rsid w:val="0075438E"/>
    <w:rsid w:val="00754820"/>
    <w:rsid w:val="00755094"/>
    <w:rsid w:val="0075539B"/>
    <w:rsid w:val="00755501"/>
    <w:rsid w:val="007556A6"/>
    <w:rsid w:val="0075577D"/>
    <w:rsid w:val="00755CA7"/>
    <w:rsid w:val="007569CC"/>
    <w:rsid w:val="00757575"/>
    <w:rsid w:val="00757718"/>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726"/>
    <w:rsid w:val="00761959"/>
    <w:rsid w:val="00761D08"/>
    <w:rsid w:val="007621CA"/>
    <w:rsid w:val="007622C4"/>
    <w:rsid w:val="00762E4A"/>
    <w:rsid w:val="007630C4"/>
    <w:rsid w:val="007634F4"/>
    <w:rsid w:val="007636A6"/>
    <w:rsid w:val="00763E30"/>
    <w:rsid w:val="007647AF"/>
    <w:rsid w:val="00764FB3"/>
    <w:rsid w:val="00765225"/>
    <w:rsid w:val="0076541D"/>
    <w:rsid w:val="00765556"/>
    <w:rsid w:val="0076579B"/>
    <w:rsid w:val="00765AC0"/>
    <w:rsid w:val="00765B74"/>
    <w:rsid w:val="00765FCF"/>
    <w:rsid w:val="00766148"/>
    <w:rsid w:val="0076627E"/>
    <w:rsid w:val="007663AD"/>
    <w:rsid w:val="007663E7"/>
    <w:rsid w:val="00766A3B"/>
    <w:rsid w:val="0076722E"/>
    <w:rsid w:val="007675CB"/>
    <w:rsid w:val="0076761C"/>
    <w:rsid w:val="00767B3B"/>
    <w:rsid w:val="00767CF8"/>
    <w:rsid w:val="00767F09"/>
    <w:rsid w:val="0077024D"/>
    <w:rsid w:val="00770BFF"/>
    <w:rsid w:val="00770E93"/>
    <w:rsid w:val="00771243"/>
    <w:rsid w:val="0077138E"/>
    <w:rsid w:val="0077172C"/>
    <w:rsid w:val="0077179B"/>
    <w:rsid w:val="00771965"/>
    <w:rsid w:val="00771B7C"/>
    <w:rsid w:val="00771CDA"/>
    <w:rsid w:val="0077204F"/>
    <w:rsid w:val="007722CE"/>
    <w:rsid w:val="00772358"/>
    <w:rsid w:val="007723F9"/>
    <w:rsid w:val="007728A1"/>
    <w:rsid w:val="00772BD4"/>
    <w:rsid w:val="00773654"/>
    <w:rsid w:val="00773A69"/>
    <w:rsid w:val="0077452B"/>
    <w:rsid w:val="00774873"/>
    <w:rsid w:val="00774BB4"/>
    <w:rsid w:val="00774BEC"/>
    <w:rsid w:val="00774C1A"/>
    <w:rsid w:val="00774F33"/>
    <w:rsid w:val="0077505B"/>
    <w:rsid w:val="00775680"/>
    <w:rsid w:val="007757AA"/>
    <w:rsid w:val="00775CF0"/>
    <w:rsid w:val="007760EE"/>
    <w:rsid w:val="00776DD6"/>
    <w:rsid w:val="00776DF8"/>
    <w:rsid w:val="00776E74"/>
    <w:rsid w:val="00777827"/>
    <w:rsid w:val="00780010"/>
    <w:rsid w:val="0078051D"/>
    <w:rsid w:val="00780666"/>
    <w:rsid w:val="00780765"/>
    <w:rsid w:val="00781032"/>
    <w:rsid w:val="00781175"/>
    <w:rsid w:val="00781BB8"/>
    <w:rsid w:val="00782531"/>
    <w:rsid w:val="00782C3A"/>
    <w:rsid w:val="00782D5B"/>
    <w:rsid w:val="00782E39"/>
    <w:rsid w:val="00782F89"/>
    <w:rsid w:val="007834B8"/>
    <w:rsid w:val="00783622"/>
    <w:rsid w:val="00783DEA"/>
    <w:rsid w:val="00784035"/>
    <w:rsid w:val="007840A0"/>
    <w:rsid w:val="007848E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E2"/>
    <w:rsid w:val="0079052D"/>
    <w:rsid w:val="0079072A"/>
    <w:rsid w:val="007907AC"/>
    <w:rsid w:val="00790849"/>
    <w:rsid w:val="00790C42"/>
    <w:rsid w:val="00790ECD"/>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3FA7"/>
    <w:rsid w:val="00794159"/>
    <w:rsid w:val="007946BC"/>
    <w:rsid w:val="007947A9"/>
    <w:rsid w:val="00794E0D"/>
    <w:rsid w:val="00795078"/>
    <w:rsid w:val="007957DA"/>
    <w:rsid w:val="0079581C"/>
    <w:rsid w:val="00795AB3"/>
    <w:rsid w:val="00795B1E"/>
    <w:rsid w:val="00795D10"/>
    <w:rsid w:val="00796150"/>
    <w:rsid w:val="007963DF"/>
    <w:rsid w:val="0079680C"/>
    <w:rsid w:val="00796C3F"/>
    <w:rsid w:val="0079763B"/>
    <w:rsid w:val="00797649"/>
    <w:rsid w:val="0079766A"/>
    <w:rsid w:val="00797A9D"/>
    <w:rsid w:val="00797B99"/>
    <w:rsid w:val="007A0005"/>
    <w:rsid w:val="007A009B"/>
    <w:rsid w:val="007A0148"/>
    <w:rsid w:val="007A0406"/>
    <w:rsid w:val="007A077B"/>
    <w:rsid w:val="007A0BD2"/>
    <w:rsid w:val="007A1025"/>
    <w:rsid w:val="007A1820"/>
    <w:rsid w:val="007A2308"/>
    <w:rsid w:val="007A2592"/>
    <w:rsid w:val="007A268D"/>
    <w:rsid w:val="007A2C8C"/>
    <w:rsid w:val="007A31EA"/>
    <w:rsid w:val="007A3732"/>
    <w:rsid w:val="007A3869"/>
    <w:rsid w:val="007A3A2A"/>
    <w:rsid w:val="007A3BA7"/>
    <w:rsid w:val="007A4301"/>
    <w:rsid w:val="007A43E2"/>
    <w:rsid w:val="007A4406"/>
    <w:rsid w:val="007A472D"/>
    <w:rsid w:val="007A48CF"/>
    <w:rsid w:val="007A499F"/>
    <w:rsid w:val="007A4FDD"/>
    <w:rsid w:val="007A5C0E"/>
    <w:rsid w:val="007A5C7F"/>
    <w:rsid w:val="007A5DDC"/>
    <w:rsid w:val="007A5F4B"/>
    <w:rsid w:val="007A76EC"/>
    <w:rsid w:val="007A7AF5"/>
    <w:rsid w:val="007A7F60"/>
    <w:rsid w:val="007B022B"/>
    <w:rsid w:val="007B0937"/>
    <w:rsid w:val="007B0C4F"/>
    <w:rsid w:val="007B0E6E"/>
    <w:rsid w:val="007B10AA"/>
    <w:rsid w:val="007B1640"/>
    <w:rsid w:val="007B1A38"/>
    <w:rsid w:val="007B1A39"/>
    <w:rsid w:val="007B1E90"/>
    <w:rsid w:val="007B1EBE"/>
    <w:rsid w:val="007B2336"/>
    <w:rsid w:val="007B2A49"/>
    <w:rsid w:val="007B2C0B"/>
    <w:rsid w:val="007B2C0D"/>
    <w:rsid w:val="007B2F23"/>
    <w:rsid w:val="007B3344"/>
    <w:rsid w:val="007B3538"/>
    <w:rsid w:val="007B53AB"/>
    <w:rsid w:val="007B5438"/>
    <w:rsid w:val="007B5636"/>
    <w:rsid w:val="007B5810"/>
    <w:rsid w:val="007B5931"/>
    <w:rsid w:val="007B598E"/>
    <w:rsid w:val="007B5D01"/>
    <w:rsid w:val="007B61CE"/>
    <w:rsid w:val="007B62EF"/>
    <w:rsid w:val="007B6734"/>
    <w:rsid w:val="007B6BCD"/>
    <w:rsid w:val="007B6C2F"/>
    <w:rsid w:val="007B7476"/>
    <w:rsid w:val="007B76D8"/>
    <w:rsid w:val="007B7D28"/>
    <w:rsid w:val="007C0414"/>
    <w:rsid w:val="007C0EF9"/>
    <w:rsid w:val="007C103B"/>
    <w:rsid w:val="007C10CF"/>
    <w:rsid w:val="007C11C4"/>
    <w:rsid w:val="007C1250"/>
    <w:rsid w:val="007C1425"/>
    <w:rsid w:val="007C1C8E"/>
    <w:rsid w:val="007C229B"/>
    <w:rsid w:val="007C261A"/>
    <w:rsid w:val="007C28D5"/>
    <w:rsid w:val="007C3A37"/>
    <w:rsid w:val="007C3AA9"/>
    <w:rsid w:val="007C3E07"/>
    <w:rsid w:val="007C4729"/>
    <w:rsid w:val="007C4D29"/>
    <w:rsid w:val="007C5223"/>
    <w:rsid w:val="007C5B3C"/>
    <w:rsid w:val="007C5F1C"/>
    <w:rsid w:val="007C629E"/>
    <w:rsid w:val="007C6542"/>
    <w:rsid w:val="007C65B0"/>
    <w:rsid w:val="007C69A9"/>
    <w:rsid w:val="007C72A2"/>
    <w:rsid w:val="007C74B5"/>
    <w:rsid w:val="007C7BC2"/>
    <w:rsid w:val="007C7D6B"/>
    <w:rsid w:val="007D0243"/>
    <w:rsid w:val="007D09E6"/>
    <w:rsid w:val="007D09ED"/>
    <w:rsid w:val="007D1248"/>
    <w:rsid w:val="007D1771"/>
    <w:rsid w:val="007D1BAF"/>
    <w:rsid w:val="007D1E14"/>
    <w:rsid w:val="007D1EEE"/>
    <w:rsid w:val="007D2371"/>
    <w:rsid w:val="007D2C7A"/>
    <w:rsid w:val="007D31A6"/>
    <w:rsid w:val="007D3944"/>
    <w:rsid w:val="007D3991"/>
    <w:rsid w:val="007D40BB"/>
    <w:rsid w:val="007D447D"/>
    <w:rsid w:val="007D53A0"/>
    <w:rsid w:val="007D556E"/>
    <w:rsid w:val="007D5A7F"/>
    <w:rsid w:val="007D5ACE"/>
    <w:rsid w:val="007D603D"/>
    <w:rsid w:val="007D64ED"/>
    <w:rsid w:val="007D68C7"/>
    <w:rsid w:val="007D701A"/>
    <w:rsid w:val="007D76D2"/>
    <w:rsid w:val="007D7BDE"/>
    <w:rsid w:val="007E00D4"/>
    <w:rsid w:val="007E01C3"/>
    <w:rsid w:val="007E07AD"/>
    <w:rsid w:val="007E07B6"/>
    <w:rsid w:val="007E0853"/>
    <w:rsid w:val="007E0C21"/>
    <w:rsid w:val="007E0E0A"/>
    <w:rsid w:val="007E102F"/>
    <w:rsid w:val="007E1493"/>
    <w:rsid w:val="007E151D"/>
    <w:rsid w:val="007E1AB1"/>
    <w:rsid w:val="007E1C0C"/>
    <w:rsid w:val="007E1E5B"/>
    <w:rsid w:val="007E2091"/>
    <w:rsid w:val="007E2094"/>
    <w:rsid w:val="007E235D"/>
    <w:rsid w:val="007E37D1"/>
    <w:rsid w:val="007E393F"/>
    <w:rsid w:val="007E3AD4"/>
    <w:rsid w:val="007E3C31"/>
    <w:rsid w:val="007E3F7E"/>
    <w:rsid w:val="007E43BC"/>
    <w:rsid w:val="007E4683"/>
    <w:rsid w:val="007E4691"/>
    <w:rsid w:val="007E4726"/>
    <w:rsid w:val="007E4B0C"/>
    <w:rsid w:val="007E51D4"/>
    <w:rsid w:val="007E525C"/>
    <w:rsid w:val="007E53A6"/>
    <w:rsid w:val="007E5711"/>
    <w:rsid w:val="007E57BC"/>
    <w:rsid w:val="007E605F"/>
    <w:rsid w:val="007E6865"/>
    <w:rsid w:val="007E68E5"/>
    <w:rsid w:val="007E69D9"/>
    <w:rsid w:val="007E6BCE"/>
    <w:rsid w:val="007E6D5E"/>
    <w:rsid w:val="007E6EF1"/>
    <w:rsid w:val="007E72EB"/>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2785"/>
    <w:rsid w:val="007F2C55"/>
    <w:rsid w:val="007F3196"/>
    <w:rsid w:val="007F34EB"/>
    <w:rsid w:val="007F3508"/>
    <w:rsid w:val="007F377A"/>
    <w:rsid w:val="007F38BC"/>
    <w:rsid w:val="007F3B1C"/>
    <w:rsid w:val="007F3C20"/>
    <w:rsid w:val="007F3CE1"/>
    <w:rsid w:val="007F3E82"/>
    <w:rsid w:val="007F5590"/>
    <w:rsid w:val="007F56E6"/>
    <w:rsid w:val="007F5BF7"/>
    <w:rsid w:val="007F6210"/>
    <w:rsid w:val="007F6642"/>
    <w:rsid w:val="007F6B90"/>
    <w:rsid w:val="007F77EC"/>
    <w:rsid w:val="007F7EA9"/>
    <w:rsid w:val="007F7EBD"/>
    <w:rsid w:val="008001F4"/>
    <w:rsid w:val="00800257"/>
    <w:rsid w:val="008016B8"/>
    <w:rsid w:val="00801A76"/>
    <w:rsid w:val="00801B43"/>
    <w:rsid w:val="008027C6"/>
    <w:rsid w:val="00802988"/>
    <w:rsid w:val="008032A1"/>
    <w:rsid w:val="00803CA7"/>
    <w:rsid w:val="008040ED"/>
    <w:rsid w:val="00804C29"/>
    <w:rsid w:val="00804CA6"/>
    <w:rsid w:val="00804DB2"/>
    <w:rsid w:val="00805946"/>
    <w:rsid w:val="00805E19"/>
    <w:rsid w:val="008061C8"/>
    <w:rsid w:val="008068BA"/>
    <w:rsid w:val="00806AF9"/>
    <w:rsid w:val="008075B9"/>
    <w:rsid w:val="008077FD"/>
    <w:rsid w:val="00807938"/>
    <w:rsid w:val="00807A08"/>
    <w:rsid w:val="00810EFE"/>
    <w:rsid w:val="008117F3"/>
    <w:rsid w:val="00811D1C"/>
    <w:rsid w:val="00812A0A"/>
    <w:rsid w:val="00812C17"/>
    <w:rsid w:val="0081322F"/>
    <w:rsid w:val="0081331E"/>
    <w:rsid w:val="00813545"/>
    <w:rsid w:val="00813B95"/>
    <w:rsid w:val="00814258"/>
    <w:rsid w:val="008146A0"/>
    <w:rsid w:val="00814FFF"/>
    <w:rsid w:val="00815FD6"/>
    <w:rsid w:val="00816222"/>
    <w:rsid w:val="0081648B"/>
    <w:rsid w:val="008166A0"/>
    <w:rsid w:val="00816ABE"/>
    <w:rsid w:val="00816C3B"/>
    <w:rsid w:val="00816CAA"/>
    <w:rsid w:val="00816F13"/>
    <w:rsid w:val="00817C3C"/>
    <w:rsid w:val="00820889"/>
    <w:rsid w:val="008208E5"/>
    <w:rsid w:val="00820FAB"/>
    <w:rsid w:val="00821864"/>
    <w:rsid w:val="00821EDF"/>
    <w:rsid w:val="008222F7"/>
    <w:rsid w:val="0082247A"/>
    <w:rsid w:val="0082293A"/>
    <w:rsid w:val="0082295B"/>
    <w:rsid w:val="00822AE1"/>
    <w:rsid w:val="00822D21"/>
    <w:rsid w:val="008232F8"/>
    <w:rsid w:val="008235EC"/>
    <w:rsid w:val="00823947"/>
    <w:rsid w:val="00823CBC"/>
    <w:rsid w:val="0082431E"/>
    <w:rsid w:val="008243FF"/>
    <w:rsid w:val="00824642"/>
    <w:rsid w:val="00824E1C"/>
    <w:rsid w:val="008251E6"/>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7B1"/>
    <w:rsid w:val="00827817"/>
    <w:rsid w:val="0082782E"/>
    <w:rsid w:val="00830059"/>
    <w:rsid w:val="00830926"/>
    <w:rsid w:val="00830FC8"/>
    <w:rsid w:val="00831B72"/>
    <w:rsid w:val="00831D72"/>
    <w:rsid w:val="0083237C"/>
    <w:rsid w:val="0083246F"/>
    <w:rsid w:val="0083359C"/>
    <w:rsid w:val="00833882"/>
    <w:rsid w:val="00833E14"/>
    <w:rsid w:val="008353AF"/>
    <w:rsid w:val="0083564E"/>
    <w:rsid w:val="00835AB4"/>
    <w:rsid w:val="00835B44"/>
    <w:rsid w:val="008368E6"/>
    <w:rsid w:val="00836DF7"/>
    <w:rsid w:val="008373D8"/>
    <w:rsid w:val="00837857"/>
    <w:rsid w:val="00837940"/>
    <w:rsid w:val="00837CE9"/>
    <w:rsid w:val="00840550"/>
    <w:rsid w:val="0084075E"/>
    <w:rsid w:val="0084085F"/>
    <w:rsid w:val="00840F67"/>
    <w:rsid w:val="00841B3C"/>
    <w:rsid w:val="00841C6F"/>
    <w:rsid w:val="008429E0"/>
    <w:rsid w:val="00842DDF"/>
    <w:rsid w:val="00842E8A"/>
    <w:rsid w:val="0084313D"/>
    <w:rsid w:val="00843B93"/>
    <w:rsid w:val="00843D9E"/>
    <w:rsid w:val="008440E9"/>
    <w:rsid w:val="008441A9"/>
    <w:rsid w:val="008442AD"/>
    <w:rsid w:val="00844D0F"/>
    <w:rsid w:val="00846063"/>
    <w:rsid w:val="00846077"/>
    <w:rsid w:val="008460FA"/>
    <w:rsid w:val="008462EE"/>
    <w:rsid w:val="00846C93"/>
    <w:rsid w:val="00847206"/>
    <w:rsid w:val="008473F0"/>
    <w:rsid w:val="00847D12"/>
    <w:rsid w:val="00847DD2"/>
    <w:rsid w:val="00850030"/>
    <w:rsid w:val="0085063B"/>
    <w:rsid w:val="0085097D"/>
    <w:rsid w:val="00850E9A"/>
    <w:rsid w:val="00850EDF"/>
    <w:rsid w:val="008512DE"/>
    <w:rsid w:val="008514E5"/>
    <w:rsid w:val="0085170E"/>
    <w:rsid w:val="00851724"/>
    <w:rsid w:val="008519B5"/>
    <w:rsid w:val="00852AB7"/>
    <w:rsid w:val="00852DCF"/>
    <w:rsid w:val="0085336B"/>
    <w:rsid w:val="00853D3E"/>
    <w:rsid w:val="00853E4E"/>
    <w:rsid w:val="00854A4C"/>
    <w:rsid w:val="00854BF7"/>
    <w:rsid w:val="00854C67"/>
    <w:rsid w:val="00854CA3"/>
    <w:rsid w:val="00855156"/>
    <w:rsid w:val="00856514"/>
    <w:rsid w:val="00856A12"/>
    <w:rsid w:val="00856AEB"/>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442"/>
    <w:rsid w:val="008625DD"/>
    <w:rsid w:val="00862795"/>
    <w:rsid w:val="00862D6D"/>
    <w:rsid w:val="00863130"/>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556"/>
    <w:rsid w:val="00867C8D"/>
    <w:rsid w:val="008702CE"/>
    <w:rsid w:val="00870415"/>
    <w:rsid w:val="008704FC"/>
    <w:rsid w:val="008713FC"/>
    <w:rsid w:val="00871596"/>
    <w:rsid w:val="00871836"/>
    <w:rsid w:val="008721F0"/>
    <w:rsid w:val="00872A9F"/>
    <w:rsid w:val="00873144"/>
    <w:rsid w:val="00873A83"/>
    <w:rsid w:val="008747A5"/>
    <w:rsid w:val="008747BF"/>
    <w:rsid w:val="008748A0"/>
    <w:rsid w:val="00874EE9"/>
    <w:rsid w:val="008751C7"/>
    <w:rsid w:val="008756D3"/>
    <w:rsid w:val="0087572F"/>
    <w:rsid w:val="00876404"/>
    <w:rsid w:val="008764AA"/>
    <w:rsid w:val="00876D2E"/>
    <w:rsid w:val="00876DEC"/>
    <w:rsid w:val="00876E0C"/>
    <w:rsid w:val="00876EDE"/>
    <w:rsid w:val="00877542"/>
    <w:rsid w:val="008779AF"/>
    <w:rsid w:val="00877E82"/>
    <w:rsid w:val="0088021E"/>
    <w:rsid w:val="00880E53"/>
    <w:rsid w:val="00880FBC"/>
    <w:rsid w:val="0088145F"/>
    <w:rsid w:val="008815B2"/>
    <w:rsid w:val="0088169B"/>
    <w:rsid w:val="00882312"/>
    <w:rsid w:val="00882D9F"/>
    <w:rsid w:val="00883611"/>
    <w:rsid w:val="00883B11"/>
    <w:rsid w:val="008848EF"/>
    <w:rsid w:val="0088602C"/>
    <w:rsid w:val="0088667A"/>
    <w:rsid w:val="008901A2"/>
    <w:rsid w:val="008901E1"/>
    <w:rsid w:val="00890257"/>
    <w:rsid w:val="0089042C"/>
    <w:rsid w:val="00890661"/>
    <w:rsid w:val="00890AFC"/>
    <w:rsid w:val="00890F6C"/>
    <w:rsid w:val="0089114E"/>
    <w:rsid w:val="00891496"/>
    <w:rsid w:val="008918F7"/>
    <w:rsid w:val="008919CD"/>
    <w:rsid w:val="00891B1B"/>
    <w:rsid w:val="00891B90"/>
    <w:rsid w:val="00891BE4"/>
    <w:rsid w:val="00892589"/>
    <w:rsid w:val="00892590"/>
    <w:rsid w:val="0089314D"/>
    <w:rsid w:val="008939AA"/>
    <w:rsid w:val="00894301"/>
    <w:rsid w:val="008946E1"/>
    <w:rsid w:val="00894FB6"/>
    <w:rsid w:val="00895032"/>
    <w:rsid w:val="008953C9"/>
    <w:rsid w:val="00895954"/>
    <w:rsid w:val="00896012"/>
    <w:rsid w:val="0089609D"/>
    <w:rsid w:val="008966B0"/>
    <w:rsid w:val="0089712F"/>
    <w:rsid w:val="00897171"/>
    <w:rsid w:val="008971EE"/>
    <w:rsid w:val="00897654"/>
    <w:rsid w:val="00897F3E"/>
    <w:rsid w:val="008A0089"/>
    <w:rsid w:val="008A04AF"/>
    <w:rsid w:val="008A06C1"/>
    <w:rsid w:val="008A06E4"/>
    <w:rsid w:val="008A0758"/>
    <w:rsid w:val="008A08D4"/>
    <w:rsid w:val="008A0B7F"/>
    <w:rsid w:val="008A0C0B"/>
    <w:rsid w:val="008A0E65"/>
    <w:rsid w:val="008A1A9A"/>
    <w:rsid w:val="008A20A6"/>
    <w:rsid w:val="008A21A9"/>
    <w:rsid w:val="008A2811"/>
    <w:rsid w:val="008A28F9"/>
    <w:rsid w:val="008A2B99"/>
    <w:rsid w:val="008A2CAF"/>
    <w:rsid w:val="008A327E"/>
    <w:rsid w:val="008A33B8"/>
    <w:rsid w:val="008A40B7"/>
    <w:rsid w:val="008A48FA"/>
    <w:rsid w:val="008A4943"/>
    <w:rsid w:val="008A5C7F"/>
    <w:rsid w:val="008A641C"/>
    <w:rsid w:val="008A68C8"/>
    <w:rsid w:val="008A6B57"/>
    <w:rsid w:val="008A7BAA"/>
    <w:rsid w:val="008B0181"/>
    <w:rsid w:val="008B0AD1"/>
    <w:rsid w:val="008B0C58"/>
    <w:rsid w:val="008B11C4"/>
    <w:rsid w:val="008B15FA"/>
    <w:rsid w:val="008B1672"/>
    <w:rsid w:val="008B1A0F"/>
    <w:rsid w:val="008B25DA"/>
    <w:rsid w:val="008B276B"/>
    <w:rsid w:val="008B2C12"/>
    <w:rsid w:val="008B301B"/>
    <w:rsid w:val="008B3DB6"/>
    <w:rsid w:val="008B3E5E"/>
    <w:rsid w:val="008B4CAC"/>
    <w:rsid w:val="008B5544"/>
    <w:rsid w:val="008B55F5"/>
    <w:rsid w:val="008B5B8F"/>
    <w:rsid w:val="008B5D34"/>
    <w:rsid w:val="008B61EB"/>
    <w:rsid w:val="008B62D2"/>
    <w:rsid w:val="008B641C"/>
    <w:rsid w:val="008B6B87"/>
    <w:rsid w:val="008B70F4"/>
    <w:rsid w:val="008B733B"/>
    <w:rsid w:val="008B73FA"/>
    <w:rsid w:val="008B7402"/>
    <w:rsid w:val="008B753B"/>
    <w:rsid w:val="008B7546"/>
    <w:rsid w:val="008B782F"/>
    <w:rsid w:val="008B78DF"/>
    <w:rsid w:val="008B7CBA"/>
    <w:rsid w:val="008C036D"/>
    <w:rsid w:val="008C03CA"/>
    <w:rsid w:val="008C03E7"/>
    <w:rsid w:val="008C096F"/>
    <w:rsid w:val="008C0DEA"/>
    <w:rsid w:val="008C1059"/>
    <w:rsid w:val="008C14E0"/>
    <w:rsid w:val="008C1BE1"/>
    <w:rsid w:val="008C1FC0"/>
    <w:rsid w:val="008C2B5F"/>
    <w:rsid w:val="008C38C2"/>
    <w:rsid w:val="008C4063"/>
    <w:rsid w:val="008C40E8"/>
    <w:rsid w:val="008C430E"/>
    <w:rsid w:val="008C4676"/>
    <w:rsid w:val="008C4F01"/>
    <w:rsid w:val="008C4F38"/>
    <w:rsid w:val="008C505B"/>
    <w:rsid w:val="008C5317"/>
    <w:rsid w:val="008C5637"/>
    <w:rsid w:val="008C590F"/>
    <w:rsid w:val="008C5C86"/>
    <w:rsid w:val="008C5CF9"/>
    <w:rsid w:val="008C6835"/>
    <w:rsid w:val="008C6920"/>
    <w:rsid w:val="008C6C82"/>
    <w:rsid w:val="008C7F31"/>
    <w:rsid w:val="008C7FAF"/>
    <w:rsid w:val="008D011A"/>
    <w:rsid w:val="008D151C"/>
    <w:rsid w:val="008D1A70"/>
    <w:rsid w:val="008D1CDF"/>
    <w:rsid w:val="008D1ECA"/>
    <w:rsid w:val="008D3583"/>
    <w:rsid w:val="008D3729"/>
    <w:rsid w:val="008D3916"/>
    <w:rsid w:val="008D3FC8"/>
    <w:rsid w:val="008D4339"/>
    <w:rsid w:val="008D49AE"/>
    <w:rsid w:val="008D50E9"/>
    <w:rsid w:val="008D5231"/>
    <w:rsid w:val="008D5A41"/>
    <w:rsid w:val="008D5BCD"/>
    <w:rsid w:val="008D641B"/>
    <w:rsid w:val="008D6A55"/>
    <w:rsid w:val="008D6F61"/>
    <w:rsid w:val="008D7258"/>
    <w:rsid w:val="008D7BD5"/>
    <w:rsid w:val="008D7FA0"/>
    <w:rsid w:val="008E0257"/>
    <w:rsid w:val="008E03B0"/>
    <w:rsid w:val="008E03E5"/>
    <w:rsid w:val="008E1205"/>
    <w:rsid w:val="008E124B"/>
    <w:rsid w:val="008E1BB3"/>
    <w:rsid w:val="008E1C57"/>
    <w:rsid w:val="008E2438"/>
    <w:rsid w:val="008E259D"/>
    <w:rsid w:val="008E2A94"/>
    <w:rsid w:val="008E2DC8"/>
    <w:rsid w:val="008E2F02"/>
    <w:rsid w:val="008E353D"/>
    <w:rsid w:val="008E37FF"/>
    <w:rsid w:val="008E43CA"/>
    <w:rsid w:val="008E442D"/>
    <w:rsid w:val="008E5029"/>
    <w:rsid w:val="008E514C"/>
    <w:rsid w:val="008E53DB"/>
    <w:rsid w:val="008E5471"/>
    <w:rsid w:val="008E5515"/>
    <w:rsid w:val="008E6991"/>
    <w:rsid w:val="008E6E40"/>
    <w:rsid w:val="008E7308"/>
    <w:rsid w:val="008E7A85"/>
    <w:rsid w:val="008E7B3A"/>
    <w:rsid w:val="008E7DCA"/>
    <w:rsid w:val="008E7EA2"/>
    <w:rsid w:val="008E7F15"/>
    <w:rsid w:val="008F00C0"/>
    <w:rsid w:val="008F019E"/>
    <w:rsid w:val="008F075D"/>
    <w:rsid w:val="008F09E0"/>
    <w:rsid w:val="008F0BC2"/>
    <w:rsid w:val="008F10DB"/>
    <w:rsid w:val="008F10EE"/>
    <w:rsid w:val="008F1807"/>
    <w:rsid w:val="008F190B"/>
    <w:rsid w:val="008F1C2A"/>
    <w:rsid w:val="008F1E4E"/>
    <w:rsid w:val="008F2157"/>
    <w:rsid w:val="008F2998"/>
    <w:rsid w:val="008F31BC"/>
    <w:rsid w:val="008F37EA"/>
    <w:rsid w:val="008F40DD"/>
    <w:rsid w:val="008F43D2"/>
    <w:rsid w:val="008F4544"/>
    <w:rsid w:val="008F4C85"/>
    <w:rsid w:val="008F514E"/>
    <w:rsid w:val="008F5230"/>
    <w:rsid w:val="008F53AF"/>
    <w:rsid w:val="008F59F9"/>
    <w:rsid w:val="008F5BD2"/>
    <w:rsid w:val="008F5E6C"/>
    <w:rsid w:val="008F6E9F"/>
    <w:rsid w:val="008F75E5"/>
    <w:rsid w:val="008F7615"/>
    <w:rsid w:val="008F7632"/>
    <w:rsid w:val="008F7FD8"/>
    <w:rsid w:val="009001D5"/>
    <w:rsid w:val="009007EA"/>
    <w:rsid w:val="00900CB8"/>
    <w:rsid w:val="00900EA7"/>
    <w:rsid w:val="00900F54"/>
    <w:rsid w:val="00901BE8"/>
    <w:rsid w:val="00901D91"/>
    <w:rsid w:val="00901E2E"/>
    <w:rsid w:val="00902330"/>
    <w:rsid w:val="00902903"/>
    <w:rsid w:val="00902D16"/>
    <w:rsid w:val="00903DDE"/>
    <w:rsid w:val="0090401B"/>
    <w:rsid w:val="00904505"/>
    <w:rsid w:val="00904506"/>
    <w:rsid w:val="0090467B"/>
    <w:rsid w:val="00904A11"/>
    <w:rsid w:val="00904A6E"/>
    <w:rsid w:val="00904CBC"/>
    <w:rsid w:val="00904D69"/>
    <w:rsid w:val="00904E83"/>
    <w:rsid w:val="00905096"/>
    <w:rsid w:val="00905271"/>
    <w:rsid w:val="0090534A"/>
    <w:rsid w:val="00905897"/>
    <w:rsid w:val="00905B70"/>
    <w:rsid w:val="00905DC9"/>
    <w:rsid w:val="00905F39"/>
    <w:rsid w:val="00906062"/>
    <w:rsid w:val="009065C4"/>
    <w:rsid w:val="00906DB2"/>
    <w:rsid w:val="00906DD8"/>
    <w:rsid w:val="00907062"/>
    <w:rsid w:val="00907135"/>
    <w:rsid w:val="009075D7"/>
    <w:rsid w:val="009078E9"/>
    <w:rsid w:val="00907D17"/>
    <w:rsid w:val="0091011B"/>
    <w:rsid w:val="00910495"/>
    <w:rsid w:val="0091052F"/>
    <w:rsid w:val="009107A6"/>
    <w:rsid w:val="00910986"/>
    <w:rsid w:val="00911621"/>
    <w:rsid w:val="0091194D"/>
    <w:rsid w:val="009119C6"/>
    <w:rsid w:val="00911EC1"/>
    <w:rsid w:val="00912C34"/>
    <w:rsid w:val="00912D6E"/>
    <w:rsid w:val="00912F9C"/>
    <w:rsid w:val="00913606"/>
    <w:rsid w:val="009136B2"/>
    <w:rsid w:val="00913C45"/>
    <w:rsid w:val="00913D7B"/>
    <w:rsid w:val="00914144"/>
    <w:rsid w:val="00914365"/>
    <w:rsid w:val="00914826"/>
    <w:rsid w:val="00914A33"/>
    <w:rsid w:val="00914E36"/>
    <w:rsid w:val="009151B3"/>
    <w:rsid w:val="009151E9"/>
    <w:rsid w:val="00915786"/>
    <w:rsid w:val="00915B7F"/>
    <w:rsid w:val="00915DBE"/>
    <w:rsid w:val="00916200"/>
    <w:rsid w:val="0091659C"/>
    <w:rsid w:val="00916978"/>
    <w:rsid w:val="00916E51"/>
    <w:rsid w:val="00916ED6"/>
    <w:rsid w:val="009171EE"/>
    <w:rsid w:val="00917256"/>
    <w:rsid w:val="00917289"/>
    <w:rsid w:val="009179D3"/>
    <w:rsid w:val="009200F8"/>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FE"/>
    <w:rsid w:val="00924382"/>
    <w:rsid w:val="009250BD"/>
    <w:rsid w:val="009253E2"/>
    <w:rsid w:val="009258C2"/>
    <w:rsid w:val="00925AF0"/>
    <w:rsid w:val="00925D87"/>
    <w:rsid w:val="009262F3"/>
    <w:rsid w:val="009269E9"/>
    <w:rsid w:val="00926C5F"/>
    <w:rsid w:val="00926C61"/>
    <w:rsid w:val="00927380"/>
    <w:rsid w:val="0092744B"/>
    <w:rsid w:val="00927EA0"/>
    <w:rsid w:val="00927EAE"/>
    <w:rsid w:val="0093010F"/>
    <w:rsid w:val="00930DDA"/>
    <w:rsid w:val="0093110A"/>
    <w:rsid w:val="009311B7"/>
    <w:rsid w:val="00932513"/>
    <w:rsid w:val="00932C6A"/>
    <w:rsid w:val="00932E3D"/>
    <w:rsid w:val="00933F2E"/>
    <w:rsid w:val="0093423B"/>
    <w:rsid w:val="009343B8"/>
    <w:rsid w:val="009348D2"/>
    <w:rsid w:val="00934A25"/>
    <w:rsid w:val="0093535C"/>
    <w:rsid w:val="0093570A"/>
    <w:rsid w:val="0093583E"/>
    <w:rsid w:val="0093596C"/>
    <w:rsid w:val="00935A9C"/>
    <w:rsid w:val="00935AE4"/>
    <w:rsid w:val="00935EE6"/>
    <w:rsid w:val="00936160"/>
    <w:rsid w:val="009361B2"/>
    <w:rsid w:val="00936230"/>
    <w:rsid w:val="00936556"/>
    <w:rsid w:val="00937861"/>
    <w:rsid w:val="00937A2C"/>
    <w:rsid w:val="00937C9C"/>
    <w:rsid w:val="009402B7"/>
    <w:rsid w:val="0094079A"/>
    <w:rsid w:val="00940C03"/>
    <w:rsid w:val="00940E74"/>
    <w:rsid w:val="00940EB8"/>
    <w:rsid w:val="00940F86"/>
    <w:rsid w:val="0094180F"/>
    <w:rsid w:val="0094185C"/>
    <w:rsid w:val="00941897"/>
    <w:rsid w:val="00941C16"/>
    <w:rsid w:val="00942177"/>
    <w:rsid w:val="00942486"/>
    <w:rsid w:val="009425B7"/>
    <w:rsid w:val="009427E2"/>
    <w:rsid w:val="009427EC"/>
    <w:rsid w:val="00942837"/>
    <w:rsid w:val="00942BB8"/>
    <w:rsid w:val="00942D90"/>
    <w:rsid w:val="00942EEE"/>
    <w:rsid w:val="00942FEE"/>
    <w:rsid w:val="009430A0"/>
    <w:rsid w:val="00943237"/>
    <w:rsid w:val="0094407D"/>
    <w:rsid w:val="009442EA"/>
    <w:rsid w:val="00944315"/>
    <w:rsid w:val="009444EE"/>
    <w:rsid w:val="0094468E"/>
    <w:rsid w:val="009446DD"/>
    <w:rsid w:val="00944EC6"/>
    <w:rsid w:val="00944FF7"/>
    <w:rsid w:val="00946124"/>
    <w:rsid w:val="00946A4A"/>
    <w:rsid w:val="00946CF7"/>
    <w:rsid w:val="00946FCA"/>
    <w:rsid w:val="0094734F"/>
    <w:rsid w:val="00947528"/>
    <w:rsid w:val="00947D2C"/>
    <w:rsid w:val="009502DE"/>
    <w:rsid w:val="0095085D"/>
    <w:rsid w:val="00950B9A"/>
    <w:rsid w:val="00950C5B"/>
    <w:rsid w:val="00951153"/>
    <w:rsid w:val="00951655"/>
    <w:rsid w:val="00952467"/>
    <w:rsid w:val="00953679"/>
    <w:rsid w:val="00953AA5"/>
    <w:rsid w:val="00953ECF"/>
    <w:rsid w:val="00954221"/>
    <w:rsid w:val="009542A0"/>
    <w:rsid w:val="00954580"/>
    <w:rsid w:val="009546F7"/>
    <w:rsid w:val="0095499E"/>
    <w:rsid w:val="00954A99"/>
    <w:rsid w:val="00954D9A"/>
    <w:rsid w:val="0095527A"/>
    <w:rsid w:val="0095545D"/>
    <w:rsid w:val="00955923"/>
    <w:rsid w:val="00956CC9"/>
    <w:rsid w:val="00956E46"/>
    <w:rsid w:val="00956E50"/>
    <w:rsid w:val="009571E7"/>
    <w:rsid w:val="00957BB4"/>
    <w:rsid w:val="0096041A"/>
    <w:rsid w:val="0096109B"/>
    <w:rsid w:val="009611D3"/>
    <w:rsid w:val="00961E6A"/>
    <w:rsid w:val="00962A94"/>
    <w:rsid w:val="00962E24"/>
    <w:rsid w:val="00963221"/>
    <w:rsid w:val="00963290"/>
    <w:rsid w:val="0096364D"/>
    <w:rsid w:val="00963866"/>
    <w:rsid w:val="00963A72"/>
    <w:rsid w:val="00963B31"/>
    <w:rsid w:val="009641FD"/>
    <w:rsid w:val="009649F0"/>
    <w:rsid w:val="00964A2D"/>
    <w:rsid w:val="00964C5A"/>
    <w:rsid w:val="00965081"/>
    <w:rsid w:val="009651AB"/>
    <w:rsid w:val="0096575C"/>
    <w:rsid w:val="00965A23"/>
    <w:rsid w:val="00965AA5"/>
    <w:rsid w:val="00965CFE"/>
    <w:rsid w:val="00966A64"/>
    <w:rsid w:val="00967256"/>
    <w:rsid w:val="00970015"/>
    <w:rsid w:val="00970114"/>
    <w:rsid w:val="00970125"/>
    <w:rsid w:val="0097072E"/>
    <w:rsid w:val="00970C72"/>
    <w:rsid w:val="00971221"/>
    <w:rsid w:val="0097228A"/>
    <w:rsid w:val="00972F65"/>
    <w:rsid w:val="00972FDD"/>
    <w:rsid w:val="0097349B"/>
    <w:rsid w:val="00973828"/>
    <w:rsid w:val="00973D1D"/>
    <w:rsid w:val="00973D53"/>
    <w:rsid w:val="00973D74"/>
    <w:rsid w:val="00974656"/>
    <w:rsid w:val="009746D5"/>
    <w:rsid w:val="00974A88"/>
    <w:rsid w:val="00975421"/>
    <w:rsid w:val="00975671"/>
    <w:rsid w:val="009758DB"/>
    <w:rsid w:val="00975A03"/>
    <w:rsid w:val="0097618C"/>
    <w:rsid w:val="009769FA"/>
    <w:rsid w:val="00976C51"/>
    <w:rsid w:val="00976CE6"/>
    <w:rsid w:val="00977681"/>
    <w:rsid w:val="00977C24"/>
    <w:rsid w:val="009804B6"/>
    <w:rsid w:val="0098119C"/>
    <w:rsid w:val="00982763"/>
    <w:rsid w:val="009828B2"/>
    <w:rsid w:val="00982992"/>
    <w:rsid w:val="00982B18"/>
    <w:rsid w:val="00982E6B"/>
    <w:rsid w:val="0098323B"/>
    <w:rsid w:val="0098333A"/>
    <w:rsid w:val="00983518"/>
    <w:rsid w:val="00983B05"/>
    <w:rsid w:val="00983E74"/>
    <w:rsid w:val="00983F6C"/>
    <w:rsid w:val="00984191"/>
    <w:rsid w:val="00984221"/>
    <w:rsid w:val="00984417"/>
    <w:rsid w:val="00984586"/>
    <w:rsid w:val="009845C5"/>
    <w:rsid w:val="009847B4"/>
    <w:rsid w:val="00984850"/>
    <w:rsid w:val="00984E73"/>
    <w:rsid w:val="009850C6"/>
    <w:rsid w:val="009852D7"/>
    <w:rsid w:val="009853C8"/>
    <w:rsid w:val="00985451"/>
    <w:rsid w:val="009857BD"/>
    <w:rsid w:val="00985A24"/>
    <w:rsid w:val="00985B5A"/>
    <w:rsid w:val="00985E31"/>
    <w:rsid w:val="00986844"/>
    <w:rsid w:val="00986858"/>
    <w:rsid w:val="00987160"/>
    <w:rsid w:val="0098717C"/>
    <w:rsid w:val="00987213"/>
    <w:rsid w:val="00990A63"/>
    <w:rsid w:val="009911DB"/>
    <w:rsid w:val="0099145B"/>
    <w:rsid w:val="00991ACC"/>
    <w:rsid w:val="00992031"/>
    <w:rsid w:val="009923DE"/>
    <w:rsid w:val="0099252C"/>
    <w:rsid w:val="0099287A"/>
    <w:rsid w:val="00992BD6"/>
    <w:rsid w:val="00993292"/>
    <w:rsid w:val="00993541"/>
    <w:rsid w:val="009937F4"/>
    <w:rsid w:val="009938E1"/>
    <w:rsid w:val="009939E6"/>
    <w:rsid w:val="00994035"/>
    <w:rsid w:val="00994364"/>
    <w:rsid w:val="00994B4A"/>
    <w:rsid w:val="00994F99"/>
    <w:rsid w:val="009955E4"/>
    <w:rsid w:val="00995805"/>
    <w:rsid w:val="009958F6"/>
    <w:rsid w:val="009959AD"/>
    <w:rsid w:val="00995B5E"/>
    <w:rsid w:val="00995D5A"/>
    <w:rsid w:val="0099613A"/>
    <w:rsid w:val="0099614C"/>
    <w:rsid w:val="009967B2"/>
    <w:rsid w:val="009969FD"/>
    <w:rsid w:val="00996BE3"/>
    <w:rsid w:val="00996C46"/>
    <w:rsid w:val="0099722E"/>
    <w:rsid w:val="00997303"/>
    <w:rsid w:val="009976FE"/>
    <w:rsid w:val="009978F1"/>
    <w:rsid w:val="009A0B4D"/>
    <w:rsid w:val="009A0FAE"/>
    <w:rsid w:val="009A0FDF"/>
    <w:rsid w:val="009A1C5E"/>
    <w:rsid w:val="009A211B"/>
    <w:rsid w:val="009A2348"/>
    <w:rsid w:val="009A2B13"/>
    <w:rsid w:val="009A36A3"/>
    <w:rsid w:val="009A4315"/>
    <w:rsid w:val="009A4526"/>
    <w:rsid w:val="009A46D9"/>
    <w:rsid w:val="009A474C"/>
    <w:rsid w:val="009A4FC9"/>
    <w:rsid w:val="009A659C"/>
    <w:rsid w:val="009A66DE"/>
    <w:rsid w:val="009A6995"/>
    <w:rsid w:val="009A6DE7"/>
    <w:rsid w:val="009A72D4"/>
    <w:rsid w:val="009A7399"/>
    <w:rsid w:val="009A7FFE"/>
    <w:rsid w:val="009B07B1"/>
    <w:rsid w:val="009B0FC9"/>
    <w:rsid w:val="009B11DC"/>
    <w:rsid w:val="009B1262"/>
    <w:rsid w:val="009B139F"/>
    <w:rsid w:val="009B1965"/>
    <w:rsid w:val="009B1D28"/>
    <w:rsid w:val="009B1E1B"/>
    <w:rsid w:val="009B1E53"/>
    <w:rsid w:val="009B29F5"/>
    <w:rsid w:val="009B2E22"/>
    <w:rsid w:val="009B3045"/>
    <w:rsid w:val="009B325D"/>
    <w:rsid w:val="009B32A0"/>
    <w:rsid w:val="009B32DC"/>
    <w:rsid w:val="009B3527"/>
    <w:rsid w:val="009B3777"/>
    <w:rsid w:val="009B3859"/>
    <w:rsid w:val="009B393C"/>
    <w:rsid w:val="009B43ED"/>
    <w:rsid w:val="009B4779"/>
    <w:rsid w:val="009B4C78"/>
    <w:rsid w:val="009B4DC3"/>
    <w:rsid w:val="009B4DE3"/>
    <w:rsid w:val="009B51E4"/>
    <w:rsid w:val="009B556F"/>
    <w:rsid w:val="009B5685"/>
    <w:rsid w:val="009B5817"/>
    <w:rsid w:val="009B5AD4"/>
    <w:rsid w:val="009B60EF"/>
    <w:rsid w:val="009B6D47"/>
    <w:rsid w:val="009B7C9B"/>
    <w:rsid w:val="009C11CE"/>
    <w:rsid w:val="009C1806"/>
    <w:rsid w:val="009C22FE"/>
    <w:rsid w:val="009C2832"/>
    <w:rsid w:val="009C2BB5"/>
    <w:rsid w:val="009C324C"/>
    <w:rsid w:val="009C34C2"/>
    <w:rsid w:val="009C39D8"/>
    <w:rsid w:val="009C3B29"/>
    <w:rsid w:val="009C3CC3"/>
    <w:rsid w:val="009C4142"/>
    <w:rsid w:val="009C46A0"/>
    <w:rsid w:val="009C4BB3"/>
    <w:rsid w:val="009C4BBB"/>
    <w:rsid w:val="009C5463"/>
    <w:rsid w:val="009C5533"/>
    <w:rsid w:val="009C5F1B"/>
    <w:rsid w:val="009C62B8"/>
    <w:rsid w:val="009C6643"/>
    <w:rsid w:val="009C6757"/>
    <w:rsid w:val="009C7592"/>
    <w:rsid w:val="009C7D25"/>
    <w:rsid w:val="009D0193"/>
    <w:rsid w:val="009D029D"/>
    <w:rsid w:val="009D043A"/>
    <w:rsid w:val="009D0AFD"/>
    <w:rsid w:val="009D0B79"/>
    <w:rsid w:val="009D0CB1"/>
    <w:rsid w:val="009D0E21"/>
    <w:rsid w:val="009D0F3D"/>
    <w:rsid w:val="009D1A9A"/>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107"/>
    <w:rsid w:val="009D7A3A"/>
    <w:rsid w:val="009E02AB"/>
    <w:rsid w:val="009E0325"/>
    <w:rsid w:val="009E040F"/>
    <w:rsid w:val="009E0485"/>
    <w:rsid w:val="009E04EC"/>
    <w:rsid w:val="009E0643"/>
    <w:rsid w:val="009E09CE"/>
    <w:rsid w:val="009E0F0F"/>
    <w:rsid w:val="009E14EB"/>
    <w:rsid w:val="009E1CE6"/>
    <w:rsid w:val="009E2352"/>
    <w:rsid w:val="009E2BF1"/>
    <w:rsid w:val="009E3AAD"/>
    <w:rsid w:val="009E3CE3"/>
    <w:rsid w:val="009E41AC"/>
    <w:rsid w:val="009E45B9"/>
    <w:rsid w:val="009E4648"/>
    <w:rsid w:val="009E4658"/>
    <w:rsid w:val="009E498F"/>
    <w:rsid w:val="009E4A8D"/>
    <w:rsid w:val="009E4B5C"/>
    <w:rsid w:val="009E4BBF"/>
    <w:rsid w:val="009E4CFA"/>
    <w:rsid w:val="009E4D10"/>
    <w:rsid w:val="009E5199"/>
    <w:rsid w:val="009E562B"/>
    <w:rsid w:val="009E564F"/>
    <w:rsid w:val="009E5A03"/>
    <w:rsid w:val="009E6181"/>
    <w:rsid w:val="009E66A9"/>
    <w:rsid w:val="009E71B1"/>
    <w:rsid w:val="009E77BA"/>
    <w:rsid w:val="009E7D36"/>
    <w:rsid w:val="009F0094"/>
    <w:rsid w:val="009F0667"/>
    <w:rsid w:val="009F086C"/>
    <w:rsid w:val="009F1138"/>
    <w:rsid w:val="009F11E7"/>
    <w:rsid w:val="009F15D6"/>
    <w:rsid w:val="009F183A"/>
    <w:rsid w:val="009F23FC"/>
    <w:rsid w:val="009F275B"/>
    <w:rsid w:val="009F281A"/>
    <w:rsid w:val="009F2977"/>
    <w:rsid w:val="009F2A78"/>
    <w:rsid w:val="009F2B89"/>
    <w:rsid w:val="009F2EA1"/>
    <w:rsid w:val="009F318A"/>
    <w:rsid w:val="009F3726"/>
    <w:rsid w:val="009F396A"/>
    <w:rsid w:val="009F3DCD"/>
    <w:rsid w:val="009F3E4F"/>
    <w:rsid w:val="009F4A7F"/>
    <w:rsid w:val="009F4AD1"/>
    <w:rsid w:val="009F4F15"/>
    <w:rsid w:val="009F4F7E"/>
    <w:rsid w:val="009F4FA5"/>
    <w:rsid w:val="009F5025"/>
    <w:rsid w:val="009F5053"/>
    <w:rsid w:val="009F5683"/>
    <w:rsid w:val="009F5AE2"/>
    <w:rsid w:val="009F5BE1"/>
    <w:rsid w:val="009F5C2B"/>
    <w:rsid w:val="009F63A7"/>
    <w:rsid w:val="009F67BA"/>
    <w:rsid w:val="009F6C23"/>
    <w:rsid w:val="009F7546"/>
    <w:rsid w:val="009F788C"/>
    <w:rsid w:val="009F7BBD"/>
    <w:rsid w:val="009F7C91"/>
    <w:rsid w:val="009F7E92"/>
    <w:rsid w:val="009F7EF3"/>
    <w:rsid w:val="009F7EF7"/>
    <w:rsid w:val="00A00D07"/>
    <w:rsid w:val="00A018DF"/>
    <w:rsid w:val="00A01A3E"/>
    <w:rsid w:val="00A01F2A"/>
    <w:rsid w:val="00A02614"/>
    <w:rsid w:val="00A0296C"/>
    <w:rsid w:val="00A029FD"/>
    <w:rsid w:val="00A02D8A"/>
    <w:rsid w:val="00A02DC3"/>
    <w:rsid w:val="00A02EB5"/>
    <w:rsid w:val="00A031FC"/>
    <w:rsid w:val="00A033E0"/>
    <w:rsid w:val="00A03CC0"/>
    <w:rsid w:val="00A041B9"/>
    <w:rsid w:val="00A041BE"/>
    <w:rsid w:val="00A04A2B"/>
    <w:rsid w:val="00A04B6D"/>
    <w:rsid w:val="00A04C0E"/>
    <w:rsid w:val="00A05101"/>
    <w:rsid w:val="00A06484"/>
    <w:rsid w:val="00A06B43"/>
    <w:rsid w:val="00A06CA4"/>
    <w:rsid w:val="00A07326"/>
    <w:rsid w:val="00A078A5"/>
    <w:rsid w:val="00A07E9C"/>
    <w:rsid w:val="00A101B6"/>
    <w:rsid w:val="00A103C4"/>
    <w:rsid w:val="00A10869"/>
    <w:rsid w:val="00A10C78"/>
    <w:rsid w:val="00A10DDB"/>
    <w:rsid w:val="00A10E97"/>
    <w:rsid w:val="00A11441"/>
    <w:rsid w:val="00A12298"/>
    <w:rsid w:val="00A1229D"/>
    <w:rsid w:val="00A1283B"/>
    <w:rsid w:val="00A12860"/>
    <w:rsid w:val="00A12967"/>
    <w:rsid w:val="00A1333B"/>
    <w:rsid w:val="00A13BED"/>
    <w:rsid w:val="00A13FA2"/>
    <w:rsid w:val="00A14377"/>
    <w:rsid w:val="00A14429"/>
    <w:rsid w:val="00A146BE"/>
    <w:rsid w:val="00A1486A"/>
    <w:rsid w:val="00A14AB7"/>
    <w:rsid w:val="00A14D93"/>
    <w:rsid w:val="00A14F8E"/>
    <w:rsid w:val="00A15465"/>
    <w:rsid w:val="00A161FE"/>
    <w:rsid w:val="00A16A88"/>
    <w:rsid w:val="00A1770E"/>
    <w:rsid w:val="00A17B96"/>
    <w:rsid w:val="00A2043F"/>
    <w:rsid w:val="00A20522"/>
    <w:rsid w:val="00A2081B"/>
    <w:rsid w:val="00A20880"/>
    <w:rsid w:val="00A20C0A"/>
    <w:rsid w:val="00A20C55"/>
    <w:rsid w:val="00A20D54"/>
    <w:rsid w:val="00A20E59"/>
    <w:rsid w:val="00A20EEA"/>
    <w:rsid w:val="00A21709"/>
    <w:rsid w:val="00A217C7"/>
    <w:rsid w:val="00A21830"/>
    <w:rsid w:val="00A2195C"/>
    <w:rsid w:val="00A21E55"/>
    <w:rsid w:val="00A21EE2"/>
    <w:rsid w:val="00A224AE"/>
    <w:rsid w:val="00A22545"/>
    <w:rsid w:val="00A228B9"/>
    <w:rsid w:val="00A22967"/>
    <w:rsid w:val="00A22996"/>
    <w:rsid w:val="00A229FC"/>
    <w:rsid w:val="00A22A7B"/>
    <w:rsid w:val="00A23239"/>
    <w:rsid w:val="00A23B95"/>
    <w:rsid w:val="00A23E31"/>
    <w:rsid w:val="00A240E2"/>
    <w:rsid w:val="00A249E6"/>
    <w:rsid w:val="00A24CA6"/>
    <w:rsid w:val="00A2521D"/>
    <w:rsid w:val="00A25517"/>
    <w:rsid w:val="00A25EF5"/>
    <w:rsid w:val="00A261EB"/>
    <w:rsid w:val="00A26251"/>
    <w:rsid w:val="00A262B5"/>
    <w:rsid w:val="00A2669E"/>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3087"/>
    <w:rsid w:val="00A33627"/>
    <w:rsid w:val="00A33671"/>
    <w:rsid w:val="00A3369E"/>
    <w:rsid w:val="00A33DDD"/>
    <w:rsid w:val="00A3429E"/>
    <w:rsid w:val="00A3434A"/>
    <w:rsid w:val="00A3435E"/>
    <w:rsid w:val="00A346A4"/>
    <w:rsid w:val="00A346E2"/>
    <w:rsid w:val="00A34F3E"/>
    <w:rsid w:val="00A35070"/>
    <w:rsid w:val="00A352DD"/>
    <w:rsid w:val="00A355C3"/>
    <w:rsid w:val="00A35DDE"/>
    <w:rsid w:val="00A35EEB"/>
    <w:rsid w:val="00A35FF9"/>
    <w:rsid w:val="00A3622A"/>
    <w:rsid w:val="00A36787"/>
    <w:rsid w:val="00A367BA"/>
    <w:rsid w:val="00A36D23"/>
    <w:rsid w:val="00A36ED4"/>
    <w:rsid w:val="00A37111"/>
    <w:rsid w:val="00A3765E"/>
    <w:rsid w:val="00A37C3F"/>
    <w:rsid w:val="00A37C95"/>
    <w:rsid w:val="00A37D28"/>
    <w:rsid w:val="00A40171"/>
    <w:rsid w:val="00A401EE"/>
    <w:rsid w:val="00A406BF"/>
    <w:rsid w:val="00A408FE"/>
    <w:rsid w:val="00A40980"/>
    <w:rsid w:val="00A41615"/>
    <w:rsid w:val="00A41C52"/>
    <w:rsid w:val="00A41EC9"/>
    <w:rsid w:val="00A4246C"/>
    <w:rsid w:val="00A42885"/>
    <w:rsid w:val="00A42F3D"/>
    <w:rsid w:val="00A4316E"/>
    <w:rsid w:val="00A43338"/>
    <w:rsid w:val="00A43E15"/>
    <w:rsid w:val="00A43FA2"/>
    <w:rsid w:val="00A44F83"/>
    <w:rsid w:val="00A45152"/>
    <w:rsid w:val="00A4522C"/>
    <w:rsid w:val="00A45746"/>
    <w:rsid w:val="00A457A9"/>
    <w:rsid w:val="00A45CBD"/>
    <w:rsid w:val="00A464CB"/>
    <w:rsid w:val="00A46ACF"/>
    <w:rsid w:val="00A46F3A"/>
    <w:rsid w:val="00A46F4B"/>
    <w:rsid w:val="00A46F9C"/>
    <w:rsid w:val="00A4733F"/>
    <w:rsid w:val="00A47880"/>
    <w:rsid w:val="00A47AC0"/>
    <w:rsid w:val="00A47E9E"/>
    <w:rsid w:val="00A47EAD"/>
    <w:rsid w:val="00A5018C"/>
    <w:rsid w:val="00A517AE"/>
    <w:rsid w:val="00A5194F"/>
    <w:rsid w:val="00A51B72"/>
    <w:rsid w:val="00A53003"/>
    <w:rsid w:val="00A533E3"/>
    <w:rsid w:val="00A53555"/>
    <w:rsid w:val="00A5359E"/>
    <w:rsid w:val="00A537FD"/>
    <w:rsid w:val="00A54DF5"/>
    <w:rsid w:val="00A54E10"/>
    <w:rsid w:val="00A54F8D"/>
    <w:rsid w:val="00A55004"/>
    <w:rsid w:val="00A56481"/>
    <w:rsid w:val="00A56599"/>
    <w:rsid w:val="00A565CF"/>
    <w:rsid w:val="00A566FC"/>
    <w:rsid w:val="00A56704"/>
    <w:rsid w:val="00A567D6"/>
    <w:rsid w:val="00A578DA"/>
    <w:rsid w:val="00A57CEB"/>
    <w:rsid w:val="00A57F53"/>
    <w:rsid w:val="00A6029A"/>
    <w:rsid w:val="00A602DA"/>
    <w:rsid w:val="00A603AB"/>
    <w:rsid w:val="00A60FD7"/>
    <w:rsid w:val="00A6126C"/>
    <w:rsid w:val="00A61364"/>
    <w:rsid w:val="00A614AE"/>
    <w:rsid w:val="00A61BD1"/>
    <w:rsid w:val="00A61C69"/>
    <w:rsid w:val="00A61E07"/>
    <w:rsid w:val="00A622CA"/>
    <w:rsid w:val="00A62BC1"/>
    <w:rsid w:val="00A6335F"/>
    <w:rsid w:val="00A6428D"/>
    <w:rsid w:val="00A649F5"/>
    <w:rsid w:val="00A64AA8"/>
    <w:rsid w:val="00A6536E"/>
    <w:rsid w:val="00A669E3"/>
    <w:rsid w:val="00A66E29"/>
    <w:rsid w:val="00A67AD8"/>
    <w:rsid w:val="00A70546"/>
    <w:rsid w:val="00A7075E"/>
    <w:rsid w:val="00A708F5"/>
    <w:rsid w:val="00A70EB1"/>
    <w:rsid w:val="00A714A3"/>
    <w:rsid w:val="00A71606"/>
    <w:rsid w:val="00A71A6E"/>
    <w:rsid w:val="00A71E05"/>
    <w:rsid w:val="00A720D2"/>
    <w:rsid w:val="00A7254D"/>
    <w:rsid w:val="00A72E63"/>
    <w:rsid w:val="00A734D5"/>
    <w:rsid w:val="00A73642"/>
    <w:rsid w:val="00A73880"/>
    <w:rsid w:val="00A74828"/>
    <w:rsid w:val="00A74FCA"/>
    <w:rsid w:val="00A7545C"/>
    <w:rsid w:val="00A75DD6"/>
    <w:rsid w:val="00A76322"/>
    <w:rsid w:val="00A77139"/>
    <w:rsid w:val="00A772A1"/>
    <w:rsid w:val="00A77348"/>
    <w:rsid w:val="00A77D25"/>
    <w:rsid w:val="00A8072A"/>
    <w:rsid w:val="00A80C17"/>
    <w:rsid w:val="00A80D13"/>
    <w:rsid w:val="00A80F58"/>
    <w:rsid w:val="00A81685"/>
    <w:rsid w:val="00A8268E"/>
    <w:rsid w:val="00A826CB"/>
    <w:rsid w:val="00A82A00"/>
    <w:rsid w:val="00A83886"/>
    <w:rsid w:val="00A839CB"/>
    <w:rsid w:val="00A83DA3"/>
    <w:rsid w:val="00A84194"/>
    <w:rsid w:val="00A84DDD"/>
    <w:rsid w:val="00A84E8C"/>
    <w:rsid w:val="00A851A2"/>
    <w:rsid w:val="00A85A1C"/>
    <w:rsid w:val="00A85A2A"/>
    <w:rsid w:val="00A85E51"/>
    <w:rsid w:val="00A86544"/>
    <w:rsid w:val="00A8734D"/>
    <w:rsid w:val="00A87481"/>
    <w:rsid w:val="00A87AFD"/>
    <w:rsid w:val="00A90732"/>
    <w:rsid w:val="00A90ADE"/>
    <w:rsid w:val="00A90AF7"/>
    <w:rsid w:val="00A90F9B"/>
    <w:rsid w:val="00A91048"/>
    <w:rsid w:val="00A9140D"/>
    <w:rsid w:val="00A91FEC"/>
    <w:rsid w:val="00A924FD"/>
    <w:rsid w:val="00A932E9"/>
    <w:rsid w:val="00A933EE"/>
    <w:rsid w:val="00A9378E"/>
    <w:rsid w:val="00A937C1"/>
    <w:rsid w:val="00A93EE0"/>
    <w:rsid w:val="00A947A8"/>
    <w:rsid w:val="00A94A9F"/>
    <w:rsid w:val="00A94DE9"/>
    <w:rsid w:val="00A94F73"/>
    <w:rsid w:val="00A955FE"/>
    <w:rsid w:val="00A95724"/>
    <w:rsid w:val="00A95C3A"/>
    <w:rsid w:val="00A95C3E"/>
    <w:rsid w:val="00A9675F"/>
    <w:rsid w:val="00A9684F"/>
    <w:rsid w:val="00A96B3F"/>
    <w:rsid w:val="00A973D7"/>
    <w:rsid w:val="00A97C2E"/>
    <w:rsid w:val="00AA00A7"/>
    <w:rsid w:val="00AA0447"/>
    <w:rsid w:val="00AA127B"/>
    <w:rsid w:val="00AA2360"/>
    <w:rsid w:val="00AA29F1"/>
    <w:rsid w:val="00AA2C5D"/>
    <w:rsid w:val="00AA3008"/>
    <w:rsid w:val="00AA3326"/>
    <w:rsid w:val="00AA352C"/>
    <w:rsid w:val="00AA3533"/>
    <w:rsid w:val="00AA3C40"/>
    <w:rsid w:val="00AA3FC2"/>
    <w:rsid w:val="00AA4940"/>
    <w:rsid w:val="00AA4C62"/>
    <w:rsid w:val="00AA4DAF"/>
    <w:rsid w:val="00AA4F60"/>
    <w:rsid w:val="00AA506F"/>
    <w:rsid w:val="00AA524B"/>
    <w:rsid w:val="00AA5715"/>
    <w:rsid w:val="00AA5893"/>
    <w:rsid w:val="00AA6679"/>
    <w:rsid w:val="00AA6938"/>
    <w:rsid w:val="00AA7310"/>
    <w:rsid w:val="00AA77AA"/>
    <w:rsid w:val="00AA7C7C"/>
    <w:rsid w:val="00AA7C81"/>
    <w:rsid w:val="00AA7DA4"/>
    <w:rsid w:val="00AA7E51"/>
    <w:rsid w:val="00AA7F26"/>
    <w:rsid w:val="00AB0527"/>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771"/>
    <w:rsid w:val="00AB4B1C"/>
    <w:rsid w:val="00AB500C"/>
    <w:rsid w:val="00AB5662"/>
    <w:rsid w:val="00AB5DE6"/>
    <w:rsid w:val="00AB6061"/>
    <w:rsid w:val="00AB60FE"/>
    <w:rsid w:val="00AB61C1"/>
    <w:rsid w:val="00AB692F"/>
    <w:rsid w:val="00AB6B04"/>
    <w:rsid w:val="00AB7074"/>
    <w:rsid w:val="00AB731B"/>
    <w:rsid w:val="00AB7572"/>
    <w:rsid w:val="00AB7801"/>
    <w:rsid w:val="00AB7AC7"/>
    <w:rsid w:val="00AB7D07"/>
    <w:rsid w:val="00AC0B9F"/>
    <w:rsid w:val="00AC0ECA"/>
    <w:rsid w:val="00AC1409"/>
    <w:rsid w:val="00AC15A6"/>
    <w:rsid w:val="00AC1740"/>
    <w:rsid w:val="00AC1874"/>
    <w:rsid w:val="00AC1D13"/>
    <w:rsid w:val="00AC22F6"/>
    <w:rsid w:val="00AC25FE"/>
    <w:rsid w:val="00AC28F3"/>
    <w:rsid w:val="00AC29DD"/>
    <w:rsid w:val="00AC304C"/>
    <w:rsid w:val="00AC4A0C"/>
    <w:rsid w:val="00AC4D9B"/>
    <w:rsid w:val="00AC4E45"/>
    <w:rsid w:val="00AC5910"/>
    <w:rsid w:val="00AC5EF5"/>
    <w:rsid w:val="00AC60E9"/>
    <w:rsid w:val="00AC6718"/>
    <w:rsid w:val="00AC675B"/>
    <w:rsid w:val="00AC6775"/>
    <w:rsid w:val="00AC6BCF"/>
    <w:rsid w:val="00AC6E57"/>
    <w:rsid w:val="00AC6F50"/>
    <w:rsid w:val="00AC7D23"/>
    <w:rsid w:val="00AC7EEB"/>
    <w:rsid w:val="00AD033A"/>
    <w:rsid w:val="00AD07D9"/>
    <w:rsid w:val="00AD09EF"/>
    <w:rsid w:val="00AD0A90"/>
    <w:rsid w:val="00AD18DF"/>
    <w:rsid w:val="00AD2B4E"/>
    <w:rsid w:val="00AD2BE1"/>
    <w:rsid w:val="00AD3519"/>
    <w:rsid w:val="00AD3772"/>
    <w:rsid w:val="00AD3A60"/>
    <w:rsid w:val="00AD3C26"/>
    <w:rsid w:val="00AD44A9"/>
    <w:rsid w:val="00AD4D0C"/>
    <w:rsid w:val="00AD549C"/>
    <w:rsid w:val="00AD585F"/>
    <w:rsid w:val="00AD59C2"/>
    <w:rsid w:val="00AD5C4E"/>
    <w:rsid w:val="00AD67A9"/>
    <w:rsid w:val="00AD6C87"/>
    <w:rsid w:val="00AD6EB3"/>
    <w:rsid w:val="00AD7B21"/>
    <w:rsid w:val="00AD7C98"/>
    <w:rsid w:val="00AD7CAD"/>
    <w:rsid w:val="00AD7DAF"/>
    <w:rsid w:val="00AE01FB"/>
    <w:rsid w:val="00AE0263"/>
    <w:rsid w:val="00AE041D"/>
    <w:rsid w:val="00AE0ED6"/>
    <w:rsid w:val="00AE158B"/>
    <w:rsid w:val="00AE1E1D"/>
    <w:rsid w:val="00AE1ED0"/>
    <w:rsid w:val="00AE2038"/>
    <w:rsid w:val="00AE264C"/>
    <w:rsid w:val="00AE2804"/>
    <w:rsid w:val="00AE2AA8"/>
    <w:rsid w:val="00AE2B3F"/>
    <w:rsid w:val="00AE2FE7"/>
    <w:rsid w:val="00AE3064"/>
    <w:rsid w:val="00AE3274"/>
    <w:rsid w:val="00AE3A44"/>
    <w:rsid w:val="00AE4756"/>
    <w:rsid w:val="00AE47DE"/>
    <w:rsid w:val="00AE48A0"/>
    <w:rsid w:val="00AE4CA9"/>
    <w:rsid w:val="00AE56AD"/>
    <w:rsid w:val="00AE580B"/>
    <w:rsid w:val="00AE5C5E"/>
    <w:rsid w:val="00AE5E4F"/>
    <w:rsid w:val="00AE653C"/>
    <w:rsid w:val="00AE6673"/>
    <w:rsid w:val="00AE6E85"/>
    <w:rsid w:val="00AE76C8"/>
    <w:rsid w:val="00AE77BA"/>
    <w:rsid w:val="00AF0020"/>
    <w:rsid w:val="00AF0A9E"/>
    <w:rsid w:val="00AF0ADD"/>
    <w:rsid w:val="00AF0BB8"/>
    <w:rsid w:val="00AF0E03"/>
    <w:rsid w:val="00AF118F"/>
    <w:rsid w:val="00AF128C"/>
    <w:rsid w:val="00AF1FFE"/>
    <w:rsid w:val="00AF21B8"/>
    <w:rsid w:val="00AF2665"/>
    <w:rsid w:val="00AF2819"/>
    <w:rsid w:val="00AF3368"/>
    <w:rsid w:val="00AF38D4"/>
    <w:rsid w:val="00AF3997"/>
    <w:rsid w:val="00AF4025"/>
    <w:rsid w:val="00AF46E9"/>
    <w:rsid w:val="00AF4700"/>
    <w:rsid w:val="00AF4936"/>
    <w:rsid w:val="00AF495E"/>
    <w:rsid w:val="00AF501C"/>
    <w:rsid w:val="00AF5641"/>
    <w:rsid w:val="00AF569C"/>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7BE"/>
    <w:rsid w:val="00B04983"/>
    <w:rsid w:val="00B05179"/>
    <w:rsid w:val="00B05446"/>
    <w:rsid w:val="00B05956"/>
    <w:rsid w:val="00B05E01"/>
    <w:rsid w:val="00B06285"/>
    <w:rsid w:val="00B067D8"/>
    <w:rsid w:val="00B06C0B"/>
    <w:rsid w:val="00B07829"/>
    <w:rsid w:val="00B07C35"/>
    <w:rsid w:val="00B10079"/>
    <w:rsid w:val="00B100BE"/>
    <w:rsid w:val="00B108BD"/>
    <w:rsid w:val="00B11135"/>
    <w:rsid w:val="00B1129D"/>
    <w:rsid w:val="00B1170E"/>
    <w:rsid w:val="00B11AE1"/>
    <w:rsid w:val="00B11B8B"/>
    <w:rsid w:val="00B11C21"/>
    <w:rsid w:val="00B1221B"/>
    <w:rsid w:val="00B12299"/>
    <w:rsid w:val="00B12657"/>
    <w:rsid w:val="00B127FE"/>
    <w:rsid w:val="00B13033"/>
    <w:rsid w:val="00B1305E"/>
    <w:rsid w:val="00B13060"/>
    <w:rsid w:val="00B1318A"/>
    <w:rsid w:val="00B1321F"/>
    <w:rsid w:val="00B13751"/>
    <w:rsid w:val="00B137DB"/>
    <w:rsid w:val="00B13A4C"/>
    <w:rsid w:val="00B1413F"/>
    <w:rsid w:val="00B142C2"/>
    <w:rsid w:val="00B142FE"/>
    <w:rsid w:val="00B143B4"/>
    <w:rsid w:val="00B14487"/>
    <w:rsid w:val="00B145D5"/>
    <w:rsid w:val="00B15142"/>
    <w:rsid w:val="00B1532D"/>
    <w:rsid w:val="00B15D5B"/>
    <w:rsid w:val="00B15D9D"/>
    <w:rsid w:val="00B17CB4"/>
    <w:rsid w:val="00B2066E"/>
    <w:rsid w:val="00B206F9"/>
    <w:rsid w:val="00B20A84"/>
    <w:rsid w:val="00B20B5E"/>
    <w:rsid w:val="00B210A2"/>
    <w:rsid w:val="00B21925"/>
    <w:rsid w:val="00B21C92"/>
    <w:rsid w:val="00B21E7D"/>
    <w:rsid w:val="00B21EF7"/>
    <w:rsid w:val="00B22DA5"/>
    <w:rsid w:val="00B2314F"/>
    <w:rsid w:val="00B23151"/>
    <w:rsid w:val="00B234FE"/>
    <w:rsid w:val="00B23549"/>
    <w:rsid w:val="00B23565"/>
    <w:rsid w:val="00B235AC"/>
    <w:rsid w:val="00B23C6F"/>
    <w:rsid w:val="00B23E4F"/>
    <w:rsid w:val="00B23FC7"/>
    <w:rsid w:val="00B241A9"/>
    <w:rsid w:val="00B243C9"/>
    <w:rsid w:val="00B245CE"/>
    <w:rsid w:val="00B2475D"/>
    <w:rsid w:val="00B24BB1"/>
    <w:rsid w:val="00B25281"/>
    <w:rsid w:val="00B25605"/>
    <w:rsid w:val="00B256A6"/>
    <w:rsid w:val="00B259CF"/>
    <w:rsid w:val="00B25A0F"/>
    <w:rsid w:val="00B25D92"/>
    <w:rsid w:val="00B2610A"/>
    <w:rsid w:val="00B266B1"/>
    <w:rsid w:val="00B2709A"/>
    <w:rsid w:val="00B276EB"/>
    <w:rsid w:val="00B2774A"/>
    <w:rsid w:val="00B27B15"/>
    <w:rsid w:val="00B304FB"/>
    <w:rsid w:val="00B307D4"/>
    <w:rsid w:val="00B30B9A"/>
    <w:rsid w:val="00B30D77"/>
    <w:rsid w:val="00B30E60"/>
    <w:rsid w:val="00B31CFB"/>
    <w:rsid w:val="00B31EEC"/>
    <w:rsid w:val="00B33112"/>
    <w:rsid w:val="00B3326E"/>
    <w:rsid w:val="00B335AB"/>
    <w:rsid w:val="00B338A6"/>
    <w:rsid w:val="00B34370"/>
    <w:rsid w:val="00B34702"/>
    <w:rsid w:val="00B36780"/>
    <w:rsid w:val="00B36782"/>
    <w:rsid w:val="00B36CE9"/>
    <w:rsid w:val="00B37E31"/>
    <w:rsid w:val="00B400EF"/>
    <w:rsid w:val="00B40681"/>
    <w:rsid w:val="00B40ACE"/>
    <w:rsid w:val="00B40F68"/>
    <w:rsid w:val="00B40FC0"/>
    <w:rsid w:val="00B4232E"/>
    <w:rsid w:val="00B4258E"/>
    <w:rsid w:val="00B42AA9"/>
    <w:rsid w:val="00B444B7"/>
    <w:rsid w:val="00B447A0"/>
    <w:rsid w:val="00B44A94"/>
    <w:rsid w:val="00B45131"/>
    <w:rsid w:val="00B4514B"/>
    <w:rsid w:val="00B456F9"/>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C75"/>
    <w:rsid w:val="00B51EC2"/>
    <w:rsid w:val="00B52468"/>
    <w:rsid w:val="00B525DB"/>
    <w:rsid w:val="00B528BA"/>
    <w:rsid w:val="00B52ABF"/>
    <w:rsid w:val="00B52C18"/>
    <w:rsid w:val="00B52C9E"/>
    <w:rsid w:val="00B53192"/>
    <w:rsid w:val="00B53E84"/>
    <w:rsid w:val="00B54AE4"/>
    <w:rsid w:val="00B54E48"/>
    <w:rsid w:val="00B55539"/>
    <w:rsid w:val="00B55634"/>
    <w:rsid w:val="00B5599A"/>
    <w:rsid w:val="00B56508"/>
    <w:rsid w:val="00B56BD5"/>
    <w:rsid w:val="00B56CEE"/>
    <w:rsid w:val="00B56DBF"/>
    <w:rsid w:val="00B57862"/>
    <w:rsid w:val="00B601DA"/>
    <w:rsid w:val="00B604E9"/>
    <w:rsid w:val="00B60673"/>
    <w:rsid w:val="00B608F9"/>
    <w:rsid w:val="00B612E6"/>
    <w:rsid w:val="00B621C3"/>
    <w:rsid w:val="00B62529"/>
    <w:rsid w:val="00B62ED0"/>
    <w:rsid w:val="00B62ED5"/>
    <w:rsid w:val="00B63417"/>
    <w:rsid w:val="00B6352C"/>
    <w:rsid w:val="00B635AB"/>
    <w:rsid w:val="00B639C5"/>
    <w:rsid w:val="00B63AE7"/>
    <w:rsid w:val="00B63CC7"/>
    <w:rsid w:val="00B64B44"/>
    <w:rsid w:val="00B64BCA"/>
    <w:rsid w:val="00B64C6E"/>
    <w:rsid w:val="00B65248"/>
    <w:rsid w:val="00B6543C"/>
    <w:rsid w:val="00B65743"/>
    <w:rsid w:val="00B66126"/>
    <w:rsid w:val="00B66161"/>
    <w:rsid w:val="00B667AE"/>
    <w:rsid w:val="00B668A3"/>
    <w:rsid w:val="00B66C50"/>
    <w:rsid w:val="00B66CAC"/>
    <w:rsid w:val="00B671C7"/>
    <w:rsid w:val="00B677E3"/>
    <w:rsid w:val="00B703D6"/>
    <w:rsid w:val="00B70A44"/>
    <w:rsid w:val="00B71322"/>
    <w:rsid w:val="00B7135A"/>
    <w:rsid w:val="00B719F3"/>
    <w:rsid w:val="00B71B0D"/>
    <w:rsid w:val="00B71F4A"/>
    <w:rsid w:val="00B72B82"/>
    <w:rsid w:val="00B738C1"/>
    <w:rsid w:val="00B73BE2"/>
    <w:rsid w:val="00B73C6E"/>
    <w:rsid w:val="00B74368"/>
    <w:rsid w:val="00B7450B"/>
    <w:rsid w:val="00B74AED"/>
    <w:rsid w:val="00B74EB6"/>
    <w:rsid w:val="00B759AB"/>
    <w:rsid w:val="00B75BEF"/>
    <w:rsid w:val="00B76EA0"/>
    <w:rsid w:val="00B7796C"/>
    <w:rsid w:val="00B809DE"/>
    <w:rsid w:val="00B81350"/>
    <w:rsid w:val="00B8178B"/>
    <w:rsid w:val="00B81A98"/>
    <w:rsid w:val="00B81C89"/>
    <w:rsid w:val="00B8229E"/>
    <w:rsid w:val="00B825A8"/>
    <w:rsid w:val="00B8266B"/>
    <w:rsid w:val="00B8272A"/>
    <w:rsid w:val="00B82EDA"/>
    <w:rsid w:val="00B831FF"/>
    <w:rsid w:val="00B83689"/>
    <w:rsid w:val="00B83AA7"/>
    <w:rsid w:val="00B83D4D"/>
    <w:rsid w:val="00B84737"/>
    <w:rsid w:val="00B84B15"/>
    <w:rsid w:val="00B84B68"/>
    <w:rsid w:val="00B84BE7"/>
    <w:rsid w:val="00B8501B"/>
    <w:rsid w:val="00B8507E"/>
    <w:rsid w:val="00B8594C"/>
    <w:rsid w:val="00B85E79"/>
    <w:rsid w:val="00B86C4F"/>
    <w:rsid w:val="00B8708A"/>
    <w:rsid w:val="00B87291"/>
    <w:rsid w:val="00B87689"/>
    <w:rsid w:val="00B87BF9"/>
    <w:rsid w:val="00B87EEE"/>
    <w:rsid w:val="00B902A0"/>
    <w:rsid w:val="00B90361"/>
    <w:rsid w:val="00B90855"/>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790"/>
    <w:rsid w:val="00B949CB"/>
    <w:rsid w:val="00B9562C"/>
    <w:rsid w:val="00B95A69"/>
    <w:rsid w:val="00B95A89"/>
    <w:rsid w:val="00B95D30"/>
    <w:rsid w:val="00B95EB6"/>
    <w:rsid w:val="00B964A1"/>
    <w:rsid w:val="00B9659D"/>
    <w:rsid w:val="00B96BA9"/>
    <w:rsid w:val="00B96C87"/>
    <w:rsid w:val="00B96ECE"/>
    <w:rsid w:val="00B96FC8"/>
    <w:rsid w:val="00B97400"/>
    <w:rsid w:val="00B97494"/>
    <w:rsid w:val="00B974CF"/>
    <w:rsid w:val="00BA0127"/>
    <w:rsid w:val="00BA0487"/>
    <w:rsid w:val="00BA0786"/>
    <w:rsid w:val="00BA0939"/>
    <w:rsid w:val="00BA098C"/>
    <w:rsid w:val="00BA0A1E"/>
    <w:rsid w:val="00BA123A"/>
    <w:rsid w:val="00BA1397"/>
    <w:rsid w:val="00BA149C"/>
    <w:rsid w:val="00BA1A58"/>
    <w:rsid w:val="00BA1AD2"/>
    <w:rsid w:val="00BA1BB7"/>
    <w:rsid w:val="00BA1BDD"/>
    <w:rsid w:val="00BA2240"/>
    <w:rsid w:val="00BA2D3E"/>
    <w:rsid w:val="00BA31E1"/>
    <w:rsid w:val="00BA3467"/>
    <w:rsid w:val="00BA3D07"/>
    <w:rsid w:val="00BA3F72"/>
    <w:rsid w:val="00BA41AB"/>
    <w:rsid w:val="00BA4298"/>
    <w:rsid w:val="00BA49B3"/>
    <w:rsid w:val="00BA49DF"/>
    <w:rsid w:val="00BA4DA0"/>
    <w:rsid w:val="00BA4F39"/>
    <w:rsid w:val="00BA5028"/>
    <w:rsid w:val="00BA533A"/>
    <w:rsid w:val="00BA5BB3"/>
    <w:rsid w:val="00BA5EA0"/>
    <w:rsid w:val="00BA6221"/>
    <w:rsid w:val="00BA65EF"/>
    <w:rsid w:val="00BA6648"/>
    <w:rsid w:val="00BA72A6"/>
    <w:rsid w:val="00BA7451"/>
    <w:rsid w:val="00BA7D60"/>
    <w:rsid w:val="00BA7DB3"/>
    <w:rsid w:val="00BB00E6"/>
    <w:rsid w:val="00BB0D5B"/>
    <w:rsid w:val="00BB170F"/>
    <w:rsid w:val="00BB2188"/>
    <w:rsid w:val="00BB21D2"/>
    <w:rsid w:val="00BB2326"/>
    <w:rsid w:val="00BB31BD"/>
    <w:rsid w:val="00BB3371"/>
    <w:rsid w:val="00BB3495"/>
    <w:rsid w:val="00BB3D9F"/>
    <w:rsid w:val="00BB3DDD"/>
    <w:rsid w:val="00BB4245"/>
    <w:rsid w:val="00BB4449"/>
    <w:rsid w:val="00BB4622"/>
    <w:rsid w:val="00BB49C2"/>
    <w:rsid w:val="00BB4A64"/>
    <w:rsid w:val="00BB5561"/>
    <w:rsid w:val="00BB56DE"/>
    <w:rsid w:val="00BB5740"/>
    <w:rsid w:val="00BB5FC4"/>
    <w:rsid w:val="00BB6073"/>
    <w:rsid w:val="00BB62D3"/>
    <w:rsid w:val="00BB66CE"/>
    <w:rsid w:val="00BB68FF"/>
    <w:rsid w:val="00BB6AC7"/>
    <w:rsid w:val="00BB6BA7"/>
    <w:rsid w:val="00BB6CBD"/>
    <w:rsid w:val="00BB6D02"/>
    <w:rsid w:val="00BB6DD9"/>
    <w:rsid w:val="00BB70D8"/>
    <w:rsid w:val="00BB72CD"/>
    <w:rsid w:val="00BB73F4"/>
    <w:rsid w:val="00BB7493"/>
    <w:rsid w:val="00BB7C03"/>
    <w:rsid w:val="00BB7CD3"/>
    <w:rsid w:val="00BB7D92"/>
    <w:rsid w:val="00BB7E25"/>
    <w:rsid w:val="00BC0614"/>
    <w:rsid w:val="00BC07CD"/>
    <w:rsid w:val="00BC08DE"/>
    <w:rsid w:val="00BC1074"/>
    <w:rsid w:val="00BC11DF"/>
    <w:rsid w:val="00BC11E8"/>
    <w:rsid w:val="00BC168F"/>
    <w:rsid w:val="00BC1787"/>
    <w:rsid w:val="00BC1EB7"/>
    <w:rsid w:val="00BC2645"/>
    <w:rsid w:val="00BC367E"/>
    <w:rsid w:val="00BC3A5E"/>
    <w:rsid w:val="00BC41DF"/>
    <w:rsid w:val="00BC467D"/>
    <w:rsid w:val="00BC4B94"/>
    <w:rsid w:val="00BC509E"/>
    <w:rsid w:val="00BC561F"/>
    <w:rsid w:val="00BC58F0"/>
    <w:rsid w:val="00BC683D"/>
    <w:rsid w:val="00BC69FA"/>
    <w:rsid w:val="00BC7349"/>
    <w:rsid w:val="00BC7405"/>
    <w:rsid w:val="00BC74B5"/>
    <w:rsid w:val="00BC77B6"/>
    <w:rsid w:val="00BC797C"/>
    <w:rsid w:val="00BC7AE6"/>
    <w:rsid w:val="00BD04D1"/>
    <w:rsid w:val="00BD1D13"/>
    <w:rsid w:val="00BD2589"/>
    <w:rsid w:val="00BD296A"/>
    <w:rsid w:val="00BD2E56"/>
    <w:rsid w:val="00BD3203"/>
    <w:rsid w:val="00BD3215"/>
    <w:rsid w:val="00BD337A"/>
    <w:rsid w:val="00BD394E"/>
    <w:rsid w:val="00BD3A52"/>
    <w:rsid w:val="00BD3D93"/>
    <w:rsid w:val="00BD40B0"/>
    <w:rsid w:val="00BD429E"/>
    <w:rsid w:val="00BD4D99"/>
    <w:rsid w:val="00BD5101"/>
    <w:rsid w:val="00BD5444"/>
    <w:rsid w:val="00BD55E9"/>
    <w:rsid w:val="00BD56C8"/>
    <w:rsid w:val="00BD5B7D"/>
    <w:rsid w:val="00BD5CF4"/>
    <w:rsid w:val="00BD6495"/>
    <w:rsid w:val="00BD6695"/>
    <w:rsid w:val="00BD6A11"/>
    <w:rsid w:val="00BD6E03"/>
    <w:rsid w:val="00BD6F0D"/>
    <w:rsid w:val="00BD730E"/>
    <w:rsid w:val="00BD7988"/>
    <w:rsid w:val="00BD7B9C"/>
    <w:rsid w:val="00BD7C50"/>
    <w:rsid w:val="00BE0157"/>
    <w:rsid w:val="00BE0C2C"/>
    <w:rsid w:val="00BE0C3F"/>
    <w:rsid w:val="00BE0D09"/>
    <w:rsid w:val="00BE1253"/>
    <w:rsid w:val="00BE1254"/>
    <w:rsid w:val="00BE17D2"/>
    <w:rsid w:val="00BE18C7"/>
    <w:rsid w:val="00BE234F"/>
    <w:rsid w:val="00BE271C"/>
    <w:rsid w:val="00BE2875"/>
    <w:rsid w:val="00BE2ADA"/>
    <w:rsid w:val="00BE2DF0"/>
    <w:rsid w:val="00BE306C"/>
    <w:rsid w:val="00BE350F"/>
    <w:rsid w:val="00BE393F"/>
    <w:rsid w:val="00BE3C20"/>
    <w:rsid w:val="00BE4113"/>
    <w:rsid w:val="00BE4538"/>
    <w:rsid w:val="00BE4569"/>
    <w:rsid w:val="00BE5A9D"/>
    <w:rsid w:val="00BE5CB9"/>
    <w:rsid w:val="00BE5D29"/>
    <w:rsid w:val="00BE5D97"/>
    <w:rsid w:val="00BE6221"/>
    <w:rsid w:val="00BE66A5"/>
    <w:rsid w:val="00BE66B0"/>
    <w:rsid w:val="00BE6AD6"/>
    <w:rsid w:val="00BE6E5B"/>
    <w:rsid w:val="00BE735F"/>
    <w:rsid w:val="00BE7847"/>
    <w:rsid w:val="00BE7B16"/>
    <w:rsid w:val="00BE7B95"/>
    <w:rsid w:val="00BE7E0F"/>
    <w:rsid w:val="00BE7ECE"/>
    <w:rsid w:val="00BF0693"/>
    <w:rsid w:val="00BF06CB"/>
    <w:rsid w:val="00BF074E"/>
    <w:rsid w:val="00BF0F1C"/>
    <w:rsid w:val="00BF114E"/>
    <w:rsid w:val="00BF1274"/>
    <w:rsid w:val="00BF1469"/>
    <w:rsid w:val="00BF1D3C"/>
    <w:rsid w:val="00BF2BFB"/>
    <w:rsid w:val="00BF3176"/>
    <w:rsid w:val="00BF323A"/>
    <w:rsid w:val="00BF3B29"/>
    <w:rsid w:val="00BF43ED"/>
    <w:rsid w:val="00BF4846"/>
    <w:rsid w:val="00BF6054"/>
    <w:rsid w:val="00BF60D8"/>
    <w:rsid w:val="00BF64ED"/>
    <w:rsid w:val="00BF6D2B"/>
    <w:rsid w:val="00BF7854"/>
    <w:rsid w:val="00BF7878"/>
    <w:rsid w:val="00BF7AAC"/>
    <w:rsid w:val="00C0048B"/>
    <w:rsid w:val="00C00759"/>
    <w:rsid w:val="00C00C44"/>
    <w:rsid w:val="00C00D3C"/>
    <w:rsid w:val="00C00E0F"/>
    <w:rsid w:val="00C00FD7"/>
    <w:rsid w:val="00C0127B"/>
    <w:rsid w:val="00C01A64"/>
    <w:rsid w:val="00C01EAA"/>
    <w:rsid w:val="00C02275"/>
    <w:rsid w:val="00C02371"/>
    <w:rsid w:val="00C026BB"/>
    <w:rsid w:val="00C02F54"/>
    <w:rsid w:val="00C03153"/>
    <w:rsid w:val="00C031AD"/>
    <w:rsid w:val="00C033EE"/>
    <w:rsid w:val="00C034F5"/>
    <w:rsid w:val="00C03FE0"/>
    <w:rsid w:val="00C04525"/>
    <w:rsid w:val="00C04D1E"/>
    <w:rsid w:val="00C04DCB"/>
    <w:rsid w:val="00C058EB"/>
    <w:rsid w:val="00C05E5E"/>
    <w:rsid w:val="00C060DD"/>
    <w:rsid w:val="00C0672C"/>
    <w:rsid w:val="00C0683F"/>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AD2"/>
    <w:rsid w:val="00C1354F"/>
    <w:rsid w:val="00C1372A"/>
    <w:rsid w:val="00C141B2"/>
    <w:rsid w:val="00C14206"/>
    <w:rsid w:val="00C1435B"/>
    <w:rsid w:val="00C1441F"/>
    <w:rsid w:val="00C14593"/>
    <w:rsid w:val="00C14C70"/>
    <w:rsid w:val="00C14D04"/>
    <w:rsid w:val="00C14F3A"/>
    <w:rsid w:val="00C15276"/>
    <w:rsid w:val="00C15300"/>
    <w:rsid w:val="00C16B2A"/>
    <w:rsid w:val="00C16CA5"/>
    <w:rsid w:val="00C16D58"/>
    <w:rsid w:val="00C16DDA"/>
    <w:rsid w:val="00C17202"/>
    <w:rsid w:val="00C177E3"/>
    <w:rsid w:val="00C178B2"/>
    <w:rsid w:val="00C178D7"/>
    <w:rsid w:val="00C1791A"/>
    <w:rsid w:val="00C17A54"/>
    <w:rsid w:val="00C2045A"/>
    <w:rsid w:val="00C20C53"/>
    <w:rsid w:val="00C210EC"/>
    <w:rsid w:val="00C214E7"/>
    <w:rsid w:val="00C215B4"/>
    <w:rsid w:val="00C2187A"/>
    <w:rsid w:val="00C2217E"/>
    <w:rsid w:val="00C229D4"/>
    <w:rsid w:val="00C23024"/>
    <w:rsid w:val="00C234C4"/>
    <w:rsid w:val="00C238AD"/>
    <w:rsid w:val="00C23B2E"/>
    <w:rsid w:val="00C23D7A"/>
    <w:rsid w:val="00C23E42"/>
    <w:rsid w:val="00C23E5B"/>
    <w:rsid w:val="00C245C5"/>
    <w:rsid w:val="00C24668"/>
    <w:rsid w:val="00C24A42"/>
    <w:rsid w:val="00C24A78"/>
    <w:rsid w:val="00C24B20"/>
    <w:rsid w:val="00C24D79"/>
    <w:rsid w:val="00C24EFE"/>
    <w:rsid w:val="00C255DD"/>
    <w:rsid w:val="00C25841"/>
    <w:rsid w:val="00C2588F"/>
    <w:rsid w:val="00C26D40"/>
    <w:rsid w:val="00C27BF0"/>
    <w:rsid w:val="00C305E7"/>
    <w:rsid w:val="00C307A3"/>
    <w:rsid w:val="00C31545"/>
    <w:rsid w:val="00C31744"/>
    <w:rsid w:val="00C31A57"/>
    <w:rsid w:val="00C31ABF"/>
    <w:rsid w:val="00C31DD0"/>
    <w:rsid w:val="00C32001"/>
    <w:rsid w:val="00C32744"/>
    <w:rsid w:val="00C32D6F"/>
    <w:rsid w:val="00C32E83"/>
    <w:rsid w:val="00C32F2A"/>
    <w:rsid w:val="00C32F3B"/>
    <w:rsid w:val="00C33413"/>
    <w:rsid w:val="00C33693"/>
    <w:rsid w:val="00C33855"/>
    <w:rsid w:val="00C33D84"/>
    <w:rsid w:val="00C34074"/>
    <w:rsid w:val="00C340DB"/>
    <w:rsid w:val="00C34464"/>
    <w:rsid w:val="00C34B13"/>
    <w:rsid w:val="00C34D02"/>
    <w:rsid w:val="00C35018"/>
    <w:rsid w:val="00C35111"/>
    <w:rsid w:val="00C3532A"/>
    <w:rsid w:val="00C3581D"/>
    <w:rsid w:val="00C35993"/>
    <w:rsid w:val="00C35AF9"/>
    <w:rsid w:val="00C35F57"/>
    <w:rsid w:val="00C36762"/>
    <w:rsid w:val="00C3703E"/>
    <w:rsid w:val="00C371EB"/>
    <w:rsid w:val="00C37277"/>
    <w:rsid w:val="00C37354"/>
    <w:rsid w:val="00C378C1"/>
    <w:rsid w:val="00C37B29"/>
    <w:rsid w:val="00C37F26"/>
    <w:rsid w:val="00C4015B"/>
    <w:rsid w:val="00C407D7"/>
    <w:rsid w:val="00C40AF0"/>
    <w:rsid w:val="00C40BF4"/>
    <w:rsid w:val="00C41072"/>
    <w:rsid w:val="00C412FA"/>
    <w:rsid w:val="00C415F1"/>
    <w:rsid w:val="00C41640"/>
    <w:rsid w:val="00C416DC"/>
    <w:rsid w:val="00C421C5"/>
    <w:rsid w:val="00C4232F"/>
    <w:rsid w:val="00C425D9"/>
    <w:rsid w:val="00C429CD"/>
    <w:rsid w:val="00C42A5B"/>
    <w:rsid w:val="00C4329D"/>
    <w:rsid w:val="00C437D6"/>
    <w:rsid w:val="00C44723"/>
    <w:rsid w:val="00C44D62"/>
    <w:rsid w:val="00C4522B"/>
    <w:rsid w:val="00C45287"/>
    <w:rsid w:val="00C45492"/>
    <w:rsid w:val="00C45E34"/>
    <w:rsid w:val="00C45F84"/>
    <w:rsid w:val="00C4600E"/>
    <w:rsid w:val="00C46117"/>
    <w:rsid w:val="00C469FA"/>
    <w:rsid w:val="00C47CE0"/>
    <w:rsid w:val="00C50656"/>
    <w:rsid w:val="00C506C3"/>
    <w:rsid w:val="00C50B0C"/>
    <w:rsid w:val="00C50F8C"/>
    <w:rsid w:val="00C51BA4"/>
    <w:rsid w:val="00C51CE9"/>
    <w:rsid w:val="00C52B38"/>
    <w:rsid w:val="00C52E4A"/>
    <w:rsid w:val="00C538EC"/>
    <w:rsid w:val="00C548C0"/>
    <w:rsid w:val="00C5497E"/>
    <w:rsid w:val="00C54E99"/>
    <w:rsid w:val="00C550A9"/>
    <w:rsid w:val="00C553A5"/>
    <w:rsid w:val="00C55B26"/>
    <w:rsid w:val="00C5609F"/>
    <w:rsid w:val="00C56184"/>
    <w:rsid w:val="00C56538"/>
    <w:rsid w:val="00C56A8F"/>
    <w:rsid w:val="00C56A95"/>
    <w:rsid w:val="00C56C41"/>
    <w:rsid w:val="00C5709E"/>
    <w:rsid w:val="00C57108"/>
    <w:rsid w:val="00C57221"/>
    <w:rsid w:val="00C57343"/>
    <w:rsid w:val="00C5743A"/>
    <w:rsid w:val="00C57538"/>
    <w:rsid w:val="00C57F2D"/>
    <w:rsid w:val="00C608B9"/>
    <w:rsid w:val="00C60D6F"/>
    <w:rsid w:val="00C60D80"/>
    <w:rsid w:val="00C60E2F"/>
    <w:rsid w:val="00C61064"/>
    <w:rsid w:val="00C61372"/>
    <w:rsid w:val="00C6161E"/>
    <w:rsid w:val="00C61674"/>
    <w:rsid w:val="00C6192D"/>
    <w:rsid w:val="00C6204B"/>
    <w:rsid w:val="00C625C7"/>
    <w:rsid w:val="00C631E2"/>
    <w:rsid w:val="00C6320D"/>
    <w:rsid w:val="00C6328E"/>
    <w:rsid w:val="00C63401"/>
    <w:rsid w:val="00C63A4B"/>
    <w:rsid w:val="00C64398"/>
    <w:rsid w:val="00C643DA"/>
    <w:rsid w:val="00C646D8"/>
    <w:rsid w:val="00C64862"/>
    <w:rsid w:val="00C64DB0"/>
    <w:rsid w:val="00C64FB4"/>
    <w:rsid w:val="00C65594"/>
    <w:rsid w:val="00C65754"/>
    <w:rsid w:val="00C6579C"/>
    <w:rsid w:val="00C6605C"/>
    <w:rsid w:val="00C6624B"/>
    <w:rsid w:val="00C662E7"/>
    <w:rsid w:val="00C6674F"/>
    <w:rsid w:val="00C668B7"/>
    <w:rsid w:val="00C6692D"/>
    <w:rsid w:val="00C66B05"/>
    <w:rsid w:val="00C6792B"/>
    <w:rsid w:val="00C67965"/>
    <w:rsid w:val="00C67A28"/>
    <w:rsid w:val="00C708B6"/>
    <w:rsid w:val="00C71000"/>
    <w:rsid w:val="00C71787"/>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AAD"/>
    <w:rsid w:val="00C77AD4"/>
    <w:rsid w:val="00C77D88"/>
    <w:rsid w:val="00C8013C"/>
    <w:rsid w:val="00C8028B"/>
    <w:rsid w:val="00C81226"/>
    <w:rsid w:val="00C81651"/>
    <w:rsid w:val="00C81A31"/>
    <w:rsid w:val="00C81ED4"/>
    <w:rsid w:val="00C82005"/>
    <w:rsid w:val="00C82B81"/>
    <w:rsid w:val="00C82C09"/>
    <w:rsid w:val="00C82C5A"/>
    <w:rsid w:val="00C835DE"/>
    <w:rsid w:val="00C840DC"/>
    <w:rsid w:val="00C840E5"/>
    <w:rsid w:val="00C84A84"/>
    <w:rsid w:val="00C84FB1"/>
    <w:rsid w:val="00C855D7"/>
    <w:rsid w:val="00C856A9"/>
    <w:rsid w:val="00C859AB"/>
    <w:rsid w:val="00C85F69"/>
    <w:rsid w:val="00C86557"/>
    <w:rsid w:val="00C86761"/>
    <w:rsid w:val="00C8713D"/>
    <w:rsid w:val="00C878C4"/>
    <w:rsid w:val="00C87CF8"/>
    <w:rsid w:val="00C87E60"/>
    <w:rsid w:val="00C87F52"/>
    <w:rsid w:val="00C87FE5"/>
    <w:rsid w:val="00C900BC"/>
    <w:rsid w:val="00C90676"/>
    <w:rsid w:val="00C909AB"/>
    <w:rsid w:val="00C90A03"/>
    <w:rsid w:val="00C91046"/>
    <w:rsid w:val="00C913AB"/>
    <w:rsid w:val="00C922C1"/>
    <w:rsid w:val="00C9235B"/>
    <w:rsid w:val="00C92BE8"/>
    <w:rsid w:val="00C92D99"/>
    <w:rsid w:val="00C93231"/>
    <w:rsid w:val="00C9355A"/>
    <w:rsid w:val="00C935EB"/>
    <w:rsid w:val="00C936F3"/>
    <w:rsid w:val="00C9380C"/>
    <w:rsid w:val="00C93F84"/>
    <w:rsid w:val="00C9406F"/>
    <w:rsid w:val="00C94447"/>
    <w:rsid w:val="00C9468D"/>
    <w:rsid w:val="00C94B7C"/>
    <w:rsid w:val="00C94DEE"/>
    <w:rsid w:val="00C95534"/>
    <w:rsid w:val="00C957AC"/>
    <w:rsid w:val="00C9588C"/>
    <w:rsid w:val="00C9593E"/>
    <w:rsid w:val="00C95F43"/>
    <w:rsid w:val="00C9600D"/>
    <w:rsid w:val="00C9602F"/>
    <w:rsid w:val="00C9664F"/>
    <w:rsid w:val="00C96C86"/>
    <w:rsid w:val="00C96DC2"/>
    <w:rsid w:val="00C972E9"/>
    <w:rsid w:val="00C97634"/>
    <w:rsid w:val="00C97977"/>
    <w:rsid w:val="00C97A57"/>
    <w:rsid w:val="00CA00FD"/>
    <w:rsid w:val="00CA018A"/>
    <w:rsid w:val="00CA019E"/>
    <w:rsid w:val="00CA0305"/>
    <w:rsid w:val="00CA07BB"/>
    <w:rsid w:val="00CA0CED"/>
    <w:rsid w:val="00CA1352"/>
    <w:rsid w:val="00CA187F"/>
    <w:rsid w:val="00CA1DAD"/>
    <w:rsid w:val="00CA2381"/>
    <w:rsid w:val="00CA26C3"/>
    <w:rsid w:val="00CA28D2"/>
    <w:rsid w:val="00CA2CAB"/>
    <w:rsid w:val="00CA2D27"/>
    <w:rsid w:val="00CA2D79"/>
    <w:rsid w:val="00CA3070"/>
    <w:rsid w:val="00CA363D"/>
    <w:rsid w:val="00CA372F"/>
    <w:rsid w:val="00CA3A1A"/>
    <w:rsid w:val="00CA3C5A"/>
    <w:rsid w:val="00CA3D7B"/>
    <w:rsid w:val="00CA433C"/>
    <w:rsid w:val="00CA46AD"/>
    <w:rsid w:val="00CA4760"/>
    <w:rsid w:val="00CA491B"/>
    <w:rsid w:val="00CA4CC8"/>
    <w:rsid w:val="00CA4D0B"/>
    <w:rsid w:val="00CA4EF9"/>
    <w:rsid w:val="00CA5021"/>
    <w:rsid w:val="00CA5758"/>
    <w:rsid w:val="00CA5E8E"/>
    <w:rsid w:val="00CA616B"/>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59A9"/>
    <w:rsid w:val="00CB5A59"/>
    <w:rsid w:val="00CB5C61"/>
    <w:rsid w:val="00CB5EAA"/>
    <w:rsid w:val="00CB6AD7"/>
    <w:rsid w:val="00CB6E7B"/>
    <w:rsid w:val="00CB7C8F"/>
    <w:rsid w:val="00CB7D77"/>
    <w:rsid w:val="00CC06E8"/>
    <w:rsid w:val="00CC0754"/>
    <w:rsid w:val="00CC08F0"/>
    <w:rsid w:val="00CC0EC0"/>
    <w:rsid w:val="00CC0EE3"/>
    <w:rsid w:val="00CC12AD"/>
    <w:rsid w:val="00CC1761"/>
    <w:rsid w:val="00CC199C"/>
    <w:rsid w:val="00CC1A1F"/>
    <w:rsid w:val="00CC1C0D"/>
    <w:rsid w:val="00CC1C97"/>
    <w:rsid w:val="00CC20B1"/>
    <w:rsid w:val="00CC20F4"/>
    <w:rsid w:val="00CC228F"/>
    <w:rsid w:val="00CC2320"/>
    <w:rsid w:val="00CC237C"/>
    <w:rsid w:val="00CC2FDF"/>
    <w:rsid w:val="00CC4077"/>
    <w:rsid w:val="00CC4196"/>
    <w:rsid w:val="00CC4487"/>
    <w:rsid w:val="00CC45E2"/>
    <w:rsid w:val="00CC4776"/>
    <w:rsid w:val="00CC4B85"/>
    <w:rsid w:val="00CC4DFE"/>
    <w:rsid w:val="00CC4E69"/>
    <w:rsid w:val="00CC5038"/>
    <w:rsid w:val="00CC516D"/>
    <w:rsid w:val="00CC6951"/>
    <w:rsid w:val="00CC6AA9"/>
    <w:rsid w:val="00CC6D8F"/>
    <w:rsid w:val="00CD0DB7"/>
    <w:rsid w:val="00CD0F8E"/>
    <w:rsid w:val="00CD194F"/>
    <w:rsid w:val="00CD19D6"/>
    <w:rsid w:val="00CD1C9C"/>
    <w:rsid w:val="00CD1EBC"/>
    <w:rsid w:val="00CD22CF"/>
    <w:rsid w:val="00CD2662"/>
    <w:rsid w:val="00CD273A"/>
    <w:rsid w:val="00CD451D"/>
    <w:rsid w:val="00CD4E8E"/>
    <w:rsid w:val="00CD4F51"/>
    <w:rsid w:val="00CD508E"/>
    <w:rsid w:val="00CD541A"/>
    <w:rsid w:val="00CD581C"/>
    <w:rsid w:val="00CD5966"/>
    <w:rsid w:val="00CD59CE"/>
    <w:rsid w:val="00CD5D0C"/>
    <w:rsid w:val="00CD661D"/>
    <w:rsid w:val="00CD6698"/>
    <w:rsid w:val="00CD6A0A"/>
    <w:rsid w:val="00CD6B4D"/>
    <w:rsid w:val="00CD7FB4"/>
    <w:rsid w:val="00CE09F4"/>
    <w:rsid w:val="00CE0BEC"/>
    <w:rsid w:val="00CE0E25"/>
    <w:rsid w:val="00CE12FE"/>
    <w:rsid w:val="00CE182E"/>
    <w:rsid w:val="00CE1AC2"/>
    <w:rsid w:val="00CE1E23"/>
    <w:rsid w:val="00CE31F0"/>
    <w:rsid w:val="00CE42AB"/>
    <w:rsid w:val="00CE432F"/>
    <w:rsid w:val="00CE49CE"/>
    <w:rsid w:val="00CE4B50"/>
    <w:rsid w:val="00CE5926"/>
    <w:rsid w:val="00CE5BBC"/>
    <w:rsid w:val="00CE5D51"/>
    <w:rsid w:val="00CE612B"/>
    <w:rsid w:val="00CE6362"/>
    <w:rsid w:val="00CE6A24"/>
    <w:rsid w:val="00CE6A4F"/>
    <w:rsid w:val="00CE6D00"/>
    <w:rsid w:val="00CE6D68"/>
    <w:rsid w:val="00CE7060"/>
    <w:rsid w:val="00CE777C"/>
    <w:rsid w:val="00CE77E8"/>
    <w:rsid w:val="00CE7C51"/>
    <w:rsid w:val="00CF0420"/>
    <w:rsid w:val="00CF0674"/>
    <w:rsid w:val="00CF0CFB"/>
    <w:rsid w:val="00CF188D"/>
    <w:rsid w:val="00CF1B0D"/>
    <w:rsid w:val="00CF206E"/>
    <w:rsid w:val="00CF21CF"/>
    <w:rsid w:val="00CF2888"/>
    <w:rsid w:val="00CF2CCC"/>
    <w:rsid w:val="00CF2F92"/>
    <w:rsid w:val="00CF3A8B"/>
    <w:rsid w:val="00CF3D8C"/>
    <w:rsid w:val="00CF3E8E"/>
    <w:rsid w:val="00CF4676"/>
    <w:rsid w:val="00CF48BC"/>
    <w:rsid w:val="00CF4C42"/>
    <w:rsid w:val="00CF4DF3"/>
    <w:rsid w:val="00CF5147"/>
    <w:rsid w:val="00CF55D4"/>
    <w:rsid w:val="00CF5710"/>
    <w:rsid w:val="00CF5C0B"/>
    <w:rsid w:val="00CF612C"/>
    <w:rsid w:val="00CF63D2"/>
    <w:rsid w:val="00CF67BB"/>
    <w:rsid w:val="00CF6D01"/>
    <w:rsid w:val="00CF6DFB"/>
    <w:rsid w:val="00CF7137"/>
    <w:rsid w:val="00CF7741"/>
    <w:rsid w:val="00CF79C7"/>
    <w:rsid w:val="00CF79EA"/>
    <w:rsid w:val="00CF7B83"/>
    <w:rsid w:val="00D001B8"/>
    <w:rsid w:val="00D0055D"/>
    <w:rsid w:val="00D00C20"/>
    <w:rsid w:val="00D00D7A"/>
    <w:rsid w:val="00D00DC6"/>
    <w:rsid w:val="00D0103E"/>
    <w:rsid w:val="00D010E7"/>
    <w:rsid w:val="00D011F9"/>
    <w:rsid w:val="00D01990"/>
    <w:rsid w:val="00D02008"/>
    <w:rsid w:val="00D022D9"/>
    <w:rsid w:val="00D025B8"/>
    <w:rsid w:val="00D02902"/>
    <w:rsid w:val="00D02970"/>
    <w:rsid w:val="00D02ADF"/>
    <w:rsid w:val="00D02DE6"/>
    <w:rsid w:val="00D03384"/>
    <w:rsid w:val="00D03999"/>
    <w:rsid w:val="00D0407A"/>
    <w:rsid w:val="00D04646"/>
    <w:rsid w:val="00D0498B"/>
    <w:rsid w:val="00D05473"/>
    <w:rsid w:val="00D05514"/>
    <w:rsid w:val="00D05911"/>
    <w:rsid w:val="00D06268"/>
    <w:rsid w:val="00D0627E"/>
    <w:rsid w:val="00D06A52"/>
    <w:rsid w:val="00D06A77"/>
    <w:rsid w:val="00D06D28"/>
    <w:rsid w:val="00D06D9A"/>
    <w:rsid w:val="00D06E82"/>
    <w:rsid w:val="00D072F5"/>
    <w:rsid w:val="00D07E4A"/>
    <w:rsid w:val="00D07FC3"/>
    <w:rsid w:val="00D1001F"/>
    <w:rsid w:val="00D10284"/>
    <w:rsid w:val="00D106B3"/>
    <w:rsid w:val="00D10735"/>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6186"/>
    <w:rsid w:val="00D16EE2"/>
    <w:rsid w:val="00D175B3"/>
    <w:rsid w:val="00D17C57"/>
    <w:rsid w:val="00D204B7"/>
    <w:rsid w:val="00D20517"/>
    <w:rsid w:val="00D20724"/>
    <w:rsid w:val="00D207A1"/>
    <w:rsid w:val="00D20ADD"/>
    <w:rsid w:val="00D213C2"/>
    <w:rsid w:val="00D2155C"/>
    <w:rsid w:val="00D217D7"/>
    <w:rsid w:val="00D21851"/>
    <w:rsid w:val="00D21912"/>
    <w:rsid w:val="00D21B20"/>
    <w:rsid w:val="00D21DA5"/>
    <w:rsid w:val="00D21F15"/>
    <w:rsid w:val="00D222EE"/>
    <w:rsid w:val="00D223B1"/>
    <w:rsid w:val="00D22D4A"/>
    <w:rsid w:val="00D22DA4"/>
    <w:rsid w:val="00D22E14"/>
    <w:rsid w:val="00D23680"/>
    <w:rsid w:val="00D237C3"/>
    <w:rsid w:val="00D242A1"/>
    <w:rsid w:val="00D247D7"/>
    <w:rsid w:val="00D249ED"/>
    <w:rsid w:val="00D24E58"/>
    <w:rsid w:val="00D25413"/>
    <w:rsid w:val="00D25434"/>
    <w:rsid w:val="00D256E8"/>
    <w:rsid w:val="00D2578F"/>
    <w:rsid w:val="00D25E41"/>
    <w:rsid w:val="00D262DD"/>
    <w:rsid w:val="00D269F2"/>
    <w:rsid w:val="00D26CE2"/>
    <w:rsid w:val="00D26CFA"/>
    <w:rsid w:val="00D26DB7"/>
    <w:rsid w:val="00D26F1E"/>
    <w:rsid w:val="00D2712F"/>
    <w:rsid w:val="00D272C4"/>
    <w:rsid w:val="00D272FA"/>
    <w:rsid w:val="00D2743F"/>
    <w:rsid w:val="00D27628"/>
    <w:rsid w:val="00D27D3C"/>
    <w:rsid w:val="00D30B16"/>
    <w:rsid w:val="00D310E4"/>
    <w:rsid w:val="00D313E3"/>
    <w:rsid w:val="00D314CD"/>
    <w:rsid w:val="00D3154D"/>
    <w:rsid w:val="00D3192C"/>
    <w:rsid w:val="00D319C4"/>
    <w:rsid w:val="00D31EE9"/>
    <w:rsid w:val="00D327BC"/>
    <w:rsid w:val="00D3285D"/>
    <w:rsid w:val="00D32BB7"/>
    <w:rsid w:val="00D32CB7"/>
    <w:rsid w:val="00D32D83"/>
    <w:rsid w:val="00D3326F"/>
    <w:rsid w:val="00D336B9"/>
    <w:rsid w:val="00D33718"/>
    <w:rsid w:val="00D33A9E"/>
    <w:rsid w:val="00D343A8"/>
    <w:rsid w:val="00D34854"/>
    <w:rsid w:val="00D34A1E"/>
    <w:rsid w:val="00D34A3C"/>
    <w:rsid w:val="00D34B90"/>
    <w:rsid w:val="00D34DFE"/>
    <w:rsid w:val="00D35140"/>
    <w:rsid w:val="00D352EB"/>
    <w:rsid w:val="00D35480"/>
    <w:rsid w:val="00D35781"/>
    <w:rsid w:val="00D35E62"/>
    <w:rsid w:val="00D36AF4"/>
    <w:rsid w:val="00D36B56"/>
    <w:rsid w:val="00D36F0E"/>
    <w:rsid w:val="00D37650"/>
    <w:rsid w:val="00D37A85"/>
    <w:rsid w:val="00D37B7C"/>
    <w:rsid w:val="00D401B6"/>
    <w:rsid w:val="00D404B7"/>
    <w:rsid w:val="00D420C7"/>
    <w:rsid w:val="00D4233A"/>
    <w:rsid w:val="00D42464"/>
    <w:rsid w:val="00D42B1E"/>
    <w:rsid w:val="00D431B4"/>
    <w:rsid w:val="00D435AF"/>
    <w:rsid w:val="00D43D47"/>
    <w:rsid w:val="00D450DF"/>
    <w:rsid w:val="00D451D3"/>
    <w:rsid w:val="00D45A1C"/>
    <w:rsid w:val="00D45CA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13CA"/>
    <w:rsid w:val="00D51B42"/>
    <w:rsid w:val="00D51D12"/>
    <w:rsid w:val="00D51E56"/>
    <w:rsid w:val="00D52086"/>
    <w:rsid w:val="00D52633"/>
    <w:rsid w:val="00D52712"/>
    <w:rsid w:val="00D52AB7"/>
    <w:rsid w:val="00D52C7E"/>
    <w:rsid w:val="00D52DA5"/>
    <w:rsid w:val="00D53289"/>
    <w:rsid w:val="00D536A5"/>
    <w:rsid w:val="00D53CAC"/>
    <w:rsid w:val="00D543F7"/>
    <w:rsid w:val="00D54743"/>
    <w:rsid w:val="00D54DF6"/>
    <w:rsid w:val="00D5546E"/>
    <w:rsid w:val="00D554CF"/>
    <w:rsid w:val="00D56116"/>
    <w:rsid w:val="00D5754E"/>
    <w:rsid w:val="00D57737"/>
    <w:rsid w:val="00D60217"/>
    <w:rsid w:val="00D6030B"/>
    <w:rsid w:val="00D609F7"/>
    <w:rsid w:val="00D60DC3"/>
    <w:rsid w:val="00D60E26"/>
    <w:rsid w:val="00D61402"/>
    <w:rsid w:val="00D614EB"/>
    <w:rsid w:val="00D61FA9"/>
    <w:rsid w:val="00D62218"/>
    <w:rsid w:val="00D62919"/>
    <w:rsid w:val="00D629C6"/>
    <w:rsid w:val="00D6328C"/>
    <w:rsid w:val="00D634F5"/>
    <w:rsid w:val="00D63608"/>
    <w:rsid w:val="00D637BC"/>
    <w:rsid w:val="00D649D5"/>
    <w:rsid w:val="00D65176"/>
    <w:rsid w:val="00D6526E"/>
    <w:rsid w:val="00D6570B"/>
    <w:rsid w:val="00D65B02"/>
    <w:rsid w:val="00D65B66"/>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4057"/>
    <w:rsid w:val="00D74396"/>
    <w:rsid w:val="00D74763"/>
    <w:rsid w:val="00D74A92"/>
    <w:rsid w:val="00D74E0E"/>
    <w:rsid w:val="00D74EF9"/>
    <w:rsid w:val="00D74F93"/>
    <w:rsid w:val="00D7512D"/>
    <w:rsid w:val="00D75258"/>
    <w:rsid w:val="00D752CA"/>
    <w:rsid w:val="00D75524"/>
    <w:rsid w:val="00D75F15"/>
    <w:rsid w:val="00D769C6"/>
    <w:rsid w:val="00D76A7F"/>
    <w:rsid w:val="00D76BB9"/>
    <w:rsid w:val="00D7727C"/>
    <w:rsid w:val="00D776E1"/>
    <w:rsid w:val="00D779D8"/>
    <w:rsid w:val="00D80DBA"/>
    <w:rsid w:val="00D80DD3"/>
    <w:rsid w:val="00D81193"/>
    <w:rsid w:val="00D813C9"/>
    <w:rsid w:val="00D81AE8"/>
    <w:rsid w:val="00D8232B"/>
    <w:rsid w:val="00D82546"/>
    <w:rsid w:val="00D82703"/>
    <w:rsid w:val="00D82728"/>
    <w:rsid w:val="00D828FD"/>
    <w:rsid w:val="00D82B07"/>
    <w:rsid w:val="00D83D7A"/>
    <w:rsid w:val="00D84C0C"/>
    <w:rsid w:val="00D8500B"/>
    <w:rsid w:val="00D852CE"/>
    <w:rsid w:val="00D85D1C"/>
    <w:rsid w:val="00D85FA5"/>
    <w:rsid w:val="00D8660C"/>
    <w:rsid w:val="00D86893"/>
    <w:rsid w:val="00D879EC"/>
    <w:rsid w:val="00D879F5"/>
    <w:rsid w:val="00D87C8F"/>
    <w:rsid w:val="00D90334"/>
    <w:rsid w:val="00D90CED"/>
    <w:rsid w:val="00D90E3E"/>
    <w:rsid w:val="00D912B9"/>
    <w:rsid w:val="00D915E7"/>
    <w:rsid w:val="00D917DF"/>
    <w:rsid w:val="00D919BD"/>
    <w:rsid w:val="00D91D0D"/>
    <w:rsid w:val="00D9203E"/>
    <w:rsid w:val="00D92574"/>
    <w:rsid w:val="00D925FB"/>
    <w:rsid w:val="00D9294C"/>
    <w:rsid w:val="00D92D65"/>
    <w:rsid w:val="00D92E0E"/>
    <w:rsid w:val="00D92E32"/>
    <w:rsid w:val="00D938DE"/>
    <w:rsid w:val="00D93BE6"/>
    <w:rsid w:val="00D93C9B"/>
    <w:rsid w:val="00D94721"/>
    <w:rsid w:val="00D949F9"/>
    <w:rsid w:val="00D9532B"/>
    <w:rsid w:val="00D95947"/>
    <w:rsid w:val="00D95C6B"/>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7D7"/>
    <w:rsid w:val="00DA29AD"/>
    <w:rsid w:val="00DA2A21"/>
    <w:rsid w:val="00DA2BFE"/>
    <w:rsid w:val="00DA34C2"/>
    <w:rsid w:val="00DA373B"/>
    <w:rsid w:val="00DA3A9A"/>
    <w:rsid w:val="00DA3DAD"/>
    <w:rsid w:val="00DA3EB5"/>
    <w:rsid w:val="00DA3F6E"/>
    <w:rsid w:val="00DA4247"/>
    <w:rsid w:val="00DA4ED8"/>
    <w:rsid w:val="00DA4F93"/>
    <w:rsid w:val="00DA518C"/>
    <w:rsid w:val="00DA53A1"/>
    <w:rsid w:val="00DA53B1"/>
    <w:rsid w:val="00DA56A7"/>
    <w:rsid w:val="00DA5B39"/>
    <w:rsid w:val="00DA5EF9"/>
    <w:rsid w:val="00DA6636"/>
    <w:rsid w:val="00DA6A47"/>
    <w:rsid w:val="00DA7241"/>
    <w:rsid w:val="00DA74E4"/>
    <w:rsid w:val="00DA7C04"/>
    <w:rsid w:val="00DA7F0A"/>
    <w:rsid w:val="00DB0041"/>
    <w:rsid w:val="00DB013B"/>
    <w:rsid w:val="00DB02B5"/>
    <w:rsid w:val="00DB0430"/>
    <w:rsid w:val="00DB08D0"/>
    <w:rsid w:val="00DB12FD"/>
    <w:rsid w:val="00DB15B8"/>
    <w:rsid w:val="00DB170C"/>
    <w:rsid w:val="00DB201C"/>
    <w:rsid w:val="00DB206F"/>
    <w:rsid w:val="00DB29DD"/>
    <w:rsid w:val="00DB2D23"/>
    <w:rsid w:val="00DB2EBE"/>
    <w:rsid w:val="00DB3378"/>
    <w:rsid w:val="00DB367F"/>
    <w:rsid w:val="00DB3B2F"/>
    <w:rsid w:val="00DB4461"/>
    <w:rsid w:val="00DB4582"/>
    <w:rsid w:val="00DB48AF"/>
    <w:rsid w:val="00DB4A22"/>
    <w:rsid w:val="00DB4BBD"/>
    <w:rsid w:val="00DB52A9"/>
    <w:rsid w:val="00DB52BB"/>
    <w:rsid w:val="00DB57E2"/>
    <w:rsid w:val="00DB5983"/>
    <w:rsid w:val="00DB5E91"/>
    <w:rsid w:val="00DB6010"/>
    <w:rsid w:val="00DB6328"/>
    <w:rsid w:val="00DB646A"/>
    <w:rsid w:val="00DB66E6"/>
    <w:rsid w:val="00DB66FF"/>
    <w:rsid w:val="00DB6855"/>
    <w:rsid w:val="00DB75C2"/>
    <w:rsid w:val="00DB7AD0"/>
    <w:rsid w:val="00DB7BBE"/>
    <w:rsid w:val="00DC04DB"/>
    <w:rsid w:val="00DC06B4"/>
    <w:rsid w:val="00DC0ADC"/>
    <w:rsid w:val="00DC2539"/>
    <w:rsid w:val="00DC2E60"/>
    <w:rsid w:val="00DC3668"/>
    <w:rsid w:val="00DC38EF"/>
    <w:rsid w:val="00DC422C"/>
    <w:rsid w:val="00DC4717"/>
    <w:rsid w:val="00DC4D4F"/>
    <w:rsid w:val="00DC5555"/>
    <w:rsid w:val="00DC55FA"/>
    <w:rsid w:val="00DC5654"/>
    <w:rsid w:val="00DC5BDA"/>
    <w:rsid w:val="00DC5DEA"/>
    <w:rsid w:val="00DC5DF3"/>
    <w:rsid w:val="00DC688F"/>
    <w:rsid w:val="00DC69CE"/>
    <w:rsid w:val="00DC6A64"/>
    <w:rsid w:val="00DC77F5"/>
    <w:rsid w:val="00DC7A88"/>
    <w:rsid w:val="00DC7FCE"/>
    <w:rsid w:val="00DD0371"/>
    <w:rsid w:val="00DD08CC"/>
    <w:rsid w:val="00DD0EC8"/>
    <w:rsid w:val="00DD1032"/>
    <w:rsid w:val="00DD11F8"/>
    <w:rsid w:val="00DD154D"/>
    <w:rsid w:val="00DD160D"/>
    <w:rsid w:val="00DD1AB9"/>
    <w:rsid w:val="00DD1E6F"/>
    <w:rsid w:val="00DD2496"/>
    <w:rsid w:val="00DD24BF"/>
    <w:rsid w:val="00DD2699"/>
    <w:rsid w:val="00DD2BEE"/>
    <w:rsid w:val="00DD2DF5"/>
    <w:rsid w:val="00DD2ECD"/>
    <w:rsid w:val="00DD331A"/>
    <w:rsid w:val="00DD364D"/>
    <w:rsid w:val="00DD3774"/>
    <w:rsid w:val="00DD3C41"/>
    <w:rsid w:val="00DD4086"/>
    <w:rsid w:val="00DD4847"/>
    <w:rsid w:val="00DD4B5D"/>
    <w:rsid w:val="00DD53A5"/>
    <w:rsid w:val="00DD5453"/>
    <w:rsid w:val="00DD55C0"/>
    <w:rsid w:val="00DD57DF"/>
    <w:rsid w:val="00DD5C85"/>
    <w:rsid w:val="00DD5DCB"/>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2509"/>
    <w:rsid w:val="00DE290B"/>
    <w:rsid w:val="00DE2C7C"/>
    <w:rsid w:val="00DE3317"/>
    <w:rsid w:val="00DE3945"/>
    <w:rsid w:val="00DE3A7B"/>
    <w:rsid w:val="00DE3D85"/>
    <w:rsid w:val="00DE3E1C"/>
    <w:rsid w:val="00DE3EF7"/>
    <w:rsid w:val="00DE47C6"/>
    <w:rsid w:val="00DE4817"/>
    <w:rsid w:val="00DE4B2F"/>
    <w:rsid w:val="00DE4CFA"/>
    <w:rsid w:val="00DE4F82"/>
    <w:rsid w:val="00DE51AF"/>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6F5"/>
    <w:rsid w:val="00DF39C4"/>
    <w:rsid w:val="00DF3DEF"/>
    <w:rsid w:val="00DF3DF5"/>
    <w:rsid w:val="00DF4411"/>
    <w:rsid w:val="00DF4439"/>
    <w:rsid w:val="00DF4B0B"/>
    <w:rsid w:val="00DF51C3"/>
    <w:rsid w:val="00DF5CA8"/>
    <w:rsid w:val="00DF5FD4"/>
    <w:rsid w:val="00DF62B5"/>
    <w:rsid w:val="00DF662D"/>
    <w:rsid w:val="00DF679F"/>
    <w:rsid w:val="00DF6971"/>
    <w:rsid w:val="00DF6E76"/>
    <w:rsid w:val="00DF6F50"/>
    <w:rsid w:val="00DF6FC4"/>
    <w:rsid w:val="00DF76D3"/>
    <w:rsid w:val="00DF7BA8"/>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62D7"/>
    <w:rsid w:val="00E06592"/>
    <w:rsid w:val="00E06A42"/>
    <w:rsid w:val="00E06B72"/>
    <w:rsid w:val="00E0776E"/>
    <w:rsid w:val="00E07ADE"/>
    <w:rsid w:val="00E07C8B"/>
    <w:rsid w:val="00E07D99"/>
    <w:rsid w:val="00E07F02"/>
    <w:rsid w:val="00E10001"/>
    <w:rsid w:val="00E1015E"/>
    <w:rsid w:val="00E1056E"/>
    <w:rsid w:val="00E10939"/>
    <w:rsid w:val="00E10AB8"/>
    <w:rsid w:val="00E10C2A"/>
    <w:rsid w:val="00E10C4B"/>
    <w:rsid w:val="00E10EAC"/>
    <w:rsid w:val="00E11188"/>
    <w:rsid w:val="00E114C8"/>
    <w:rsid w:val="00E11E1F"/>
    <w:rsid w:val="00E1231F"/>
    <w:rsid w:val="00E123F4"/>
    <w:rsid w:val="00E12422"/>
    <w:rsid w:val="00E12E70"/>
    <w:rsid w:val="00E12E98"/>
    <w:rsid w:val="00E1301D"/>
    <w:rsid w:val="00E138CA"/>
    <w:rsid w:val="00E13DFB"/>
    <w:rsid w:val="00E1432E"/>
    <w:rsid w:val="00E144E8"/>
    <w:rsid w:val="00E14572"/>
    <w:rsid w:val="00E1499B"/>
    <w:rsid w:val="00E149AF"/>
    <w:rsid w:val="00E14BA5"/>
    <w:rsid w:val="00E151B6"/>
    <w:rsid w:val="00E156F8"/>
    <w:rsid w:val="00E1585A"/>
    <w:rsid w:val="00E1593F"/>
    <w:rsid w:val="00E1594D"/>
    <w:rsid w:val="00E15DCB"/>
    <w:rsid w:val="00E1622E"/>
    <w:rsid w:val="00E16514"/>
    <w:rsid w:val="00E168E6"/>
    <w:rsid w:val="00E169F8"/>
    <w:rsid w:val="00E16D4E"/>
    <w:rsid w:val="00E16EAC"/>
    <w:rsid w:val="00E16F5A"/>
    <w:rsid w:val="00E16FFE"/>
    <w:rsid w:val="00E1733B"/>
    <w:rsid w:val="00E17C7D"/>
    <w:rsid w:val="00E17FB4"/>
    <w:rsid w:val="00E20128"/>
    <w:rsid w:val="00E20335"/>
    <w:rsid w:val="00E20429"/>
    <w:rsid w:val="00E21033"/>
    <w:rsid w:val="00E21D33"/>
    <w:rsid w:val="00E2239A"/>
    <w:rsid w:val="00E22F2B"/>
    <w:rsid w:val="00E22F95"/>
    <w:rsid w:val="00E236AC"/>
    <w:rsid w:val="00E23755"/>
    <w:rsid w:val="00E23AA8"/>
    <w:rsid w:val="00E242B8"/>
    <w:rsid w:val="00E2468F"/>
    <w:rsid w:val="00E24AE0"/>
    <w:rsid w:val="00E25116"/>
    <w:rsid w:val="00E253F1"/>
    <w:rsid w:val="00E258DE"/>
    <w:rsid w:val="00E25D57"/>
    <w:rsid w:val="00E2662A"/>
    <w:rsid w:val="00E2669E"/>
    <w:rsid w:val="00E26B3A"/>
    <w:rsid w:val="00E26D9B"/>
    <w:rsid w:val="00E26FC6"/>
    <w:rsid w:val="00E27348"/>
    <w:rsid w:val="00E2735A"/>
    <w:rsid w:val="00E2743A"/>
    <w:rsid w:val="00E278A7"/>
    <w:rsid w:val="00E27AFD"/>
    <w:rsid w:val="00E27C77"/>
    <w:rsid w:val="00E30E2A"/>
    <w:rsid w:val="00E311F7"/>
    <w:rsid w:val="00E3162B"/>
    <w:rsid w:val="00E3189E"/>
    <w:rsid w:val="00E31A7B"/>
    <w:rsid w:val="00E31DB8"/>
    <w:rsid w:val="00E323AF"/>
    <w:rsid w:val="00E327DD"/>
    <w:rsid w:val="00E3282E"/>
    <w:rsid w:val="00E32B75"/>
    <w:rsid w:val="00E32D9E"/>
    <w:rsid w:val="00E32EDE"/>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403D8"/>
    <w:rsid w:val="00E404E7"/>
    <w:rsid w:val="00E404FE"/>
    <w:rsid w:val="00E409AA"/>
    <w:rsid w:val="00E40B9B"/>
    <w:rsid w:val="00E40F50"/>
    <w:rsid w:val="00E4102B"/>
    <w:rsid w:val="00E410D6"/>
    <w:rsid w:val="00E415DB"/>
    <w:rsid w:val="00E41E2B"/>
    <w:rsid w:val="00E41E6A"/>
    <w:rsid w:val="00E421EC"/>
    <w:rsid w:val="00E4229F"/>
    <w:rsid w:val="00E42511"/>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50329"/>
    <w:rsid w:val="00E5059B"/>
    <w:rsid w:val="00E5068A"/>
    <w:rsid w:val="00E50FB5"/>
    <w:rsid w:val="00E510A9"/>
    <w:rsid w:val="00E5183F"/>
    <w:rsid w:val="00E51D10"/>
    <w:rsid w:val="00E51E91"/>
    <w:rsid w:val="00E52E79"/>
    <w:rsid w:val="00E52F8D"/>
    <w:rsid w:val="00E53084"/>
    <w:rsid w:val="00E5343B"/>
    <w:rsid w:val="00E53619"/>
    <w:rsid w:val="00E53C6A"/>
    <w:rsid w:val="00E53CE0"/>
    <w:rsid w:val="00E54A44"/>
    <w:rsid w:val="00E55122"/>
    <w:rsid w:val="00E5550A"/>
    <w:rsid w:val="00E55D5F"/>
    <w:rsid w:val="00E560B2"/>
    <w:rsid w:val="00E56BC8"/>
    <w:rsid w:val="00E57208"/>
    <w:rsid w:val="00E57797"/>
    <w:rsid w:val="00E5788E"/>
    <w:rsid w:val="00E57AC4"/>
    <w:rsid w:val="00E57FBD"/>
    <w:rsid w:val="00E60243"/>
    <w:rsid w:val="00E602B8"/>
    <w:rsid w:val="00E60635"/>
    <w:rsid w:val="00E6063E"/>
    <w:rsid w:val="00E61170"/>
    <w:rsid w:val="00E6136B"/>
    <w:rsid w:val="00E61747"/>
    <w:rsid w:val="00E61816"/>
    <w:rsid w:val="00E61854"/>
    <w:rsid w:val="00E619F6"/>
    <w:rsid w:val="00E61B6A"/>
    <w:rsid w:val="00E61DEE"/>
    <w:rsid w:val="00E62460"/>
    <w:rsid w:val="00E626CC"/>
    <w:rsid w:val="00E62897"/>
    <w:rsid w:val="00E62BCA"/>
    <w:rsid w:val="00E62D9D"/>
    <w:rsid w:val="00E62E72"/>
    <w:rsid w:val="00E62FAF"/>
    <w:rsid w:val="00E636EE"/>
    <w:rsid w:val="00E63A54"/>
    <w:rsid w:val="00E63DE5"/>
    <w:rsid w:val="00E64340"/>
    <w:rsid w:val="00E650FD"/>
    <w:rsid w:val="00E659B3"/>
    <w:rsid w:val="00E65C68"/>
    <w:rsid w:val="00E65CA5"/>
    <w:rsid w:val="00E66525"/>
    <w:rsid w:val="00E665E6"/>
    <w:rsid w:val="00E6691A"/>
    <w:rsid w:val="00E66B2C"/>
    <w:rsid w:val="00E66B82"/>
    <w:rsid w:val="00E66EF7"/>
    <w:rsid w:val="00E66FFE"/>
    <w:rsid w:val="00E670ED"/>
    <w:rsid w:val="00E67D77"/>
    <w:rsid w:val="00E70AD8"/>
    <w:rsid w:val="00E70D3B"/>
    <w:rsid w:val="00E70E36"/>
    <w:rsid w:val="00E71310"/>
    <w:rsid w:val="00E714B1"/>
    <w:rsid w:val="00E716C9"/>
    <w:rsid w:val="00E71A50"/>
    <w:rsid w:val="00E71CD5"/>
    <w:rsid w:val="00E71EDC"/>
    <w:rsid w:val="00E73EF0"/>
    <w:rsid w:val="00E7417E"/>
    <w:rsid w:val="00E74408"/>
    <w:rsid w:val="00E7472D"/>
    <w:rsid w:val="00E75A53"/>
    <w:rsid w:val="00E7647D"/>
    <w:rsid w:val="00E7685D"/>
    <w:rsid w:val="00E76EE2"/>
    <w:rsid w:val="00E778C9"/>
    <w:rsid w:val="00E77F62"/>
    <w:rsid w:val="00E80169"/>
    <w:rsid w:val="00E8017A"/>
    <w:rsid w:val="00E80E34"/>
    <w:rsid w:val="00E80E7B"/>
    <w:rsid w:val="00E80EF6"/>
    <w:rsid w:val="00E81508"/>
    <w:rsid w:val="00E81E32"/>
    <w:rsid w:val="00E81FA3"/>
    <w:rsid w:val="00E827AF"/>
    <w:rsid w:val="00E835C8"/>
    <w:rsid w:val="00E836E0"/>
    <w:rsid w:val="00E83E60"/>
    <w:rsid w:val="00E83F1C"/>
    <w:rsid w:val="00E840AC"/>
    <w:rsid w:val="00E84120"/>
    <w:rsid w:val="00E84354"/>
    <w:rsid w:val="00E84F0E"/>
    <w:rsid w:val="00E850BC"/>
    <w:rsid w:val="00E852A3"/>
    <w:rsid w:val="00E863BB"/>
    <w:rsid w:val="00E8657E"/>
    <w:rsid w:val="00E86883"/>
    <w:rsid w:val="00E868C0"/>
    <w:rsid w:val="00E86A2B"/>
    <w:rsid w:val="00E86FFC"/>
    <w:rsid w:val="00E878E9"/>
    <w:rsid w:val="00E87994"/>
    <w:rsid w:val="00E87C41"/>
    <w:rsid w:val="00E87E97"/>
    <w:rsid w:val="00E87F9C"/>
    <w:rsid w:val="00E9029E"/>
    <w:rsid w:val="00E9062C"/>
    <w:rsid w:val="00E907E2"/>
    <w:rsid w:val="00E9088C"/>
    <w:rsid w:val="00E90997"/>
    <w:rsid w:val="00E91211"/>
    <w:rsid w:val="00E91AFE"/>
    <w:rsid w:val="00E91F94"/>
    <w:rsid w:val="00E92D39"/>
    <w:rsid w:val="00E930F8"/>
    <w:rsid w:val="00E93172"/>
    <w:rsid w:val="00E9350E"/>
    <w:rsid w:val="00E935DF"/>
    <w:rsid w:val="00E9361F"/>
    <w:rsid w:val="00E93734"/>
    <w:rsid w:val="00E938F3"/>
    <w:rsid w:val="00E93C58"/>
    <w:rsid w:val="00E93F33"/>
    <w:rsid w:val="00E94429"/>
    <w:rsid w:val="00E94E1D"/>
    <w:rsid w:val="00E94F7C"/>
    <w:rsid w:val="00E95195"/>
    <w:rsid w:val="00E95252"/>
    <w:rsid w:val="00E9589A"/>
    <w:rsid w:val="00E96047"/>
    <w:rsid w:val="00E96297"/>
    <w:rsid w:val="00E969CF"/>
    <w:rsid w:val="00E96CAA"/>
    <w:rsid w:val="00E96D42"/>
    <w:rsid w:val="00E974A8"/>
    <w:rsid w:val="00E975BA"/>
    <w:rsid w:val="00E977CF"/>
    <w:rsid w:val="00E9793D"/>
    <w:rsid w:val="00E97D89"/>
    <w:rsid w:val="00EA07B7"/>
    <w:rsid w:val="00EA0C73"/>
    <w:rsid w:val="00EA0D99"/>
    <w:rsid w:val="00EA159B"/>
    <w:rsid w:val="00EA231F"/>
    <w:rsid w:val="00EA43D2"/>
    <w:rsid w:val="00EA4C93"/>
    <w:rsid w:val="00EA4D65"/>
    <w:rsid w:val="00EA4ECD"/>
    <w:rsid w:val="00EA5066"/>
    <w:rsid w:val="00EA5A1E"/>
    <w:rsid w:val="00EA63AF"/>
    <w:rsid w:val="00EA71CF"/>
    <w:rsid w:val="00EA7552"/>
    <w:rsid w:val="00EA75FC"/>
    <w:rsid w:val="00EA7F57"/>
    <w:rsid w:val="00EB003B"/>
    <w:rsid w:val="00EB0121"/>
    <w:rsid w:val="00EB09F8"/>
    <w:rsid w:val="00EB0A2D"/>
    <w:rsid w:val="00EB0E29"/>
    <w:rsid w:val="00EB0E71"/>
    <w:rsid w:val="00EB0F34"/>
    <w:rsid w:val="00EB10FF"/>
    <w:rsid w:val="00EB1F35"/>
    <w:rsid w:val="00EB22BB"/>
    <w:rsid w:val="00EB2580"/>
    <w:rsid w:val="00EB297B"/>
    <w:rsid w:val="00EB2B8F"/>
    <w:rsid w:val="00EB2CCA"/>
    <w:rsid w:val="00EB303E"/>
    <w:rsid w:val="00EB3482"/>
    <w:rsid w:val="00EB486E"/>
    <w:rsid w:val="00EB4D7F"/>
    <w:rsid w:val="00EB529E"/>
    <w:rsid w:val="00EB5640"/>
    <w:rsid w:val="00EB5B1C"/>
    <w:rsid w:val="00EB5E3C"/>
    <w:rsid w:val="00EB6BF3"/>
    <w:rsid w:val="00EB6E5C"/>
    <w:rsid w:val="00EB72D6"/>
    <w:rsid w:val="00EB73D1"/>
    <w:rsid w:val="00EB77CE"/>
    <w:rsid w:val="00EC0111"/>
    <w:rsid w:val="00EC0268"/>
    <w:rsid w:val="00EC0465"/>
    <w:rsid w:val="00EC0580"/>
    <w:rsid w:val="00EC12CC"/>
    <w:rsid w:val="00EC1B4F"/>
    <w:rsid w:val="00EC1E96"/>
    <w:rsid w:val="00EC20E3"/>
    <w:rsid w:val="00EC21EB"/>
    <w:rsid w:val="00EC2BC8"/>
    <w:rsid w:val="00EC30A9"/>
    <w:rsid w:val="00EC357C"/>
    <w:rsid w:val="00EC3917"/>
    <w:rsid w:val="00EC3928"/>
    <w:rsid w:val="00EC3A84"/>
    <w:rsid w:val="00EC3DE5"/>
    <w:rsid w:val="00EC3EEF"/>
    <w:rsid w:val="00EC3FFB"/>
    <w:rsid w:val="00EC4276"/>
    <w:rsid w:val="00EC465F"/>
    <w:rsid w:val="00EC4A6F"/>
    <w:rsid w:val="00EC4BA5"/>
    <w:rsid w:val="00EC5A98"/>
    <w:rsid w:val="00EC5B80"/>
    <w:rsid w:val="00EC5CC7"/>
    <w:rsid w:val="00EC6107"/>
    <w:rsid w:val="00EC67CD"/>
    <w:rsid w:val="00EC67EC"/>
    <w:rsid w:val="00EC7224"/>
    <w:rsid w:val="00EC7F8B"/>
    <w:rsid w:val="00ED0152"/>
    <w:rsid w:val="00ED0266"/>
    <w:rsid w:val="00ED0674"/>
    <w:rsid w:val="00ED07DA"/>
    <w:rsid w:val="00ED18B7"/>
    <w:rsid w:val="00ED1A6A"/>
    <w:rsid w:val="00ED1B57"/>
    <w:rsid w:val="00ED1DAA"/>
    <w:rsid w:val="00ED26A3"/>
    <w:rsid w:val="00ED2979"/>
    <w:rsid w:val="00ED29C5"/>
    <w:rsid w:val="00ED2D88"/>
    <w:rsid w:val="00ED3210"/>
    <w:rsid w:val="00ED32DE"/>
    <w:rsid w:val="00ED39C1"/>
    <w:rsid w:val="00ED3C2A"/>
    <w:rsid w:val="00ED3F82"/>
    <w:rsid w:val="00ED3FEB"/>
    <w:rsid w:val="00ED410A"/>
    <w:rsid w:val="00ED509E"/>
    <w:rsid w:val="00ED557D"/>
    <w:rsid w:val="00ED5804"/>
    <w:rsid w:val="00ED5EF4"/>
    <w:rsid w:val="00ED6029"/>
    <w:rsid w:val="00ED714D"/>
    <w:rsid w:val="00ED719F"/>
    <w:rsid w:val="00ED7B49"/>
    <w:rsid w:val="00ED7DBE"/>
    <w:rsid w:val="00EE03A9"/>
    <w:rsid w:val="00EE08E1"/>
    <w:rsid w:val="00EE127F"/>
    <w:rsid w:val="00EE169A"/>
    <w:rsid w:val="00EE2575"/>
    <w:rsid w:val="00EE3C3B"/>
    <w:rsid w:val="00EE3FA5"/>
    <w:rsid w:val="00EE42FB"/>
    <w:rsid w:val="00EE4951"/>
    <w:rsid w:val="00EE49C3"/>
    <w:rsid w:val="00EE5319"/>
    <w:rsid w:val="00EE5593"/>
    <w:rsid w:val="00EE575C"/>
    <w:rsid w:val="00EE5D0D"/>
    <w:rsid w:val="00EE6333"/>
    <w:rsid w:val="00EE6805"/>
    <w:rsid w:val="00EE6EB3"/>
    <w:rsid w:val="00EF0134"/>
    <w:rsid w:val="00EF099F"/>
    <w:rsid w:val="00EF09B2"/>
    <w:rsid w:val="00EF10DF"/>
    <w:rsid w:val="00EF121B"/>
    <w:rsid w:val="00EF1C18"/>
    <w:rsid w:val="00EF2021"/>
    <w:rsid w:val="00EF20C5"/>
    <w:rsid w:val="00EF289D"/>
    <w:rsid w:val="00EF2A46"/>
    <w:rsid w:val="00EF2B6D"/>
    <w:rsid w:val="00EF3322"/>
    <w:rsid w:val="00EF368A"/>
    <w:rsid w:val="00EF390B"/>
    <w:rsid w:val="00EF3A7D"/>
    <w:rsid w:val="00EF3E2E"/>
    <w:rsid w:val="00EF3E9E"/>
    <w:rsid w:val="00EF3FE0"/>
    <w:rsid w:val="00EF4151"/>
    <w:rsid w:val="00EF4381"/>
    <w:rsid w:val="00EF4A76"/>
    <w:rsid w:val="00EF5060"/>
    <w:rsid w:val="00EF5741"/>
    <w:rsid w:val="00EF5BEF"/>
    <w:rsid w:val="00EF5D1B"/>
    <w:rsid w:val="00EF5ED9"/>
    <w:rsid w:val="00EF6372"/>
    <w:rsid w:val="00EF65B1"/>
    <w:rsid w:val="00EF708D"/>
    <w:rsid w:val="00EF7A76"/>
    <w:rsid w:val="00EF7C17"/>
    <w:rsid w:val="00EF7F64"/>
    <w:rsid w:val="00EF7FC0"/>
    <w:rsid w:val="00F002C0"/>
    <w:rsid w:val="00F003A6"/>
    <w:rsid w:val="00F010F2"/>
    <w:rsid w:val="00F011E1"/>
    <w:rsid w:val="00F016C7"/>
    <w:rsid w:val="00F0188B"/>
    <w:rsid w:val="00F01D37"/>
    <w:rsid w:val="00F0210F"/>
    <w:rsid w:val="00F02594"/>
    <w:rsid w:val="00F02B6D"/>
    <w:rsid w:val="00F02C88"/>
    <w:rsid w:val="00F03433"/>
    <w:rsid w:val="00F036EA"/>
    <w:rsid w:val="00F0483A"/>
    <w:rsid w:val="00F0509B"/>
    <w:rsid w:val="00F0580E"/>
    <w:rsid w:val="00F05DCA"/>
    <w:rsid w:val="00F05E36"/>
    <w:rsid w:val="00F06F39"/>
    <w:rsid w:val="00F06FD9"/>
    <w:rsid w:val="00F07114"/>
    <w:rsid w:val="00F078E0"/>
    <w:rsid w:val="00F07937"/>
    <w:rsid w:val="00F07CE4"/>
    <w:rsid w:val="00F1001D"/>
    <w:rsid w:val="00F10F95"/>
    <w:rsid w:val="00F1172D"/>
    <w:rsid w:val="00F119B7"/>
    <w:rsid w:val="00F11C90"/>
    <w:rsid w:val="00F1204C"/>
    <w:rsid w:val="00F12323"/>
    <w:rsid w:val="00F1278E"/>
    <w:rsid w:val="00F12E07"/>
    <w:rsid w:val="00F13772"/>
    <w:rsid w:val="00F138D3"/>
    <w:rsid w:val="00F13A34"/>
    <w:rsid w:val="00F13D3E"/>
    <w:rsid w:val="00F13E11"/>
    <w:rsid w:val="00F14333"/>
    <w:rsid w:val="00F14794"/>
    <w:rsid w:val="00F14E19"/>
    <w:rsid w:val="00F14E7B"/>
    <w:rsid w:val="00F15304"/>
    <w:rsid w:val="00F15681"/>
    <w:rsid w:val="00F15A60"/>
    <w:rsid w:val="00F1684E"/>
    <w:rsid w:val="00F173D4"/>
    <w:rsid w:val="00F20637"/>
    <w:rsid w:val="00F20DD1"/>
    <w:rsid w:val="00F2120E"/>
    <w:rsid w:val="00F21C9F"/>
    <w:rsid w:val="00F220E3"/>
    <w:rsid w:val="00F22181"/>
    <w:rsid w:val="00F22592"/>
    <w:rsid w:val="00F226B6"/>
    <w:rsid w:val="00F227BD"/>
    <w:rsid w:val="00F22C24"/>
    <w:rsid w:val="00F230FD"/>
    <w:rsid w:val="00F23848"/>
    <w:rsid w:val="00F23D4F"/>
    <w:rsid w:val="00F24459"/>
    <w:rsid w:val="00F24642"/>
    <w:rsid w:val="00F24B59"/>
    <w:rsid w:val="00F24E68"/>
    <w:rsid w:val="00F25B96"/>
    <w:rsid w:val="00F25C61"/>
    <w:rsid w:val="00F25E2B"/>
    <w:rsid w:val="00F26CC7"/>
    <w:rsid w:val="00F26D13"/>
    <w:rsid w:val="00F27E26"/>
    <w:rsid w:val="00F27E34"/>
    <w:rsid w:val="00F309B7"/>
    <w:rsid w:val="00F30B7E"/>
    <w:rsid w:val="00F30FB3"/>
    <w:rsid w:val="00F3104B"/>
    <w:rsid w:val="00F31301"/>
    <w:rsid w:val="00F316C7"/>
    <w:rsid w:val="00F31D54"/>
    <w:rsid w:val="00F31FE5"/>
    <w:rsid w:val="00F321E3"/>
    <w:rsid w:val="00F32357"/>
    <w:rsid w:val="00F32FD0"/>
    <w:rsid w:val="00F33755"/>
    <w:rsid w:val="00F33ED6"/>
    <w:rsid w:val="00F34253"/>
    <w:rsid w:val="00F34451"/>
    <w:rsid w:val="00F34810"/>
    <w:rsid w:val="00F34ABB"/>
    <w:rsid w:val="00F35530"/>
    <w:rsid w:val="00F36121"/>
    <w:rsid w:val="00F36736"/>
    <w:rsid w:val="00F368BC"/>
    <w:rsid w:val="00F376A5"/>
    <w:rsid w:val="00F37847"/>
    <w:rsid w:val="00F37B5F"/>
    <w:rsid w:val="00F40985"/>
    <w:rsid w:val="00F40AE6"/>
    <w:rsid w:val="00F40B9C"/>
    <w:rsid w:val="00F40D2C"/>
    <w:rsid w:val="00F40E05"/>
    <w:rsid w:val="00F40EAA"/>
    <w:rsid w:val="00F40F18"/>
    <w:rsid w:val="00F42067"/>
    <w:rsid w:val="00F42436"/>
    <w:rsid w:val="00F428FE"/>
    <w:rsid w:val="00F42BA4"/>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42D"/>
    <w:rsid w:val="00F5274B"/>
    <w:rsid w:val="00F52A1A"/>
    <w:rsid w:val="00F52E5C"/>
    <w:rsid w:val="00F52F73"/>
    <w:rsid w:val="00F531E6"/>
    <w:rsid w:val="00F534AC"/>
    <w:rsid w:val="00F53B2E"/>
    <w:rsid w:val="00F53CF0"/>
    <w:rsid w:val="00F54293"/>
    <w:rsid w:val="00F549C2"/>
    <w:rsid w:val="00F54EC5"/>
    <w:rsid w:val="00F557C2"/>
    <w:rsid w:val="00F55B59"/>
    <w:rsid w:val="00F55D85"/>
    <w:rsid w:val="00F561E2"/>
    <w:rsid w:val="00F564E2"/>
    <w:rsid w:val="00F56733"/>
    <w:rsid w:val="00F5683D"/>
    <w:rsid w:val="00F56841"/>
    <w:rsid w:val="00F56AA4"/>
    <w:rsid w:val="00F570BE"/>
    <w:rsid w:val="00F5741B"/>
    <w:rsid w:val="00F57667"/>
    <w:rsid w:val="00F6000C"/>
    <w:rsid w:val="00F6016D"/>
    <w:rsid w:val="00F607D4"/>
    <w:rsid w:val="00F6084B"/>
    <w:rsid w:val="00F60878"/>
    <w:rsid w:val="00F60E3E"/>
    <w:rsid w:val="00F61885"/>
    <w:rsid w:val="00F61CEA"/>
    <w:rsid w:val="00F61D3A"/>
    <w:rsid w:val="00F621C7"/>
    <w:rsid w:val="00F622A0"/>
    <w:rsid w:val="00F6230C"/>
    <w:rsid w:val="00F62FB4"/>
    <w:rsid w:val="00F63359"/>
    <w:rsid w:val="00F63662"/>
    <w:rsid w:val="00F63DAE"/>
    <w:rsid w:val="00F6446C"/>
    <w:rsid w:val="00F6540F"/>
    <w:rsid w:val="00F66694"/>
    <w:rsid w:val="00F668D4"/>
    <w:rsid w:val="00F66A12"/>
    <w:rsid w:val="00F66C01"/>
    <w:rsid w:val="00F673A6"/>
    <w:rsid w:val="00F67489"/>
    <w:rsid w:val="00F675AB"/>
    <w:rsid w:val="00F6769C"/>
    <w:rsid w:val="00F677D5"/>
    <w:rsid w:val="00F67C91"/>
    <w:rsid w:val="00F70251"/>
    <w:rsid w:val="00F704BB"/>
    <w:rsid w:val="00F70920"/>
    <w:rsid w:val="00F70A6C"/>
    <w:rsid w:val="00F71734"/>
    <w:rsid w:val="00F71A53"/>
    <w:rsid w:val="00F71C9E"/>
    <w:rsid w:val="00F71F6A"/>
    <w:rsid w:val="00F72C3A"/>
    <w:rsid w:val="00F739BA"/>
    <w:rsid w:val="00F73C3A"/>
    <w:rsid w:val="00F74126"/>
    <w:rsid w:val="00F74338"/>
    <w:rsid w:val="00F7493E"/>
    <w:rsid w:val="00F74E54"/>
    <w:rsid w:val="00F751BF"/>
    <w:rsid w:val="00F7525C"/>
    <w:rsid w:val="00F75AFC"/>
    <w:rsid w:val="00F75E6F"/>
    <w:rsid w:val="00F76E0B"/>
    <w:rsid w:val="00F76E32"/>
    <w:rsid w:val="00F772F6"/>
    <w:rsid w:val="00F77407"/>
    <w:rsid w:val="00F77B0D"/>
    <w:rsid w:val="00F77BB6"/>
    <w:rsid w:val="00F77D5E"/>
    <w:rsid w:val="00F77EB0"/>
    <w:rsid w:val="00F805C4"/>
    <w:rsid w:val="00F813E3"/>
    <w:rsid w:val="00F81500"/>
    <w:rsid w:val="00F819D2"/>
    <w:rsid w:val="00F81D5D"/>
    <w:rsid w:val="00F82765"/>
    <w:rsid w:val="00F82892"/>
    <w:rsid w:val="00F82AE9"/>
    <w:rsid w:val="00F8303D"/>
    <w:rsid w:val="00F834B4"/>
    <w:rsid w:val="00F834F7"/>
    <w:rsid w:val="00F84159"/>
    <w:rsid w:val="00F841C0"/>
    <w:rsid w:val="00F842A1"/>
    <w:rsid w:val="00F84414"/>
    <w:rsid w:val="00F84447"/>
    <w:rsid w:val="00F84B85"/>
    <w:rsid w:val="00F84DB2"/>
    <w:rsid w:val="00F85E0F"/>
    <w:rsid w:val="00F8606F"/>
    <w:rsid w:val="00F860D3"/>
    <w:rsid w:val="00F86969"/>
    <w:rsid w:val="00F86FE2"/>
    <w:rsid w:val="00F87B36"/>
    <w:rsid w:val="00F87FDD"/>
    <w:rsid w:val="00F9033E"/>
    <w:rsid w:val="00F90B0F"/>
    <w:rsid w:val="00F90C7E"/>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85F"/>
    <w:rsid w:val="00F93E16"/>
    <w:rsid w:val="00F93F15"/>
    <w:rsid w:val="00F94902"/>
    <w:rsid w:val="00F94C18"/>
    <w:rsid w:val="00F95516"/>
    <w:rsid w:val="00F95DC0"/>
    <w:rsid w:val="00F95F03"/>
    <w:rsid w:val="00F9638B"/>
    <w:rsid w:val="00F96580"/>
    <w:rsid w:val="00F96759"/>
    <w:rsid w:val="00F9689B"/>
    <w:rsid w:val="00F96B90"/>
    <w:rsid w:val="00F9725B"/>
    <w:rsid w:val="00F9762E"/>
    <w:rsid w:val="00F978DB"/>
    <w:rsid w:val="00F97EE3"/>
    <w:rsid w:val="00FA01CC"/>
    <w:rsid w:val="00FA0E50"/>
    <w:rsid w:val="00FA100F"/>
    <w:rsid w:val="00FA1050"/>
    <w:rsid w:val="00FA137A"/>
    <w:rsid w:val="00FA160A"/>
    <w:rsid w:val="00FA1957"/>
    <w:rsid w:val="00FA1AE3"/>
    <w:rsid w:val="00FA1B51"/>
    <w:rsid w:val="00FA1E9B"/>
    <w:rsid w:val="00FA358E"/>
    <w:rsid w:val="00FA3DDA"/>
    <w:rsid w:val="00FA535A"/>
    <w:rsid w:val="00FA574E"/>
    <w:rsid w:val="00FA5B02"/>
    <w:rsid w:val="00FA6084"/>
    <w:rsid w:val="00FA60F9"/>
    <w:rsid w:val="00FA6333"/>
    <w:rsid w:val="00FA6529"/>
    <w:rsid w:val="00FA707F"/>
    <w:rsid w:val="00FA7277"/>
    <w:rsid w:val="00FA769D"/>
    <w:rsid w:val="00FA791C"/>
    <w:rsid w:val="00FA7CA7"/>
    <w:rsid w:val="00FB02ED"/>
    <w:rsid w:val="00FB0501"/>
    <w:rsid w:val="00FB07AE"/>
    <w:rsid w:val="00FB0AD3"/>
    <w:rsid w:val="00FB0E41"/>
    <w:rsid w:val="00FB13DF"/>
    <w:rsid w:val="00FB25BF"/>
    <w:rsid w:val="00FB2B69"/>
    <w:rsid w:val="00FB305F"/>
    <w:rsid w:val="00FB315E"/>
    <w:rsid w:val="00FB316A"/>
    <w:rsid w:val="00FB3496"/>
    <w:rsid w:val="00FB357A"/>
    <w:rsid w:val="00FB3BF2"/>
    <w:rsid w:val="00FB41CE"/>
    <w:rsid w:val="00FB44B0"/>
    <w:rsid w:val="00FB4AF9"/>
    <w:rsid w:val="00FB4B3F"/>
    <w:rsid w:val="00FB4D6A"/>
    <w:rsid w:val="00FB54D3"/>
    <w:rsid w:val="00FB5FB4"/>
    <w:rsid w:val="00FB6419"/>
    <w:rsid w:val="00FB7626"/>
    <w:rsid w:val="00FB771A"/>
    <w:rsid w:val="00FB778B"/>
    <w:rsid w:val="00FB786F"/>
    <w:rsid w:val="00FB795A"/>
    <w:rsid w:val="00FB7F6F"/>
    <w:rsid w:val="00FC0178"/>
    <w:rsid w:val="00FC0540"/>
    <w:rsid w:val="00FC0873"/>
    <w:rsid w:val="00FC0A7C"/>
    <w:rsid w:val="00FC0BDD"/>
    <w:rsid w:val="00FC0C48"/>
    <w:rsid w:val="00FC0D28"/>
    <w:rsid w:val="00FC1298"/>
    <w:rsid w:val="00FC199E"/>
    <w:rsid w:val="00FC1BBD"/>
    <w:rsid w:val="00FC1F19"/>
    <w:rsid w:val="00FC1FF7"/>
    <w:rsid w:val="00FC253E"/>
    <w:rsid w:val="00FC2941"/>
    <w:rsid w:val="00FC2CE6"/>
    <w:rsid w:val="00FC360F"/>
    <w:rsid w:val="00FC3C1F"/>
    <w:rsid w:val="00FC3CB8"/>
    <w:rsid w:val="00FC3DEB"/>
    <w:rsid w:val="00FC3E6F"/>
    <w:rsid w:val="00FC429B"/>
    <w:rsid w:val="00FC4721"/>
    <w:rsid w:val="00FC5094"/>
    <w:rsid w:val="00FC5283"/>
    <w:rsid w:val="00FC5B83"/>
    <w:rsid w:val="00FC5E96"/>
    <w:rsid w:val="00FC6210"/>
    <w:rsid w:val="00FC6261"/>
    <w:rsid w:val="00FC6E03"/>
    <w:rsid w:val="00FC70E1"/>
    <w:rsid w:val="00FC70F8"/>
    <w:rsid w:val="00FC7175"/>
    <w:rsid w:val="00FC79B4"/>
    <w:rsid w:val="00FC7CDD"/>
    <w:rsid w:val="00FD046B"/>
    <w:rsid w:val="00FD0988"/>
    <w:rsid w:val="00FD10B6"/>
    <w:rsid w:val="00FD12C4"/>
    <w:rsid w:val="00FD2095"/>
    <w:rsid w:val="00FD25F7"/>
    <w:rsid w:val="00FD39CE"/>
    <w:rsid w:val="00FD3F78"/>
    <w:rsid w:val="00FD432C"/>
    <w:rsid w:val="00FD438E"/>
    <w:rsid w:val="00FD49D2"/>
    <w:rsid w:val="00FD4AAC"/>
    <w:rsid w:val="00FD4D70"/>
    <w:rsid w:val="00FD4F44"/>
    <w:rsid w:val="00FD5797"/>
    <w:rsid w:val="00FD5D21"/>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9D9"/>
    <w:rsid w:val="00FE3DBB"/>
    <w:rsid w:val="00FE45DD"/>
    <w:rsid w:val="00FE4677"/>
    <w:rsid w:val="00FE4727"/>
    <w:rsid w:val="00FE5441"/>
    <w:rsid w:val="00FE59DC"/>
    <w:rsid w:val="00FE5A37"/>
    <w:rsid w:val="00FE5CCF"/>
    <w:rsid w:val="00FE5E82"/>
    <w:rsid w:val="00FE65A4"/>
    <w:rsid w:val="00FE6693"/>
    <w:rsid w:val="00FE6E77"/>
    <w:rsid w:val="00FF01C1"/>
    <w:rsid w:val="00FF02A5"/>
    <w:rsid w:val="00FF038D"/>
    <w:rsid w:val="00FF041F"/>
    <w:rsid w:val="00FF0C15"/>
    <w:rsid w:val="00FF0C70"/>
    <w:rsid w:val="00FF119F"/>
    <w:rsid w:val="00FF197F"/>
    <w:rsid w:val="00FF1ABB"/>
    <w:rsid w:val="00FF1E4D"/>
    <w:rsid w:val="00FF2289"/>
    <w:rsid w:val="00FF25BA"/>
    <w:rsid w:val="00FF37D6"/>
    <w:rsid w:val="00FF3E29"/>
    <w:rsid w:val="00FF3EB9"/>
    <w:rsid w:val="00FF3F5E"/>
    <w:rsid w:val="00FF3FBB"/>
    <w:rsid w:val="00FF3FD1"/>
    <w:rsid w:val="00FF4797"/>
    <w:rsid w:val="00FF4ED2"/>
    <w:rsid w:val="00FF4EEC"/>
    <w:rsid w:val="00FF54AC"/>
    <w:rsid w:val="00FF5BDB"/>
    <w:rsid w:val="00FF5D62"/>
    <w:rsid w:val="00FF6144"/>
    <w:rsid w:val="00FF622A"/>
    <w:rsid w:val="00FF64A8"/>
    <w:rsid w:val="00FF66C4"/>
    <w:rsid w:val="00FF6834"/>
    <w:rsid w:val="00FF69F8"/>
    <w:rsid w:val="00FF753B"/>
    <w:rsid w:val="00FF7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E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783DEA"/>
    <w:rPr>
      <w:color w:val="B9C3C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783DEA"/>
    <w:rPr>
      <w:color w:val="B9C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2">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353270270">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631450033">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878933773">
      <w:bodyDiv w:val="1"/>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1017806771">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74413590">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295258877">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498038166">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612937902">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754737469">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0866582">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1997031170">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pt.org/ecc/groups/ecc/wg-fm/fm-57/client/introduction/" TargetMode="External"/><Relationship Id="rId18" Type="http://schemas.openxmlformats.org/officeDocument/2006/relationships/hyperlink" Target="http://www.etsi.org/r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codocdb.dk/" TargetMode="External"/><Relationship Id="rId7" Type="http://schemas.openxmlformats.org/officeDocument/2006/relationships/footnotes" Target="footnotes.xml"/><Relationship Id="rId12" Type="http://schemas.openxmlformats.org/officeDocument/2006/relationships/hyperlink" Target="https://cept.org/ecc/groups/ecc/wg-se/se-45/client/introduction/" TargetMode="External"/><Relationship Id="rId17" Type="http://schemas.openxmlformats.org/officeDocument/2006/relationships/hyperlink" Target="http://portal.etsi.org/erm/srdoc_overview.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etsi.org/Portals/0/TBpages/ERM/Docs/ERM%20SRdoc%20overview.doc" TargetMode="External"/><Relationship Id="rId20" Type="http://schemas.openxmlformats.org/officeDocument/2006/relationships/hyperlink" Target="http://test.ecodocdb.dk/docd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pt.org/ecc/deliverables/ecc-presentation-page" TargetMode="External"/><Relationship Id="rId24" Type="http://schemas.openxmlformats.org/officeDocument/2006/relationships/hyperlink" Target="http://www.cept.org/ecc/meeting-calendar" TargetMode="External"/><Relationship Id="rId5" Type="http://schemas.openxmlformats.org/officeDocument/2006/relationships/settings" Target="settings.xml"/><Relationship Id="rId15" Type="http://schemas.openxmlformats.org/officeDocument/2006/relationships/hyperlink" Target="https://ec.europa.eu/digital-single-market/en/news/workshop-short-range-vehicular-communications-59-ghz-band" TargetMode="External"/><Relationship Id="rId23" Type="http://schemas.openxmlformats.org/officeDocument/2006/relationships/hyperlink" Target="http://eccwp.cept.org/" TargetMode="External"/><Relationship Id="rId28" Type="http://schemas.openxmlformats.org/officeDocument/2006/relationships/fontTable" Target="fontTable.xml"/><Relationship Id="rId10" Type="http://schemas.openxmlformats.org/officeDocument/2006/relationships/hyperlink" Target="http://eccwp.cept.org/WI_Detail.aspx?wiid=646" TargetMode="External"/><Relationship Id="rId19" Type="http://schemas.openxmlformats.org/officeDocument/2006/relationships/hyperlink" Target="https://cept.org/ecc/groups/ecc/wg-fm/news/results-of-the-wgfm89-meeting-9-13-october-2017-in-zagre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cept.org/Documents/wg-fm/38468/fm_cg_drones-17-17_adco-red-comments-npa-a" TargetMode="External"/><Relationship Id="rId22" Type="http://schemas.openxmlformats.org/officeDocument/2006/relationships/hyperlink" Target="https://cept.org/ecc/groups/ecc/wg-fm/efismg/news/eco-efis-workshop-on-19-september-20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FA3E-C2CB-4306-B636-AE0CE918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10510</Words>
  <Characters>66213</Characters>
  <Application>Microsoft Office Word</Application>
  <DocSecurity>0</DocSecurity>
  <Lines>551</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WG  FM #89</vt:lpstr>
      <vt:lpstr>Minutes, WG  FM #72</vt:lpstr>
    </vt:vector>
  </TitlesOfParts>
  <Manager>Thomas.Weilacher@BNetzA.de</Manager>
  <Company>WGFM#89</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#89</dc:title>
  <dc:subject>ECC WG FM</dc:subject>
  <dc:creator>WG FM Secretariat</dc:creator>
  <dc:description>09 - 13 Oct. 2017, Zagreb.</dc:description>
  <cp:lastModifiedBy>Thomas Weilacher</cp:lastModifiedBy>
  <cp:revision>14</cp:revision>
  <cp:lastPrinted>2017-10-21T15:35:00Z</cp:lastPrinted>
  <dcterms:created xsi:type="dcterms:W3CDTF">2017-10-21T14:13:00Z</dcterms:created>
  <dcterms:modified xsi:type="dcterms:W3CDTF">2017-10-22T16:29:00Z</dcterms:modified>
  <cp:contentStatus>Approved on 13 Oct. 2017; editorial corrected on 22 Oct. 2017.</cp:contentStatus>
</cp:coreProperties>
</file>