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E7E7D" w14:textId="7B139D89" w:rsidR="004F386A" w:rsidRPr="00A87DCA" w:rsidRDefault="00897940" w:rsidP="0036028D">
      <w:pPr>
        <w:pStyle w:val="Title"/>
        <w:rPr>
          <w:sz w:val="48"/>
        </w:rPr>
      </w:pPr>
      <w:bookmarkStart w:id="0" w:name="_GoBack"/>
      <w:bookmarkEnd w:id="0"/>
      <w:r w:rsidRPr="00A87DCA">
        <w:rPr>
          <w:sz w:val="48"/>
        </w:rPr>
        <w:t>LTE</w:t>
      </w:r>
      <w:r w:rsidR="000A4E05" w:rsidRPr="00A87DCA">
        <w:rPr>
          <w:sz w:val="48"/>
        </w:rPr>
        <w:t xml:space="preserve"> band 28</w:t>
      </w:r>
      <w:r w:rsidR="0036028D" w:rsidRPr="00A87DCA">
        <w:rPr>
          <w:sz w:val="48"/>
        </w:rPr>
        <w:t xml:space="preserve"> UE emissions to DTT frequencies</w:t>
      </w:r>
    </w:p>
    <w:p w14:paraId="7DA729CB" w14:textId="77777777" w:rsidR="0036028D" w:rsidRDefault="0036028D" w:rsidP="0036028D">
      <w:r>
        <w:t>Source: Nokia Corporation</w:t>
      </w:r>
    </w:p>
    <w:p w14:paraId="3EC2FDC4" w14:textId="2BA9708C" w:rsidR="0036028D" w:rsidRDefault="000A4E05" w:rsidP="0036028D">
      <w:r>
        <w:t>Date: August</w:t>
      </w:r>
      <w:r w:rsidR="0036028D">
        <w:t xml:space="preserve"> </w:t>
      </w:r>
      <w:r w:rsidR="00EE6EE6">
        <w:t>26</w:t>
      </w:r>
      <w:r w:rsidR="0036028D">
        <w:t>, 2013</w:t>
      </w:r>
    </w:p>
    <w:p w14:paraId="598E2231" w14:textId="55F35B52" w:rsidR="0036028D" w:rsidRPr="0045698A" w:rsidRDefault="001B77FD" w:rsidP="0045698A">
      <w:pPr>
        <w:pStyle w:val="Heading1"/>
      </w:pPr>
      <w:r>
        <w:t xml:space="preserve">1 </w:t>
      </w:r>
      <w:r w:rsidR="0045698A" w:rsidRPr="0045698A">
        <w:t>Introduction</w:t>
      </w:r>
    </w:p>
    <w:p w14:paraId="3CC29169" w14:textId="77777777" w:rsidR="0045698A" w:rsidRDefault="0045698A" w:rsidP="0045698A"/>
    <w:p w14:paraId="4932356B" w14:textId="0593486D" w:rsidR="00303F26" w:rsidRDefault="0045698A" w:rsidP="0045698A">
      <w:r>
        <w:t>This document discusses the unwanted emissions of an</w:t>
      </w:r>
      <w:r w:rsidR="000A4E05">
        <w:t xml:space="preserve"> </w:t>
      </w:r>
      <w:r w:rsidR="00920122">
        <w:t>LTE</w:t>
      </w:r>
      <w:r w:rsidR="000A4E05">
        <w:t xml:space="preserve"> band 28 (AP</w:t>
      </w:r>
      <w:r w:rsidR="00762CB2">
        <w:t>T-</w:t>
      </w:r>
      <w:r w:rsidR="000A4E05">
        <w:t>700)</w:t>
      </w:r>
      <w:r>
        <w:t xml:space="preserve"> UE towards DTT </w:t>
      </w:r>
      <w:r w:rsidR="00303F26">
        <w:t>broadcast frequencies. A possible frequency a</w:t>
      </w:r>
      <w:r w:rsidR="00762CB2">
        <w:t>rrangement</w:t>
      </w:r>
      <w:r w:rsidR="00303F26">
        <w:t xml:space="preserve"> for </w:t>
      </w:r>
      <w:r w:rsidR="00762CB2">
        <w:t>IMT/LTE</w:t>
      </w:r>
      <w:r w:rsidR="00303F26">
        <w:t xml:space="preserve"> is 703-733 MHz in uplink and 758-788 MHz in downlink. This arrangement would be aligned with the </w:t>
      </w:r>
      <w:r w:rsidR="00920122">
        <w:t>LTE</w:t>
      </w:r>
      <w:r w:rsidR="00303F26">
        <w:t xml:space="preserve"> band 28, which is 703-748 / 758-803 MHz. The band 28 </w:t>
      </w:r>
      <w:r w:rsidR="000A4E05">
        <w:t xml:space="preserve">UE implementation </w:t>
      </w:r>
      <w:r w:rsidR="00303F26">
        <w:t>assumes d</w:t>
      </w:r>
      <w:r w:rsidR="000A4E05">
        <w:t>ual duplexer architecture</w:t>
      </w:r>
      <w:r w:rsidR="00303F26">
        <w:t xml:space="preserve">, with 2x30 MHz duplex filters with 15 MHz overlap. The lower duplexer would cover </w:t>
      </w:r>
      <w:r w:rsidR="008A2125">
        <w:t>the band</w:t>
      </w:r>
      <w:r w:rsidR="00303F26">
        <w:t xml:space="preserve"> </w:t>
      </w:r>
      <w:r w:rsidR="00762CB2">
        <w:t xml:space="preserve">694-790 MHz, </w:t>
      </w:r>
      <w:r w:rsidR="00303F26">
        <w:t>having significant benefits due to econom</w:t>
      </w:r>
      <w:r w:rsidR="00762CB2">
        <w:t>ies</w:t>
      </w:r>
      <w:r w:rsidR="00303F26">
        <w:t xml:space="preserve"> of scale.</w:t>
      </w:r>
    </w:p>
    <w:p w14:paraId="26381301" w14:textId="77777777" w:rsidR="00303F26" w:rsidRDefault="00303F26" w:rsidP="0045698A"/>
    <w:p w14:paraId="503DCBA1" w14:textId="77777777" w:rsidR="00303F26" w:rsidRDefault="00303F26" w:rsidP="0045698A">
      <w:r>
        <w:t xml:space="preserve">The band 28 and the proposed 700 MHz digital dividend arrangement is shown in </w:t>
      </w:r>
      <w:r>
        <w:fldChar w:fldCharType="begin"/>
      </w:r>
      <w:r>
        <w:instrText xml:space="preserve"> REF _Ref233082911 \h </w:instrText>
      </w:r>
      <w:r>
        <w:fldChar w:fldCharType="separate"/>
      </w:r>
      <w:r w:rsidR="00140109">
        <w:t xml:space="preserve">Figure </w:t>
      </w:r>
      <w:r w:rsidR="00140109">
        <w:rPr>
          <w:noProof/>
        </w:rPr>
        <w:t>1</w:t>
      </w:r>
      <w:r>
        <w:fldChar w:fldCharType="end"/>
      </w:r>
      <w:r>
        <w:t>.</w:t>
      </w:r>
    </w:p>
    <w:p w14:paraId="6DB9B727" w14:textId="77777777" w:rsidR="00303F26" w:rsidRDefault="00303F26" w:rsidP="0045698A"/>
    <w:p w14:paraId="08B440F1" w14:textId="77777777" w:rsidR="00303F26" w:rsidRDefault="00303F26" w:rsidP="00A1005C">
      <w:pPr>
        <w:jc w:val="center"/>
      </w:pPr>
      <w:r w:rsidRPr="00303F26">
        <w:rPr>
          <w:noProof/>
          <w:lang w:eastAsia="zh-CN"/>
        </w:rPr>
        <w:drawing>
          <wp:inline distT="0" distB="0" distL="0" distR="0" wp14:anchorId="76FCCA23" wp14:editId="4E3F787B">
            <wp:extent cx="5833259" cy="1155496"/>
            <wp:effectExtent l="0" t="0" r="889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9"/>
                    <a:srcRect l="10286" r="194"/>
                    <a:stretch/>
                  </pic:blipFill>
                  <pic:spPr bwMode="auto">
                    <a:xfrm>
                      <a:off x="0" y="0"/>
                      <a:ext cx="5867789" cy="1162336"/>
                    </a:xfrm>
                    <a:prstGeom prst="rect">
                      <a:avLst/>
                    </a:prstGeom>
                    <a:ln>
                      <a:noFill/>
                    </a:ln>
                    <a:extLst>
                      <a:ext uri="{53640926-AAD7-44D8-BBD7-CCE9431645EC}">
                        <a14:shadowObscured xmlns:a14="http://schemas.microsoft.com/office/drawing/2010/main"/>
                      </a:ext>
                    </a:extLst>
                  </pic:spPr>
                </pic:pic>
              </a:graphicData>
            </a:graphic>
          </wp:inline>
        </w:drawing>
      </w:r>
    </w:p>
    <w:p w14:paraId="062C1514" w14:textId="77777777" w:rsidR="00303F26" w:rsidRDefault="00303F26" w:rsidP="00A1005C">
      <w:pPr>
        <w:pStyle w:val="Caption"/>
        <w:jc w:val="center"/>
      </w:pPr>
      <w:bookmarkStart w:id="1" w:name="_Ref233082911"/>
      <w:r>
        <w:t xml:space="preserve">Figure </w:t>
      </w:r>
      <w:r w:rsidR="0019537C">
        <w:fldChar w:fldCharType="begin"/>
      </w:r>
      <w:r w:rsidR="0019537C">
        <w:instrText xml:space="preserve"> SEQ Figure \* ARABIC </w:instrText>
      </w:r>
      <w:r w:rsidR="0019537C">
        <w:fldChar w:fldCharType="separate"/>
      </w:r>
      <w:r w:rsidR="00140109">
        <w:rPr>
          <w:noProof/>
        </w:rPr>
        <w:t>1</w:t>
      </w:r>
      <w:r w:rsidR="0019537C">
        <w:rPr>
          <w:noProof/>
        </w:rPr>
        <w:fldChar w:fldCharType="end"/>
      </w:r>
      <w:bookmarkEnd w:id="1"/>
      <w:r>
        <w:t>: Frequency arrangement for E-UTRA band 28.</w:t>
      </w:r>
    </w:p>
    <w:p w14:paraId="6431443B" w14:textId="0868CF8D" w:rsidR="00303F26" w:rsidRDefault="00303F26" w:rsidP="0045698A">
      <w:r>
        <w:t xml:space="preserve">The </w:t>
      </w:r>
      <w:r w:rsidR="00762CB2">
        <w:t xml:space="preserve">highest channel for </w:t>
      </w:r>
      <w:r>
        <w:t>digital terrestrial television would be #48, at the frequency position 686-694 MHz. This would leave a guard band of 9 MHz to the LTE uplink</w:t>
      </w:r>
      <w:r w:rsidR="0028689F">
        <w:t>.</w:t>
      </w:r>
    </w:p>
    <w:p w14:paraId="51136C77" w14:textId="77777777" w:rsidR="0028689F" w:rsidRDefault="0028689F" w:rsidP="0045698A"/>
    <w:p w14:paraId="3ABDA430" w14:textId="7117D088" w:rsidR="000A4E05" w:rsidRDefault="0028689F">
      <w:r>
        <w:t xml:space="preserve">In 3GPP TS 36.101 (V11.2.0, the LTE UE RF requirement specification), the protection of adjacent services is defined in section 6.6.3.2. </w:t>
      </w:r>
      <w:r w:rsidR="00CF3847">
        <w:t xml:space="preserve">From </w:t>
      </w:r>
      <w:r w:rsidR="000A4E05">
        <w:t>b</w:t>
      </w:r>
      <w:r w:rsidR="00CF3847">
        <w:t>and 28 UEs, t</w:t>
      </w:r>
      <w:r>
        <w:t>he DTT frequencies are protected with an emission limit o</w:t>
      </w:r>
      <w:r w:rsidR="000A4E05">
        <w:t>f –26.2 dBm/6 MHz up to 694 MHz, measured at the antenna connector.</w:t>
      </w:r>
    </w:p>
    <w:p w14:paraId="659F939F" w14:textId="77777777" w:rsidR="000A4E05" w:rsidRDefault="000A4E05"/>
    <w:p w14:paraId="35EF2995" w14:textId="3B5617C5" w:rsidR="00A87DCA" w:rsidRDefault="000A4E05">
      <w:r>
        <w:t xml:space="preserve">This emission limit is a </w:t>
      </w:r>
      <w:r w:rsidR="00A25BEC">
        <w:t>worst-case</w:t>
      </w:r>
      <w:r>
        <w:t xml:space="preserve"> target in UE design, and </w:t>
      </w:r>
      <w:r w:rsidR="00A25BEC">
        <w:t xml:space="preserve">many factors affect the actual emissions of the UE. This document shows </w:t>
      </w:r>
      <w:r w:rsidR="008A2125">
        <w:t>how the LTE</w:t>
      </w:r>
      <w:r w:rsidR="00A25BEC">
        <w:t xml:space="preserve"> channel bandwidth, resource allocation within the channel</w:t>
      </w:r>
      <w:r w:rsidR="00FB004F">
        <w:t>, and transmit power control</w:t>
      </w:r>
      <w:r w:rsidR="00A25BEC">
        <w:t xml:space="preserve">, </w:t>
      </w:r>
      <w:r w:rsidR="00762CB2">
        <w:t xml:space="preserve">impact </w:t>
      </w:r>
      <w:r w:rsidR="00FB004F">
        <w:t>on</w:t>
      </w:r>
      <w:r w:rsidR="00A25BEC">
        <w:t xml:space="preserve"> the emissions </w:t>
      </w:r>
      <w:r w:rsidR="00FB004F">
        <w:t>toward</w:t>
      </w:r>
      <w:r w:rsidR="00A25BEC">
        <w:t xml:space="preserve"> the highest DTT channels. Other </w:t>
      </w:r>
      <w:r w:rsidR="007B3341">
        <w:t xml:space="preserve">real life implementation </w:t>
      </w:r>
      <w:r w:rsidR="00A25BEC">
        <w:t xml:space="preserve">factors such as temperature </w:t>
      </w:r>
      <w:r w:rsidR="007B3341">
        <w:t xml:space="preserve">variation </w:t>
      </w:r>
      <w:r w:rsidR="00A25BEC">
        <w:t>and device manufacturing process variation are not within the scope</w:t>
      </w:r>
      <w:r w:rsidR="007B3341">
        <w:t xml:space="preserve"> of this document</w:t>
      </w:r>
      <w:r w:rsidR="00A25BEC">
        <w:t>.</w:t>
      </w:r>
      <w:r w:rsidR="00920122" w:rsidDel="00920122">
        <w:t xml:space="preserve"> </w:t>
      </w:r>
    </w:p>
    <w:p w14:paraId="4CE4A5FB" w14:textId="77777777" w:rsidR="00A87DCA" w:rsidRDefault="00A87DCA">
      <w:r>
        <w:br w:type="page"/>
      </w:r>
    </w:p>
    <w:p w14:paraId="17757457" w14:textId="20C4835D" w:rsidR="00303F26" w:rsidRDefault="001B77FD" w:rsidP="006C3CFD">
      <w:pPr>
        <w:pStyle w:val="Heading1"/>
      </w:pPr>
      <w:r>
        <w:lastRenderedPageBreak/>
        <w:t xml:space="preserve">2 </w:t>
      </w:r>
      <w:r w:rsidR="006C3CFD">
        <w:t>LTE</w:t>
      </w:r>
      <w:r w:rsidR="001415DD">
        <w:t xml:space="preserve"> band 28</w:t>
      </w:r>
      <w:r w:rsidR="006C3CFD">
        <w:t xml:space="preserve"> UE </w:t>
      </w:r>
      <w:r w:rsidR="00AB2D0B">
        <w:t>transmitter characteristics</w:t>
      </w:r>
    </w:p>
    <w:p w14:paraId="0FFCF983" w14:textId="7927D3CD" w:rsidR="00303F26" w:rsidRDefault="00303F26" w:rsidP="0045698A"/>
    <w:p w14:paraId="6E72DCA6" w14:textId="2DDB9B52" w:rsidR="006C3CFD" w:rsidRDefault="00AB2D0B" w:rsidP="0045698A">
      <w:r>
        <w:t xml:space="preserve">This section </w:t>
      </w:r>
      <w:r w:rsidR="00FA689B">
        <w:t>describes the basic characteristics of an LTE UE transmitter, when operating in FDD mode.</w:t>
      </w:r>
      <w:r w:rsidR="00957687">
        <w:t xml:space="preserve"> The transmitter chain includes signal generation, digital to analog conversion, </w:t>
      </w:r>
      <w:r w:rsidR="008A2125">
        <w:t>up conversion</w:t>
      </w:r>
      <w:r w:rsidR="00957687">
        <w:t xml:space="preserve"> to RF frequency, power amplification, and </w:t>
      </w:r>
      <w:r w:rsidR="00FD61C6">
        <w:t>duplex (</w:t>
      </w:r>
      <w:r w:rsidR="00957687">
        <w:t>bandpass</w:t>
      </w:r>
      <w:r w:rsidR="00FD61C6">
        <w:t>)</w:t>
      </w:r>
      <w:r w:rsidR="00957687">
        <w:t xml:space="preserve"> filtering, before the RF signal reaches the antenna. There may be band selection switches, for example, to select between multiple duplex filters, if the device supports multiple operating bands.</w:t>
      </w:r>
    </w:p>
    <w:p w14:paraId="67481EDA" w14:textId="77777777" w:rsidR="00957687" w:rsidRDefault="00957687" w:rsidP="0045698A"/>
    <w:p w14:paraId="54D4766C" w14:textId="386FA417" w:rsidR="00957687" w:rsidRDefault="00957687" w:rsidP="0045698A">
      <w:r>
        <w:t>The 3GPP UE radio frequency requirements are tested at the antenna connector.</w:t>
      </w:r>
    </w:p>
    <w:p w14:paraId="039F8DD6" w14:textId="77777777" w:rsidR="00957687" w:rsidRDefault="00957687" w:rsidP="0045698A"/>
    <w:p w14:paraId="565D8820" w14:textId="5694CD3C" w:rsidR="00C0611D" w:rsidRDefault="00FA689B" w:rsidP="0045698A">
      <w:r>
        <w:t xml:space="preserve">The most significant unwanted emissions </w:t>
      </w:r>
      <w:r w:rsidR="00512571">
        <w:t>are generated at the PA.</w:t>
      </w:r>
      <w:r w:rsidR="00C0611D">
        <w:t xml:space="preserve"> Typically the UE emissions are analyzed at the PA output, because the amplifiers are biased at similar operating points for all device vendors due to the high efficiency requirements.</w:t>
      </w:r>
    </w:p>
    <w:p w14:paraId="65786D68" w14:textId="77777777" w:rsidR="00C0611D" w:rsidRDefault="00C0611D" w:rsidP="0045698A"/>
    <w:p w14:paraId="04554BEC" w14:textId="64388E44" w:rsidR="008C78DE" w:rsidRDefault="00512571" w:rsidP="0045698A">
      <w:r>
        <w:t>3GPP TS 36.101 specifies ACLR, general spectral emission mask</w:t>
      </w:r>
      <w:r w:rsidR="00C0611D">
        <w:t>,</w:t>
      </w:r>
      <w:r>
        <w:t xml:space="preserve"> and spurious emission mask, which are used to protect e.g. adjacent cellular operators. These emission requirements do not assume any particular duplexer response, </w:t>
      </w:r>
      <w:r w:rsidR="008F0A0F">
        <w:t>and thus should not be used as is for out-of-band emission evaluation, except for the frequency range immediately adjacent to the transmit operating band</w:t>
      </w:r>
      <w:r w:rsidR="004C1FF1">
        <w:t xml:space="preserve"> (within about 1% of the frequency around the band edge, for example ~7 MHz for band 28)</w:t>
      </w:r>
      <w:r w:rsidR="008F0A0F">
        <w:t>.</w:t>
      </w:r>
    </w:p>
    <w:p w14:paraId="05B2BA6D" w14:textId="77777777" w:rsidR="00DA432C" w:rsidRDefault="00DA432C" w:rsidP="0045698A"/>
    <w:p w14:paraId="4C00D9EF" w14:textId="6590BDA6" w:rsidR="00A676CA" w:rsidRDefault="00A676CA" w:rsidP="0045698A">
      <w:r>
        <w:fldChar w:fldCharType="begin"/>
      </w:r>
      <w:r>
        <w:instrText xml:space="preserve"> REF _Ref233096185 \h </w:instrText>
      </w:r>
      <w:r>
        <w:fldChar w:fldCharType="separate"/>
      </w:r>
      <w:r w:rsidR="00140109">
        <w:t xml:space="preserve">Figure </w:t>
      </w:r>
      <w:r w:rsidR="00140109">
        <w:rPr>
          <w:noProof/>
        </w:rPr>
        <w:t>2</w:t>
      </w:r>
      <w:r>
        <w:fldChar w:fldCharType="end"/>
      </w:r>
      <w:r>
        <w:t xml:space="preserve"> shows </w:t>
      </w:r>
      <w:r w:rsidR="002F3DEE">
        <w:t xml:space="preserve">a </w:t>
      </w:r>
      <w:r>
        <w:t xml:space="preserve">simulated emission spectrum of a fully populated 20 MHz LTE uplink, at the lowest carrier frequency available at band 28. The </w:t>
      </w:r>
      <w:r w:rsidR="002F3DEE">
        <w:t xml:space="preserve">same </w:t>
      </w:r>
      <w:r>
        <w:t>simu</w:t>
      </w:r>
      <w:r w:rsidR="002F3DEE">
        <w:t>lator is used in 3GPP radio frequency specification work, and the simulation assumptions are aligned with other 3GP</w:t>
      </w:r>
      <w:r w:rsidR="004C1FF1">
        <w:t>P participant companies. As is done in</w:t>
      </w:r>
      <w:r w:rsidR="002F3DEE">
        <w:t xml:space="preserve"> </w:t>
      </w:r>
      <w:r w:rsidR="002F3DEE">
        <w:fldChar w:fldCharType="begin"/>
      </w:r>
      <w:r w:rsidR="002F3DEE">
        <w:instrText xml:space="preserve"> REF _Ref233096185 \h </w:instrText>
      </w:r>
      <w:r w:rsidR="002F3DEE">
        <w:fldChar w:fldCharType="separate"/>
      </w:r>
      <w:r w:rsidR="00140109">
        <w:t xml:space="preserve">Figure </w:t>
      </w:r>
      <w:r w:rsidR="00140109">
        <w:rPr>
          <w:noProof/>
        </w:rPr>
        <w:t>2</w:t>
      </w:r>
      <w:r w:rsidR="002F3DEE">
        <w:fldChar w:fldCharType="end"/>
      </w:r>
      <w:r w:rsidR="002F3DEE">
        <w:t>, typical</w:t>
      </w:r>
      <w:r w:rsidR="004C1FF1">
        <w:t>ly</w:t>
      </w:r>
      <w:r w:rsidR="002F3DEE">
        <w:t xml:space="preserve"> simulation</w:t>
      </w:r>
      <w:r w:rsidR="004C1FF1">
        <w:t xml:space="preserve"> result</w:t>
      </w:r>
      <w:r w:rsidR="002F3DEE">
        <w:t>s are evaluated at the PA output, before any band selection filtering.</w:t>
      </w:r>
    </w:p>
    <w:p w14:paraId="752279DC" w14:textId="77777777" w:rsidR="008C78DE" w:rsidRDefault="008C78DE" w:rsidP="0045698A"/>
    <w:p w14:paraId="381196AD" w14:textId="66A59D90" w:rsidR="002F3DEE" w:rsidRDefault="00920122" w:rsidP="0045698A">
      <w:r>
        <w:t>LTE</w:t>
      </w:r>
      <w:r w:rsidR="002F3DEE">
        <w:t xml:space="preserve"> band 28 </w:t>
      </w:r>
      <w:r w:rsidR="00897F51">
        <w:t>specifications assume</w:t>
      </w:r>
      <w:r w:rsidR="002F3DEE">
        <w:t xml:space="preserve"> 4 dB passband losses after the PA, to cover duplex </w:t>
      </w:r>
      <w:r w:rsidR="00897F51">
        <w:t>filter attenuation, band selection switches, and other possible front-end losses. Therefore the transmit output power is 22 dBm in this case – 3GPP specifications allow 1 dB of relaxation to the output power due to the large resource allocation. Typical UE implementations take advantage of this relaxation in order to keep the transmitter linearity requirements more reasonable.</w:t>
      </w:r>
      <w:r w:rsidR="004C1FF1">
        <w:t xml:space="preserve"> The 23 dBm maximum output power is required when the resource allocation is narrow</w:t>
      </w:r>
      <w:r w:rsidR="008F443D">
        <w:t>, e.g. less than 8-16 resource blocks depending on the channel bandwidth</w:t>
      </w:r>
      <w:r w:rsidR="004C1FF1">
        <w:t>.</w:t>
      </w:r>
    </w:p>
    <w:p w14:paraId="15CE44FD" w14:textId="77777777" w:rsidR="002F3DEE" w:rsidRDefault="002F3DEE" w:rsidP="0045698A"/>
    <w:p w14:paraId="00955042" w14:textId="7A9A80BD" w:rsidR="002E4716" w:rsidRDefault="008C78DE" w:rsidP="0045698A">
      <w:r>
        <w:t>The ACLR requirement is 30 dB</w:t>
      </w:r>
      <w:r w:rsidR="002F3DEE">
        <w:t>, which is met with a small margin</w:t>
      </w:r>
      <w:r w:rsidR="004C1FF1">
        <w:t xml:space="preserve"> in the simulation</w:t>
      </w:r>
      <w:r w:rsidR="00920122">
        <w:t xml:space="preserve"> (the E-UTRA ACLR in the simulation is 30.5 dB)</w:t>
      </w:r>
      <w:r w:rsidR="004C1FF1">
        <w:t xml:space="preserve"> – hence the emissions represent a realistic worst-case UE implementation</w:t>
      </w:r>
      <w:r w:rsidR="002F3DEE">
        <w:t>.</w:t>
      </w:r>
      <w:r w:rsidR="00897F51">
        <w:t xml:space="preserve"> ACLR does not depend on the used duplex filter, since it is a relative measure. On the other hand, the margins to spectral emission mask and spurious emission mask do benefit from the duplexer attenuation.</w:t>
      </w:r>
    </w:p>
    <w:p w14:paraId="0A656912" w14:textId="01BA0D19" w:rsidR="00A030BB" w:rsidRDefault="00A030BB" w:rsidP="00DA432C">
      <w:pPr>
        <w:jc w:val="center"/>
      </w:pPr>
      <w:r>
        <w:rPr>
          <w:noProof/>
          <w:lang w:eastAsia="zh-CN"/>
        </w:rPr>
        <w:lastRenderedPageBreak/>
        <w:drawing>
          <wp:inline distT="0" distB="0" distL="0" distR="0" wp14:anchorId="5995178D" wp14:editId="49AAAC32">
            <wp:extent cx="4831080" cy="463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20m_full_paout.png"/>
                    <pic:cNvPicPr/>
                  </pic:nvPicPr>
                  <pic:blipFill rotWithShape="1">
                    <a:blip r:embed="rId10">
                      <a:extLst>
                        <a:ext uri="{28A0092B-C50C-407E-A947-70E740481C1C}">
                          <a14:useLocalDpi xmlns:a14="http://schemas.microsoft.com/office/drawing/2010/main" val="0"/>
                        </a:ext>
                      </a:extLst>
                    </a:blip>
                    <a:srcRect t="3648" b="2146"/>
                    <a:stretch/>
                  </pic:blipFill>
                  <pic:spPr bwMode="auto">
                    <a:xfrm>
                      <a:off x="0" y="0"/>
                      <a:ext cx="4834111" cy="4636107"/>
                    </a:xfrm>
                    <a:prstGeom prst="rect">
                      <a:avLst/>
                    </a:prstGeom>
                    <a:ln>
                      <a:noFill/>
                    </a:ln>
                    <a:extLst>
                      <a:ext uri="{53640926-AAD7-44D8-BBD7-CCE9431645EC}">
                        <a14:shadowObscured xmlns:a14="http://schemas.microsoft.com/office/drawing/2010/main"/>
                      </a:ext>
                    </a:extLst>
                  </pic:spPr>
                </pic:pic>
              </a:graphicData>
            </a:graphic>
          </wp:inline>
        </w:drawing>
      </w:r>
    </w:p>
    <w:p w14:paraId="4D39F81A" w14:textId="67641627" w:rsidR="00DA432C" w:rsidRDefault="00DA432C" w:rsidP="00DA432C">
      <w:pPr>
        <w:pStyle w:val="Caption"/>
        <w:jc w:val="center"/>
      </w:pPr>
      <w:bookmarkStart w:id="2" w:name="_Ref233096185"/>
      <w:r>
        <w:t xml:space="preserve">Figure </w:t>
      </w:r>
      <w:r w:rsidR="0019537C">
        <w:fldChar w:fldCharType="begin"/>
      </w:r>
      <w:r w:rsidR="0019537C">
        <w:instrText xml:space="preserve"> SEQ Figure \* ARABIC </w:instrText>
      </w:r>
      <w:r w:rsidR="0019537C">
        <w:fldChar w:fldCharType="separate"/>
      </w:r>
      <w:r w:rsidR="00140109">
        <w:rPr>
          <w:noProof/>
        </w:rPr>
        <w:t>2</w:t>
      </w:r>
      <w:r w:rsidR="0019537C">
        <w:rPr>
          <w:noProof/>
        </w:rPr>
        <w:fldChar w:fldCharType="end"/>
      </w:r>
      <w:bookmarkEnd w:id="2"/>
      <w:r>
        <w:t>: Emissions at PA output, with fully populated 20 MHz carrier.</w:t>
      </w:r>
    </w:p>
    <w:p w14:paraId="6F7C7D4D" w14:textId="6F61D7A6" w:rsidR="00A030BB" w:rsidRDefault="001415DD" w:rsidP="0045698A">
      <w:r>
        <w:t xml:space="preserve">During the </w:t>
      </w:r>
      <w:r w:rsidR="00920122">
        <w:t>LTE</w:t>
      </w:r>
      <w:r>
        <w:t xml:space="preserve"> band 28 specification phase, simulation data from three different duplex filter vendors was presented, in order to evaluate if the –26.2 dBm/6 MHz emission limit was achievable below 694 MHz. </w:t>
      </w:r>
      <w:r>
        <w:fldChar w:fldCharType="begin"/>
      </w:r>
      <w:r>
        <w:instrText xml:space="preserve"> REF _Ref237417232 \h </w:instrText>
      </w:r>
      <w:r>
        <w:fldChar w:fldCharType="separate"/>
      </w:r>
      <w:r w:rsidR="00140109">
        <w:t xml:space="preserve">Table </w:t>
      </w:r>
      <w:r w:rsidR="00140109">
        <w:rPr>
          <w:noProof/>
        </w:rPr>
        <w:t>1</w:t>
      </w:r>
      <w:r>
        <w:fldChar w:fldCharType="end"/>
      </w:r>
      <w:r>
        <w:t xml:space="preserve"> shows the </w:t>
      </w:r>
      <w:r w:rsidR="008E0F5F">
        <w:t>duplex filter data</w:t>
      </w:r>
      <w:r>
        <w:t>.</w:t>
      </w:r>
    </w:p>
    <w:p w14:paraId="15DFE1CB" w14:textId="77777777" w:rsidR="00A030BB" w:rsidRDefault="00A030BB" w:rsidP="0045698A"/>
    <w:p w14:paraId="3897A801" w14:textId="77777777" w:rsidR="001415DD" w:rsidRPr="00912EA5" w:rsidRDefault="001415DD" w:rsidP="001415DD">
      <w:pPr>
        <w:pStyle w:val="Caption"/>
        <w:jc w:val="center"/>
        <w:rPr>
          <w:lang w:val="en-GB"/>
        </w:rPr>
      </w:pPr>
      <w:bookmarkStart w:id="3" w:name="_Ref237417232"/>
      <w:bookmarkStart w:id="4" w:name="_Ref237417227"/>
      <w:r>
        <w:t xml:space="preserve">Table </w:t>
      </w:r>
      <w:r w:rsidR="0019537C">
        <w:fldChar w:fldCharType="begin"/>
      </w:r>
      <w:r w:rsidR="0019537C">
        <w:instrText xml:space="preserve"> SEQ Table \* ARABIC </w:instrText>
      </w:r>
      <w:r w:rsidR="0019537C">
        <w:fldChar w:fldCharType="separate"/>
      </w:r>
      <w:r w:rsidR="00140109">
        <w:rPr>
          <w:noProof/>
        </w:rPr>
        <w:t>1</w:t>
      </w:r>
      <w:r w:rsidR="0019537C">
        <w:rPr>
          <w:noProof/>
        </w:rPr>
        <w:fldChar w:fldCharType="end"/>
      </w:r>
      <w:bookmarkEnd w:id="3"/>
      <w:r>
        <w:t>: Simulation results for the lower duplexer (from 3GPP TR 36.820).</w:t>
      </w:r>
      <w:bookmarkEnd w:id="4"/>
    </w:p>
    <w:tbl>
      <w:tblPr>
        <w:tblStyle w:val="TableGrid"/>
        <w:tblW w:w="0" w:type="auto"/>
        <w:jc w:val="center"/>
        <w:tblLook w:val="01E0" w:firstRow="1" w:lastRow="1" w:firstColumn="1" w:lastColumn="1" w:noHBand="0" w:noVBand="0"/>
      </w:tblPr>
      <w:tblGrid>
        <w:gridCol w:w="1337"/>
        <w:gridCol w:w="1309"/>
        <w:gridCol w:w="1315"/>
        <w:gridCol w:w="1315"/>
        <w:gridCol w:w="1315"/>
        <w:gridCol w:w="1315"/>
        <w:gridCol w:w="1374"/>
      </w:tblGrid>
      <w:tr w:rsidR="001415DD" w:rsidRPr="00912EA5" w14:paraId="5A278336" w14:textId="77777777" w:rsidTr="00940C5F">
        <w:trPr>
          <w:jc w:val="center"/>
        </w:trPr>
        <w:tc>
          <w:tcPr>
            <w:tcW w:w="1407" w:type="dxa"/>
            <w:vAlign w:val="center"/>
          </w:tcPr>
          <w:p w14:paraId="2D150A9A" w14:textId="77777777" w:rsidR="001415DD" w:rsidRPr="00912EA5" w:rsidRDefault="001415DD" w:rsidP="001415DD">
            <w:pPr>
              <w:pStyle w:val="NoSpacing"/>
              <w:spacing w:after="0"/>
              <w:jc w:val="center"/>
              <w:rPr>
                <w:rFonts w:asciiTheme="minorHAnsi" w:hAnsiTheme="minorHAnsi"/>
                <w:b/>
                <w:lang w:val="en-GB"/>
              </w:rPr>
            </w:pPr>
            <w:r w:rsidRPr="00912EA5">
              <w:rPr>
                <w:rFonts w:asciiTheme="minorHAnsi" w:hAnsiTheme="minorHAnsi"/>
                <w:b/>
                <w:lang w:val="en-GB"/>
              </w:rPr>
              <w:t>Vendor</w:t>
            </w:r>
          </w:p>
        </w:tc>
        <w:tc>
          <w:tcPr>
            <w:tcW w:w="1408" w:type="dxa"/>
            <w:vAlign w:val="center"/>
          </w:tcPr>
          <w:p w14:paraId="1B44806D" w14:textId="77777777" w:rsidR="001415DD" w:rsidRPr="00912EA5" w:rsidRDefault="001415DD" w:rsidP="001415DD">
            <w:pPr>
              <w:pStyle w:val="NoSpacing"/>
              <w:spacing w:after="0"/>
              <w:jc w:val="center"/>
              <w:rPr>
                <w:rFonts w:asciiTheme="minorHAnsi" w:hAnsiTheme="minorHAnsi"/>
                <w:b/>
                <w:lang w:val="en-GB"/>
              </w:rPr>
            </w:pPr>
            <w:r w:rsidRPr="00912EA5">
              <w:rPr>
                <w:rFonts w:asciiTheme="minorHAnsi" w:hAnsiTheme="minorHAnsi"/>
                <w:b/>
                <w:lang w:val="en-GB"/>
              </w:rPr>
              <w:t>pass-band</w:t>
            </w:r>
          </w:p>
        </w:tc>
        <w:tc>
          <w:tcPr>
            <w:tcW w:w="1408" w:type="dxa"/>
            <w:vAlign w:val="center"/>
          </w:tcPr>
          <w:p w14:paraId="2DFF9E34" w14:textId="77777777" w:rsidR="001415DD" w:rsidRPr="00912EA5" w:rsidRDefault="001415DD" w:rsidP="001415DD">
            <w:pPr>
              <w:pStyle w:val="NoSpacing"/>
              <w:spacing w:after="0"/>
              <w:jc w:val="center"/>
              <w:rPr>
                <w:rFonts w:asciiTheme="minorHAnsi" w:hAnsiTheme="minorHAnsi"/>
                <w:b/>
                <w:lang w:val="en-GB"/>
              </w:rPr>
            </w:pPr>
            <w:r w:rsidRPr="00912EA5">
              <w:rPr>
                <w:rFonts w:asciiTheme="minorHAnsi" w:hAnsiTheme="minorHAnsi"/>
                <w:b/>
                <w:lang w:val="en-GB"/>
              </w:rPr>
              <w:t>Tx IL  (min)</w:t>
            </w:r>
          </w:p>
        </w:tc>
        <w:tc>
          <w:tcPr>
            <w:tcW w:w="1408" w:type="dxa"/>
            <w:vAlign w:val="center"/>
          </w:tcPr>
          <w:p w14:paraId="42650B1B" w14:textId="77777777" w:rsidR="001415DD" w:rsidRPr="00912EA5" w:rsidRDefault="001415DD" w:rsidP="001415DD">
            <w:pPr>
              <w:pStyle w:val="NoSpacing"/>
              <w:spacing w:after="0"/>
              <w:jc w:val="center"/>
              <w:rPr>
                <w:rFonts w:asciiTheme="minorHAnsi" w:hAnsiTheme="minorHAnsi"/>
                <w:b/>
                <w:lang w:val="en-GB"/>
              </w:rPr>
            </w:pPr>
            <w:r w:rsidRPr="00912EA5">
              <w:rPr>
                <w:rFonts w:asciiTheme="minorHAnsi" w:hAnsiTheme="minorHAnsi"/>
                <w:b/>
                <w:lang w:val="en-GB"/>
              </w:rPr>
              <w:t>Rx IL (min)</w:t>
            </w:r>
          </w:p>
        </w:tc>
        <w:tc>
          <w:tcPr>
            <w:tcW w:w="1408" w:type="dxa"/>
            <w:vAlign w:val="center"/>
          </w:tcPr>
          <w:p w14:paraId="3967D8F6" w14:textId="77777777" w:rsidR="001415DD" w:rsidRPr="00912EA5" w:rsidRDefault="001415DD" w:rsidP="001415DD">
            <w:pPr>
              <w:pStyle w:val="NoSpacing"/>
              <w:spacing w:after="0"/>
              <w:jc w:val="center"/>
              <w:rPr>
                <w:rFonts w:asciiTheme="minorHAnsi" w:hAnsiTheme="minorHAnsi"/>
                <w:b/>
                <w:lang w:val="en-GB"/>
              </w:rPr>
            </w:pPr>
            <w:r w:rsidRPr="00912EA5">
              <w:rPr>
                <w:rFonts w:asciiTheme="minorHAnsi" w:hAnsiTheme="minorHAnsi"/>
                <w:b/>
                <w:lang w:val="en-GB"/>
              </w:rPr>
              <w:t>Rx Iso (min)</w:t>
            </w:r>
          </w:p>
        </w:tc>
        <w:tc>
          <w:tcPr>
            <w:tcW w:w="1408" w:type="dxa"/>
            <w:vAlign w:val="center"/>
          </w:tcPr>
          <w:p w14:paraId="5FFB1A26" w14:textId="77777777" w:rsidR="001415DD" w:rsidRPr="00912EA5" w:rsidRDefault="001415DD" w:rsidP="001415DD">
            <w:pPr>
              <w:pStyle w:val="NoSpacing"/>
              <w:spacing w:after="0"/>
              <w:jc w:val="center"/>
              <w:rPr>
                <w:rFonts w:asciiTheme="minorHAnsi" w:hAnsiTheme="minorHAnsi"/>
                <w:b/>
                <w:lang w:val="en-GB"/>
              </w:rPr>
            </w:pPr>
            <w:r w:rsidRPr="00912EA5">
              <w:rPr>
                <w:rFonts w:asciiTheme="minorHAnsi" w:hAnsiTheme="minorHAnsi"/>
                <w:b/>
                <w:lang w:val="en-GB"/>
              </w:rPr>
              <w:t>Tx Iso (min)</w:t>
            </w:r>
          </w:p>
        </w:tc>
        <w:tc>
          <w:tcPr>
            <w:tcW w:w="1408" w:type="dxa"/>
            <w:vAlign w:val="center"/>
          </w:tcPr>
          <w:p w14:paraId="3F271A44" w14:textId="77777777" w:rsidR="001415DD" w:rsidRPr="00912EA5" w:rsidRDefault="001415DD" w:rsidP="001415DD">
            <w:pPr>
              <w:pStyle w:val="NoSpacing"/>
              <w:spacing w:after="0"/>
              <w:jc w:val="center"/>
              <w:rPr>
                <w:rFonts w:asciiTheme="minorHAnsi" w:hAnsiTheme="minorHAnsi"/>
                <w:b/>
                <w:lang w:val="en-GB"/>
              </w:rPr>
            </w:pPr>
            <w:r w:rsidRPr="00912EA5">
              <w:rPr>
                <w:rFonts w:asciiTheme="minorHAnsi" w:hAnsiTheme="minorHAnsi"/>
                <w:b/>
                <w:lang w:val="en-GB"/>
              </w:rPr>
              <w:t>Tx Att (min) @694MHz</w:t>
            </w:r>
          </w:p>
        </w:tc>
      </w:tr>
      <w:tr w:rsidR="001415DD" w:rsidRPr="00912EA5" w14:paraId="0B9A0398" w14:textId="77777777" w:rsidTr="00940C5F">
        <w:trPr>
          <w:trHeight w:val="273"/>
          <w:jc w:val="center"/>
        </w:trPr>
        <w:tc>
          <w:tcPr>
            <w:tcW w:w="1407" w:type="dxa"/>
            <w:vMerge w:val="restart"/>
            <w:vAlign w:val="center"/>
          </w:tcPr>
          <w:p w14:paraId="38E186A9"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1</w:t>
            </w:r>
          </w:p>
        </w:tc>
        <w:tc>
          <w:tcPr>
            <w:tcW w:w="1408" w:type="dxa"/>
            <w:vAlign w:val="center"/>
          </w:tcPr>
          <w:p w14:paraId="3EF7C548"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30 MHz</w:t>
            </w:r>
          </w:p>
        </w:tc>
        <w:tc>
          <w:tcPr>
            <w:tcW w:w="1408" w:type="dxa"/>
            <w:vAlign w:val="center"/>
          </w:tcPr>
          <w:p w14:paraId="4258245D"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3.8 dB</w:t>
            </w:r>
          </w:p>
        </w:tc>
        <w:tc>
          <w:tcPr>
            <w:tcW w:w="1408" w:type="dxa"/>
            <w:vAlign w:val="center"/>
          </w:tcPr>
          <w:p w14:paraId="4A77C905"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3.7 dB</w:t>
            </w:r>
          </w:p>
        </w:tc>
        <w:tc>
          <w:tcPr>
            <w:tcW w:w="1408" w:type="dxa"/>
            <w:vAlign w:val="center"/>
          </w:tcPr>
          <w:p w14:paraId="7067985C"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42 dB</w:t>
            </w:r>
          </w:p>
        </w:tc>
        <w:tc>
          <w:tcPr>
            <w:tcW w:w="1408" w:type="dxa"/>
            <w:vAlign w:val="center"/>
          </w:tcPr>
          <w:p w14:paraId="514CEF91"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55 dB</w:t>
            </w:r>
          </w:p>
        </w:tc>
        <w:tc>
          <w:tcPr>
            <w:tcW w:w="1408" w:type="dxa"/>
            <w:vAlign w:val="center"/>
          </w:tcPr>
          <w:p w14:paraId="0F8F681E"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35 dB</w:t>
            </w:r>
          </w:p>
        </w:tc>
      </w:tr>
      <w:tr w:rsidR="001415DD" w:rsidRPr="00912EA5" w14:paraId="0524A3F0" w14:textId="77777777" w:rsidTr="00940C5F">
        <w:trPr>
          <w:jc w:val="center"/>
        </w:trPr>
        <w:tc>
          <w:tcPr>
            <w:tcW w:w="1407" w:type="dxa"/>
            <w:vMerge/>
            <w:vAlign w:val="center"/>
          </w:tcPr>
          <w:p w14:paraId="2E8896A4" w14:textId="77777777" w:rsidR="001415DD" w:rsidRPr="00912EA5" w:rsidRDefault="001415DD" w:rsidP="001415DD">
            <w:pPr>
              <w:pStyle w:val="NoSpacing"/>
              <w:spacing w:after="0"/>
              <w:jc w:val="center"/>
              <w:rPr>
                <w:rFonts w:asciiTheme="minorHAnsi" w:hAnsiTheme="minorHAnsi"/>
                <w:lang w:val="en-GB"/>
              </w:rPr>
            </w:pPr>
          </w:p>
        </w:tc>
        <w:tc>
          <w:tcPr>
            <w:tcW w:w="1408" w:type="dxa"/>
            <w:vAlign w:val="center"/>
          </w:tcPr>
          <w:p w14:paraId="4907E2CD"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32.5 MHz</w:t>
            </w:r>
          </w:p>
        </w:tc>
        <w:tc>
          <w:tcPr>
            <w:tcW w:w="1408" w:type="dxa"/>
            <w:vAlign w:val="center"/>
          </w:tcPr>
          <w:p w14:paraId="4E94A86A"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5.0 dB</w:t>
            </w:r>
          </w:p>
        </w:tc>
        <w:tc>
          <w:tcPr>
            <w:tcW w:w="1408" w:type="dxa"/>
            <w:vAlign w:val="center"/>
          </w:tcPr>
          <w:p w14:paraId="380DD176"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4.5 dB</w:t>
            </w:r>
          </w:p>
        </w:tc>
        <w:tc>
          <w:tcPr>
            <w:tcW w:w="1408" w:type="dxa"/>
            <w:vAlign w:val="center"/>
          </w:tcPr>
          <w:p w14:paraId="05296560"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42 dB</w:t>
            </w:r>
          </w:p>
        </w:tc>
        <w:tc>
          <w:tcPr>
            <w:tcW w:w="1408" w:type="dxa"/>
            <w:vAlign w:val="center"/>
          </w:tcPr>
          <w:p w14:paraId="2022CE9F"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55 dB</w:t>
            </w:r>
          </w:p>
        </w:tc>
        <w:tc>
          <w:tcPr>
            <w:tcW w:w="1408" w:type="dxa"/>
            <w:vAlign w:val="center"/>
          </w:tcPr>
          <w:p w14:paraId="725D6CD2"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35 dB</w:t>
            </w:r>
          </w:p>
        </w:tc>
      </w:tr>
      <w:tr w:rsidR="001415DD" w:rsidRPr="00912EA5" w14:paraId="32259045" w14:textId="77777777" w:rsidTr="00940C5F">
        <w:trPr>
          <w:jc w:val="center"/>
        </w:trPr>
        <w:tc>
          <w:tcPr>
            <w:tcW w:w="1407" w:type="dxa"/>
            <w:vMerge w:val="restart"/>
            <w:vAlign w:val="center"/>
          </w:tcPr>
          <w:p w14:paraId="69B1D42D"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2</w:t>
            </w:r>
          </w:p>
        </w:tc>
        <w:tc>
          <w:tcPr>
            <w:tcW w:w="1408" w:type="dxa"/>
            <w:vAlign w:val="center"/>
          </w:tcPr>
          <w:p w14:paraId="66259FB5"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30 MHz</w:t>
            </w:r>
          </w:p>
        </w:tc>
        <w:tc>
          <w:tcPr>
            <w:tcW w:w="1408" w:type="dxa"/>
            <w:vAlign w:val="center"/>
          </w:tcPr>
          <w:p w14:paraId="4C6CC908"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5.0 dB</w:t>
            </w:r>
          </w:p>
        </w:tc>
        <w:tc>
          <w:tcPr>
            <w:tcW w:w="1408" w:type="dxa"/>
            <w:vAlign w:val="center"/>
          </w:tcPr>
          <w:p w14:paraId="04690F6D"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5.0 dB</w:t>
            </w:r>
          </w:p>
        </w:tc>
        <w:tc>
          <w:tcPr>
            <w:tcW w:w="1408" w:type="dxa"/>
            <w:vAlign w:val="center"/>
          </w:tcPr>
          <w:p w14:paraId="4D818211"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40 dB</w:t>
            </w:r>
          </w:p>
        </w:tc>
        <w:tc>
          <w:tcPr>
            <w:tcW w:w="1408" w:type="dxa"/>
            <w:vAlign w:val="center"/>
          </w:tcPr>
          <w:p w14:paraId="7C67AC3A"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51 dB</w:t>
            </w:r>
          </w:p>
        </w:tc>
        <w:tc>
          <w:tcPr>
            <w:tcW w:w="1408" w:type="dxa"/>
            <w:vAlign w:val="center"/>
          </w:tcPr>
          <w:p w14:paraId="3047160C"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15 dB</w:t>
            </w:r>
          </w:p>
        </w:tc>
      </w:tr>
      <w:tr w:rsidR="001415DD" w:rsidRPr="00912EA5" w14:paraId="39B7F904" w14:textId="77777777" w:rsidTr="00940C5F">
        <w:trPr>
          <w:jc w:val="center"/>
        </w:trPr>
        <w:tc>
          <w:tcPr>
            <w:tcW w:w="1407" w:type="dxa"/>
            <w:vMerge/>
            <w:vAlign w:val="center"/>
          </w:tcPr>
          <w:p w14:paraId="661C6C99" w14:textId="77777777" w:rsidR="001415DD" w:rsidRPr="00912EA5" w:rsidRDefault="001415DD" w:rsidP="001415DD">
            <w:pPr>
              <w:pStyle w:val="NoSpacing"/>
              <w:spacing w:after="0"/>
              <w:jc w:val="center"/>
              <w:rPr>
                <w:rFonts w:asciiTheme="minorHAnsi" w:hAnsiTheme="minorHAnsi"/>
                <w:lang w:val="en-GB"/>
              </w:rPr>
            </w:pPr>
          </w:p>
        </w:tc>
        <w:tc>
          <w:tcPr>
            <w:tcW w:w="1408" w:type="dxa"/>
            <w:vAlign w:val="center"/>
          </w:tcPr>
          <w:p w14:paraId="6B7F1900"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32.5 MHz</w:t>
            </w:r>
          </w:p>
        </w:tc>
        <w:tc>
          <w:tcPr>
            <w:tcW w:w="1408" w:type="dxa"/>
            <w:vAlign w:val="center"/>
          </w:tcPr>
          <w:p w14:paraId="05EEF2AA"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7.5 dB</w:t>
            </w:r>
          </w:p>
        </w:tc>
        <w:tc>
          <w:tcPr>
            <w:tcW w:w="1408" w:type="dxa"/>
            <w:vAlign w:val="center"/>
          </w:tcPr>
          <w:p w14:paraId="3AE01955"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5.0 dB</w:t>
            </w:r>
          </w:p>
        </w:tc>
        <w:tc>
          <w:tcPr>
            <w:tcW w:w="1408" w:type="dxa"/>
            <w:vAlign w:val="center"/>
          </w:tcPr>
          <w:p w14:paraId="4238A6D9"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40 dB</w:t>
            </w:r>
          </w:p>
        </w:tc>
        <w:tc>
          <w:tcPr>
            <w:tcW w:w="1408" w:type="dxa"/>
            <w:vAlign w:val="center"/>
          </w:tcPr>
          <w:p w14:paraId="1265ABED"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53 dB</w:t>
            </w:r>
          </w:p>
        </w:tc>
        <w:tc>
          <w:tcPr>
            <w:tcW w:w="1408" w:type="dxa"/>
            <w:vAlign w:val="center"/>
          </w:tcPr>
          <w:p w14:paraId="61815573"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15 dB</w:t>
            </w:r>
          </w:p>
        </w:tc>
      </w:tr>
      <w:tr w:rsidR="001415DD" w:rsidRPr="00912EA5" w14:paraId="5D5CE752" w14:textId="77777777" w:rsidTr="00940C5F">
        <w:trPr>
          <w:jc w:val="center"/>
        </w:trPr>
        <w:tc>
          <w:tcPr>
            <w:tcW w:w="1407" w:type="dxa"/>
            <w:vMerge w:val="restart"/>
            <w:vAlign w:val="center"/>
          </w:tcPr>
          <w:p w14:paraId="61D8D8EE"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w:t>
            </w:r>
          </w:p>
        </w:tc>
        <w:tc>
          <w:tcPr>
            <w:tcW w:w="1408" w:type="dxa"/>
            <w:vAlign w:val="center"/>
          </w:tcPr>
          <w:p w14:paraId="5707116E"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30 MHz</w:t>
            </w:r>
          </w:p>
        </w:tc>
        <w:tc>
          <w:tcPr>
            <w:tcW w:w="1408" w:type="dxa"/>
            <w:vAlign w:val="center"/>
          </w:tcPr>
          <w:p w14:paraId="4534832D"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3.5 dB</w:t>
            </w:r>
          </w:p>
        </w:tc>
        <w:tc>
          <w:tcPr>
            <w:tcW w:w="1408" w:type="dxa"/>
            <w:vAlign w:val="center"/>
          </w:tcPr>
          <w:p w14:paraId="0A992380"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3.5 dB</w:t>
            </w:r>
          </w:p>
        </w:tc>
        <w:tc>
          <w:tcPr>
            <w:tcW w:w="1408" w:type="dxa"/>
            <w:vAlign w:val="center"/>
          </w:tcPr>
          <w:p w14:paraId="2FF3AA49"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47 dB</w:t>
            </w:r>
          </w:p>
        </w:tc>
        <w:tc>
          <w:tcPr>
            <w:tcW w:w="1408" w:type="dxa"/>
            <w:vAlign w:val="center"/>
          </w:tcPr>
          <w:p w14:paraId="31D8829E"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55 dB</w:t>
            </w:r>
          </w:p>
        </w:tc>
        <w:tc>
          <w:tcPr>
            <w:tcW w:w="1408" w:type="dxa"/>
            <w:vAlign w:val="center"/>
          </w:tcPr>
          <w:p w14:paraId="5A17C7E8"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23 dB</w:t>
            </w:r>
          </w:p>
        </w:tc>
      </w:tr>
      <w:tr w:rsidR="001415DD" w:rsidRPr="00912EA5" w14:paraId="0E3CFDC7" w14:textId="77777777" w:rsidTr="00940C5F">
        <w:trPr>
          <w:jc w:val="center"/>
        </w:trPr>
        <w:tc>
          <w:tcPr>
            <w:tcW w:w="1407" w:type="dxa"/>
            <w:vMerge/>
            <w:vAlign w:val="center"/>
          </w:tcPr>
          <w:p w14:paraId="50231F09" w14:textId="77777777" w:rsidR="001415DD" w:rsidRPr="00912EA5" w:rsidRDefault="001415DD" w:rsidP="001415DD">
            <w:pPr>
              <w:pStyle w:val="NoSpacing"/>
              <w:spacing w:after="0"/>
              <w:jc w:val="center"/>
              <w:rPr>
                <w:rFonts w:asciiTheme="minorHAnsi" w:hAnsiTheme="minorHAnsi"/>
                <w:lang w:val="en-GB"/>
              </w:rPr>
            </w:pPr>
          </w:p>
        </w:tc>
        <w:tc>
          <w:tcPr>
            <w:tcW w:w="1408" w:type="dxa"/>
            <w:vAlign w:val="center"/>
          </w:tcPr>
          <w:p w14:paraId="6E6A8BD6"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32.5 MHz</w:t>
            </w:r>
          </w:p>
        </w:tc>
        <w:tc>
          <w:tcPr>
            <w:tcW w:w="1408" w:type="dxa"/>
            <w:vAlign w:val="center"/>
          </w:tcPr>
          <w:p w14:paraId="08837C58"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4.0 dB</w:t>
            </w:r>
          </w:p>
        </w:tc>
        <w:tc>
          <w:tcPr>
            <w:tcW w:w="1408" w:type="dxa"/>
            <w:vAlign w:val="center"/>
          </w:tcPr>
          <w:p w14:paraId="3745E927"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3.5 dB</w:t>
            </w:r>
          </w:p>
        </w:tc>
        <w:tc>
          <w:tcPr>
            <w:tcW w:w="1408" w:type="dxa"/>
            <w:vAlign w:val="center"/>
          </w:tcPr>
          <w:p w14:paraId="100E44F4"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47 dB</w:t>
            </w:r>
          </w:p>
        </w:tc>
        <w:tc>
          <w:tcPr>
            <w:tcW w:w="1408" w:type="dxa"/>
            <w:vAlign w:val="center"/>
          </w:tcPr>
          <w:p w14:paraId="0E77F892"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50 dB</w:t>
            </w:r>
          </w:p>
        </w:tc>
        <w:tc>
          <w:tcPr>
            <w:tcW w:w="1408" w:type="dxa"/>
            <w:vAlign w:val="center"/>
          </w:tcPr>
          <w:p w14:paraId="2B87A7CC" w14:textId="77777777" w:rsidR="001415DD" w:rsidRPr="00912EA5" w:rsidRDefault="001415DD" w:rsidP="001415DD">
            <w:pPr>
              <w:pStyle w:val="NoSpacing"/>
              <w:spacing w:after="0"/>
              <w:jc w:val="center"/>
              <w:rPr>
                <w:rFonts w:asciiTheme="minorHAnsi" w:hAnsiTheme="minorHAnsi"/>
                <w:lang w:val="en-GB"/>
              </w:rPr>
            </w:pPr>
            <w:r w:rsidRPr="00912EA5">
              <w:rPr>
                <w:rFonts w:asciiTheme="minorHAnsi" w:hAnsiTheme="minorHAnsi"/>
                <w:lang w:val="en-GB"/>
              </w:rPr>
              <w:t>23 dB</w:t>
            </w:r>
          </w:p>
        </w:tc>
      </w:tr>
    </w:tbl>
    <w:p w14:paraId="54E06567" w14:textId="77777777" w:rsidR="001415DD" w:rsidRDefault="001415DD" w:rsidP="001415DD"/>
    <w:p w14:paraId="48E5F519" w14:textId="1161361A" w:rsidR="00A030BB" w:rsidRDefault="001415DD" w:rsidP="0045698A">
      <w:r>
        <w:t>30 MHz passband was assumed, so that the complete 45 MHz spectrum could be covered by two duplex filters with 15 MHz overlap. For DTT protection, the evaluation was done with the worst duplexer attenuation of 15 dB (minimum) at frequencies below 694 MHz.</w:t>
      </w:r>
    </w:p>
    <w:p w14:paraId="5409428A" w14:textId="77777777" w:rsidR="00C1009E" w:rsidRDefault="00C1009E" w:rsidP="0045698A"/>
    <w:p w14:paraId="7A2ACB94" w14:textId="2BB8C9B4" w:rsidR="008D51D5" w:rsidRDefault="008D51D5" w:rsidP="0045698A">
      <w:r>
        <w:fldChar w:fldCharType="begin"/>
      </w:r>
      <w:r>
        <w:instrText xml:space="preserve"> REF _Ref237419646 \h </w:instrText>
      </w:r>
      <w:r>
        <w:fldChar w:fldCharType="separate"/>
      </w:r>
      <w:r w:rsidR="00140109">
        <w:t xml:space="preserve">Figure </w:t>
      </w:r>
      <w:r w:rsidR="00140109">
        <w:rPr>
          <w:noProof/>
        </w:rPr>
        <w:t>3</w:t>
      </w:r>
      <w:r>
        <w:fldChar w:fldCharType="end"/>
      </w:r>
      <w:r>
        <w:t xml:space="preserve"> shows similar emissions evaluation that was done during the </w:t>
      </w:r>
      <w:r w:rsidR="008E0F5F">
        <w:t>LTE</w:t>
      </w:r>
      <w:r>
        <w:t xml:space="preserve"> band 28 work in 3GPP. The worst-case emissions result from 20 MHz uplink channel, either with full resource allocation or with 1 resource block at the channel edge.</w:t>
      </w:r>
      <w:r w:rsidR="008E0F5F">
        <w:t xml:space="preserve"> </w:t>
      </w:r>
    </w:p>
    <w:p w14:paraId="38F89D72" w14:textId="4FA7A557" w:rsidR="00A030BB" w:rsidRDefault="00C1009E" w:rsidP="008D51D5">
      <w:pPr>
        <w:ind w:left="-1418" w:right="-1418"/>
        <w:jc w:val="center"/>
      </w:pPr>
      <w:r>
        <w:rPr>
          <w:noProof/>
          <w:lang w:eastAsia="zh-CN"/>
        </w:rPr>
        <w:lastRenderedPageBreak/>
        <w:drawing>
          <wp:inline distT="0" distB="0" distL="0" distR="0" wp14:anchorId="0B0F6FCC" wp14:editId="676C3990">
            <wp:extent cx="3736800" cy="3122076"/>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20m_100rb_all.png"/>
                    <pic:cNvPicPr/>
                  </pic:nvPicPr>
                  <pic:blipFill rotWithShape="1">
                    <a:blip r:embed="rId11">
                      <a:extLst>
                        <a:ext uri="{28A0092B-C50C-407E-A947-70E740481C1C}">
                          <a14:useLocalDpi xmlns:a14="http://schemas.microsoft.com/office/drawing/2010/main" val="0"/>
                        </a:ext>
                      </a:extLst>
                    </a:blip>
                    <a:srcRect l="4316" r="5915"/>
                    <a:stretch/>
                  </pic:blipFill>
                  <pic:spPr bwMode="auto">
                    <a:xfrm>
                      <a:off x="0" y="0"/>
                      <a:ext cx="3742740" cy="3127039"/>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6D7EEB38" wp14:editId="0FD477B9">
            <wp:extent cx="3700800" cy="3121660"/>
            <wp:effectExtent l="0" t="0" r="762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20m_1rb_all.png"/>
                    <pic:cNvPicPr/>
                  </pic:nvPicPr>
                  <pic:blipFill rotWithShape="1">
                    <a:blip r:embed="rId12">
                      <a:extLst>
                        <a:ext uri="{28A0092B-C50C-407E-A947-70E740481C1C}">
                          <a14:useLocalDpi xmlns:a14="http://schemas.microsoft.com/office/drawing/2010/main" val="0"/>
                        </a:ext>
                      </a:extLst>
                    </a:blip>
                    <a:srcRect l="5182" r="5904"/>
                    <a:stretch/>
                  </pic:blipFill>
                  <pic:spPr bwMode="auto">
                    <a:xfrm>
                      <a:off x="0" y="0"/>
                      <a:ext cx="3707177" cy="3127039"/>
                    </a:xfrm>
                    <a:prstGeom prst="rect">
                      <a:avLst/>
                    </a:prstGeom>
                    <a:ln>
                      <a:noFill/>
                    </a:ln>
                    <a:extLst>
                      <a:ext uri="{53640926-AAD7-44D8-BBD7-CCE9431645EC}">
                        <a14:shadowObscured xmlns:a14="http://schemas.microsoft.com/office/drawing/2010/main"/>
                      </a:ext>
                    </a:extLst>
                  </pic:spPr>
                </pic:pic>
              </a:graphicData>
            </a:graphic>
          </wp:inline>
        </w:drawing>
      </w:r>
    </w:p>
    <w:p w14:paraId="34BCDE54" w14:textId="64104F6A" w:rsidR="00A030BB" w:rsidRDefault="008D51D5" w:rsidP="008D51D5">
      <w:pPr>
        <w:pStyle w:val="Caption"/>
        <w:jc w:val="center"/>
      </w:pPr>
      <w:bookmarkStart w:id="5" w:name="_Ref237419646"/>
      <w:r>
        <w:t xml:space="preserve">Figure </w:t>
      </w:r>
      <w:r w:rsidR="0019537C">
        <w:fldChar w:fldCharType="begin"/>
      </w:r>
      <w:r w:rsidR="0019537C">
        <w:instrText xml:space="preserve"> SEQ Figure \* ARABIC </w:instrText>
      </w:r>
      <w:r w:rsidR="0019537C">
        <w:fldChar w:fldCharType="separate"/>
      </w:r>
      <w:r w:rsidR="00140109">
        <w:rPr>
          <w:noProof/>
        </w:rPr>
        <w:t>3</w:t>
      </w:r>
      <w:r w:rsidR="0019537C">
        <w:rPr>
          <w:noProof/>
        </w:rPr>
        <w:fldChar w:fldCharType="end"/>
      </w:r>
      <w:bookmarkEnd w:id="5"/>
      <w:r>
        <w:t>: Emissions for 20 MHz LTE UL with band 28 duplexer. Left hand side: full (100 resource block) allocation. Right hand side: 1 resource block allocation at channel edge.</w:t>
      </w:r>
      <w:r w:rsidR="008E0F5F">
        <w:t xml:space="preserve"> </w:t>
      </w:r>
      <w:r w:rsidR="00D2520F">
        <w:t xml:space="preserve">Evaluation for </w:t>
      </w:r>
      <w:r w:rsidR="008E0F5F">
        <w:t>6 MHz DTT channels</w:t>
      </w:r>
      <w:r w:rsidR="00D2520F">
        <w:t>.</w:t>
      </w:r>
    </w:p>
    <w:p w14:paraId="4CAA1408" w14:textId="77777777" w:rsidR="00A030BB" w:rsidRDefault="00A030BB" w:rsidP="0045698A"/>
    <w:p w14:paraId="33CF56BE" w14:textId="31161124" w:rsidR="00A030BB" w:rsidRDefault="008D51D5" w:rsidP="0045698A">
      <w:r>
        <w:t xml:space="preserve">It can be seen from </w:t>
      </w:r>
      <w:r w:rsidR="000C7E20">
        <w:fldChar w:fldCharType="begin"/>
      </w:r>
      <w:r w:rsidR="000C7E20">
        <w:instrText xml:space="preserve"> REF _Ref237419646 \h </w:instrText>
      </w:r>
      <w:r w:rsidR="000C7E20">
        <w:fldChar w:fldCharType="separate"/>
      </w:r>
      <w:r w:rsidR="00140109">
        <w:t xml:space="preserve">Figure </w:t>
      </w:r>
      <w:r w:rsidR="00140109">
        <w:rPr>
          <w:noProof/>
        </w:rPr>
        <w:t>3</w:t>
      </w:r>
      <w:r w:rsidR="000C7E20">
        <w:fldChar w:fldCharType="end"/>
      </w:r>
      <w:r w:rsidR="000C7E20">
        <w:t>, that with the 15 dB duplex filter attenuation that was seen feasible, the emissions reach at most –27.0 dBm/6 MHz for the fully populated 20 MHz LTE carrier.</w:t>
      </w:r>
      <w:r w:rsidR="00C9704C">
        <w:t xml:space="preserve"> The 3GPP participant companies concluded that the –26.2 dBm/6 MHz limit was feasible with current implementation technology.</w:t>
      </w:r>
    </w:p>
    <w:p w14:paraId="1D7F796E" w14:textId="77777777" w:rsidR="0056794B" w:rsidRDefault="0056794B" w:rsidP="0045698A"/>
    <w:p w14:paraId="56301EC9" w14:textId="453FF33F" w:rsidR="00187191" w:rsidRDefault="00C9704C" w:rsidP="0045698A">
      <w:r>
        <w:t xml:space="preserve">For the rest of this document, we assume 15 dB duplexer attenuation at frequencies below 694 MHz, since this filter response </w:t>
      </w:r>
      <w:r w:rsidR="00187191">
        <w:t xml:space="preserve">was used to base the </w:t>
      </w:r>
      <w:r w:rsidR="00D2520F">
        <w:t>LTE</w:t>
      </w:r>
      <w:r w:rsidR="00187191">
        <w:t xml:space="preserve"> band 28 requirements in 3GPP</w:t>
      </w:r>
      <w:r>
        <w:t>.</w:t>
      </w:r>
    </w:p>
    <w:p w14:paraId="0DEF2D37" w14:textId="5E8E3E54" w:rsidR="00C9704C" w:rsidRDefault="00C9704C" w:rsidP="00C9704C">
      <w:pPr>
        <w:pStyle w:val="Heading1"/>
      </w:pPr>
      <w:r>
        <w:t>3 Effect of LTE uplink channel bandwidth</w:t>
      </w:r>
      <w:r w:rsidR="007F15F6">
        <w:t xml:space="preserve"> and DTT channel</w:t>
      </w:r>
      <w:r w:rsidR="00C63B32">
        <w:t xml:space="preserve"> number</w:t>
      </w:r>
    </w:p>
    <w:p w14:paraId="523D4598" w14:textId="77777777" w:rsidR="00C9704C" w:rsidRDefault="00C9704C" w:rsidP="0045698A"/>
    <w:p w14:paraId="0AF57694" w14:textId="6B1EBC47" w:rsidR="00912EA5" w:rsidRDefault="00C9704C" w:rsidP="0045698A">
      <w:r>
        <w:t xml:space="preserve">In section 2 we described how </w:t>
      </w:r>
      <w:r w:rsidR="00D2520F">
        <w:t>LTE</w:t>
      </w:r>
      <w:r>
        <w:t xml:space="preserve"> band 28 user equipment are able to meet the DTT protection level of –26.2 dBm/6 MHz below 694 MHz. For the widest, 20 MHz LTE uplink carrier, located at the lowest position in the available band 28 spectrum (i.e. 703-723 MHz), the emissions were shown to be at most –27.0 dBm/6 MHz.</w:t>
      </w:r>
    </w:p>
    <w:p w14:paraId="27E927DB" w14:textId="77777777" w:rsidR="00C9704C" w:rsidRDefault="00C9704C" w:rsidP="0045698A"/>
    <w:p w14:paraId="4E6C4CB7" w14:textId="7E2E0F04" w:rsidR="00C9704C" w:rsidRDefault="00C9704C" w:rsidP="0045698A">
      <w:r>
        <w:t>In this section, we describe the effect of other uplink channel bandwidths, with the same approach, and propose how to take this information into account in the coexistence simulations.</w:t>
      </w:r>
      <w:r w:rsidR="007F15F6">
        <w:t xml:space="preserve"> Also the emissions are evaluated over the highest 4 DTT channels, i.e. channels 45-48 (662-694 MHz).</w:t>
      </w:r>
    </w:p>
    <w:p w14:paraId="3B0D128B" w14:textId="77777777" w:rsidR="00C9704C" w:rsidRDefault="00C9704C" w:rsidP="0045698A"/>
    <w:p w14:paraId="1AEDBCEA" w14:textId="7B5E4DB5" w:rsidR="00C9704C" w:rsidRDefault="00715433" w:rsidP="0045698A">
      <w:r>
        <w:t>The figures on the next page show the emissions towards DTT frequencies, for 20, 15, 10, and 5 MHz LTE channel bandwidths. Both full resource allocation and 1 resource block have been simulated. The emissions are shown with 1 MHz measurement bandwidth, and the total unwanted power over the 4 highest DTT channels is also reported.</w:t>
      </w:r>
      <w:r w:rsidR="00D2520F">
        <w:t xml:space="preserve"> Evaluation is done for 8 MHz DTT channels</w:t>
      </w:r>
    </w:p>
    <w:p w14:paraId="2D7513EF" w14:textId="77777777" w:rsidR="00C9704C" w:rsidRDefault="00C9704C" w:rsidP="0045698A"/>
    <w:p w14:paraId="13FE14C1" w14:textId="77777777" w:rsidR="00FF7048" w:rsidRDefault="00FF7048" w:rsidP="00023503">
      <w:pPr>
        <w:ind w:left="-1418" w:right="-1418"/>
        <w:jc w:val="center"/>
        <w:sectPr w:rsidR="00FF7048" w:rsidSect="00FF7048">
          <w:pgSz w:w="11900" w:h="16840"/>
          <w:pgMar w:top="1440" w:right="1418" w:bottom="1440" w:left="1418" w:header="709" w:footer="709" w:gutter="0"/>
          <w:cols w:space="708"/>
          <w:docGrid w:linePitch="360"/>
        </w:sectPr>
      </w:pPr>
    </w:p>
    <w:p w14:paraId="6122B08D" w14:textId="357992B6" w:rsidR="00023503" w:rsidRDefault="00023503" w:rsidP="00023503">
      <w:pPr>
        <w:ind w:left="-1418" w:right="-1418"/>
        <w:jc w:val="center"/>
      </w:pPr>
      <w:r>
        <w:rPr>
          <w:noProof/>
          <w:lang w:eastAsia="zh-CN"/>
        </w:rPr>
        <w:lastRenderedPageBreak/>
        <w:drawing>
          <wp:inline distT="0" distB="0" distL="0" distR="0" wp14:anchorId="7950C7DD" wp14:editId="03A17E66">
            <wp:extent cx="3727450" cy="2581200"/>
            <wp:effectExtent l="0" t="0" r="6350" b="1016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20m_100rb_all8.png"/>
                    <pic:cNvPicPr/>
                  </pic:nvPicPr>
                  <pic:blipFill rotWithShape="1">
                    <a:blip r:embed="rId13">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14F7972F" wp14:editId="769DEF61">
            <wp:extent cx="3727450" cy="2581200"/>
            <wp:effectExtent l="0" t="0" r="6350" b="1016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_10m25_8mhz.png"/>
                    <pic:cNvPicPr/>
                  </pic:nvPicPr>
                  <pic:blipFill rotWithShape="1">
                    <a:blip r:embed="rId14">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p>
    <w:p w14:paraId="0ADC0EBC" w14:textId="77777777" w:rsidR="00023503" w:rsidRDefault="00023503" w:rsidP="00023503">
      <w:pPr>
        <w:ind w:left="-1418" w:right="-1418"/>
        <w:jc w:val="center"/>
      </w:pPr>
      <w:r>
        <w:rPr>
          <w:noProof/>
          <w:lang w:eastAsia="zh-CN"/>
        </w:rPr>
        <w:drawing>
          <wp:inline distT="0" distB="0" distL="0" distR="0" wp14:anchorId="4C0329A2" wp14:editId="58A21615">
            <wp:extent cx="3727450" cy="2581200"/>
            <wp:effectExtent l="0" t="0" r="6350" b="1016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_10m25_1mhz.png"/>
                    <pic:cNvPicPr/>
                  </pic:nvPicPr>
                  <pic:blipFill rotWithShape="1">
                    <a:blip r:embed="rId15">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1449B2CE" wp14:editId="4D8BE932">
            <wp:extent cx="3727450" cy="2581200"/>
            <wp:effectExtent l="0" t="0" r="6350" b="1016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_10m25_8mhz.png"/>
                    <pic:cNvPicPr/>
                  </pic:nvPicPr>
                  <pic:blipFill rotWithShape="1">
                    <a:blip r:embed="rId16">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p>
    <w:p w14:paraId="372DE690" w14:textId="77777777" w:rsidR="00023503" w:rsidRDefault="00023503" w:rsidP="00023503">
      <w:pPr>
        <w:ind w:left="-1418" w:right="-1418"/>
        <w:jc w:val="center"/>
      </w:pPr>
      <w:r>
        <w:rPr>
          <w:noProof/>
          <w:lang w:eastAsia="zh-CN"/>
        </w:rPr>
        <w:drawing>
          <wp:inline distT="0" distB="0" distL="0" distR="0" wp14:anchorId="16BFD0A6" wp14:editId="0E9671FA">
            <wp:extent cx="3727450" cy="2581200"/>
            <wp:effectExtent l="0" t="0" r="6350" b="1016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_10m25_1mhz.png"/>
                    <pic:cNvPicPr/>
                  </pic:nvPicPr>
                  <pic:blipFill rotWithShape="1">
                    <a:blip r:embed="rId17">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384E58FB" wp14:editId="6185EBF4">
            <wp:extent cx="3727450" cy="2581200"/>
            <wp:effectExtent l="0" t="0" r="6350" b="1016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_10m25_8mhz.png"/>
                    <pic:cNvPicPr/>
                  </pic:nvPicPr>
                  <pic:blipFill rotWithShape="1">
                    <a:blip r:embed="rId18">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p>
    <w:p w14:paraId="76F2F8DA" w14:textId="77777777" w:rsidR="00023503" w:rsidRDefault="00023503" w:rsidP="00023503">
      <w:pPr>
        <w:ind w:left="-1418" w:right="-1418"/>
        <w:jc w:val="center"/>
      </w:pPr>
      <w:r>
        <w:rPr>
          <w:noProof/>
          <w:lang w:eastAsia="zh-CN"/>
        </w:rPr>
        <w:drawing>
          <wp:inline distT="0" distB="0" distL="0" distR="0" wp14:anchorId="2B7FEDC5" wp14:editId="455DAA72">
            <wp:extent cx="3727450" cy="2581200"/>
            <wp:effectExtent l="0" t="0" r="6350" b="1016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_10m25_1mhz.png"/>
                    <pic:cNvPicPr/>
                  </pic:nvPicPr>
                  <pic:blipFill rotWithShape="1">
                    <a:blip r:embed="rId19">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2FF97FF9" wp14:editId="68B7D1CA">
            <wp:extent cx="3727450" cy="2581200"/>
            <wp:effectExtent l="0" t="0" r="6350" b="1016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s_10m25_8mhz.png"/>
                    <pic:cNvPicPr/>
                  </pic:nvPicPr>
                  <pic:blipFill rotWithShape="1">
                    <a:blip r:embed="rId20">
                      <a:extLst>
                        <a:ext uri="{28A0092B-C50C-407E-A947-70E740481C1C}">
                          <a14:useLocalDpi xmlns:a14="http://schemas.microsoft.com/office/drawing/2010/main" val="0"/>
                        </a:ext>
                      </a:extLst>
                    </a:blip>
                    <a:srcRect t="3859" b="3810"/>
                    <a:stretch/>
                  </pic:blipFill>
                  <pic:spPr bwMode="auto">
                    <a:xfrm>
                      <a:off x="0" y="0"/>
                      <a:ext cx="3730504" cy="2583315"/>
                    </a:xfrm>
                    <a:prstGeom prst="rect">
                      <a:avLst/>
                    </a:prstGeom>
                    <a:ln>
                      <a:noFill/>
                    </a:ln>
                    <a:extLst>
                      <a:ext uri="{53640926-AAD7-44D8-BBD7-CCE9431645EC}">
                        <a14:shadowObscured xmlns:a14="http://schemas.microsoft.com/office/drawing/2010/main"/>
                      </a:ext>
                    </a:extLst>
                  </pic:spPr>
                </pic:pic>
              </a:graphicData>
            </a:graphic>
          </wp:inline>
        </w:drawing>
      </w:r>
    </w:p>
    <w:p w14:paraId="5C51502E" w14:textId="77777777" w:rsidR="00FF7048" w:rsidRDefault="00FF7048" w:rsidP="0045698A">
      <w:pPr>
        <w:sectPr w:rsidR="00FF7048" w:rsidSect="00FF7048">
          <w:pgSz w:w="11900" w:h="16840"/>
          <w:pgMar w:top="227" w:right="1418" w:bottom="227" w:left="1418" w:header="709" w:footer="709" w:gutter="0"/>
          <w:cols w:space="708"/>
          <w:docGrid w:linePitch="360"/>
        </w:sectPr>
      </w:pPr>
    </w:p>
    <w:p w14:paraId="7F8A70C4" w14:textId="352890FE" w:rsidR="00C9704C" w:rsidRDefault="00715433" w:rsidP="0045698A">
      <w:r>
        <w:lastRenderedPageBreak/>
        <w:t xml:space="preserve">The simulation results are captured in </w:t>
      </w:r>
      <w:r w:rsidR="00F02915">
        <w:fldChar w:fldCharType="begin"/>
      </w:r>
      <w:r w:rsidR="00F02915">
        <w:instrText xml:space="preserve"> REF _Ref237490968 \h </w:instrText>
      </w:r>
      <w:r w:rsidR="00F02915">
        <w:fldChar w:fldCharType="separate"/>
      </w:r>
      <w:r w:rsidR="00140109">
        <w:t xml:space="preserve">Table </w:t>
      </w:r>
      <w:r w:rsidR="00140109">
        <w:rPr>
          <w:noProof/>
        </w:rPr>
        <w:t>2</w:t>
      </w:r>
      <w:r w:rsidR="00F02915">
        <w:fldChar w:fldCharType="end"/>
      </w:r>
      <w:r>
        <w:t>.</w:t>
      </w:r>
      <w:r w:rsidR="001A29BD">
        <w:t xml:space="preserve"> </w:t>
      </w:r>
      <w:r w:rsidR="008954B1">
        <w:t>In all cases, full resource allocation results in the strongest unwanted emissions.</w:t>
      </w:r>
    </w:p>
    <w:p w14:paraId="0C181DAF" w14:textId="77777777" w:rsidR="00715433" w:rsidRDefault="00715433" w:rsidP="0045698A"/>
    <w:p w14:paraId="10FEF7B0" w14:textId="34037940" w:rsidR="00F02915" w:rsidRDefault="00F02915" w:rsidP="00940C5F">
      <w:pPr>
        <w:pStyle w:val="Caption"/>
        <w:jc w:val="center"/>
      </w:pPr>
      <w:bookmarkStart w:id="6" w:name="_Ref237490968"/>
      <w:r>
        <w:t xml:space="preserve">Table </w:t>
      </w:r>
      <w:r w:rsidR="0019537C">
        <w:fldChar w:fldCharType="begin"/>
      </w:r>
      <w:r w:rsidR="0019537C">
        <w:instrText xml:space="preserve"> SEQ Table \* ARABIC </w:instrText>
      </w:r>
      <w:r w:rsidR="0019537C">
        <w:fldChar w:fldCharType="separate"/>
      </w:r>
      <w:r w:rsidR="00140109">
        <w:rPr>
          <w:noProof/>
        </w:rPr>
        <w:t>2</w:t>
      </w:r>
      <w:r w:rsidR="0019537C">
        <w:rPr>
          <w:noProof/>
        </w:rPr>
        <w:fldChar w:fldCharType="end"/>
      </w:r>
      <w:bookmarkEnd w:id="6"/>
      <w:r>
        <w:t>: Unwanted out-of-band emissions to DTT frequencies, per LTE channel bandwidth.</w:t>
      </w:r>
    </w:p>
    <w:tbl>
      <w:tblPr>
        <w:tblStyle w:val="TableGrid"/>
        <w:tblW w:w="0" w:type="auto"/>
        <w:jc w:val="center"/>
        <w:tblLook w:val="01E0" w:firstRow="1" w:lastRow="1" w:firstColumn="1" w:lastColumn="1" w:noHBand="0" w:noVBand="0"/>
      </w:tblPr>
      <w:tblGrid>
        <w:gridCol w:w="1466"/>
        <w:gridCol w:w="1184"/>
        <w:gridCol w:w="1486"/>
        <w:gridCol w:w="1486"/>
        <w:gridCol w:w="1486"/>
        <w:gridCol w:w="1486"/>
      </w:tblGrid>
      <w:tr w:rsidR="007B79AA" w:rsidRPr="00F02915" w14:paraId="1B67D085" w14:textId="77777777" w:rsidTr="007B79AA">
        <w:trPr>
          <w:trHeight w:val="273"/>
          <w:jc w:val="center"/>
        </w:trPr>
        <w:tc>
          <w:tcPr>
            <w:tcW w:w="1466" w:type="dxa"/>
            <w:vMerge w:val="restart"/>
            <w:vAlign w:val="center"/>
          </w:tcPr>
          <w:p w14:paraId="01ED406E" w14:textId="6F530258" w:rsidR="007B79AA" w:rsidRPr="00F02915" w:rsidRDefault="007B79AA" w:rsidP="007B79AA">
            <w:pPr>
              <w:pStyle w:val="NoSpacing"/>
              <w:spacing w:after="0"/>
              <w:jc w:val="center"/>
              <w:rPr>
                <w:b/>
                <w:lang w:val="en-GB"/>
              </w:rPr>
            </w:pPr>
            <w:r>
              <w:rPr>
                <w:rFonts w:asciiTheme="minorHAnsi" w:hAnsiTheme="minorHAnsi"/>
                <w:b/>
                <w:lang w:val="en-GB"/>
              </w:rPr>
              <w:t>LTE channel BW</w:t>
            </w:r>
          </w:p>
        </w:tc>
        <w:tc>
          <w:tcPr>
            <w:tcW w:w="1184" w:type="dxa"/>
            <w:vMerge w:val="restart"/>
            <w:vAlign w:val="center"/>
          </w:tcPr>
          <w:p w14:paraId="05CD634D" w14:textId="5F5DA1BE" w:rsidR="007B79AA" w:rsidRPr="00F02915" w:rsidRDefault="007B79AA" w:rsidP="007B79AA">
            <w:pPr>
              <w:pStyle w:val="NoSpacing"/>
              <w:spacing w:after="0"/>
              <w:jc w:val="center"/>
              <w:rPr>
                <w:rFonts w:asciiTheme="minorHAnsi" w:hAnsiTheme="minorHAnsi"/>
                <w:b/>
                <w:lang w:val="en-GB"/>
              </w:rPr>
            </w:pPr>
            <w:r>
              <w:rPr>
                <w:rFonts w:asciiTheme="minorHAnsi" w:hAnsiTheme="minorHAnsi"/>
                <w:b/>
                <w:lang w:val="en-GB"/>
              </w:rPr>
              <w:t>#RBs</w:t>
            </w:r>
          </w:p>
        </w:tc>
        <w:tc>
          <w:tcPr>
            <w:tcW w:w="5944" w:type="dxa"/>
            <w:gridSpan w:val="4"/>
            <w:vAlign w:val="center"/>
          </w:tcPr>
          <w:p w14:paraId="33674250" w14:textId="77777777" w:rsidR="007B79AA" w:rsidRPr="00F02915" w:rsidRDefault="007B79AA" w:rsidP="007B79AA">
            <w:pPr>
              <w:pStyle w:val="NoSpacing"/>
              <w:spacing w:after="0"/>
              <w:jc w:val="center"/>
              <w:rPr>
                <w:rFonts w:asciiTheme="minorHAnsi" w:hAnsiTheme="minorHAnsi"/>
                <w:b/>
                <w:lang w:val="en-GB"/>
              </w:rPr>
            </w:pPr>
            <w:r>
              <w:rPr>
                <w:rFonts w:asciiTheme="minorHAnsi" w:hAnsiTheme="minorHAnsi"/>
                <w:b/>
                <w:lang w:val="en-GB"/>
              </w:rPr>
              <w:t>Emissions to DTT channel (dBm/8 MHz)</w:t>
            </w:r>
          </w:p>
        </w:tc>
      </w:tr>
      <w:tr w:rsidR="007B79AA" w:rsidRPr="00F02915" w14:paraId="7E0F1E32" w14:textId="77777777" w:rsidTr="007B79AA">
        <w:trPr>
          <w:jc w:val="center"/>
        </w:trPr>
        <w:tc>
          <w:tcPr>
            <w:tcW w:w="1466" w:type="dxa"/>
            <w:vMerge/>
            <w:vAlign w:val="center"/>
          </w:tcPr>
          <w:p w14:paraId="78B74442" w14:textId="77777777" w:rsidR="007B79AA" w:rsidRPr="00912EA5" w:rsidRDefault="007B79AA" w:rsidP="007B79AA">
            <w:pPr>
              <w:pStyle w:val="NoSpacing"/>
              <w:jc w:val="center"/>
              <w:rPr>
                <w:lang w:val="en-GB"/>
              </w:rPr>
            </w:pPr>
          </w:p>
        </w:tc>
        <w:tc>
          <w:tcPr>
            <w:tcW w:w="1184" w:type="dxa"/>
            <w:vMerge/>
            <w:vAlign w:val="center"/>
          </w:tcPr>
          <w:p w14:paraId="29C29A8A" w14:textId="77777777" w:rsidR="007B79AA" w:rsidRPr="00912EA5" w:rsidRDefault="007B79AA" w:rsidP="007B79AA">
            <w:pPr>
              <w:pStyle w:val="NoSpacing"/>
              <w:spacing w:after="0"/>
              <w:jc w:val="center"/>
              <w:rPr>
                <w:rFonts w:asciiTheme="minorHAnsi" w:hAnsiTheme="minorHAnsi"/>
                <w:lang w:val="en-GB"/>
              </w:rPr>
            </w:pPr>
          </w:p>
        </w:tc>
        <w:tc>
          <w:tcPr>
            <w:tcW w:w="1486" w:type="dxa"/>
            <w:vAlign w:val="center"/>
          </w:tcPr>
          <w:p w14:paraId="29AF7A6C"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4BF8565A"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1115A1BA"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05EA06AF"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#45</w:t>
            </w:r>
          </w:p>
        </w:tc>
      </w:tr>
      <w:tr w:rsidR="007B79AA" w:rsidRPr="00912EA5" w14:paraId="4D3167A6" w14:textId="77777777" w:rsidTr="00922FD6">
        <w:trPr>
          <w:trHeight w:val="646"/>
          <w:jc w:val="center"/>
        </w:trPr>
        <w:tc>
          <w:tcPr>
            <w:tcW w:w="1466" w:type="dxa"/>
            <w:vAlign w:val="center"/>
          </w:tcPr>
          <w:p w14:paraId="25064DF7" w14:textId="33ADCD83" w:rsidR="007B79AA" w:rsidRPr="00912EA5" w:rsidRDefault="007B79AA" w:rsidP="007B79AA">
            <w:pPr>
              <w:pStyle w:val="NoSpacing"/>
              <w:spacing w:after="0"/>
              <w:jc w:val="center"/>
              <w:rPr>
                <w:lang w:val="en-GB"/>
              </w:rPr>
            </w:pPr>
            <w:r>
              <w:rPr>
                <w:rFonts w:asciiTheme="minorHAnsi" w:hAnsiTheme="minorHAnsi"/>
                <w:lang w:val="en-GB"/>
              </w:rPr>
              <w:t>20 MHz</w:t>
            </w:r>
          </w:p>
        </w:tc>
        <w:tc>
          <w:tcPr>
            <w:tcW w:w="1184" w:type="dxa"/>
            <w:vAlign w:val="center"/>
          </w:tcPr>
          <w:p w14:paraId="1BC4D69F"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100RB</w:t>
            </w:r>
          </w:p>
          <w:p w14:paraId="7DE9C27C" w14:textId="673AFF0D"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1RB</w:t>
            </w:r>
          </w:p>
        </w:tc>
        <w:tc>
          <w:tcPr>
            <w:tcW w:w="1486" w:type="dxa"/>
            <w:vAlign w:val="center"/>
          </w:tcPr>
          <w:p w14:paraId="25268D29"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–26.6 dBm</w:t>
            </w:r>
          </w:p>
          <w:p w14:paraId="0BD71360" w14:textId="3A067AF2"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–31.7 dBm</w:t>
            </w:r>
          </w:p>
        </w:tc>
        <w:tc>
          <w:tcPr>
            <w:tcW w:w="1486" w:type="dxa"/>
            <w:vAlign w:val="center"/>
          </w:tcPr>
          <w:p w14:paraId="67F32011" w14:textId="7FEC3677" w:rsidR="007B79AA" w:rsidRDefault="007B79AA" w:rsidP="007B79AA">
            <w:pPr>
              <w:pStyle w:val="NoSpacing"/>
              <w:spacing w:after="0"/>
              <w:jc w:val="center"/>
              <w:rPr>
                <w:rFonts w:asciiTheme="minorHAnsi" w:hAnsiTheme="minorHAnsi"/>
                <w:lang w:val="en-GB"/>
              </w:rPr>
            </w:pPr>
            <w:r>
              <w:rPr>
                <w:rFonts w:asciiTheme="minorHAnsi" w:hAnsiTheme="minorHAnsi"/>
                <w:lang w:val="en-GB"/>
              </w:rPr>
              <w:t>–37.2 dBm</w:t>
            </w:r>
          </w:p>
          <w:p w14:paraId="550EF4F5" w14:textId="27689951"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–37.1 dBm</w:t>
            </w:r>
          </w:p>
        </w:tc>
        <w:tc>
          <w:tcPr>
            <w:tcW w:w="1486" w:type="dxa"/>
            <w:vAlign w:val="center"/>
          </w:tcPr>
          <w:p w14:paraId="69412530" w14:textId="5E51689B" w:rsidR="007B79AA" w:rsidRDefault="007B79AA" w:rsidP="007B79AA">
            <w:pPr>
              <w:pStyle w:val="NoSpacing"/>
              <w:spacing w:after="0"/>
              <w:jc w:val="center"/>
              <w:rPr>
                <w:rFonts w:asciiTheme="minorHAnsi" w:hAnsiTheme="minorHAnsi"/>
                <w:lang w:val="en-GB"/>
              </w:rPr>
            </w:pPr>
            <w:r>
              <w:rPr>
                <w:rFonts w:asciiTheme="minorHAnsi" w:hAnsiTheme="minorHAnsi"/>
                <w:lang w:val="en-GB"/>
              </w:rPr>
              <w:t>–38.6 dBm</w:t>
            </w:r>
          </w:p>
          <w:p w14:paraId="39D845DA" w14:textId="5CD4EF0F"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–62.3 dBm</w:t>
            </w:r>
          </w:p>
        </w:tc>
        <w:tc>
          <w:tcPr>
            <w:tcW w:w="1486" w:type="dxa"/>
            <w:vAlign w:val="center"/>
          </w:tcPr>
          <w:p w14:paraId="1AA61B82" w14:textId="2906A649" w:rsidR="007B79AA" w:rsidRDefault="007B79AA" w:rsidP="007B79AA">
            <w:pPr>
              <w:pStyle w:val="NoSpacing"/>
              <w:spacing w:after="0"/>
              <w:jc w:val="center"/>
              <w:rPr>
                <w:rFonts w:asciiTheme="minorHAnsi" w:hAnsiTheme="minorHAnsi"/>
                <w:lang w:val="en-GB"/>
              </w:rPr>
            </w:pPr>
            <w:r>
              <w:rPr>
                <w:rFonts w:asciiTheme="minorHAnsi" w:hAnsiTheme="minorHAnsi"/>
                <w:lang w:val="en-GB"/>
              </w:rPr>
              <w:t>–45.7 dBm</w:t>
            </w:r>
          </w:p>
          <w:p w14:paraId="38FC96C9" w14:textId="22EFADC3"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–62.8 dBm</w:t>
            </w:r>
          </w:p>
        </w:tc>
      </w:tr>
      <w:tr w:rsidR="007B79AA" w:rsidRPr="00912EA5" w14:paraId="4DDA461B" w14:textId="77777777" w:rsidTr="00922FD6">
        <w:trPr>
          <w:trHeight w:val="646"/>
          <w:jc w:val="center"/>
        </w:trPr>
        <w:tc>
          <w:tcPr>
            <w:tcW w:w="1466" w:type="dxa"/>
            <w:vAlign w:val="center"/>
          </w:tcPr>
          <w:p w14:paraId="7B6221D8" w14:textId="012898EA" w:rsidR="007B79AA" w:rsidRPr="00912EA5" w:rsidRDefault="007B79AA" w:rsidP="007B79AA">
            <w:pPr>
              <w:pStyle w:val="NoSpacing"/>
              <w:spacing w:after="0"/>
              <w:jc w:val="center"/>
              <w:rPr>
                <w:lang w:val="en-GB"/>
              </w:rPr>
            </w:pPr>
            <w:r>
              <w:rPr>
                <w:rFonts w:asciiTheme="minorHAnsi" w:hAnsiTheme="minorHAnsi"/>
                <w:lang w:val="en-GB"/>
              </w:rPr>
              <w:t>15 MHz</w:t>
            </w:r>
          </w:p>
        </w:tc>
        <w:tc>
          <w:tcPr>
            <w:tcW w:w="1184" w:type="dxa"/>
            <w:vAlign w:val="center"/>
          </w:tcPr>
          <w:p w14:paraId="7EB953CD" w14:textId="033D96B5" w:rsidR="007B79AA" w:rsidRDefault="007B79AA" w:rsidP="007B79AA">
            <w:pPr>
              <w:pStyle w:val="NoSpacing"/>
              <w:spacing w:after="0"/>
              <w:jc w:val="center"/>
              <w:rPr>
                <w:rFonts w:asciiTheme="minorHAnsi" w:hAnsiTheme="minorHAnsi"/>
                <w:lang w:val="en-GB"/>
              </w:rPr>
            </w:pPr>
            <w:r>
              <w:rPr>
                <w:rFonts w:asciiTheme="minorHAnsi" w:hAnsiTheme="minorHAnsi"/>
                <w:lang w:val="en-GB"/>
              </w:rPr>
              <w:t>75RB</w:t>
            </w:r>
          </w:p>
          <w:p w14:paraId="3483D438" w14:textId="52C8BE76"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1RB</w:t>
            </w:r>
          </w:p>
        </w:tc>
        <w:tc>
          <w:tcPr>
            <w:tcW w:w="1486" w:type="dxa"/>
            <w:vAlign w:val="center"/>
          </w:tcPr>
          <w:p w14:paraId="7F743D1F" w14:textId="12EC60B1" w:rsidR="00062B8E" w:rsidRDefault="00062B8E" w:rsidP="00062B8E">
            <w:pPr>
              <w:pStyle w:val="NoSpacing"/>
              <w:spacing w:after="0"/>
              <w:jc w:val="center"/>
              <w:rPr>
                <w:rFonts w:asciiTheme="minorHAnsi" w:hAnsiTheme="minorHAnsi"/>
                <w:lang w:val="en-GB"/>
              </w:rPr>
            </w:pPr>
            <w:r>
              <w:rPr>
                <w:rFonts w:asciiTheme="minorHAnsi" w:hAnsiTheme="minorHAnsi"/>
                <w:lang w:val="en-GB"/>
              </w:rPr>
              <w:t>–30.4 dBm</w:t>
            </w:r>
          </w:p>
          <w:p w14:paraId="27CCB101" w14:textId="48FBBD1A" w:rsidR="007B79AA" w:rsidRPr="00912EA5" w:rsidRDefault="00062B8E" w:rsidP="00062B8E">
            <w:pPr>
              <w:pStyle w:val="NoSpacing"/>
              <w:spacing w:after="0"/>
              <w:jc w:val="center"/>
              <w:rPr>
                <w:rFonts w:asciiTheme="minorHAnsi" w:hAnsiTheme="minorHAnsi"/>
                <w:lang w:val="en-GB"/>
              </w:rPr>
            </w:pPr>
            <w:r>
              <w:rPr>
                <w:rFonts w:asciiTheme="minorHAnsi" w:hAnsiTheme="minorHAnsi"/>
                <w:lang w:val="en-GB"/>
              </w:rPr>
              <w:t>–30.6 dBm</w:t>
            </w:r>
          </w:p>
        </w:tc>
        <w:tc>
          <w:tcPr>
            <w:tcW w:w="1486" w:type="dxa"/>
            <w:vAlign w:val="center"/>
          </w:tcPr>
          <w:p w14:paraId="7DC763D6" w14:textId="00FA83A3" w:rsidR="00062B8E" w:rsidRDefault="00062B8E" w:rsidP="00062B8E">
            <w:pPr>
              <w:pStyle w:val="NoSpacing"/>
              <w:spacing w:after="0"/>
              <w:jc w:val="center"/>
              <w:rPr>
                <w:rFonts w:asciiTheme="minorHAnsi" w:hAnsiTheme="minorHAnsi"/>
                <w:lang w:val="en-GB"/>
              </w:rPr>
            </w:pPr>
            <w:r>
              <w:rPr>
                <w:rFonts w:asciiTheme="minorHAnsi" w:hAnsiTheme="minorHAnsi"/>
                <w:lang w:val="en-GB"/>
              </w:rPr>
              <w:t>–37.3 dBm</w:t>
            </w:r>
          </w:p>
          <w:p w14:paraId="4BDC64F9" w14:textId="6B9B77B3" w:rsidR="007B79AA" w:rsidRPr="00912EA5" w:rsidRDefault="00062B8E" w:rsidP="00062B8E">
            <w:pPr>
              <w:pStyle w:val="NoSpacing"/>
              <w:spacing w:after="0"/>
              <w:jc w:val="center"/>
              <w:rPr>
                <w:rFonts w:asciiTheme="minorHAnsi" w:hAnsiTheme="minorHAnsi"/>
                <w:lang w:val="en-GB"/>
              </w:rPr>
            </w:pPr>
            <w:r>
              <w:rPr>
                <w:rFonts w:asciiTheme="minorHAnsi" w:hAnsiTheme="minorHAnsi"/>
                <w:lang w:val="en-GB"/>
              </w:rPr>
              <w:t>–61.8 dBm</w:t>
            </w:r>
          </w:p>
        </w:tc>
        <w:tc>
          <w:tcPr>
            <w:tcW w:w="1486" w:type="dxa"/>
            <w:vAlign w:val="center"/>
          </w:tcPr>
          <w:p w14:paraId="2768E22A" w14:textId="0D7C5D4D" w:rsidR="00062B8E" w:rsidRDefault="00062B8E" w:rsidP="00062B8E">
            <w:pPr>
              <w:pStyle w:val="NoSpacing"/>
              <w:spacing w:after="0"/>
              <w:jc w:val="center"/>
              <w:rPr>
                <w:rFonts w:asciiTheme="minorHAnsi" w:hAnsiTheme="minorHAnsi"/>
                <w:lang w:val="en-GB"/>
              </w:rPr>
            </w:pPr>
            <w:r>
              <w:rPr>
                <w:rFonts w:asciiTheme="minorHAnsi" w:hAnsiTheme="minorHAnsi"/>
                <w:lang w:val="en-GB"/>
              </w:rPr>
              <w:t>–45.3 dBm</w:t>
            </w:r>
          </w:p>
          <w:p w14:paraId="23EA9BCB" w14:textId="57B54B06" w:rsidR="007B79AA" w:rsidRPr="00912EA5" w:rsidRDefault="00062B8E" w:rsidP="00062B8E">
            <w:pPr>
              <w:pStyle w:val="NoSpacing"/>
              <w:spacing w:after="0"/>
              <w:jc w:val="center"/>
              <w:rPr>
                <w:rFonts w:asciiTheme="minorHAnsi" w:hAnsiTheme="minorHAnsi"/>
                <w:lang w:val="en-GB"/>
              </w:rPr>
            </w:pPr>
            <w:r>
              <w:rPr>
                <w:rFonts w:asciiTheme="minorHAnsi" w:hAnsiTheme="minorHAnsi"/>
                <w:lang w:val="en-GB"/>
              </w:rPr>
              <w:t>–62.6 dBm</w:t>
            </w:r>
          </w:p>
        </w:tc>
        <w:tc>
          <w:tcPr>
            <w:tcW w:w="1486" w:type="dxa"/>
            <w:vAlign w:val="center"/>
          </w:tcPr>
          <w:p w14:paraId="685D56F8" w14:textId="7442EE71" w:rsidR="00062B8E" w:rsidRDefault="00062B8E" w:rsidP="00062B8E">
            <w:pPr>
              <w:pStyle w:val="NoSpacing"/>
              <w:spacing w:after="0"/>
              <w:jc w:val="center"/>
              <w:rPr>
                <w:rFonts w:asciiTheme="minorHAnsi" w:hAnsiTheme="minorHAnsi"/>
                <w:lang w:val="en-GB"/>
              </w:rPr>
            </w:pPr>
            <w:r>
              <w:rPr>
                <w:rFonts w:asciiTheme="minorHAnsi" w:hAnsiTheme="minorHAnsi"/>
                <w:lang w:val="en-GB"/>
              </w:rPr>
              <w:t>–51.5 dBm</w:t>
            </w:r>
          </w:p>
          <w:p w14:paraId="3C596DE9" w14:textId="7894A45A" w:rsidR="007B79AA" w:rsidRPr="00912EA5" w:rsidRDefault="001774B5" w:rsidP="00062B8E">
            <w:pPr>
              <w:pStyle w:val="NoSpacing"/>
              <w:spacing w:after="0"/>
              <w:jc w:val="center"/>
              <w:rPr>
                <w:rFonts w:asciiTheme="minorHAnsi" w:hAnsiTheme="minorHAnsi"/>
                <w:lang w:val="en-GB"/>
              </w:rPr>
            </w:pPr>
            <w:r>
              <w:rPr>
                <w:rFonts w:asciiTheme="minorHAnsi" w:hAnsiTheme="minorHAnsi"/>
                <w:lang w:val="en-GB"/>
              </w:rPr>
              <w:t>–81.7</w:t>
            </w:r>
            <w:r w:rsidR="00062B8E">
              <w:rPr>
                <w:rFonts w:asciiTheme="minorHAnsi" w:hAnsiTheme="minorHAnsi"/>
                <w:lang w:val="en-GB"/>
              </w:rPr>
              <w:t xml:space="preserve"> dBm</w:t>
            </w:r>
          </w:p>
        </w:tc>
      </w:tr>
      <w:tr w:rsidR="007B79AA" w:rsidRPr="00912EA5" w14:paraId="3FC90F9A" w14:textId="77777777" w:rsidTr="00922FD6">
        <w:trPr>
          <w:trHeight w:val="646"/>
          <w:jc w:val="center"/>
        </w:trPr>
        <w:tc>
          <w:tcPr>
            <w:tcW w:w="1466" w:type="dxa"/>
            <w:vAlign w:val="center"/>
          </w:tcPr>
          <w:p w14:paraId="49C05811" w14:textId="7E1E9537" w:rsidR="007B79AA" w:rsidRPr="00786353" w:rsidRDefault="007B79AA" w:rsidP="007B79AA">
            <w:pPr>
              <w:pStyle w:val="NoSpacing"/>
              <w:spacing w:after="0"/>
              <w:jc w:val="center"/>
              <w:rPr>
                <w:rFonts w:asciiTheme="minorHAnsi" w:hAnsiTheme="minorHAnsi"/>
                <w:lang w:val="en-GB"/>
              </w:rPr>
            </w:pPr>
            <w:r>
              <w:rPr>
                <w:rFonts w:asciiTheme="minorHAnsi" w:hAnsiTheme="minorHAnsi"/>
                <w:lang w:val="en-GB"/>
              </w:rPr>
              <w:t>10 MHz</w:t>
            </w:r>
          </w:p>
        </w:tc>
        <w:tc>
          <w:tcPr>
            <w:tcW w:w="1184" w:type="dxa"/>
            <w:vAlign w:val="center"/>
          </w:tcPr>
          <w:p w14:paraId="04B109CF" w14:textId="303F186B" w:rsidR="007B79AA" w:rsidRDefault="007B79AA" w:rsidP="007B79AA">
            <w:pPr>
              <w:pStyle w:val="NoSpacing"/>
              <w:spacing w:after="0"/>
              <w:jc w:val="center"/>
              <w:rPr>
                <w:rFonts w:asciiTheme="minorHAnsi" w:hAnsiTheme="minorHAnsi"/>
                <w:lang w:val="en-GB"/>
              </w:rPr>
            </w:pPr>
            <w:r>
              <w:rPr>
                <w:rFonts w:asciiTheme="minorHAnsi" w:hAnsiTheme="minorHAnsi"/>
                <w:lang w:val="en-GB"/>
              </w:rPr>
              <w:t>50RB</w:t>
            </w:r>
          </w:p>
          <w:p w14:paraId="16D205FF" w14:textId="1B13EC05"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1RB</w:t>
            </w:r>
          </w:p>
        </w:tc>
        <w:tc>
          <w:tcPr>
            <w:tcW w:w="1486" w:type="dxa"/>
            <w:vAlign w:val="center"/>
          </w:tcPr>
          <w:p w14:paraId="7E460F5E" w14:textId="1A2A2E00" w:rsidR="00062B8E" w:rsidRDefault="00062B8E" w:rsidP="00062B8E">
            <w:pPr>
              <w:pStyle w:val="NoSpacing"/>
              <w:spacing w:after="0"/>
              <w:jc w:val="center"/>
              <w:rPr>
                <w:rFonts w:asciiTheme="minorHAnsi" w:hAnsiTheme="minorHAnsi"/>
                <w:lang w:val="en-GB"/>
              </w:rPr>
            </w:pPr>
            <w:r>
              <w:rPr>
                <w:rFonts w:asciiTheme="minorHAnsi" w:hAnsiTheme="minorHAnsi"/>
                <w:lang w:val="en-GB"/>
              </w:rPr>
              <w:t>–35.5 dBm</w:t>
            </w:r>
          </w:p>
          <w:p w14:paraId="62B265E5" w14:textId="55A9993A" w:rsidR="007B79AA" w:rsidRPr="00912EA5" w:rsidRDefault="00062B8E" w:rsidP="00062B8E">
            <w:pPr>
              <w:pStyle w:val="NoSpacing"/>
              <w:spacing w:after="0"/>
              <w:jc w:val="center"/>
              <w:rPr>
                <w:rFonts w:asciiTheme="minorHAnsi" w:hAnsiTheme="minorHAnsi"/>
                <w:lang w:val="en-GB"/>
              </w:rPr>
            </w:pPr>
            <w:r>
              <w:rPr>
                <w:rFonts w:asciiTheme="minorHAnsi" w:hAnsiTheme="minorHAnsi"/>
                <w:lang w:val="en-GB"/>
              </w:rPr>
              <w:t>–57.7 dBm</w:t>
            </w:r>
          </w:p>
        </w:tc>
        <w:tc>
          <w:tcPr>
            <w:tcW w:w="1486" w:type="dxa"/>
            <w:vAlign w:val="center"/>
          </w:tcPr>
          <w:p w14:paraId="1890FC31" w14:textId="6D9E5CBB" w:rsidR="00062B8E" w:rsidRDefault="00062B8E" w:rsidP="00062B8E">
            <w:pPr>
              <w:pStyle w:val="NoSpacing"/>
              <w:spacing w:after="0"/>
              <w:jc w:val="center"/>
              <w:rPr>
                <w:rFonts w:asciiTheme="minorHAnsi" w:hAnsiTheme="minorHAnsi"/>
                <w:lang w:val="en-GB"/>
              </w:rPr>
            </w:pPr>
            <w:r>
              <w:rPr>
                <w:rFonts w:asciiTheme="minorHAnsi" w:hAnsiTheme="minorHAnsi"/>
                <w:lang w:val="en-GB"/>
              </w:rPr>
              <w:t>–46.0 dBm</w:t>
            </w:r>
          </w:p>
          <w:p w14:paraId="313049EF" w14:textId="797202A8" w:rsidR="007B79AA" w:rsidRPr="00912EA5" w:rsidRDefault="001774B5" w:rsidP="001774B5">
            <w:pPr>
              <w:pStyle w:val="NoSpacing"/>
              <w:spacing w:after="0"/>
              <w:jc w:val="center"/>
              <w:rPr>
                <w:rFonts w:asciiTheme="minorHAnsi" w:hAnsiTheme="minorHAnsi"/>
                <w:lang w:val="en-GB"/>
              </w:rPr>
            </w:pPr>
            <w:r>
              <w:rPr>
                <w:rFonts w:asciiTheme="minorHAnsi" w:hAnsiTheme="minorHAnsi"/>
                <w:lang w:val="en-GB"/>
              </w:rPr>
              <w:t>–65.4</w:t>
            </w:r>
            <w:r w:rsidR="00062B8E">
              <w:rPr>
                <w:rFonts w:asciiTheme="minorHAnsi" w:hAnsiTheme="minorHAnsi"/>
                <w:lang w:val="en-GB"/>
              </w:rPr>
              <w:t xml:space="preserve"> dBm</w:t>
            </w:r>
          </w:p>
        </w:tc>
        <w:tc>
          <w:tcPr>
            <w:tcW w:w="1486" w:type="dxa"/>
            <w:vAlign w:val="center"/>
          </w:tcPr>
          <w:p w14:paraId="66E2AAD5" w14:textId="2642DD78" w:rsidR="00062B8E" w:rsidRDefault="00062B8E" w:rsidP="00062B8E">
            <w:pPr>
              <w:pStyle w:val="NoSpacing"/>
              <w:spacing w:after="0"/>
              <w:jc w:val="center"/>
              <w:rPr>
                <w:rFonts w:asciiTheme="minorHAnsi" w:hAnsiTheme="minorHAnsi"/>
                <w:lang w:val="en-GB"/>
              </w:rPr>
            </w:pPr>
            <w:r>
              <w:rPr>
                <w:rFonts w:asciiTheme="minorHAnsi" w:hAnsiTheme="minorHAnsi"/>
                <w:lang w:val="en-GB"/>
              </w:rPr>
              <w:t>–55.8 dBm</w:t>
            </w:r>
          </w:p>
          <w:p w14:paraId="3FA0F36F" w14:textId="25DCF1E0" w:rsidR="007B79AA" w:rsidRPr="00912EA5" w:rsidRDefault="001774B5" w:rsidP="001774B5">
            <w:pPr>
              <w:pStyle w:val="NoSpacing"/>
              <w:spacing w:after="0"/>
              <w:jc w:val="center"/>
              <w:rPr>
                <w:rFonts w:asciiTheme="minorHAnsi" w:hAnsiTheme="minorHAnsi"/>
                <w:lang w:val="en-GB"/>
              </w:rPr>
            </w:pPr>
            <w:r>
              <w:rPr>
                <w:rFonts w:asciiTheme="minorHAnsi" w:hAnsiTheme="minorHAnsi"/>
                <w:lang w:val="en-GB"/>
              </w:rPr>
              <w:t>–82.1</w:t>
            </w:r>
            <w:r w:rsidR="00062B8E">
              <w:rPr>
                <w:rFonts w:asciiTheme="minorHAnsi" w:hAnsiTheme="minorHAnsi"/>
                <w:lang w:val="en-GB"/>
              </w:rPr>
              <w:t xml:space="preserve"> dBm</w:t>
            </w:r>
          </w:p>
        </w:tc>
        <w:tc>
          <w:tcPr>
            <w:tcW w:w="1486" w:type="dxa"/>
            <w:vAlign w:val="center"/>
          </w:tcPr>
          <w:p w14:paraId="11A9E600" w14:textId="6A7A19B4" w:rsidR="00062B8E" w:rsidRDefault="00062B8E" w:rsidP="00062B8E">
            <w:pPr>
              <w:pStyle w:val="NoSpacing"/>
              <w:spacing w:after="0"/>
              <w:jc w:val="center"/>
              <w:rPr>
                <w:rFonts w:asciiTheme="minorHAnsi" w:hAnsiTheme="minorHAnsi"/>
                <w:lang w:val="en-GB"/>
              </w:rPr>
            </w:pPr>
            <w:r>
              <w:rPr>
                <w:rFonts w:asciiTheme="minorHAnsi" w:hAnsiTheme="minorHAnsi"/>
                <w:lang w:val="en-GB"/>
              </w:rPr>
              <w:t>–63.6 dBm</w:t>
            </w:r>
          </w:p>
          <w:p w14:paraId="33E0527B" w14:textId="03D30355" w:rsidR="007B79AA" w:rsidRPr="00912EA5" w:rsidRDefault="001774B5" w:rsidP="001774B5">
            <w:pPr>
              <w:pStyle w:val="NoSpacing"/>
              <w:spacing w:after="0"/>
              <w:jc w:val="center"/>
              <w:rPr>
                <w:rFonts w:asciiTheme="minorHAnsi" w:hAnsiTheme="minorHAnsi"/>
                <w:lang w:val="en-GB"/>
              </w:rPr>
            </w:pPr>
            <w:r>
              <w:rPr>
                <w:rFonts w:asciiTheme="minorHAnsi" w:hAnsiTheme="minorHAnsi"/>
                <w:lang w:val="en-GB"/>
              </w:rPr>
              <w:t>–83.2</w:t>
            </w:r>
            <w:r w:rsidR="00062B8E">
              <w:rPr>
                <w:rFonts w:asciiTheme="minorHAnsi" w:hAnsiTheme="minorHAnsi"/>
                <w:lang w:val="en-GB"/>
              </w:rPr>
              <w:t xml:space="preserve"> dBm</w:t>
            </w:r>
          </w:p>
        </w:tc>
      </w:tr>
      <w:tr w:rsidR="007B79AA" w:rsidRPr="00912EA5" w14:paraId="12B48560" w14:textId="77777777" w:rsidTr="00922FD6">
        <w:trPr>
          <w:trHeight w:val="646"/>
          <w:jc w:val="center"/>
        </w:trPr>
        <w:tc>
          <w:tcPr>
            <w:tcW w:w="1466" w:type="dxa"/>
            <w:vAlign w:val="center"/>
          </w:tcPr>
          <w:p w14:paraId="1F685566" w14:textId="009A8D6F" w:rsidR="007B79AA" w:rsidRPr="00786353" w:rsidRDefault="007B79AA" w:rsidP="007B79AA">
            <w:pPr>
              <w:pStyle w:val="NoSpacing"/>
              <w:spacing w:after="0"/>
              <w:jc w:val="center"/>
              <w:rPr>
                <w:rFonts w:asciiTheme="minorHAnsi" w:hAnsiTheme="minorHAnsi"/>
                <w:lang w:val="en-GB"/>
              </w:rPr>
            </w:pPr>
            <w:r>
              <w:rPr>
                <w:rFonts w:asciiTheme="minorHAnsi" w:hAnsiTheme="minorHAnsi"/>
                <w:lang w:val="en-GB"/>
              </w:rPr>
              <w:t>5 MHz</w:t>
            </w:r>
          </w:p>
        </w:tc>
        <w:tc>
          <w:tcPr>
            <w:tcW w:w="1184" w:type="dxa"/>
            <w:vAlign w:val="center"/>
          </w:tcPr>
          <w:p w14:paraId="299C5D2D" w14:textId="79C203DB" w:rsidR="007B79AA" w:rsidRDefault="007B79AA" w:rsidP="007B79AA">
            <w:pPr>
              <w:pStyle w:val="NoSpacing"/>
              <w:spacing w:after="0"/>
              <w:jc w:val="center"/>
              <w:rPr>
                <w:rFonts w:asciiTheme="minorHAnsi" w:hAnsiTheme="minorHAnsi"/>
                <w:lang w:val="en-GB"/>
              </w:rPr>
            </w:pPr>
            <w:r>
              <w:rPr>
                <w:rFonts w:asciiTheme="minorHAnsi" w:hAnsiTheme="minorHAnsi"/>
                <w:lang w:val="en-GB"/>
              </w:rPr>
              <w:t>25RB</w:t>
            </w:r>
          </w:p>
          <w:p w14:paraId="6EAF3D85" w14:textId="6DED3922"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1RB</w:t>
            </w:r>
          </w:p>
        </w:tc>
        <w:tc>
          <w:tcPr>
            <w:tcW w:w="1486" w:type="dxa"/>
            <w:vAlign w:val="center"/>
          </w:tcPr>
          <w:p w14:paraId="13564218" w14:textId="472F1631" w:rsidR="00062B8E" w:rsidRDefault="00062B8E" w:rsidP="00062B8E">
            <w:pPr>
              <w:pStyle w:val="NoSpacing"/>
              <w:spacing w:after="0"/>
              <w:jc w:val="center"/>
              <w:rPr>
                <w:rFonts w:asciiTheme="minorHAnsi" w:hAnsiTheme="minorHAnsi"/>
                <w:lang w:val="en-GB"/>
              </w:rPr>
            </w:pPr>
            <w:r>
              <w:rPr>
                <w:rFonts w:asciiTheme="minorHAnsi" w:hAnsiTheme="minorHAnsi"/>
                <w:lang w:val="en-GB"/>
              </w:rPr>
              <w:t>–46.9 dBm</w:t>
            </w:r>
          </w:p>
          <w:p w14:paraId="482C6762" w14:textId="5A5B35F1" w:rsidR="007B79AA" w:rsidRPr="00912EA5" w:rsidRDefault="001774B5" w:rsidP="00062B8E">
            <w:pPr>
              <w:pStyle w:val="NoSpacing"/>
              <w:spacing w:after="0"/>
              <w:jc w:val="center"/>
              <w:rPr>
                <w:rFonts w:asciiTheme="minorHAnsi" w:hAnsiTheme="minorHAnsi"/>
                <w:lang w:val="en-GB"/>
              </w:rPr>
            </w:pPr>
            <w:r>
              <w:rPr>
                <w:rFonts w:asciiTheme="minorHAnsi" w:hAnsiTheme="minorHAnsi"/>
                <w:lang w:val="en-GB"/>
              </w:rPr>
              <w:t>–</w:t>
            </w:r>
            <w:r w:rsidR="00062B8E">
              <w:rPr>
                <w:rFonts w:asciiTheme="minorHAnsi" w:hAnsiTheme="minorHAnsi"/>
                <w:lang w:val="en-GB"/>
              </w:rPr>
              <w:t>76.6 dBm</w:t>
            </w:r>
          </w:p>
        </w:tc>
        <w:tc>
          <w:tcPr>
            <w:tcW w:w="1486" w:type="dxa"/>
            <w:vAlign w:val="center"/>
          </w:tcPr>
          <w:p w14:paraId="0FC7018A" w14:textId="6F8848D3" w:rsidR="00062B8E" w:rsidRDefault="00062B8E" w:rsidP="00062B8E">
            <w:pPr>
              <w:pStyle w:val="NoSpacing"/>
              <w:spacing w:after="0"/>
              <w:jc w:val="center"/>
              <w:rPr>
                <w:rFonts w:asciiTheme="minorHAnsi" w:hAnsiTheme="minorHAnsi"/>
                <w:lang w:val="en-GB"/>
              </w:rPr>
            </w:pPr>
            <w:r>
              <w:rPr>
                <w:rFonts w:asciiTheme="minorHAnsi" w:hAnsiTheme="minorHAnsi"/>
                <w:lang w:val="en-GB"/>
              </w:rPr>
              <w:t>–64.1 dBm</w:t>
            </w:r>
          </w:p>
          <w:p w14:paraId="0D930433" w14:textId="7831548F" w:rsidR="007B79AA" w:rsidRPr="00912EA5" w:rsidRDefault="001774B5" w:rsidP="001774B5">
            <w:pPr>
              <w:pStyle w:val="NoSpacing"/>
              <w:spacing w:after="0"/>
              <w:jc w:val="center"/>
              <w:rPr>
                <w:rFonts w:asciiTheme="minorHAnsi" w:hAnsiTheme="minorHAnsi"/>
                <w:lang w:val="en-GB"/>
              </w:rPr>
            </w:pPr>
            <w:r>
              <w:rPr>
                <w:rFonts w:asciiTheme="minorHAnsi" w:hAnsiTheme="minorHAnsi"/>
                <w:lang w:val="en-GB"/>
              </w:rPr>
              <w:t>–82.6</w:t>
            </w:r>
            <w:r w:rsidR="00062B8E">
              <w:rPr>
                <w:rFonts w:asciiTheme="minorHAnsi" w:hAnsiTheme="minorHAnsi"/>
                <w:lang w:val="en-GB"/>
              </w:rPr>
              <w:t xml:space="preserve"> dBm</w:t>
            </w:r>
          </w:p>
        </w:tc>
        <w:tc>
          <w:tcPr>
            <w:tcW w:w="1486" w:type="dxa"/>
            <w:vAlign w:val="center"/>
          </w:tcPr>
          <w:p w14:paraId="3E5B993B" w14:textId="51338674" w:rsidR="00062B8E" w:rsidRDefault="001774B5" w:rsidP="00062B8E">
            <w:pPr>
              <w:pStyle w:val="NoSpacing"/>
              <w:spacing w:after="0"/>
              <w:jc w:val="center"/>
              <w:rPr>
                <w:rFonts w:asciiTheme="minorHAnsi" w:hAnsiTheme="minorHAnsi"/>
                <w:lang w:val="en-GB"/>
              </w:rPr>
            </w:pPr>
            <w:r>
              <w:rPr>
                <w:rFonts w:asciiTheme="minorHAnsi" w:hAnsiTheme="minorHAnsi"/>
                <w:lang w:val="en-GB"/>
              </w:rPr>
              <w:t>–75.0</w:t>
            </w:r>
            <w:r w:rsidR="00062B8E">
              <w:rPr>
                <w:rFonts w:asciiTheme="minorHAnsi" w:hAnsiTheme="minorHAnsi"/>
                <w:lang w:val="en-GB"/>
              </w:rPr>
              <w:t xml:space="preserve"> dBm</w:t>
            </w:r>
          </w:p>
          <w:p w14:paraId="734ABCE6" w14:textId="1785F560" w:rsidR="007B79AA" w:rsidRPr="00912EA5" w:rsidRDefault="001774B5" w:rsidP="001774B5">
            <w:pPr>
              <w:pStyle w:val="NoSpacing"/>
              <w:spacing w:after="0"/>
              <w:jc w:val="center"/>
              <w:rPr>
                <w:rFonts w:asciiTheme="minorHAnsi" w:hAnsiTheme="minorHAnsi"/>
                <w:lang w:val="en-GB"/>
              </w:rPr>
            </w:pPr>
            <w:r>
              <w:rPr>
                <w:rFonts w:asciiTheme="minorHAnsi" w:hAnsiTheme="minorHAnsi"/>
                <w:lang w:val="en-GB"/>
              </w:rPr>
              <w:t>–83.3</w:t>
            </w:r>
            <w:r w:rsidR="00062B8E">
              <w:rPr>
                <w:rFonts w:asciiTheme="minorHAnsi" w:hAnsiTheme="minorHAnsi"/>
                <w:lang w:val="en-GB"/>
              </w:rPr>
              <w:t xml:space="preserve"> dBm</w:t>
            </w:r>
          </w:p>
        </w:tc>
        <w:tc>
          <w:tcPr>
            <w:tcW w:w="1486" w:type="dxa"/>
            <w:vAlign w:val="center"/>
          </w:tcPr>
          <w:p w14:paraId="44BC940E" w14:textId="40BA0148" w:rsidR="00062B8E" w:rsidRDefault="001774B5" w:rsidP="00062B8E">
            <w:pPr>
              <w:pStyle w:val="NoSpacing"/>
              <w:spacing w:after="0"/>
              <w:jc w:val="center"/>
              <w:rPr>
                <w:rFonts w:asciiTheme="minorHAnsi" w:hAnsiTheme="minorHAnsi"/>
                <w:lang w:val="en-GB"/>
              </w:rPr>
            </w:pPr>
            <w:r>
              <w:rPr>
                <w:rFonts w:asciiTheme="minorHAnsi" w:hAnsiTheme="minorHAnsi"/>
                <w:lang w:val="en-GB"/>
              </w:rPr>
              <w:t>–79.1</w:t>
            </w:r>
            <w:r w:rsidR="00062B8E">
              <w:rPr>
                <w:rFonts w:asciiTheme="minorHAnsi" w:hAnsiTheme="minorHAnsi"/>
                <w:lang w:val="en-GB"/>
              </w:rPr>
              <w:t xml:space="preserve"> dBm</w:t>
            </w:r>
          </w:p>
          <w:p w14:paraId="391917D8" w14:textId="09232E6F" w:rsidR="007B79AA" w:rsidRPr="00912EA5" w:rsidRDefault="001774B5" w:rsidP="001774B5">
            <w:pPr>
              <w:pStyle w:val="NoSpacing"/>
              <w:spacing w:after="0"/>
              <w:jc w:val="center"/>
              <w:rPr>
                <w:rFonts w:asciiTheme="minorHAnsi" w:hAnsiTheme="minorHAnsi"/>
                <w:lang w:val="en-GB"/>
              </w:rPr>
            </w:pPr>
            <w:r>
              <w:rPr>
                <w:rFonts w:asciiTheme="minorHAnsi" w:hAnsiTheme="minorHAnsi"/>
                <w:lang w:val="en-GB"/>
              </w:rPr>
              <w:t>–83.6</w:t>
            </w:r>
            <w:r w:rsidR="00062B8E">
              <w:rPr>
                <w:rFonts w:asciiTheme="minorHAnsi" w:hAnsiTheme="minorHAnsi"/>
                <w:lang w:val="en-GB"/>
              </w:rPr>
              <w:t xml:space="preserve"> dBm</w:t>
            </w:r>
          </w:p>
        </w:tc>
      </w:tr>
    </w:tbl>
    <w:p w14:paraId="49CBFB69" w14:textId="77777777" w:rsidR="007B79AA" w:rsidRDefault="007B79AA" w:rsidP="0045698A"/>
    <w:p w14:paraId="3178CA14" w14:textId="77777777" w:rsidR="007B79AA" w:rsidRDefault="007B79AA" w:rsidP="0045698A"/>
    <w:p w14:paraId="7D151133" w14:textId="704F311E" w:rsidR="00C9704C" w:rsidRDefault="00C63B32" w:rsidP="0045698A">
      <w:r>
        <w:t xml:space="preserve">If an </w:t>
      </w:r>
      <w:r w:rsidR="00D2520F">
        <w:t>LTE</w:t>
      </w:r>
      <w:r>
        <w:t xml:space="preserve"> band 28 UE can meet the –25 dBm/8 MHz emission limit over the highest DTT channel #48 (686-694 MHz), at 20 MHz channel bandwidth, the same UE can be assumed to have lower emissions when using channel bandwidths narrower than 20 MHz. The emissions will also be weaker over the lower DTT channels. Therefore, we propose to take this information into account in the coexistence simulations.</w:t>
      </w:r>
    </w:p>
    <w:p w14:paraId="4A5C298C" w14:textId="77777777" w:rsidR="00C63B32" w:rsidRDefault="00C63B32" w:rsidP="0045698A"/>
    <w:p w14:paraId="21FDF68B" w14:textId="2241473C" w:rsidR="00940C5F" w:rsidRPr="00A87DCA" w:rsidRDefault="00C63B32" w:rsidP="0045698A">
      <w:pPr>
        <w:rPr>
          <w:b/>
        </w:rPr>
      </w:pPr>
      <w:r w:rsidRPr="00A87DCA">
        <w:rPr>
          <w:b/>
          <w:u w:val="single"/>
        </w:rPr>
        <w:t xml:space="preserve">Proposal 1: </w:t>
      </w:r>
      <w:r w:rsidR="00A87DCA" w:rsidRPr="00A87DCA">
        <w:rPr>
          <w:b/>
          <w:u w:val="single"/>
        </w:rPr>
        <w:br/>
      </w:r>
      <w:r w:rsidR="008954B1">
        <w:rPr>
          <w:b/>
        </w:rPr>
        <w:t xml:space="preserve">Compared to the 20 MHz LTE UL emissions to DTT channel #48, when using other LTE channel bandwidths or DTT channels, further attenuation of out-of-band emissions </w:t>
      </w:r>
      <w:r w:rsidR="00006B7B">
        <w:rPr>
          <w:b/>
        </w:rPr>
        <w:t xml:space="preserve">according to </w:t>
      </w:r>
      <w:r w:rsidR="00006B7B">
        <w:rPr>
          <w:b/>
        </w:rPr>
        <w:fldChar w:fldCharType="begin"/>
      </w:r>
      <w:r w:rsidR="00006B7B">
        <w:rPr>
          <w:b/>
        </w:rPr>
        <w:instrText xml:space="preserve"> REF _Ref237591218 \h </w:instrText>
      </w:r>
      <w:r w:rsidR="00A87DCA">
        <w:rPr>
          <w:b/>
        </w:rPr>
        <w:instrText xml:space="preserve"> \* MERGEFORMAT </w:instrText>
      </w:r>
      <w:r w:rsidR="00006B7B">
        <w:rPr>
          <w:b/>
        </w:rPr>
      </w:r>
      <w:r w:rsidR="00006B7B">
        <w:rPr>
          <w:b/>
        </w:rPr>
        <w:fldChar w:fldCharType="separate"/>
      </w:r>
      <w:r w:rsidR="00006B7B" w:rsidRPr="00A87DCA">
        <w:rPr>
          <w:b/>
        </w:rPr>
        <w:t>Table 3</w:t>
      </w:r>
      <w:r w:rsidR="00006B7B">
        <w:rPr>
          <w:b/>
        </w:rPr>
        <w:fldChar w:fldCharType="end"/>
      </w:r>
      <w:r w:rsidR="00006B7B">
        <w:rPr>
          <w:b/>
        </w:rPr>
        <w:t xml:space="preserve"> </w:t>
      </w:r>
      <w:r w:rsidR="008954B1">
        <w:rPr>
          <w:b/>
        </w:rPr>
        <w:t>should be used in coexistence simulations:</w:t>
      </w:r>
    </w:p>
    <w:p w14:paraId="26E7EEF7" w14:textId="77777777" w:rsidR="00940C5F" w:rsidRPr="00A87DCA" w:rsidRDefault="00940C5F" w:rsidP="0045698A">
      <w:pPr>
        <w:rPr>
          <w:b/>
        </w:rPr>
      </w:pPr>
    </w:p>
    <w:p w14:paraId="38BF5A99" w14:textId="04E17100" w:rsidR="00593D79" w:rsidRDefault="00593D79" w:rsidP="00593D79">
      <w:pPr>
        <w:pStyle w:val="Caption"/>
        <w:jc w:val="center"/>
      </w:pPr>
      <w:bookmarkStart w:id="7" w:name="_Ref237591218"/>
      <w:r>
        <w:t xml:space="preserve">Table </w:t>
      </w:r>
      <w:r w:rsidR="0019537C">
        <w:fldChar w:fldCharType="begin"/>
      </w:r>
      <w:r w:rsidR="0019537C">
        <w:instrText xml:space="preserve"> SEQ Table \* ARABIC </w:instrText>
      </w:r>
      <w:r w:rsidR="0019537C">
        <w:fldChar w:fldCharType="separate"/>
      </w:r>
      <w:r w:rsidR="00006B7B">
        <w:rPr>
          <w:noProof/>
        </w:rPr>
        <w:t>3</w:t>
      </w:r>
      <w:r w:rsidR="0019537C">
        <w:rPr>
          <w:noProof/>
        </w:rPr>
        <w:fldChar w:fldCharType="end"/>
      </w:r>
      <w:bookmarkEnd w:id="7"/>
      <w:r>
        <w:t xml:space="preserve">: Emission </w:t>
      </w:r>
      <w:r w:rsidR="00D10D2B">
        <w:t xml:space="preserve">reduction relative to 20 MHz </w:t>
      </w:r>
      <w:r>
        <w:t>LTE bandwidth.</w:t>
      </w:r>
    </w:p>
    <w:tbl>
      <w:tblPr>
        <w:tblStyle w:val="TableGrid"/>
        <w:tblW w:w="0" w:type="auto"/>
        <w:jc w:val="center"/>
        <w:tblLook w:val="01E0" w:firstRow="1" w:lastRow="1" w:firstColumn="1" w:lastColumn="1" w:noHBand="0" w:noVBand="0"/>
      </w:tblPr>
      <w:tblGrid>
        <w:gridCol w:w="1379"/>
        <w:gridCol w:w="1486"/>
        <w:gridCol w:w="1486"/>
        <w:gridCol w:w="1486"/>
        <w:gridCol w:w="1486"/>
      </w:tblGrid>
      <w:tr w:rsidR="00C63B32" w:rsidRPr="00F02915" w14:paraId="2C90D078" w14:textId="77777777" w:rsidTr="00C63B32">
        <w:trPr>
          <w:trHeight w:val="273"/>
          <w:jc w:val="center"/>
        </w:trPr>
        <w:tc>
          <w:tcPr>
            <w:tcW w:w="1379" w:type="dxa"/>
            <w:vMerge w:val="restart"/>
            <w:vAlign w:val="center"/>
          </w:tcPr>
          <w:p w14:paraId="02214897" w14:textId="6E65C3FF" w:rsidR="00C63B32" w:rsidRPr="00F02915" w:rsidRDefault="00C63B32" w:rsidP="00C63B32">
            <w:pPr>
              <w:pStyle w:val="NoSpacing"/>
              <w:spacing w:after="0"/>
              <w:jc w:val="center"/>
              <w:rPr>
                <w:rFonts w:asciiTheme="minorHAnsi" w:hAnsiTheme="minorHAnsi"/>
                <w:b/>
                <w:lang w:val="en-GB"/>
              </w:rPr>
            </w:pPr>
            <w:r>
              <w:rPr>
                <w:rFonts w:asciiTheme="minorHAnsi" w:hAnsiTheme="minorHAnsi"/>
                <w:b/>
                <w:lang w:val="en-GB"/>
              </w:rPr>
              <w:t xml:space="preserve">LTE </w:t>
            </w:r>
            <w:r w:rsidRPr="00F02915">
              <w:rPr>
                <w:rFonts w:asciiTheme="minorHAnsi" w:hAnsiTheme="minorHAnsi"/>
                <w:b/>
                <w:lang w:val="en-GB"/>
              </w:rPr>
              <w:t>channel BW</w:t>
            </w:r>
          </w:p>
        </w:tc>
        <w:tc>
          <w:tcPr>
            <w:tcW w:w="5944" w:type="dxa"/>
            <w:gridSpan w:val="4"/>
            <w:vAlign w:val="center"/>
          </w:tcPr>
          <w:p w14:paraId="51EA822D" w14:textId="63D70FD9" w:rsidR="00C63B32" w:rsidRPr="00F02915" w:rsidRDefault="008954B1" w:rsidP="008954B1">
            <w:pPr>
              <w:pStyle w:val="NoSpacing"/>
              <w:spacing w:after="0"/>
              <w:jc w:val="center"/>
              <w:rPr>
                <w:rFonts w:asciiTheme="minorHAnsi" w:hAnsiTheme="minorHAnsi"/>
                <w:b/>
                <w:lang w:val="en-GB"/>
              </w:rPr>
            </w:pPr>
            <w:r>
              <w:rPr>
                <w:rFonts w:asciiTheme="minorHAnsi" w:hAnsiTheme="minorHAnsi"/>
                <w:b/>
                <w:lang w:val="en-GB"/>
              </w:rPr>
              <w:t>DTT channel</w:t>
            </w:r>
          </w:p>
        </w:tc>
      </w:tr>
      <w:tr w:rsidR="00C63B32" w:rsidRPr="00912EA5" w14:paraId="677387A8" w14:textId="77777777" w:rsidTr="00C63B32">
        <w:trPr>
          <w:jc w:val="center"/>
        </w:trPr>
        <w:tc>
          <w:tcPr>
            <w:tcW w:w="1379" w:type="dxa"/>
            <w:vMerge/>
            <w:vAlign w:val="center"/>
          </w:tcPr>
          <w:p w14:paraId="4A9A4716" w14:textId="77777777" w:rsidR="00C63B32" w:rsidRPr="00912EA5" w:rsidRDefault="00C63B32" w:rsidP="00C63B32">
            <w:pPr>
              <w:pStyle w:val="NoSpacing"/>
              <w:spacing w:after="0"/>
              <w:jc w:val="center"/>
              <w:rPr>
                <w:rFonts w:asciiTheme="minorHAnsi" w:hAnsiTheme="minorHAnsi"/>
                <w:lang w:val="en-GB"/>
              </w:rPr>
            </w:pPr>
          </w:p>
        </w:tc>
        <w:tc>
          <w:tcPr>
            <w:tcW w:w="1486" w:type="dxa"/>
            <w:vAlign w:val="center"/>
          </w:tcPr>
          <w:p w14:paraId="1BA5F960" w14:textId="77777777" w:rsidR="00C63B32" w:rsidRPr="00F02915" w:rsidRDefault="00C63B32" w:rsidP="00C63B32">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495C9E4F" w14:textId="77777777" w:rsidR="00C63B32" w:rsidRPr="00F02915" w:rsidRDefault="00C63B32" w:rsidP="00C63B32">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01320CA7" w14:textId="77777777" w:rsidR="00C63B32" w:rsidRPr="00F02915" w:rsidRDefault="00C63B32" w:rsidP="00C63B32">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781C0EDF" w14:textId="77777777" w:rsidR="00C63B32" w:rsidRPr="00F02915" w:rsidRDefault="00C63B32" w:rsidP="00C63B32">
            <w:pPr>
              <w:pStyle w:val="NoSpacing"/>
              <w:spacing w:after="0"/>
              <w:jc w:val="center"/>
              <w:rPr>
                <w:rFonts w:asciiTheme="minorHAnsi" w:hAnsiTheme="minorHAnsi"/>
                <w:b/>
                <w:lang w:val="en-GB"/>
              </w:rPr>
            </w:pPr>
            <w:r w:rsidRPr="00F02915">
              <w:rPr>
                <w:rFonts w:asciiTheme="minorHAnsi" w:hAnsiTheme="minorHAnsi"/>
                <w:b/>
                <w:lang w:val="en-GB"/>
              </w:rPr>
              <w:t>#45</w:t>
            </w:r>
          </w:p>
        </w:tc>
      </w:tr>
      <w:tr w:rsidR="00C63B32" w:rsidRPr="00912EA5" w14:paraId="59A7339C" w14:textId="77777777" w:rsidTr="00300A0D">
        <w:trPr>
          <w:trHeight w:val="397"/>
          <w:jc w:val="center"/>
        </w:trPr>
        <w:tc>
          <w:tcPr>
            <w:tcW w:w="1379" w:type="dxa"/>
            <w:vAlign w:val="center"/>
          </w:tcPr>
          <w:p w14:paraId="56282D25" w14:textId="77777777" w:rsidR="00C63B32" w:rsidRPr="00912EA5" w:rsidRDefault="00C63B32" w:rsidP="00C63B32">
            <w:pPr>
              <w:pStyle w:val="NoSpacing"/>
              <w:spacing w:after="0"/>
              <w:jc w:val="center"/>
              <w:rPr>
                <w:rFonts w:asciiTheme="minorHAnsi" w:hAnsiTheme="minorHAnsi"/>
                <w:lang w:val="en-GB"/>
              </w:rPr>
            </w:pPr>
            <w:r>
              <w:rPr>
                <w:rFonts w:asciiTheme="minorHAnsi" w:hAnsiTheme="minorHAnsi"/>
                <w:lang w:val="en-GB"/>
              </w:rPr>
              <w:t>20 MHz</w:t>
            </w:r>
          </w:p>
        </w:tc>
        <w:tc>
          <w:tcPr>
            <w:tcW w:w="1486" w:type="dxa"/>
            <w:vAlign w:val="center"/>
          </w:tcPr>
          <w:p w14:paraId="0CFBC82B" w14:textId="0265BA8C" w:rsidR="00C63B32" w:rsidRPr="00912EA5" w:rsidRDefault="008954B1" w:rsidP="00C63B32">
            <w:pPr>
              <w:pStyle w:val="NoSpacing"/>
              <w:spacing w:after="0"/>
              <w:jc w:val="center"/>
              <w:rPr>
                <w:rFonts w:asciiTheme="minorHAnsi" w:hAnsiTheme="minorHAnsi"/>
                <w:lang w:val="en-GB"/>
              </w:rPr>
            </w:pPr>
            <w:r>
              <w:rPr>
                <w:rFonts w:asciiTheme="minorHAnsi" w:hAnsiTheme="minorHAnsi"/>
                <w:lang w:val="en-GB"/>
              </w:rPr>
              <w:t>0 dB</w:t>
            </w:r>
          </w:p>
        </w:tc>
        <w:tc>
          <w:tcPr>
            <w:tcW w:w="1486" w:type="dxa"/>
            <w:vAlign w:val="center"/>
          </w:tcPr>
          <w:p w14:paraId="164DD913" w14:textId="3A15A100" w:rsidR="00C63B32" w:rsidRPr="00912EA5" w:rsidRDefault="008954B1" w:rsidP="00C63B32">
            <w:pPr>
              <w:pStyle w:val="NoSpacing"/>
              <w:spacing w:after="0"/>
              <w:jc w:val="center"/>
              <w:rPr>
                <w:rFonts w:asciiTheme="minorHAnsi" w:hAnsiTheme="minorHAnsi"/>
                <w:lang w:val="en-GB"/>
              </w:rPr>
            </w:pPr>
            <w:r>
              <w:rPr>
                <w:rFonts w:asciiTheme="minorHAnsi" w:hAnsiTheme="minorHAnsi"/>
                <w:lang w:val="en-GB"/>
              </w:rPr>
              <w:t>10 dB</w:t>
            </w:r>
          </w:p>
        </w:tc>
        <w:tc>
          <w:tcPr>
            <w:tcW w:w="1486" w:type="dxa"/>
            <w:vAlign w:val="center"/>
          </w:tcPr>
          <w:p w14:paraId="229E2F3F" w14:textId="7DFE9473" w:rsidR="00C63B32" w:rsidRPr="00912EA5" w:rsidRDefault="008954B1" w:rsidP="00C63B32">
            <w:pPr>
              <w:pStyle w:val="NoSpacing"/>
              <w:spacing w:after="0"/>
              <w:jc w:val="center"/>
              <w:rPr>
                <w:rFonts w:asciiTheme="minorHAnsi" w:hAnsiTheme="minorHAnsi"/>
                <w:lang w:val="en-GB"/>
              </w:rPr>
            </w:pPr>
            <w:r>
              <w:rPr>
                <w:rFonts w:asciiTheme="minorHAnsi" w:hAnsiTheme="minorHAnsi"/>
                <w:lang w:val="en-GB"/>
              </w:rPr>
              <w:t>12 dB</w:t>
            </w:r>
          </w:p>
        </w:tc>
        <w:tc>
          <w:tcPr>
            <w:tcW w:w="1486" w:type="dxa"/>
            <w:vAlign w:val="center"/>
          </w:tcPr>
          <w:p w14:paraId="47EFE814" w14:textId="3CB481C3" w:rsidR="00C63B32" w:rsidRPr="00912EA5" w:rsidRDefault="008954B1" w:rsidP="00C63B32">
            <w:pPr>
              <w:pStyle w:val="NoSpacing"/>
              <w:spacing w:after="0"/>
              <w:jc w:val="center"/>
              <w:rPr>
                <w:rFonts w:asciiTheme="minorHAnsi" w:hAnsiTheme="minorHAnsi"/>
                <w:lang w:val="en-GB"/>
              </w:rPr>
            </w:pPr>
            <w:r>
              <w:rPr>
                <w:rFonts w:asciiTheme="minorHAnsi" w:hAnsiTheme="minorHAnsi"/>
                <w:lang w:val="en-GB"/>
              </w:rPr>
              <w:t>19 dB</w:t>
            </w:r>
          </w:p>
        </w:tc>
      </w:tr>
      <w:tr w:rsidR="00C63B32" w:rsidRPr="00912EA5" w14:paraId="0E2F606E" w14:textId="77777777" w:rsidTr="00300A0D">
        <w:trPr>
          <w:trHeight w:val="397"/>
          <w:jc w:val="center"/>
        </w:trPr>
        <w:tc>
          <w:tcPr>
            <w:tcW w:w="1379" w:type="dxa"/>
            <w:vAlign w:val="center"/>
          </w:tcPr>
          <w:p w14:paraId="7E73DA89" w14:textId="77777777" w:rsidR="00C63B32" w:rsidRPr="00912EA5" w:rsidRDefault="00C63B32" w:rsidP="00C63B32">
            <w:pPr>
              <w:pStyle w:val="NoSpacing"/>
              <w:spacing w:after="0"/>
              <w:jc w:val="center"/>
              <w:rPr>
                <w:rFonts w:asciiTheme="minorHAnsi" w:hAnsiTheme="minorHAnsi"/>
                <w:lang w:val="en-GB"/>
              </w:rPr>
            </w:pPr>
            <w:r>
              <w:rPr>
                <w:rFonts w:asciiTheme="minorHAnsi" w:hAnsiTheme="minorHAnsi"/>
                <w:lang w:val="en-GB"/>
              </w:rPr>
              <w:t>15 MHz</w:t>
            </w:r>
          </w:p>
        </w:tc>
        <w:tc>
          <w:tcPr>
            <w:tcW w:w="1486" w:type="dxa"/>
            <w:vAlign w:val="center"/>
          </w:tcPr>
          <w:p w14:paraId="64305B35" w14:textId="38F5F833"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3 dB</w:t>
            </w:r>
          </w:p>
        </w:tc>
        <w:tc>
          <w:tcPr>
            <w:tcW w:w="1486" w:type="dxa"/>
            <w:vAlign w:val="center"/>
          </w:tcPr>
          <w:p w14:paraId="4F69FCE4" w14:textId="5541C847"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10 dB</w:t>
            </w:r>
          </w:p>
        </w:tc>
        <w:tc>
          <w:tcPr>
            <w:tcW w:w="1486" w:type="dxa"/>
            <w:vAlign w:val="center"/>
          </w:tcPr>
          <w:p w14:paraId="147D11A1" w14:textId="28B4A796"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18 dB</w:t>
            </w:r>
          </w:p>
        </w:tc>
        <w:tc>
          <w:tcPr>
            <w:tcW w:w="1486" w:type="dxa"/>
            <w:vAlign w:val="center"/>
          </w:tcPr>
          <w:p w14:paraId="0CDCD04A" w14:textId="1FF43ACF"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24 dB</w:t>
            </w:r>
          </w:p>
        </w:tc>
      </w:tr>
      <w:tr w:rsidR="00C63B32" w:rsidRPr="00912EA5" w14:paraId="7CA0FFB6" w14:textId="77777777" w:rsidTr="00300A0D">
        <w:trPr>
          <w:trHeight w:val="397"/>
          <w:jc w:val="center"/>
        </w:trPr>
        <w:tc>
          <w:tcPr>
            <w:tcW w:w="1379" w:type="dxa"/>
            <w:vAlign w:val="center"/>
          </w:tcPr>
          <w:p w14:paraId="4A93229E" w14:textId="77777777" w:rsidR="00C63B32" w:rsidRPr="00912EA5" w:rsidRDefault="00C63B32" w:rsidP="00C63B32">
            <w:pPr>
              <w:pStyle w:val="NoSpacing"/>
              <w:spacing w:after="0"/>
              <w:jc w:val="center"/>
              <w:rPr>
                <w:rFonts w:asciiTheme="minorHAnsi" w:hAnsiTheme="minorHAnsi"/>
                <w:lang w:val="en-GB"/>
              </w:rPr>
            </w:pPr>
            <w:r>
              <w:rPr>
                <w:rFonts w:asciiTheme="minorHAnsi" w:hAnsiTheme="minorHAnsi"/>
                <w:lang w:val="en-GB"/>
              </w:rPr>
              <w:t>10 MHz</w:t>
            </w:r>
          </w:p>
        </w:tc>
        <w:tc>
          <w:tcPr>
            <w:tcW w:w="1486" w:type="dxa"/>
            <w:vAlign w:val="center"/>
          </w:tcPr>
          <w:p w14:paraId="70AB3FD2" w14:textId="22AF436A"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8 dB</w:t>
            </w:r>
          </w:p>
        </w:tc>
        <w:tc>
          <w:tcPr>
            <w:tcW w:w="1486" w:type="dxa"/>
            <w:vAlign w:val="center"/>
          </w:tcPr>
          <w:p w14:paraId="74715798" w14:textId="52A5301C"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19 dB</w:t>
            </w:r>
          </w:p>
        </w:tc>
        <w:tc>
          <w:tcPr>
            <w:tcW w:w="1486" w:type="dxa"/>
            <w:vAlign w:val="center"/>
          </w:tcPr>
          <w:p w14:paraId="4AAD91AB" w14:textId="61105259" w:rsidR="00C63B32" w:rsidRPr="00912EA5" w:rsidRDefault="00300A0D" w:rsidP="00300A0D">
            <w:pPr>
              <w:pStyle w:val="NoSpacing"/>
              <w:spacing w:after="0"/>
              <w:jc w:val="center"/>
              <w:rPr>
                <w:rFonts w:asciiTheme="minorHAnsi" w:hAnsiTheme="minorHAnsi"/>
                <w:lang w:val="en-GB"/>
              </w:rPr>
            </w:pPr>
            <w:r>
              <w:rPr>
                <w:rFonts w:asciiTheme="minorHAnsi" w:hAnsiTheme="minorHAnsi"/>
                <w:lang w:val="en-GB"/>
              </w:rPr>
              <w:t>29 dB</w:t>
            </w:r>
          </w:p>
        </w:tc>
        <w:tc>
          <w:tcPr>
            <w:tcW w:w="1486" w:type="dxa"/>
            <w:vAlign w:val="center"/>
          </w:tcPr>
          <w:p w14:paraId="25F68034" w14:textId="4AFF4E64"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37 dB</w:t>
            </w:r>
          </w:p>
        </w:tc>
      </w:tr>
      <w:tr w:rsidR="00C63B32" w:rsidRPr="00912EA5" w14:paraId="3A61E4A4" w14:textId="77777777" w:rsidTr="00300A0D">
        <w:trPr>
          <w:trHeight w:val="397"/>
          <w:jc w:val="center"/>
        </w:trPr>
        <w:tc>
          <w:tcPr>
            <w:tcW w:w="1379" w:type="dxa"/>
            <w:tcBorders>
              <w:bottom w:val="single" w:sz="4" w:space="0" w:color="auto"/>
            </w:tcBorders>
            <w:vAlign w:val="center"/>
          </w:tcPr>
          <w:p w14:paraId="477EEB7E" w14:textId="77777777" w:rsidR="00C63B32" w:rsidRPr="00912EA5" w:rsidRDefault="00C63B32" w:rsidP="00C63B32">
            <w:pPr>
              <w:pStyle w:val="NoSpacing"/>
              <w:spacing w:after="0"/>
              <w:jc w:val="center"/>
              <w:rPr>
                <w:rFonts w:asciiTheme="minorHAnsi" w:hAnsiTheme="minorHAnsi"/>
                <w:lang w:val="en-GB"/>
              </w:rPr>
            </w:pPr>
            <w:r>
              <w:rPr>
                <w:rFonts w:asciiTheme="minorHAnsi" w:hAnsiTheme="minorHAnsi"/>
                <w:lang w:val="en-GB"/>
              </w:rPr>
              <w:t>5 MHz</w:t>
            </w:r>
          </w:p>
        </w:tc>
        <w:tc>
          <w:tcPr>
            <w:tcW w:w="1486" w:type="dxa"/>
            <w:tcBorders>
              <w:bottom w:val="single" w:sz="4" w:space="0" w:color="auto"/>
            </w:tcBorders>
            <w:vAlign w:val="center"/>
          </w:tcPr>
          <w:p w14:paraId="56E34716" w14:textId="293D256E" w:rsidR="00C63B32" w:rsidRPr="00912EA5" w:rsidRDefault="00300A0D" w:rsidP="00C63B32">
            <w:pPr>
              <w:pStyle w:val="NoSpacing"/>
              <w:spacing w:after="0"/>
              <w:jc w:val="center"/>
              <w:rPr>
                <w:rFonts w:asciiTheme="minorHAnsi" w:hAnsiTheme="minorHAnsi"/>
                <w:lang w:val="en-GB"/>
              </w:rPr>
            </w:pPr>
            <w:r>
              <w:rPr>
                <w:rFonts w:asciiTheme="minorHAnsi" w:hAnsiTheme="minorHAnsi"/>
                <w:lang w:val="en-GB"/>
              </w:rPr>
              <w:t>20 dB</w:t>
            </w:r>
          </w:p>
        </w:tc>
        <w:tc>
          <w:tcPr>
            <w:tcW w:w="1486" w:type="dxa"/>
            <w:tcBorders>
              <w:bottom w:val="single" w:sz="4" w:space="0" w:color="auto"/>
            </w:tcBorders>
            <w:vAlign w:val="center"/>
          </w:tcPr>
          <w:p w14:paraId="524EEE16" w14:textId="3BD5B22D" w:rsidR="00C63B32" w:rsidRPr="00912EA5" w:rsidRDefault="00300A0D" w:rsidP="00300A0D">
            <w:pPr>
              <w:pStyle w:val="NoSpacing"/>
              <w:spacing w:after="0"/>
              <w:jc w:val="center"/>
              <w:rPr>
                <w:rFonts w:asciiTheme="minorHAnsi" w:hAnsiTheme="minorHAnsi"/>
                <w:lang w:val="en-GB"/>
              </w:rPr>
            </w:pPr>
            <w:r>
              <w:rPr>
                <w:rFonts w:asciiTheme="minorHAnsi" w:hAnsiTheme="minorHAnsi"/>
                <w:lang w:val="en-GB"/>
              </w:rPr>
              <w:t>37 dB</w:t>
            </w:r>
          </w:p>
        </w:tc>
        <w:tc>
          <w:tcPr>
            <w:tcW w:w="1486" w:type="dxa"/>
            <w:tcBorders>
              <w:bottom w:val="single" w:sz="4" w:space="0" w:color="auto"/>
            </w:tcBorders>
            <w:vAlign w:val="center"/>
          </w:tcPr>
          <w:p w14:paraId="391095FD" w14:textId="291C4BBA" w:rsidR="00C63B32" w:rsidRPr="00912EA5" w:rsidRDefault="007C482F" w:rsidP="00C63B32">
            <w:pPr>
              <w:pStyle w:val="NoSpacing"/>
              <w:spacing w:after="0"/>
              <w:jc w:val="center"/>
              <w:rPr>
                <w:rFonts w:asciiTheme="minorHAnsi" w:hAnsiTheme="minorHAnsi"/>
                <w:lang w:val="en-GB"/>
              </w:rPr>
            </w:pPr>
            <w:r>
              <w:rPr>
                <w:rFonts w:asciiTheme="minorHAnsi" w:hAnsiTheme="minorHAnsi"/>
                <w:lang w:val="en-GB"/>
              </w:rPr>
              <w:t>48 dB</w:t>
            </w:r>
          </w:p>
        </w:tc>
        <w:tc>
          <w:tcPr>
            <w:tcW w:w="1486" w:type="dxa"/>
            <w:tcBorders>
              <w:bottom w:val="single" w:sz="4" w:space="0" w:color="auto"/>
            </w:tcBorders>
            <w:vAlign w:val="center"/>
          </w:tcPr>
          <w:p w14:paraId="4C56D623" w14:textId="3D91F3EA" w:rsidR="00C63B32" w:rsidRPr="00912EA5" w:rsidRDefault="007C482F" w:rsidP="00C63B32">
            <w:pPr>
              <w:pStyle w:val="NoSpacing"/>
              <w:spacing w:after="0"/>
              <w:jc w:val="center"/>
              <w:rPr>
                <w:rFonts w:asciiTheme="minorHAnsi" w:hAnsiTheme="minorHAnsi"/>
                <w:lang w:val="en-GB"/>
              </w:rPr>
            </w:pPr>
            <w:r>
              <w:rPr>
                <w:rFonts w:asciiTheme="minorHAnsi" w:hAnsiTheme="minorHAnsi"/>
                <w:lang w:val="en-GB"/>
              </w:rPr>
              <w:t>52 dB</w:t>
            </w:r>
          </w:p>
        </w:tc>
      </w:tr>
    </w:tbl>
    <w:p w14:paraId="59771BC9" w14:textId="16738C40" w:rsidR="004779CB" w:rsidRDefault="004779CB" w:rsidP="004779CB">
      <w:pPr>
        <w:pStyle w:val="Heading1"/>
      </w:pPr>
      <w:r>
        <w:t>4 Effect of LTE uplink resource allocation within the channel</w:t>
      </w:r>
    </w:p>
    <w:p w14:paraId="11F9FB14" w14:textId="77777777" w:rsidR="00C63B32" w:rsidRDefault="00C63B32" w:rsidP="0045698A"/>
    <w:p w14:paraId="3E21EA95" w14:textId="2772A17B" w:rsidR="00C63B32" w:rsidRDefault="00CE54A1" w:rsidP="0045698A">
      <w:r>
        <w:t xml:space="preserve">The JTG meeting in July 2013 decided to use two different scenarios in the coexistence simulations. The first scenario is a single cell scenario, where a single UE is transmitting in uplink at a time, using all available resources. The second scenario is a larger IMT network, where 3-6 UEs share the resources of a given cell, as </w:t>
      </w:r>
      <w:r w:rsidR="0025461B">
        <w:t>suggested by the Working Party 5D document about sharing parameters in IMT coexistence studies</w:t>
      </w:r>
      <w:r>
        <w:t>.</w:t>
      </w:r>
    </w:p>
    <w:p w14:paraId="73A9C1EC" w14:textId="77777777" w:rsidR="0025461B" w:rsidRDefault="0025461B" w:rsidP="0045698A"/>
    <w:p w14:paraId="52817D8F" w14:textId="34CD77B6" w:rsidR="0025461B" w:rsidRDefault="0025461B" w:rsidP="0045698A">
      <w:r>
        <w:t>The single cell scenario can be simulated using the assumptions in Proposal 1.</w:t>
      </w:r>
    </w:p>
    <w:p w14:paraId="71ADD4E6" w14:textId="77777777" w:rsidR="0025461B" w:rsidRDefault="0025461B" w:rsidP="0045698A"/>
    <w:p w14:paraId="6D12EDF4" w14:textId="0434C14C" w:rsidR="00F37DB0" w:rsidRDefault="0025461B" w:rsidP="0045698A">
      <w:r>
        <w:t xml:space="preserve">For the larger IMT network scenario, the 5D document suggests that since each transmitting UE only transmits using a fraction of the available resources (hence narrower transmission bandwidth than the channel bandwidth), the out-of-band emissions </w:t>
      </w:r>
      <w:r w:rsidR="00F37DB0">
        <w:t>should be evaluated for these transmission bandwidths. This is also evident from the emissions figures shown in the previous section, where typically 1 resource block transmission generates less emission to DTT frequencies than full allocation for the same channel bandwidth.</w:t>
      </w:r>
    </w:p>
    <w:p w14:paraId="4483B653" w14:textId="77777777" w:rsidR="00F37DB0" w:rsidRDefault="00F37DB0" w:rsidP="0045698A"/>
    <w:p w14:paraId="051A82CE" w14:textId="39C9456A" w:rsidR="00F37DB0" w:rsidRDefault="008F4FBF" w:rsidP="0045698A">
      <w:r>
        <w:t>In the next set of figures (</w:t>
      </w:r>
      <w:r>
        <w:fldChar w:fldCharType="begin"/>
      </w:r>
      <w:r>
        <w:instrText xml:space="preserve"> REF _Ref237582582 \h </w:instrText>
      </w:r>
      <w:r>
        <w:fldChar w:fldCharType="separate"/>
      </w:r>
      <w:r w:rsidR="00140109">
        <w:t xml:space="preserve">Figure </w:t>
      </w:r>
      <w:r w:rsidR="00140109">
        <w:rPr>
          <w:noProof/>
        </w:rPr>
        <w:t>4</w:t>
      </w:r>
      <w:r>
        <w:fldChar w:fldCharType="end"/>
      </w:r>
      <w:r>
        <w:t>)</w:t>
      </w:r>
      <w:r w:rsidR="00F37DB0">
        <w:t xml:space="preserve">, we show the emissions of 10 MHz LTE uplink (50 resource blocks total) shared by </w:t>
      </w:r>
      <w:r w:rsidR="00E05B50">
        <w:t>4</w:t>
      </w:r>
      <w:r w:rsidR="00F37DB0">
        <w:t xml:space="preserve"> UEs, each transmitting 1</w:t>
      </w:r>
      <w:r w:rsidR="00E05B50">
        <w:t>2</w:t>
      </w:r>
      <w:r w:rsidR="00F37DB0">
        <w:t xml:space="preserve"> resource blocks</w:t>
      </w:r>
      <w:r w:rsidR="00786353">
        <w:t>, at the lowest available non-overlapping positions</w:t>
      </w:r>
      <w:r w:rsidR="00F37DB0">
        <w:t>.</w:t>
      </w:r>
    </w:p>
    <w:p w14:paraId="1669F5D1" w14:textId="77777777" w:rsidR="008F4FBF" w:rsidRDefault="008F4FBF" w:rsidP="0045698A"/>
    <w:p w14:paraId="7B5CC04B" w14:textId="0811489B" w:rsidR="00E05B50" w:rsidRDefault="00CC6EBF" w:rsidP="00E05B50">
      <w:pPr>
        <w:ind w:left="-1418" w:right="-1418"/>
        <w:jc w:val="center"/>
      </w:pPr>
      <w:r>
        <w:rPr>
          <w:noProof/>
          <w:lang w:eastAsia="zh-CN"/>
        </w:rPr>
        <w:drawing>
          <wp:inline distT="0" distB="0" distL="0" distR="0" wp14:anchorId="538EF8FF" wp14:editId="0418DDA7">
            <wp:extent cx="3772800" cy="3122295"/>
            <wp:effectExtent l="0" t="0" r="1206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10m_12rb0_all8.png"/>
                    <pic:cNvPicPr/>
                  </pic:nvPicPr>
                  <pic:blipFill rotWithShape="1">
                    <a:blip r:embed="rId21">
                      <a:extLst>
                        <a:ext uri="{28A0092B-C50C-407E-A947-70E740481C1C}">
                          <a14:useLocalDpi xmlns:a14="http://schemas.microsoft.com/office/drawing/2010/main" val="0"/>
                        </a:ext>
                      </a:extLst>
                    </a:blip>
                    <a:srcRect l="4316" r="5057"/>
                    <a:stretch/>
                  </pic:blipFill>
                  <pic:spPr bwMode="auto">
                    <a:xfrm>
                      <a:off x="0" y="0"/>
                      <a:ext cx="3778532" cy="3127039"/>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1A1B2632" wp14:editId="049453FD">
            <wp:extent cx="3628800" cy="3121025"/>
            <wp:effectExtent l="0" t="0" r="381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10m_12rb12_all8.png"/>
                    <pic:cNvPicPr/>
                  </pic:nvPicPr>
                  <pic:blipFill rotWithShape="1">
                    <a:blip r:embed="rId22">
                      <a:extLst>
                        <a:ext uri="{28A0092B-C50C-407E-A947-70E740481C1C}">
                          <a14:useLocalDpi xmlns:a14="http://schemas.microsoft.com/office/drawing/2010/main" val="0"/>
                        </a:ext>
                      </a:extLst>
                    </a:blip>
                    <a:srcRect l="5182" r="7616"/>
                    <a:stretch/>
                  </pic:blipFill>
                  <pic:spPr bwMode="auto">
                    <a:xfrm>
                      <a:off x="0" y="0"/>
                      <a:ext cx="3635792" cy="3127039"/>
                    </a:xfrm>
                    <a:prstGeom prst="rect">
                      <a:avLst/>
                    </a:prstGeom>
                    <a:ln>
                      <a:noFill/>
                    </a:ln>
                    <a:extLst>
                      <a:ext uri="{53640926-AAD7-44D8-BBD7-CCE9431645EC}">
                        <a14:shadowObscured xmlns:a14="http://schemas.microsoft.com/office/drawing/2010/main"/>
                      </a:ext>
                    </a:extLst>
                  </pic:spPr>
                </pic:pic>
              </a:graphicData>
            </a:graphic>
          </wp:inline>
        </w:drawing>
      </w:r>
    </w:p>
    <w:p w14:paraId="52D32696" w14:textId="626DE436" w:rsidR="00E05B50" w:rsidRDefault="0066063B" w:rsidP="00E05B50">
      <w:pPr>
        <w:ind w:left="-1418" w:right="-1418"/>
        <w:jc w:val="center"/>
      </w:pPr>
      <w:r>
        <w:rPr>
          <w:noProof/>
          <w:lang w:eastAsia="zh-CN"/>
        </w:rPr>
        <w:drawing>
          <wp:inline distT="0" distB="0" distL="0" distR="0" wp14:anchorId="4BE44432" wp14:editId="09AC9245">
            <wp:extent cx="3808800" cy="3119341"/>
            <wp:effectExtent l="0" t="0" r="127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10m_12rb24_all8.png"/>
                    <pic:cNvPicPr/>
                  </pic:nvPicPr>
                  <pic:blipFill rotWithShape="1">
                    <a:blip r:embed="rId23">
                      <a:extLst>
                        <a:ext uri="{28A0092B-C50C-407E-A947-70E740481C1C}">
                          <a14:useLocalDpi xmlns:a14="http://schemas.microsoft.com/office/drawing/2010/main" val="0"/>
                        </a:ext>
                      </a:extLst>
                    </a:blip>
                    <a:srcRect l="2575" r="5846"/>
                    <a:stretch/>
                  </pic:blipFill>
                  <pic:spPr bwMode="auto">
                    <a:xfrm>
                      <a:off x="0" y="0"/>
                      <a:ext cx="3818199" cy="3127039"/>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2CD8CF33" wp14:editId="69AD6E7B">
            <wp:extent cx="3700800" cy="312039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_10m_12rb36_all8.png"/>
                    <pic:cNvPicPr/>
                  </pic:nvPicPr>
                  <pic:blipFill rotWithShape="1">
                    <a:blip r:embed="rId24">
                      <a:extLst>
                        <a:ext uri="{28A0092B-C50C-407E-A947-70E740481C1C}">
                          <a14:useLocalDpi xmlns:a14="http://schemas.microsoft.com/office/drawing/2010/main" val="0"/>
                        </a:ext>
                      </a:extLst>
                    </a:blip>
                    <a:srcRect l="5183" r="6792"/>
                    <a:stretch/>
                  </pic:blipFill>
                  <pic:spPr bwMode="auto">
                    <a:xfrm>
                      <a:off x="0" y="0"/>
                      <a:ext cx="3708686" cy="3127039"/>
                    </a:xfrm>
                    <a:prstGeom prst="rect">
                      <a:avLst/>
                    </a:prstGeom>
                    <a:ln>
                      <a:noFill/>
                    </a:ln>
                    <a:extLst>
                      <a:ext uri="{53640926-AAD7-44D8-BBD7-CCE9431645EC}">
                        <a14:shadowObscured xmlns:a14="http://schemas.microsoft.com/office/drawing/2010/main"/>
                      </a:ext>
                    </a:extLst>
                  </pic:spPr>
                </pic:pic>
              </a:graphicData>
            </a:graphic>
          </wp:inline>
        </w:drawing>
      </w:r>
    </w:p>
    <w:p w14:paraId="49765A35" w14:textId="465E0BD1" w:rsidR="0025461B" w:rsidRDefault="0066063B" w:rsidP="0066063B">
      <w:pPr>
        <w:pStyle w:val="Caption"/>
      </w:pPr>
      <w:bookmarkStart w:id="8" w:name="_Ref237582582"/>
      <w:r>
        <w:t xml:space="preserve">Figure </w:t>
      </w:r>
      <w:r w:rsidR="0019537C">
        <w:fldChar w:fldCharType="begin"/>
      </w:r>
      <w:r w:rsidR="0019537C">
        <w:instrText xml:space="preserve"> SEQ Figure \* ARABIC </w:instrText>
      </w:r>
      <w:r w:rsidR="0019537C">
        <w:fldChar w:fldCharType="separate"/>
      </w:r>
      <w:r w:rsidR="00140109">
        <w:rPr>
          <w:noProof/>
        </w:rPr>
        <w:t>4</w:t>
      </w:r>
      <w:r w:rsidR="0019537C">
        <w:rPr>
          <w:noProof/>
        </w:rPr>
        <w:fldChar w:fldCharType="end"/>
      </w:r>
      <w:bookmarkEnd w:id="8"/>
      <w:r>
        <w:t>: Out-of-band emissions of 10 MHZ LTE uplink with partial resource allocation at non-overlapping positions.</w:t>
      </w:r>
    </w:p>
    <w:p w14:paraId="0581395D" w14:textId="4EABD786" w:rsidR="00357F30" w:rsidRDefault="00357F30" w:rsidP="0045698A">
      <w:r>
        <w:lastRenderedPageBreak/>
        <w:t xml:space="preserve">The results </w:t>
      </w:r>
      <w:r>
        <w:fldChar w:fldCharType="begin"/>
      </w:r>
      <w:r>
        <w:instrText xml:space="preserve"> REF _Ref237582582 \h </w:instrText>
      </w:r>
      <w:r>
        <w:fldChar w:fldCharType="separate"/>
      </w:r>
      <w:r w:rsidR="00140109">
        <w:t xml:space="preserve">Figure </w:t>
      </w:r>
      <w:r w:rsidR="00140109">
        <w:rPr>
          <w:noProof/>
        </w:rPr>
        <w:t>4</w:t>
      </w:r>
      <w:r>
        <w:fldChar w:fldCharType="end"/>
      </w:r>
      <w:r>
        <w:t xml:space="preserve"> can be summarized as follows. Partial 12 RB resource allocation for 10 MHz LTE channel reduces the OOB emissions compared to full allocation. For the highest DTT channel #48, the </w:t>
      </w:r>
      <w:r w:rsidR="00546533">
        <w:t xml:space="preserve">resulting </w:t>
      </w:r>
      <w:r>
        <w:t xml:space="preserve">emissions are </w:t>
      </w:r>
      <w:r w:rsidR="00546533">
        <w:t xml:space="preserve">–53.4 to –70.2 </w:t>
      </w:r>
      <w:r>
        <w:t>dB</w:t>
      </w:r>
      <w:r w:rsidR="00546533">
        <w:t>m/8 MHz</w:t>
      </w:r>
      <w:r>
        <w:t>, depending on the allocation position within the LTE channel</w:t>
      </w:r>
      <w:r w:rsidR="00546533">
        <w:t xml:space="preserve"> (for full allocation, the emissions reach </w:t>
      </w:r>
      <w:r w:rsidR="007B79AA">
        <w:t>to –35.5 dBm/8 MHz)</w:t>
      </w:r>
      <w:r>
        <w:t>. For all DTT channels below #48, the emissions are below –</w:t>
      </w:r>
      <w:r w:rsidR="00B77863">
        <w:t xml:space="preserve">74 </w:t>
      </w:r>
      <w:r>
        <w:t>dBm/8 MHz.</w:t>
      </w:r>
    </w:p>
    <w:p w14:paraId="49825198" w14:textId="77777777" w:rsidR="00357F30" w:rsidRDefault="00357F30" w:rsidP="0045698A"/>
    <w:p w14:paraId="3558E734" w14:textId="6542E2CA" w:rsidR="007B79AA" w:rsidRDefault="00357F30" w:rsidP="0045698A">
      <w:r>
        <w:t xml:space="preserve">We have simulated all </w:t>
      </w:r>
      <w:r w:rsidR="008F443D">
        <w:t xml:space="preserve">valid </w:t>
      </w:r>
      <w:r>
        <w:t xml:space="preserve">resource allocations for all LTE channel bandwidths using the same method. </w:t>
      </w:r>
      <w:r w:rsidR="00214DF5">
        <w:t xml:space="preserve">The following tables show the resulting </w:t>
      </w:r>
      <w:r w:rsidR="007B79AA">
        <w:t>emissions</w:t>
      </w:r>
      <w:r w:rsidR="00064F7A">
        <w:t xml:space="preserve"> for the cases, where 3-6 UEs share the channel with non-overlapping resource allocation</w:t>
      </w:r>
      <w:r w:rsidR="007B79AA">
        <w:t>.</w:t>
      </w:r>
    </w:p>
    <w:p w14:paraId="60A6671D" w14:textId="77777777" w:rsidR="007B79AA" w:rsidRDefault="007B79AA" w:rsidP="0045698A"/>
    <w:p w14:paraId="2C825F7B" w14:textId="217B352D" w:rsidR="007B79AA" w:rsidRDefault="007B79AA" w:rsidP="007B79AA">
      <w:pPr>
        <w:pStyle w:val="Caption"/>
        <w:jc w:val="center"/>
      </w:pPr>
      <w:r>
        <w:t xml:space="preserve">Table </w:t>
      </w:r>
      <w:r w:rsidR="0019537C">
        <w:fldChar w:fldCharType="begin"/>
      </w:r>
      <w:r w:rsidR="0019537C">
        <w:instrText xml:space="preserve"> SEQ Table \* AR</w:instrText>
      </w:r>
      <w:r w:rsidR="0019537C">
        <w:instrText xml:space="preserve">ABIC </w:instrText>
      </w:r>
      <w:r w:rsidR="0019537C">
        <w:fldChar w:fldCharType="separate"/>
      </w:r>
      <w:r w:rsidR="00140109">
        <w:rPr>
          <w:noProof/>
        </w:rPr>
        <w:t>4</w:t>
      </w:r>
      <w:r w:rsidR="0019537C">
        <w:rPr>
          <w:noProof/>
        </w:rPr>
        <w:fldChar w:fldCharType="end"/>
      </w:r>
      <w:r>
        <w:t>: Unwanted out-of-band emissions to DTT frequencies, for 20 MHz LTE channel bandwidth, with partial resource allocation.</w:t>
      </w:r>
    </w:p>
    <w:tbl>
      <w:tblPr>
        <w:tblStyle w:val="TableGrid"/>
        <w:tblW w:w="0" w:type="auto"/>
        <w:jc w:val="center"/>
        <w:tblLook w:val="01E0" w:firstRow="1" w:lastRow="1" w:firstColumn="1" w:lastColumn="1" w:noHBand="0" w:noVBand="0"/>
      </w:tblPr>
      <w:tblGrid>
        <w:gridCol w:w="1466"/>
        <w:gridCol w:w="1184"/>
        <w:gridCol w:w="1486"/>
        <w:gridCol w:w="1486"/>
        <w:gridCol w:w="1486"/>
        <w:gridCol w:w="1486"/>
      </w:tblGrid>
      <w:tr w:rsidR="007B79AA" w:rsidRPr="00F02915" w14:paraId="49D99A99" w14:textId="77777777" w:rsidTr="007B79AA">
        <w:trPr>
          <w:trHeight w:val="273"/>
          <w:jc w:val="center"/>
        </w:trPr>
        <w:tc>
          <w:tcPr>
            <w:tcW w:w="1466" w:type="dxa"/>
            <w:vMerge w:val="restart"/>
            <w:vAlign w:val="center"/>
          </w:tcPr>
          <w:p w14:paraId="2095AFF4" w14:textId="77777777" w:rsidR="007B79AA" w:rsidRPr="00F02915" w:rsidRDefault="007B79AA" w:rsidP="007B79AA">
            <w:pPr>
              <w:pStyle w:val="NoSpacing"/>
              <w:spacing w:after="0"/>
              <w:jc w:val="center"/>
              <w:rPr>
                <w:b/>
                <w:lang w:val="en-GB"/>
              </w:rPr>
            </w:pPr>
            <w:r>
              <w:rPr>
                <w:rFonts w:asciiTheme="minorHAnsi" w:hAnsiTheme="minorHAnsi"/>
                <w:b/>
                <w:lang w:val="en-GB"/>
              </w:rPr>
              <w:t>LTE users (#RBs)</w:t>
            </w:r>
          </w:p>
        </w:tc>
        <w:tc>
          <w:tcPr>
            <w:tcW w:w="1184" w:type="dxa"/>
            <w:vMerge w:val="restart"/>
            <w:vAlign w:val="center"/>
          </w:tcPr>
          <w:p w14:paraId="298BD4F2" w14:textId="77777777" w:rsidR="007B79AA" w:rsidRPr="00F02915" w:rsidRDefault="007B79AA" w:rsidP="007B79AA">
            <w:pPr>
              <w:pStyle w:val="NoSpacing"/>
              <w:spacing w:after="0"/>
              <w:jc w:val="center"/>
              <w:rPr>
                <w:rFonts w:asciiTheme="minorHAnsi" w:hAnsiTheme="minorHAnsi"/>
                <w:b/>
                <w:lang w:val="en-GB"/>
              </w:rPr>
            </w:pPr>
            <w:r>
              <w:rPr>
                <w:rFonts w:asciiTheme="minorHAnsi" w:hAnsiTheme="minorHAnsi"/>
                <w:b/>
                <w:lang w:val="en-GB"/>
              </w:rPr>
              <w:t>RB start index</w:t>
            </w:r>
          </w:p>
        </w:tc>
        <w:tc>
          <w:tcPr>
            <w:tcW w:w="5944" w:type="dxa"/>
            <w:gridSpan w:val="4"/>
            <w:vAlign w:val="center"/>
          </w:tcPr>
          <w:p w14:paraId="74750F51" w14:textId="2189D9B7" w:rsidR="007B79AA" w:rsidRPr="00F02915" w:rsidRDefault="007B79AA" w:rsidP="007B79AA">
            <w:pPr>
              <w:pStyle w:val="NoSpacing"/>
              <w:spacing w:after="0"/>
              <w:jc w:val="center"/>
              <w:rPr>
                <w:rFonts w:asciiTheme="minorHAnsi" w:hAnsiTheme="minorHAnsi"/>
                <w:b/>
                <w:lang w:val="en-GB"/>
              </w:rPr>
            </w:pPr>
            <w:r>
              <w:rPr>
                <w:rFonts w:asciiTheme="minorHAnsi" w:hAnsiTheme="minorHAnsi"/>
                <w:b/>
                <w:lang w:val="en-GB"/>
              </w:rPr>
              <w:t>Emissions to DTT channel (dBm/8 MHz)</w:t>
            </w:r>
          </w:p>
        </w:tc>
      </w:tr>
      <w:tr w:rsidR="007B79AA" w:rsidRPr="00912EA5" w14:paraId="3204048A" w14:textId="77777777" w:rsidTr="007B79AA">
        <w:trPr>
          <w:jc w:val="center"/>
        </w:trPr>
        <w:tc>
          <w:tcPr>
            <w:tcW w:w="1466" w:type="dxa"/>
            <w:vMerge/>
            <w:vAlign w:val="center"/>
          </w:tcPr>
          <w:p w14:paraId="3C0CC94E" w14:textId="77777777" w:rsidR="007B79AA" w:rsidRPr="00912EA5" w:rsidRDefault="007B79AA" w:rsidP="007B79AA">
            <w:pPr>
              <w:pStyle w:val="NoSpacing"/>
              <w:jc w:val="center"/>
              <w:rPr>
                <w:lang w:val="en-GB"/>
              </w:rPr>
            </w:pPr>
          </w:p>
        </w:tc>
        <w:tc>
          <w:tcPr>
            <w:tcW w:w="1184" w:type="dxa"/>
            <w:vMerge/>
            <w:vAlign w:val="center"/>
          </w:tcPr>
          <w:p w14:paraId="51939A7D" w14:textId="77777777" w:rsidR="007B79AA" w:rsidRPr="00912EA5" w:rsidRDefault="007B79AA" w:rsidP="007B79AA">
            <w:pPr>
              <w:pStyle w:val="NoSpacing"/>
              <w:spacing w:after="0"/>
              <w:jc w:val="center"/>
              <w:rPr>
                <w:rFonts w:asciiTheme="minorHAnsi" w:hAnsiTheme="minorHAnsi"/>
                <w:lang w:val="en-GB"/>
              </w:rPr>
            </w:pPr>
          </w:p>
        </w:tc>
        <w:tc>
          <w:tcPr>
            <w:tcW w:w="1486" w:type="dxa"/>
            <w:vAlign w:val="center"/>
          </w:tcPr>
          <w:p w14:paraId="269A8F7E"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127FA5B3"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46047E19"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35665628" w14:textId="77777777" w:rsidR="007B79AA" w:rsidRPr="00F02915" w:rsidRDefault="007B79AA" w:rsidP="007B79AA">
            <w:pPr>
              <w:pStyle w:val="NoSpacing"/>
              <w:spacing w:after="0"/>
              <w:jc w:val="center"/>
              <w:rPr>
                <w:rFonts w:asciiTheme="minorHAnsi" w:hAnsiTheme="minorHAnsi"/>
                <w:b/>
                <w:lang w:val="en-GB"/>
              </w:rPr>
            </w:pPr>
            <w:r w:rsidRPr="00F02915">
              <w:rPr>
                <w:rFonts w:asciiTheme="minorHAnsi" w:hAnsiTheme="minorHAnsi"/>
                <w:b/>
                <w:lang w:val="en-GB"/>
              </w:rPr>
              <w:t>#45</w:t>
            </w:r>
          </w:p>
        </w:tc>
      </w:tr>
      <w:tr w:rsidR="007B79AA" w:rsidRPr="00912EA5" w14:paraId="551A9080" w14:textId="77777777" w:rsidTr="007B79AA">
        <w:trPr>
          <w:trHeight w:val="397"/>
          <w:jc w:val="center"/>
        </w:trPr>
        <w:tc>
          <w:tcPr>
            <w:tcW w:w="1466" w:type="dxa"/>
            <w:vAlign w:val="center"/>
          </w:tcPr>
          <w:p w14:paraId="5F2EEAF6" w14:textId="3E1E0689" w:rsidR="007B79AA" w:rsidRPr="00912EA5" w:rsidRDefault="007B79AA" w:rsidP="007B79AA">
            <w:pPr>
              <w:pStyle w:val="NoSpacing"/>
              <w:spacing w:after="0"/>
              <w:jc w:val="center"/>
              <w:rPr>
                <w:lang w:val="en-GB"/>
              </w:rPr>
            </w:pPr>
            <w:r>
              <w:rPr>
                <w:rFonts w:asciiTheme="minorHAnsi" w:hAnsiTheme="minorHAnsi"/>
                <w:lang w:val="en-GB"/>
              </w:rPr>
              <w:t>1 (100RB)</w:t>
            </w:r>
            <w:r w:rsidR="008A724B">
              <w:rPr>
                <w:rFonts w:asciiTheme="minorHAnsi" w:hAnsiTheme="minorHAnsi"/>
                <w:lang w:val="en-GB"/>
              </w:rPr>
              <w:t xml:space="preserve"> *</w:t>
            </w:r>
          </w:p>
        </w:tc>
        <w:tc>
          <w:tcPr>
            <w:tcW w:w="1184" w:type="dxa"/>
            <w:vAlign w:val="center"/>
          </w:tcPr>
          <w:p w14:paraId="25F8CE7D" w14:textId="77777777"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0</w:t>
            </w:r>
          </w:p>
        </w:tc>
        <w:tc>
          <w:tcPr>
            <w:tcW w:w="1486" w:type="dxa"/>
            <w:vAlign w:val="center"/>
          </w:tcPr>
          <w:p w14:paraId="55165332" w14:textId="3622B2D3" w:rsidR="007B79AA" w:rsidRPr="00912EA5" w:rsidRDefault="001774B5" w:rsidP="001774B5">
            <w:pPr>
              <w:pStyle w:val="NoSpacing"/>
              <w:spacing w:after="0"/>
              <w:jc w:val="center"/>
              <w:rPr>
                <w:rFonts w:asciiTheme="minorHAnsi" w:hAnsiTheme="minorHAnsi"/>
                <w:lang w:val="en-GB"/>
              </w:rPr>
            </w:pPr>
            <w:r>
              <w:rPr>
                <w:rFonts w:asciiTheme="minorHAnsi" w:hAnsiTheme="minorHAnsi"/>
                <w:lang w:val="en-GB"/>
              </w:rPr>
              <w:t>–26.6</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5482916F" w14:textId="0B3E9BAC" w:rsidR="007B79AA" w:rsidRPr="00912EA5" w:rsidRDefault="001774B5" w:rsidP="007B79AA">
            <w:pPr>
              <w:pStyle w:val="NoSpacing"/>
              <w:spacing w:after="0"/>
              <w:jc w:val="center"/>
              <w:rPr>
                <w:rFonts w:asciiTheme="minorHAnsi" w:hAnsiTheme="minorHAnsi"/>
                <w:lang w:val="en-GB"/>
              </w:rPr>
            </w:pPr>
            <w:r>
              <w:rPr>
                <w:rFonts w:asciiTheme="minorHAnsi" w:hAnsiTheme="minorHAnsi"/>
                <w:lang w:val="en-GB"/>
              </w:rPr>
              <w:t>–37.2</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30123B39" w14:textId="530BEAE1" w:rsidR="007B79AA" w:rsidRPr="00912EA5" w:rsidRDefault="001774B5" w:rsidP="007B79AA">
            <w:pPr>
              <w:pStyle w:val="NoSpacing"/>
              <w:spacing w:after="0"/>
              <w:jc w:val="center"/>
              <w:rPr>
                <w:rFonts w:asciiTheme="minorHAnsi" w:hAnsiTheme="minorHAnsi"/>
                <w:lang w:val="en-GB"/>
              </w:rPr>
            </w:pPr>
            <w:r>
              <w:rPr>
                <w:rFonts w:asciiTheme="minorHAnsi" w:hAnsiTheme="minorHAnsi"/>
                <w:lang w:val="en-GB"/>
              </w:rPr>
              <w:t>–38.6</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4676C2C3" w14:textId="6429123F" w:rsidR="007B79AA" w:rsidRPr="00912EA5" w:rsidRDefault="001774B5" w:rsidP="007B79AA">
            <w:pPr>
              <w:pStyle w:val="NoSpacing"/>
              <w:spacing w:after="0"/>
              <w:jc w:val="center"/>
              <w:rPr>
                <w:rFonts w:asciiTheme="minorHAnsi" w:hAnsiTheme="minorHAnsi"/>
                <w:lang w:val="en-GB"/>
              </w:rPr>
            </w:pPr>
            <w:r>
              <w:rPr>
                <w:rFonts w:asciiTheme="minorHAnsi" w:hAnsiTheme="minorHAnsi"/>
                <w:lang w:val="en-GB"/>
              </w:rPr>
              <w:t>–45.7</w:t>
            </w:r>
            <w:r w:rsidR="007B79AA">
              <w:rPr>
                <w:rFonts w:asciiTheme="minorHAnsi" w:hAnsiTheme="minorHAnsi"/>
                <w:lang w:val="en-GB"/>
              </w:rPr>
              <w:t xml:space="preserve"> dB</w:t>
            </w:r>
            <w:r>
              <w:rPr>
                <w:rFonts w:asciiTheme="minorHAnsi" w:hAnsiTheme="minorHAnsi"/>
                <w:lang w:val="en-GB"/>
              </w:rPr>
              <w:t>m</w:t>
            </w:r>
          </w:p>
        </w:tc>
      </w:tr>
      <w:tr w:rsidR="007B79AA" w:rsidRPr="00912EA5" w14:paraId="230D5841" w14:textId="77777777" w:rsidTr="007B79AA">
        <w:trPr>
          <w:trHeight w:val="397"/>
          <w:jc w:val="center"/>
        </w:trPr>
        <w:tc>
          <w:tcPr>
            <w:tcW w:w="1466" w:type="dxa"/>
            <w:vAlign w:val="center"/>
          </w:tcPr>
          <w:p w14:paraId="77265A49" w14:textId="77777777" w:rsidR="007B79AA" w:rsidRPr="00912EA5" w:rsidRDefault="007B79AA" w:rsidP="007B79AA">
            <w:pPr>
              <w:pStyle w:val="NoSpacing"/>
              <w:spacing w:after="0"/>
              <w:jc w:val="center"/>
              <w:rPr>
                <w:lang w:val="en-GB"/>
              </w:rPr>
            </w:pPr>
            <w:r>
              <w:rPr>
                <w:rFonts w:asciiTheme="minorHAnsi" w:hAnsiTheme="minorHAnsi"/>
                <w:lang w:val="en-GB"/>
              </w:rPr>
              <w:t>3 (32RB)</w:t>
            </w:r>
          </w:p>
        </w:tc>
        <w:tc>
          <w:tcPr>
            <w:tcW w:w="1184" w:type="dxa"/>
            <w:vAlign w:val="center"/>
          </w:tcPr>
          <w:p w14:paraId="15628FEB"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0</w:t>
            </w:r>
          </w:p>
          <w:p w14:paraId="0137E558"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32</w:t>
            </w:r>
          </w:p>
          <w:p w14:paraId="58661292" w14:textId="77777777"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64</w:t>
            </w:r>
          </w:p>
        </w:tc>
        <w:tc>
          <w:tcPr>
            <w:tcW w:w="1486" w:type="dxa"/>
            <w:vAlign w:val="center"/>
          </w:tcPr>
          <w:p w14:paraId="5EE34E52" w14:textId="18261EE1" w:rsidR="007B79AA" w:rsidRDefault="004D55BD" w:rsidP="007B79AA">
            <w:pPr>
              <w:pStyle w:val="NoSpacing"/>
              <w:spacing w:after="0"/>
              <w:jc w:val="center"/>
              <w:rPr>
                <w:rFonts w:asciiTheme="minorHAnsi" w:hAnsiTheme="minorHAnsi"/>
                <w:lang w:val="en-GB"/>
              </w:rPr>
            </w:pPr>
            <w:r>
              <w:rPr>
                <w:rFonts w:asciiTheme="minorHAnsi" w:hAnsiTheme="minorHAnsi"/>
                <w:lang w:val="en-GB"/>
              </w:rPr>
              <w:t>–35.6</w:t>
            </w:r>
            <w:r w:rsidR="007B79AA">
              <w:rPr>
                <w:rFonts w:asciiTheme="minorHAnsi" w:hAnsiTheme="minorHAnsi"/>
                <w:lang w:val="en-GB"/>
              </w:rPr>
              <w:t xml:space="preserve"> dB</w:t>
            </w:r>
            <w:r>
              <w:rPr>
                <w:rFonts w:asciiTheme="minorHAnsi" w:hAnsiTheme="minorHAnsi"/>
                <w:lang w:val="en-GB"/>
              </w:rPr>
              <w:t>m</w:t>
            </w:r>
          </w:p>
          <w:p w14:paraId="51407894" w14:textId="04F212EC" w:rsidR="007B79AA" w:rsidRDefault="004D55BD" w:rsidP="007B79AA">
            <w:pPr>
              <w:pStyle w:val="NoSpacing"/>
              <w:spacing w:after="0"/>
              <w:jc w:val="center"/>
              <w:rPr>
                <w:rFonts w:asciiTheme="minorHAnsi" w:hAnsiTheme="minorHAnsi"/>
                <w:lang w:val="en-GB"/>
              </w:rPr>
            </w:pPr>
            <w:r>
              <w:rPr>
                <w:rFonts w:asciiTheme="minorHAnsi" w:hAnsiTheme="minorHAnsi"/>
                <w:lang w:val="en-GB"/>
              </w:rPr>
              <w:t>–53.2</w:t>
            </w:r>
            <w:r w:rsidR="007B79AA">
              <w:rPr>
                <w:rFonts w:asciiTheme="minorHAnsi" w:hAnsiTheme="minorHAnsi"/>
                <w:lang w:val="en-GB"/>
              </w:rPr>
              <w:t xml:space="preserve"> dB</w:t>
            </w:r>
            <w:r>
              <w:rPr>
                <w:rFonts w:asciiTheme="minorHAnsi" w:hAnsiTheme="minorHAnsi"/>
                <w:lang w:val="en-GB"/>
              </w:rPr>
              <w:t>m</w:t>
            </w:r>
          </w:p>
          <w:p w14:paraId="315EA8F9" w14:textId="3E421260" w:rsidR="007B79AA" w:rsidRPr="00912EA5" w:rsidRDefault="004D55BD" w:rsidP="004D55BD">
            <w:pPr>
              <w:pStyle w:val="NoSpacing"/>
              <w:spacing w:after="0"/>
              <w:jc w:val="center"/>
              <w:rPr>
                <w:rFonts w:asciiTheme="minorHAnsi" w:hAnsiTheme="minorHAnsi"/>
                <w:lang w:val="en-GB"/>
              </w:rPr>
            </w:pPr>
            <w:r>
              <w:rPr>
                <w:rFonts w:asciiTheme="minorHAnsi" w:hAnsiTheme="minorHAnsi"/>
                <w:lang w:val="en-GB"/>
              </w:rPr>
              <w:t>–55.1</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17851ED1" w14:textId="1325C21F" w:rsidR="007B79AA" w:rsidRDefault="004D55BD" w:rsidP="007B79AA">
            <w:pPr>
              <w:pStyle w:val="NoSpacing"/>
              <w:spacing w:after="0"/>
              <w:jc w:val="center"/>
              <w:rPr>
                <w:rFonts w:asciiTheme="minorHAnsi" w:hAnsiTheme="minorHAnsi"/>
                <w:lang w:val="en-GB"/>
              </w:rPr>
            </w:pPr>
            <w:r>
              <w:rPr>
                <w:rFonts w:asciiTheme="minorHAnsi" w:hAnsiTheme="minorHAnsi"/>
                <w:lang w:val="en-GB"/>
              </w:rPr>
              <w:t xml:space="preserve">–52.0 </w:t>
            </w:r>
            <w:r w:rsidR="007B79AA">
              <w:rPr>
                <w:rFonts w:asciiTheme="minorHAnsi" w:hAnsiTheme="minorHAnsi"/>
                <w:lang w:val="en-GB"/>
              </w:rPr>
              <w:t>dB</w:t>
            </w:r>
            <w:r>
              <w:rPr>
                <w:rFonts w:asciiTheme="minorHAnsi" w:hAnsiTheme="minorHAnsi"/>
                <w:lang w:val="en-GB"/>
              </w:rPr>
              <w:t>m</w:t>
            </w:r>
          </w:p>
          <w:p w14:paraId="68FC00E7" w14:textId="5C48B922" w:rsidR="007B79AA" w:rsidRDefault="004D55BD" w:rsidP="007B79AA">
            <w:pPr>
              <w:pStyle w:val="NoSpacing"/>
              <w:spacing w:after="0"/>
              <w:jc w:val="center"/>
              <w:rPr>
                <w:rFonts w:asciiTheme="minorHAnsi" w:hAnsiTheme="minorHAnsi"/>
                <w:lang w:val="en-GB"/>
              </w:rPr>
            </w:pPr>
            <w:r>
              <w:rPr>
                <w:rFonts w:asciiTheme="minorHAnsi" w:hAnsiTheme="minorHAnsi"/>
                <w:lang w:val="en-GB"/>
              </w:rPr>
              <w:t>–63.2</w:t>
            </w:r>
            <w:r w:rsidR="007B79AA">
              <w:rPr>
                <w:rFonts w:asciiTheme="minorHAnsi" w:hAnsiTheme="minorHAnsi"/>
                <w:lang w:val="en-GB"/>
              </w:rPr>
              <w:t xml:space="preserve"> dB</w:t>
            </w:r>
            <w:r>
              <w:rPr>
                <w:rFonts w:asciiTheme="minorHAnsi" w:hAnsiTheme="minorHAnsi"/>
                <w:lang w:val="en-GB"/>
              </w:rPr>
              <w:t>m</w:t>
            </w:r>
          </w:p>
          <w:p w14:paraId="26BB9AFA" w14:textId="2B1C12C4" w:rsidR="007B79AA" w:rsidRPr="00912EA5" w:rsidRDefault="004D55BD" w:rsidP="007B79AA">
            <w:pPr>
              <w:pStyle w:val="NoSpacing"/>
              <w:spacing w:after="0"/>
              <w:jc w:val="center"/>
              <w:rPr>
                <w:rFonts w:asciiTheme="minorHAnsi" w:hAnsiTheme="minorHAnsi"/>
                <w:lang w:val="en-GB"/>
              </w:rPr>
            </w:pPr>
            <w:r>
              <w:rPr>
                <w:rFonts w:asciiTheme="minorHAnsi" w:hAnsiTheme="minorHAnsi"/>
                <w:lang w:val="en-GB"/>
              </w:rPr>
              <w:t>–68.5</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0635225E" w14:textId="037AF1DA" w:rsidR="007B79AA" w:rsidRDefault="004D55BD" w:rsidP="007B79AA">
            <w:pPr>
              <w:pStyle w:val="NoSpacing"/>
              <w:spacing w:after="0"/>
              <w:jc w:val="center"/>
              <w:rPr>
                <w:rFonts w:asciiTheme="minorHAnsi" w:hAnsiTheme="minorHAnsi"/>
                <w:lang w:val="en-GB"/>
              </w:rPr>
            </w:pPr>
            <w:r>
              <w:rPr>
                <w:rFonts w:asciiTheme="minorHAnsi" w:hAnsiTheme="minorHAnsi"/>
                <w:lang w:val="en-GB"/>
              </w:rPr>
              <w:t>–63.1</w:t>
            </w:r>
            <w:r w:rsidR="007B79AA">
              <w:rPr>
                <w:rFonts w:asciiTheme="minorHAnsi" w:hAnsiTheme="minorHAnsi"/>
                <w:lang w:val="en-GB"/>
              </w:rPr>
              <w:t xml:space="preserve"> dB</w:t>
            </w:r>
            <w:r>
              <w:rPr>
                <w:rFonts w:asciiTheme="minorHAnsi" w:hAnsiTheme="minorHAnsi"/>
                <w:lang w:val="en-GB"/>
              </w:rPr>
              <w:t>m</w:t>
            </w:r>
          </w:p>
          <w:p w14:paraId="3F7436CE" w14:textId="0D3D96C1" w:rsidR="007B79AA" w:rsidRDefault="004D55BD" w:rsidP="007B79AA">
            <w:pPr>
              <w:pStyle w:val="NoSpacing"/>
              <w:spacing w:after="0"/>
              <w:jc w:val="center"/>
              <w:rPr>
                <w:rFonts w:asciiTheme="minorHAnsi" w:hAnsiTheme="minorHAnsi"/>
                <w:lang w:val="en-GB"/>
              </w:rPr>
            </w:pPr>
            <w:r>
              <w:rPr>
                <w:rFonts w:asciiTheme="minorHAnsi" w:hAnsiTheme="minorHAnsi"/>
                <w:lang w:val="en-GB"/>
              </w:rPr>
              <w:t>–72.2</w:t>
            </w:r>
            <w:r w:rsidR="007B79AA">
              <w:rPr>
                <w:rFonts w:asciiTheme="minorHAnsi" w:hAnsiTheme="minorHAnsi"/>
                <w:lang w:val="en-GB"/>
              </w:rPr>
              <w:t xml:space="preserve"> dB</w:t>
            </w:r>
            <w:r>
              <w:rPr>
                <w:rFonts w:asciiTheme="minorHAnsi" w:hAnsiTheme="minorHAnsi"/>
                <w:lang w:val="en-GB"/>
              </w:rPr>
              <w:t>m</w:t>
            </w:r>
          </w:p>
          <w:p w14:paraId="686761B0" w14:textId="655BE479" w:rsidR="007B79AA" w:rsidRPr="00912EA5" w:rsidRDefault="004D55BD" w:rsidP="007B79AA">
            <w:pPr>
              <w:pStyle w:val="NoSpacing"/>
              <w:spacing w:after="0"/>
              <w:jc w:val="center"/>
              <w:rPr>
                <w:rFonts w:asciiTheme="minorHAnsi" w:hAnsiTheme="minorHAnsi"/>
                <w:lang w:val="en-GB"/>
              </w:rPr>
            </w:pPr>
            <w:r>
              <w:rPr>
                <w:rFonts w:asciiTheme="minorHAnsi" w:hAnsiTheme="minorHAnsi"/>
                <w:lang w:val="en-GB"/>
              </w:rPr>
              <w:t>–75.7</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611B8982" w14:textId="09A39FB2" w:rsidR="007B79AA" w:rsidRDefault="004D55BD" w:rsidP="007B79AA">
            <w:pPr>
              <w:pStyle w:val="NoSpacing"/>
              <w:spacing w:after="0"/>
              <w:jc w:val="center"/>
              <w:rPr>
                <w:rFonts w:asciiTheme="minorHAnsi" w:hAnsiTheme="minorHAnsi"/>
                <w:lang w:val="en-GB"/>
              </w:rPr>
            </w:pPr>
            <w:r>
              <w:rPr>
                <w:rFonts w:asciiTheme="minorHAnsi" w:hAnsiTheme="minorHAnsi"/>
                <w:lang w:val="en-GB"/>
              </w:rPr>
              <w:t>–73.2</w:t>
            </w:r>
            <w:r w:rsidR="007B79AA">
              <w:rPr>
                <w:rFonts w:asciiTheme="minorHAnsi" w:hAnsiTheme="minorHAnsi"/>
                <w:lang w:val="en-GB"/>
              </w:rPr>
              <w:t xml:space="preserve"> dB</w:t>
            </w:r>
            <w:r>
              <w:rPr>
                <w:rFonts w:asciiTheme="minorHAnsi" w:hAnsiTheme="minorHAnsi"/>
                <w:lang w:val="en-GB"/>
              </w:rPr>
              <w:t>m</w:t>
            </w:r>
          </w:p>
          <w:p w14:paraId="787721A1" w14:textId="061AC24B" w:rsidR="007B79AA" w:rsidRDefault="004D55BD" w:rsidP="007B79AA">
            <w:pPr>
              <w:pStyle w:val="NoSpacing"/>
              <w:spacing w:after="0"/>
              <w:jc w:val="center"/>
              <w:rPr>
                <w:rFonts w:asciiTheme="minorHAnsi" w:hAnsiTheme="minorHAnsi"/>
                <w:lang w:val="en-GB"/>
              </w:rPr>
            </w:pPr>
            <w:r>
              <w:rPr>
                <w:rFonts w:asciiTheme="minorHAnsi" w:hAnsiTheme="minorHAnsi"/>
                <w:lang w:val="en-GB"/>
              </w:rPr>
              <w:t>–77.2</w:t>
            </w:r>
            <w:r w:rsidR="007B79AA">
              <w:rPr>
                <w:rFonts w:asciiTheme="minorHAnsi" w:hAnsiTheme="minorHAnsi"/>
                <w:lang w:val="en-GB"/>
              </w:rPr>
              <w:t xml:space="preserve"> dB</w:t>
            </w:r>
            <w:r>
              <w:rPr>
                <w:rFonts w:asciiTheme="minorHAnsi" w:hAnsiTheme="minorHAnsi"/>
                <w:lang w:val="en-GB"/>
              </w:rPr>
              <w:t>m</w:t>
            </w:r>
          </w:p>
          <w:p w14:paraId="0D5222CA" w14:textId="436D2BDC" w:rsidR="007B79AA" w:rsidRPr="00912EA5" w:rsidRDefault="004D55BD" w:rsidP="007B79AA">
            <w:pPr>
              <w:pStyle w:val="NoSpacing"/>
              <w:spacing w:after="0"/>
              <w:jc w:val="center"/>
              <w:rPr>
                <w:rFonts w:asciiTheme="minorHAnsi" w:hAnsiTheme="minorHAnsi"/>
                <w:lang w:val="en-GB"/>
              </w:rPr>
            </w:pPr>
            <w:r>
              <w:rPr>
                <w:rFonts w:asciiTheme="minorHAnsi" w:hAnsiTheme="minorHAnsi"/>
                <w:lang w:val="en-GB"/>
              </w:rPr>
              <w:t>–79.2</w:t>
            </w:r>
            <w:r w:rsidR="007B79AA">
              <w:rPr>
                <w:rFonts w:asciiTheme="minorHAnsi" w:hAnsiTheme="minorHAnsi"/>
                <w:lang w:val="en-GB"/>
              </w:rPr>
              <w:t xml:space="preserve"> dB</w:t>
            </w:r>
            <w:r>
              <w:rPr>
                <w:rFonts w:asciiTheme="minorHAnsi" w:hAnsiTheme="minorHAnsi"/>
                <w:lang w:val="en-GB"/>
              </w:rPr>
              <w:t>m</w:t>
            </w:r>
          </w:p>
        </w:tc>
      </w:tr>
      <w:tr w:rsidR="007B79AA" w:rsidRPr="00912EA5" w14:paraId="2F6D1AA3" w14:textId="77777777" w:rsidTr="007B79AA">
        <w:trPr>
          <w:trHeight w:val="397"/>
          <w:jc w:val="center"/>
        </w:trPr>
        <w:tc>
          <w:tcPr>
            <w:tcW w:w="1466" w:type="dxa"/>
            <w:vAlign w:val="center"/>
          </w:tcPr>
          <w:p w14:paraId="51FF8A48" w14:textId="77777777" w:rsidR="007B79AA" w:rsidRPr="00786353" w:rsidRDefault="007B79AA" w:rsidP="007B79AA">
            <w:pPr>
              <w:pStyle w:val="NoSpacing"/>
              <w:spacing w:after="0"/>
              <w:jc w:val="center"/>
              <w:rPr>
                <w:rFonts w:asciiTheme="minorHAnsi" w:hAnsiTheme="minorHAnsi"/>
                <w:lang w:val="en-GB"/>
              </w:rPr>
            </w:pPr>
            <w:r>
              <w:rPr>
                <w:rFonts w:asciiTheme="minorHAnsi" w:hAnsiTheme="minorHAnsi"/>
                <w:lang w:val="en-GB"/>
              </w:rPr>
              <w:t>4 (25RB)</w:t>
            </w:r>
          </w:p>
        </w:tc>
        <w:tc>
          <w:tcPr>
            <w:tcW w:w="1184" w:type="dxa"/>
            <w:vAlign w:val="center"/>
          </w:tcPr>
          <w:p w14:paraId="5368CFBC"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0</w:t>
            </w:r>
          </w:p>
          <w:p w14:paraId="76F6487E"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25</w:t>
            </w:r>
          </w:p>
          <w:p w14:paraId="61480AE0"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50</w:t>
            </w:r>
          </w:p>
          <w:p w14:paraId="23D60C04" w14:textId="77777777"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75</w:t>
            </w:r>
          </w:p>
        </w:tc>
        <w:tc>
          <w:tcPr>
            <w:tcW w:w="1486" w:type="dxa"/>
            <w:vAlign w:val="center"/>
          </w:tcPr>
          <w:p w14:paraId="6597CAB8" w14:textId="05310339" w:rsidR="007B79AA" w:rsidRDefault="004D55BD" w:rsidP="007B79AA">
            <w:pPr>
              <w:pStyle w:val="NoSpacing"/>
              <w:spacing w:after="0"/>
              <w:jc w:val="center"/>
              <w:rPr>
                <w:rFonts w:asciiTheme="minorHAnsi" w:hAnsiTheme="minorHAnsi"/>
                <w:lang w:val="en-GB"/>
              </w:rPr>
            </w:pPr>
            <w:r>
              <w:rPr>
                <w:rFonts w:asciiTheme="minorHAnsi" w:hAnsiTheme="minorHAnsi"/>
                <w:lang w:val="en-GB"/>
              </w:rPr>
              <w:t>–34.5</w:t>
            </w:r>
            <w:r w:rsidR="007B79AA">
              <w:rPr>
                <w:rFonts w:asciiTheme="minorHAnsi" w:hAnsiTheme="minorHAnsi"/>
                <w:lang w:val="en-GB"/>
              </w:rPr>
              <w:t xml:space="preserve"> dB</w:t>
            </w:r>
            <w:r>
              <w:rPr>
                <w:rFonts w:asciiTheme="minorHAnsi" w:hAnsiTheme="minorHAnsi"/>
                <w:lang w:val="en-GB"/>
              </w:rPr>
              <w:t>m</w:t>
            </w:r>
          </w:p>
          <w:p w14:paraId="0B48E9CF" w14:textId="12AEC61E" w:rsidR="007B79AA" w:rsidRDefault="004D55BD" w:rsidP="007B79AA">
            <w:pPr>
              <w:pStyle w:val="NoSpacing"/>
              <w:spacing w:after="0"/>
              <w:jc w:val="center"/>
              <w:rPr>
                <w:rFonts w:asciiTheme="minorHAnsi" w:hAnsiTheme="minorHAnsi"/>
                <w:lang w:val="en-GB"/>
              </w:rPr>
            </w:pPr>
            <w:r>
              <w:rPr>
                <w:rFonts w:asciiTheme="minorHAnsi" w:hAnsiTheme="minorHAnsi"/>
                <w:lang w:val="en-GB"/>
              </w:rPr>
              <w:t>–55.3</w:t>
            </w:r>
            <w:r w:rsidR="007B79AA">
              <w:rPr>
                <w:rFonts w:asciiTheme="minorHAnsi" w:hAnsiTheme="minorHAnsi"/>
                <w:lang w:val="en-GB"/>
              </w:rPr>
              <w:t xml:space="preserve"> dB</w:t>
            </w:r>
            <w:r>
              <w:rPr>
                <w:rFonts w:asciiTheme="minorHAnsi" w:hAnsiTheme="minorHAnsi"/>
                <w:lang w:val="en-GB"/>
              </w:rPr>
              <w:t>m</w:t>
            </w:r>
          </w:p>
          <w:p w14:paraId="073E726F" w14:textId="76BB26F4" w:rsidR="007B79AA" w:rsidRDefault="004D55BD" w:rsidP="007B79AA">
            <w:pPr>
              <w:pStyle w:val="NoSpacing"/>
              <w:spacing w:after="0"/>
              <w:jc w:val="center"/>
              <w:rPr>
                <w:rFonts w:asciiTheme="minorHAnsi" w:hAnsiTheme="minorHAnsi"/>
                <w:lang w:val="en-GB"/>
              </w:rPr>
            </w:pPr>
            <w:r>
              <w:rPr>
                <w:rFonts w:asciiTheme="minorHAnsi" w:hAnsiTheme="minorHAnsi"/>
                <w:lang w:val="en-GB"/>
              </w:rPr>
              <w:t>–60.9</w:t>
            </w:r>
            <w:r w:rsidR="007B79AA">
              <w:rPr>
                <w:rFonts w:asciiTheme="minorHAnsi" w:hAnsiTheme="minorHAnsi"/>
                <w:lang w:val="en-GB"/>
              </w:rPr>
              <w:t xml:space="preserve"> dB</w:t>
            </w:r>
            <w:r>
              <w:rPr>
                <w:rFonts w:asciiTheme="minorHAnsi" w:hAnsiTheme="minorHAnsi"/>
                <w:lang w:val="en-GB"/>
              </w:rPr>
              <w:t>m</w:t>
            </w:r>
          </w:p>
          <w:p w14:paraId="01B8C3B3" w14:textId="0C7797DF" w:rsidR="007B79AA" w:rsidRPr="00912EA5" w:rsidRDefault="004D55BD" w:rsidP="004D55BD">
            <w:pPr>
              <w:pStyle w:val="NoSpacing"/>
              <w:spacing w:after="0"/>
              <w:jc w:val="center"/>
              <w:rPr>
                <w:rFonts w:asciiTheme="minorHAnsi" w:hAnsiTheme="minorHAnsi"/>
                <w:lang w:val="en-GB"/>
              </w:rPr>
            </w:pPr>
            <w:r>
              <w:rPr>
                <w:rFonts w:asciiTheme="minorHAnsi" w:hAnsiTheme="minorHAnsi"/>
                <w:lang w:val="en-GB"/>
              </w:rPr>
              <w:t>–52.7</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2838666C" w14:textId="4631EE88" w:rsidR="007B79AA" w:rsidRDefault="004D55BD" w:rsidP="007B79AA">
            <w:pPr>
              <w:pStyle w:val="NoSpacing"/>
              <w:spacing w:after="0"/>
              <w:jc w:val="center"/>
              <w:rPr>
                <w:rFonts w:asciiTheme="minorHAnsi" w:hAnsiTheme="minorHAnsi"/>
                <w:lang w:val="en-GB"/>
              </w:rPr>
            </w:pPr>
            <w:r>
              <w:rPr>
                <w:rFonts w:asciiTheme="minorHAnsi" w:hAnsiTheme="minorHAnsi"/>
                <w:lang w:val="en-GB"/>
              </w:rPr>
              <w:t>–53.3</w:t>
            </w:r>
            <w:r w:rsidR="007B79AA">
              <w:rPr>
                <w:rFonts w:asciiTheme="minorHAnsi" w:hAnsiTheme="minorHAnsi"/>
                <w:lang w:val="en-GB"/>
              </w:rPr>
              <w:t xml:space="preserve"> dB</w:t>
            </w:r>
            <w:r>
              <w:rPr>
                <w:rFonts w:asciiTheme="minorHAnsi" w:hAnsiTheme="minorHAnsi"/>
                <w:lang w:val="en-GB"/>
              </w:rPr>
              <w:t>m</w:t>
            </w:r>
          </w:p>
          <w:p w14:paraId="16BE0027" w14:textId="7BD22192" w:rsidR="007B79AA" w:rsidRDefault="004D55BD" w:rsidP="007B79AA">
            <w:pPr>
              <w:pStyle w:val="NoSpacing"/>
              <w:spacing w:after="0"/>
              <w:jc w:val="center"/>
              <w:rPr>
                <w:rFonts w:asciiTheme="minorHAnsi" w:hAnsiTheme="minorHAnsi"/>
                <w:lang w:val="en-GB"/>
              </w:rPr>
            </w:pPr>
            <w:r>
              <w:rPr>
                <w:rFonts w:asciiTheme="minorHAnsi" w:hAnsiTheme="minorHAnsi"/>
                <w:lang w:val="en-GB"/>
              </w:rPr>
              <w:t>–66.1</w:t>
            </w:r>
            <w:r w:rsidR="007B79AA">
              <w:rPr>
                <w:rFonts w:asciiTheme="minorHAnsi" w:hAnsiTheme="minorHAnsi"/>
                <w:lang w:val="en-GB"/>
              </w:rPr>
              <w:t xml:space="preserve"> dB</w:t>
            </w:r>
            <w:r>
              <w:rPr>
                <w:rFonts w:asciiTheme="minorHAnsi" w:hAnsiTheme="minorHAnsi"/>
                <w:lang w:val="en-GB"/>
              </w:rPr>
              <w:t>m</w:t>
            </w:r>
          </w:p>
          <w:p w14:paraId="12188427" w14:textId="66E008A3" w:rsidR="007B79AA" w:rsidRDefault="004D55BD" w:rsidP="007B79AA">
            <w:pPr>
              <w:pStyle w:val="NoSpacing"/>
              <w:spacing w:after="0"/>
              <w:jc w:val="center"/>
              <w:rPr>
                <w:rFonts w:asciiTheme="minorHAnsi" w:hAnsiTheme="minorHAnsi"/>
                <w:lang w:val="en-GB"/>
              </w:rPr>
            </w:pPr>
            <w:r>
              <w:rPr>
                <w:rFonts w:asciiTheme="minorHAnsi" w:hAnsiTheme="minorHAnsi"/>
                <w:lang w:val="en-GB"/>
              </w:rPr>
              <w:t>–68.3</w:t>
            </w:r>
            <w:r w:rsidR="007B79AA">
              <w:rPr>
                <w:rFonts w:asciiTheme="minorHAnsi" w:hAnsiTheme="minorHAnsi"/>
                <w:lang w:val="en-GB"/>
              </w:rPr>
              <w:t xml:space="preserve"> dB</w:t>
            </w:r>
            <w:r>
              <w:rPr>
                <w:rFonts w:asciiTheme="minorHAnsi" w:hAnsiTheme="minorHAnsi"/>
                <w:lang w:val="en-GB"/>
              </w:rPr>
              <w:t>m</w:t>
            </w:r>
          </w:p>
          <w:p w14:paraId="5192978C" w14:textId="63DCC4AC" w:rsidR="007B79AA" w:rsidRPr="00912EA5" w:rsidRDefault="004D55BD" w:rsidP="007B79AA">
            <w:pPr>
              <w:pStyle w:val="NoSpacing"/>
              <w:spacing w:after="0"/>
              <w:jc w:val="center"/>
              <w:rPr>
                <w:rFonts w:asciiTheme="minorHAnsi" w:hAnsiTheme="minorHAnsi"/>
                <w:lang w:val="en-GB"/>
              </w:rPr>
            </w:pPr>
            <w:r>
              <w:rPr>
                <w:rFonts w:asciiTheme="minorHAnsi" w:hAnsiTheme="minorHAnsi"/>
                <w:lang w:val="en-GB"/>
              </w:rPr>
              <w:t>–72.6</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7FCCA55B" w14:textId="662A550C" w:rsidR="007B79AA" w:rsidRDefault="004D55BD" w:rsidP="007B79AA">
            <w:pPr>
              <w:pStyle w:val="NoSpacing"/>
              <w:spacing w:after="0"/>
              <w:jc w:val="center"/>
              <w:rPr>
                <w:rFonts w:asciiTheme="minorHAnsi" w:hAnsiTheme="minorHAnsi"/>
                <w:lang w:val="en-GB"/>
              </w:rPr>
            </w:pPr>
            <w:r>
              <w:rPr>
                <w:rFonts w:asciiTheme="minorHAnsi" w:hAnsiTheme="minorHAnsi"/>
                <w:lang w:val="en-GB"/>
              </w:rPr>
              <w:t>–64.7</w:t>
            </w:r>
            <w:r w:rsidR="007B79AA">
              <w:rPr>
                <w:rFonts w:asciiTheme="minorHAnsi" w:hAnsiTheme="minorHAnsi"/>
                <w:lang w:val="en-GB"/>
              </w:rPr>
              <w:t xml:space="preserve"> dB</w:t>
            </w:r>
            <w:r>
              <w:rPr>
                <w:rFonts w:asciiTheme="minorHAnsi" w:hAnsiTheme="minorHAnsi"/>
                <w:lang w:val="en-GB"/>
              </w:rPr>
              <w:t>m</w:t>
            </w:r>
          </w:p>
          <w:p w14:paraId="68F0898B" w14:textId="69B6CB04" w:rsidR="007B79AA" w:rsidRDefault="004D55BD" w:rsidP="007B79AA">
            <w:pPr>
              <w:pStyle w:val="NoSpacing"/>
              <w:spacing w:after="0"/>
              <w:jc w:val="center"/>
              <w:rPr>
                <w:rFonts w:asciiTheme="minorHAnsi" w:hAnsiTheme="minorHAnsi"/>
                <w:lang w:val="en-GB"/>
              </w:rPr>
            </w:pPr>
            <w:r>
              <w:rPr>
                <w:rFonts w:asciiTheme="minorHAnsi" w:hAnsiTheme="minorHAnsi"/>
                <w:lang w:val="en-GB"/>
              </w:rPr>
              <w:t>–73.3</w:t>
            </w:r>
            <w:r w:rsidR="007B79AA">
              <w:rPr>
                <w:rFonts w:asciiTheme="minorHAnsi" w:hAnsiTheme="minorHAnsi"/>
                <w:lang w:val="en-GB"/>
              </w:rPr>
              <w:t xml:space="preserve"> dB</w:t>
            </w:r>
            <w:r>
              <w:rPr>
                <w:rFonts w:asciiTheme="minorHAnsi" w:hAnsiTheme="minorHAnsi"/>
                <w:lang w:val="en-GB"/>
              </w:rPr>
              <w:t>m</w:t>
            </w:r>
          </w:p>
          <w:p w14:paraId="6ED99281" w14:textId="42967567" w:rsidR="007B79AA" w:rsidRDefault="004D55BD" w:rsidP="007B79AA">
            <w:pPr>
              <w:pStyle w:val="NoSpacing"/>
              <w:spacing w:after="0"/>
              <w:jc w:val="center"/>
              <w:rPr>
                <w:rFonts w:asciiTheme="minorHAnsi" w:hAnsiTheme="minorHAnsi"/>
                <w:lang w:val="en-GB"/>
              </w:rPr>
            </w:pPr>
            <w:r>
              <w:rPr>
                <w:rFonts w:asciiTheme="minorHAnsi" w:hAnsiTheme="minorHAnsi"/>
                <w:lang w:val="en-GB"/>
              </w:rPr>
              <w:t>–74.7</w:t>
            </w:r>
            <w:r w:rsidR="007B79AA">
              <w:rPr>
                <w:rFonts w:asciiTheme="minorHAnsi" w:hAnsiTheme="minorHAnsi"/>
                <w:lang w:val="en-GB"/>
              </w:rPr>
              <w:t xml:space="preserve"> dB</w:t>
            </w:r>
            <w:r>
              <w:rPr>
                <w:rFonts w:asciiTheme="minorHAnsi" w:hAnsiTheme="minorHAnsi"/>
                <w:lang w:val="en-GB"/>
              </w:rPr>
              <w:t>m</w:t>
            </w:r>
          </w:p>
          <w:p w14:paraId="2BD6461E" w14:textId="64CF6E46" w:rsidR="007B79AA" w:rsidRPr="00912EA5" w:rsidRDefault="004D55BD" w:rsidP="007B79AA">
            <w:pPr>
              <w:pStyle w:val="NoSpacing"/>
              <w:spacing w:after="0"/>
              <w:jc w:val="center"/>
              <w:rPr>
                <w:rFonts w:asciiTheme="minorHAnsi" w:hAnsiTheme="minorHAnsi"/>
                <w:lang w:val="en-GB"/>
              </w:rPr>
            </w:pPr>
            <w:r>
              <w:rPr>
                <w:rFonts w:asciiTheme="minorHAnsi" w:hAnsiTheme="minorHAnsi"/>
                <w:lang w:val="en-GB"/>
              </w:rPr>
              <w:t>–79.1</w:t>
            </w:r>
            <w:r w:rsidR="007B79AA">
              <w:rPr>
                <w:rFonts w:asciiTheme="minorHAnsi" w:hAnsiTheme="minorHAnsi"/>
                <w:lang w:val="en-GB"/>
              </w:rPr>
              <w:t xml:space="preserve"> dB</w:t>
            </w:r>
            <w:r>
              <w:rPr>
                <w:rFonts w:asciiTheme="minorHAnsi" w:hAnsiTheme="minorHAnsi"/>
                <w:lang w:val="en-GB"/>
              </w:rPr>
              <w:t>m</w:t>
            </w:r>
          </w:p>
        </w:tc>
        <w:tc>
          <w:tcPr>
            <w:tcW w:w="1486" w:type="dxa"/>
            <w:vAlign w:val="center"/>
          </w:tcPr>
          <w:p w14:paraId="564CAC10" w14:textId="5256CF2F" w:rsidR="007B79AA" w:rsidRDefault="004D55BD" w:rsidP="007B79AA">
            <w:pPr>
              <w:pStyle w:val="NoSpacing"/>
              <w:spacing w:after="0"/>
              <w:jc w:val="center"/>
              <w:rPr>
                <w:rFonts w:asciiTheme="minorHAnsi" w:hAnsiTheme="minorHAnsi"/>
                <w:lang w:val="en-GB"/>
              </w:rPr>
            </w:pPr>
            <w:r>
              <w:rPr>
                <w:rFonts w:asciiTheme="minorHAnsi" w:hAnsiTheme="minorHAnsi"/>
                <w:lang w:val="en-GB"/>
              </w:rPr>
              <w:t>–75.9</w:t>
            </w:r>
            <w:r w:rsidR="007B79AA">
              <w:rPr>
                <w:rFonts w:asciiTheme="minorHAnsi" w:hAnsiTheme="minorHAnsi"/>
                <w:lang w:val="en-GB"/>
              </w:rPr>
              <w:t xml:space="preserve"> dB</w:t>
            </w:r>
            <w:r>
              <w:rPr>
                <w:rFonts w:asciiTheme="minorHAnsi" w:hAnsiTheme="minorHAnsi"/>
                <w:lang w:val="en-GB"/>
              </w:rPr>
              <w:t>m</w:t>
            </w:r>
          </w:p>
          <w:p w14:paraId="5671C05F" w14:textId="26F3D3B7" w:rsidR="007B79AA" w:rsidRDefault="004D55BD" w:rsidP="007B79AA">
            <w:pPr>
              <w:pStyle w:val="NoSpacing"/>
              <w:spacing w:after="0"/>
              <w:jc w:val="center"/>
              <w:rPr>
                <w:rFonts w:asciiTheme="minorHAnsi" w:hAnsiTheme="minorHAnsi"/>
                <w:lang w:val="en-GB"/>
              </w:rPr>
            </w:pPr>
            <w:r>
              <w:rPr>
                <w:rFonts w:asciiTheme="minorHAnsi" w:hAnsiTheme="minorHAnsi"/>
                <w:lang w:val="en-GB"/>
              </w:rPr>
              <w:t>–78.1</w:t>
            </w:r>
            <w:r w:rsidR="007B79AA">
              <w:rPr>
                <w:rFonts w:asciiTheme="minorHAnsi" w:hAnsiTheme="minorHAnsi"/>
                <w:lang w:val="en-GB"/>
              </w:rPr>
              <w:t xml:space="preserve"> dB</w:t>
            </w:r>
            <w:r>
              <w:rPr>
                <w:rFonts w:asciiTheme="minorHAnsi" w:hAnsiTheme="minorHAnsi"/>
                <w:lang w:val="en-GB"/>
              </w:rPr>
              <w:t>m</w:t>
            </w:r>
          </w:p>
          <w:p w14:paraId="64EDDF31" w14:textId="4A0C5250" w:rsidR="007B79AA" w:rsidRDefault="004D55BD" w:rsidP="007B79AA">
            <w:pPr>
              <w:pStyle w:val="NoSpacing"/>
              <w:spacing w:after="0"/>
              <w:jc w:val="center"/>
              <w:rPr>
                <w:rFonts w:asciiTheme="minorHAnsi" w:hAnsiTheme="minorHAnsi"/>
                <w:lang w:val="en-GB"/>
              </w:rPr>
            </w:pPr>
            <w:r>
              <w:rPr>
                <w:rFonts w:asciiTheme="minorHAnsi" w:hAnsiTheme="minorHAnsi"/>
                <w:lang w:val="en-GB"/>
              </w:rPr>
              <w:t>–78.7</w:t>
            </w:r>
            <w:r w:rsidR="007B79AA">
              <w:rPr>
                <w:rFonts w:asciiTheme="minorHAnsi" w:hAnsiTheme="minorHAnsi"/>
                <w:lang w:val="en-GB"/>
              </w:rPr>
              <w:t xml:space="preserve"> dB</w:t>
            </w:r>
            <w:r>
              <w:rPr>
                <w:rFonts w:asciiTheme="minorHAnsi" w:hAnsiTheme="minorHAnsi"/>
                <w:lang w:val="en-GB"/>
              </w:rPr>
              <w:t>m</w:t>
            </w:r>
          </w:p>
          <w:p w14:paraId="14983D1C" w14:textId="57E04E30" w:rsidR="007B79AA" w:rsidRPr="00912EA5" w:rsidRDefault="004D55BD" w:rsidP="007B79AA">
            <w:pPr>
              <w:pStyle w:val="NoSpacing"/>
              <w:spacing w:after="0"/>
              <w:jc w:val="center"/>
              <w:rPr>
                <w:rFonts w:asciiTheme="minorHAnsi" w:hAnsiTheme="minorHAnsi"/>
                <w:lang w:val="en-GB"/>
              </w:rPr>
            </w:pPr>
            <w:r>
              <w:rPr>
                <w:rFonts w:asciiTheme="minorHAnsi" w:hAnsiTheme="minorHAnsi"/>
                <w:lang w:val="en-GB"/>
              </w:rPr>
              <w:t>–81.2</w:t>
            </w:r>
            <w:r w:rsidR="007B79AA">
              <w:rPr>
                <w:rFonts w:asciiTheme="minorHAnsi" w:hAnsiTheme="minorHAnsi"/>
                <w:lang w:val="en-GB"/>
              </w:rPr>
              <w:t xml:space="preserve"> dB</w:t>
            </w:r>
            <w:r>
              <w:rPr>
                <w:rFonts w:asciiTheme="minorHAnsi" w:hAnsiTheme="minorHAnsi"/>
                <w:lang w:val="en-GB"/>
              </w:rPr>
              <w:t>m</w:t>
            </w:r>
          </w:p>
        </w:tc>
      </w:tr>
      <w:tr w:rsidR="007B79AA" w:rsidRPr="00912EA5" w14:paraId="597579FD" w14:textId="77777777" w:rsidTr="007B79AA">
        <w:trPr>
          <w:trHeight w:val="397"/>
          <w:jc w:val="center"/>
        </w:trPr>
        <w:tc>
          <w:tcPr>
            <w:tcW w:w="1466" w:type="dxa"/>
            <w:vAlign w:val="center"/>
          </w:tcPr>
          <w:p w14:paraId="07A3B34A" w14:textId="77777777" w:rsidR="007B79AA" w:rsidRPr="00786353" w:rsidRDefault="007B79AA" w:rsidP="007B79AA">
            <w:pPr>
              <w:pStyle w:val="NoSpacing"/>
              <w:spacing w:after="0"/>
              <w:jc w:val="center"/>
              <w:rPr>
                <w:rFonts w:asciiTheme="minorHAnsi" w:hAnsiTheme="minorHAnsi"/>
                <w:lang w:val="en-GB"/>
              </w:rPr>
            </w:pPr>
            <w:r>
              <w:rPr>
                <w:rFonts w:asciiTheme="minorHAnsi" w:hAnsiTheme="minorHAnsi"/>
                <w:lang w:val="en-GB"/>
              </w:rPr>
              <w:t>5 (20RB)</w:t>
            </w:r>
          </w:p>
        </w:tc>
        <w:tc>
          <w:tcPr>
            <w:tcW w:w="1184" w:type="dxa"/>
            <w:vAlign w:val="center"/>
          </w:tcPr>
          <w:p w14:paraId="2E21C9B8"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0</w:t>
            </w:r>
          </w:p>
          <w:p w14:paraId="61445549"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20</w:t>
            </w:r>
          </w:p>
          <w:p w14:paraId="1588A943"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40</w:t>
            </w:r>
          </w:p>
          <w:p w14:paraId="36D23DB7"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60</w:t>
            </w:r>
          </w:p>
          <w:p w14:paraId="3A966F2C" w14:textId="77777777"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80</w:t>
            </w:r>
          </w:p>
        </w:tc>
        <w:tc>
          <w:tcPr>
            <w:tcW w:w="1486" w:type="dxa"/>
            <w:vAlign w:val="center"/>
          </w:tcPr>
          <w:p w14:paraId="3833AEB8" w14:textId="5A97E088" w:rsidR="007B79AA" w:rsidRDefault="004D55BD" w:rsidP="007B79AA">
            <w:pPr>
              <w:pStyle w:val="NoSpacing"/>
              <w:spacing w:after="0"/>
              <w:jc w:val="center"/>
              <w:rPr>
                <w:rFonts w:asciiTheme="minorHAnsi" w:hAnsiTheme="minorHAnsi"/>
                <w:lang w:val="en-GB"/>
              </w:rPr>
            </w:pPr>
            <w:r>
              <w:rPr>
                <w:rFonts w:asciiTheme="minorHAnsi" w:hAnsiTheme="minorHAnsi"/>
                <w:lang w:val="en-GB"/>
              </w:rPr>
              <w:t>–33.8</w:t>
            </w:r>
            <w:r w:rsidR="007B79AA">
              <w:rPr>
                <w:rFonts w:asciiTheme="minorHAnsi" w:hAnsiTheme="minorHAnsi"/>
                <w:lang w:val="en-GB"/>
              </w:rPr>
              <w:t xml:space="preserve"> dB</w:t>
            </w:r>
            <w:r>
              <w:rPr>
                <w:rFonts w:asciiTheme="minorHAnsi" w:hAnsiTheme="minorHAnsi"/>
                <w:lang w:val="en-GB"/>
              </w:rPr>
              <w:t>m</w:t>
            </w:r>
          </w:p>
          <w:p w14:paraId="31C2AA7A" w14:textId="55D5E1B6" w:rsidR="007B79AA" w:rsidRDefault="004D55BD" w:rsidP="007B79AA">
            <w:pPr>
              <w:pStyle w:val="NoSpacing"/>
              <w:spacing w:after="0"/>
              <w:jc w:val="center"/>
              <w:rPr>
                <w:rFonts w:asciiTheme="minorHAnsi" w:hAnsiTheme="minorHAnsi"/>
                <w:lang w:val="en-GB"/>
              </w:rPr>
            </w:pPr>
            <w:r>
              <w:rPr>
                <w:rFonts w:asciiTheme="minorHAnsi" w:hAnsiTheme="minorHAnsi"/>
                <w:lang w:val="en-GB"/>
              </w:rPr>
              <w:t>–56.2</w:t>
            </w:r>
            <w:r w:rsidR="007B79AA">
              <w:rPr>
                <w:rFonts w:asciiTheme="minorHAnsi" w:hAnsiTheme="minorHAnsi"/>
                <w:lang w:val="en-GB"/>
              </w:rPr>
              <w:t xml:space="preserve"> dB</w:t>
            </w:r>
            <w:r>
              <w:rPr>
                <w:rFonts w:asciiTheme="minorHAnsi" w:hAnsiTheme="minorHAnsi"/>
                <w:lang w:val="en-GB"/>
              </w:rPr>
              <w:t>m</w:t>
            </w:r>
          </w:p>
          <w:p w14:paraId="1412D7CD" w14:textId="5276DD34" w:rsidR="007B79AA" w:rsidRDefault="006776D2" w:rsidP="007B79AA">
            <w:pPr>
              <w:pStyle w:val="NoSpacing"/>
              <w:spacing w:after="0"/>
              <w:jc w:val="center"/>
              <w:rPr>
                <w:rFonts w:asciiTheme="minorHAnsi" w:hAnsiTheme="minorHAnsi"/>
                <w:lang w:val="en-GB"/>
              </w:rPr>
            </w:pPr>
            <w:r>
              <w:rPr>
                <w:rFonts w:asciiTheme="minorHAnsi" w:hAnsiTheme="minorHAnsi"/>
                <w:lang w:val="en-GB"/>
              </w:rPr>
              <w:t>–61.2</w:t>
            </w:r>
            <w:r w:rsidR="007B79AA">
              <w:rPr>
                <w:rFonts w:asciiTheme="minorHAnsi" w:hAnsiTheme="minorHAnsi"/>
                <w:lang w:val="en-GB"/>
              </w:rPr>
              <w:t xml:space="preserve"> dB</w:t>
            </w:r>
            <w:r w:rsidR="004D55BD">
              <w:rPr>
                <w:rFonts w:asciiTheme="minorHAnsi" w:hAnsiTheme="minorHAnsi"/>
                <w:lang w:val="en-GB"/>
              </w:rPr>
              <w:t>m</w:t>
            </w:r>
          </w:p>
          <w:p w14:paraId="31ED7FE8" w14:textId="24940236" w:rsidR="007B79AA" w:rsidRDefault="006776D2" w:rsidP="007B79AA">
            <w:pPr>
              <w:pStyle w:val="NoSpacing"/>
              <w:spacing w:after="0"/>
              <w:jc w:val="center"/>
              <w:rPr>
                <w:rFonts w:asciiTheme="minorHAnsi" w:hAnsiTheme="minorHAnsi"/>
                <w:lang w:val="en-GB"/>
              </w:rPr>
            </w:pPr>
            <w:r>
              <w:rPr>
                <w:rFonts w:asciiTheme="minorHAnsi" w:hAnsiTheme="minorHAnsi"/>
                <w:lang w:val="en-GB"/>
              </w:rPr>
              <w:t>–65.1</w:t>
            </w:r>
            <w:r w:rsidR="007B79AA">
              <w:rPr>
                <w:rFonts w:asciiTheme="minorHAnsi" w:hAnsiTheme="minorHAnsi"/>
                <w:lang w:val="en-GB"/>
              </w:rPr>
              <w:t xml:space="preserve"> dB</w:t>
            </w:r>
            <w:r w:rsidR="004D55BD">
              <w:rPr>
                <w:rFonts w:asciiTheme="minorHAnsi" w:hAnsiTheme="minorHAnsi"/>
                <w:lang w:val="en-GB"/>
              </w:rPr>
              <w:t>m</w:t>
            </w:r>
          </w:p>
          <w:p w14:paraId="7F50B61A" w14:textId="10371694" w:rsidR="007B79AA" w:rsidRPr="00912EA5" w:rsidRDefault="006776D2" w:rsidP="007B79AA">
            <w:pPr>
              <w:pStyle w:val="NoSpacing"/>
              <w:spacing w:after="0"/>
              <w:jc w:val="center"/>
              <w:rPr>
                <w:rFonts w:asciiTheme="minorHAnsi" w:hAnsiTheme="minorHAnsi"/>
                <w:lang w:val="en-GB"/>
              </w:rPr>
            </w:pPr>
            <w:r>
              <w:rPr>
                <w:rFonts w:asciiTheme="minorHAnsi" w:hAnsiTheme="minorHAnsi"/>
                <w:lang w:val="en-GB"/>
              </w:rPr>
              <w:t>–51.8</w:t>
            </w:r>
            <w:r w:rsidR="007B79AA">
              <w:rPr>
                <w:rFonts w:asciiTheme="minorHAnsi" w:hAnsiTheme="minorHAnsi"/>
                <w:lang w:val="en-GB"/>
              </w:rPr>
              <w:t xml:space="preserve"> dB</w:t>
            </w:r>
            <w:r w:rsidR="004D55BD">
              <w:rPr>
                <w:rFonts w:asciiTheme="minorHAnsi" w:hAnsiTheme="minorHAnsi"/>
                <w:lang w:val="en-GB"/>
              </w:rPr>
              <w:t>m</w:t>
            </w:r>
          </w:p>
        </w:tc>
        <w:tc>
          <w:tcPr>
            <w:tcW w:w="1486" w:type="dxa"/>
            <w:vAlign w:val="center"/>
          </w:tcPr>
          <w:p w14:paraId="566706F2" w14:textId="44972BB9" w:rsidR="007B79AA" w:rsidRDefault="004D55BD" w:rsidP="007B79AA">
            <w:pPr>
              <w:pStyle w:val="NoSpacing"/>
              <w:spacing w:after="0"/>
              <w:jc w:val="center"/>
              <w:rPr>
                <w:rFonts w:asciiTheme="minorHAnsi" w:hAnsiTheme="minorHAnsi"/>
                <w:lang w:val="en-GB"/>
              </w:rPr>
            </w:pPr>
            <w:r>
              <w:rPr>
                <w:rFonts w:asciiTheme="minorHAnsi" w:hAnsiTheme="minorHAnsi"/>
                <w:lang w:val="en-GB"/>
              </w:rPr>
              <w:t>–53.8</w:t>
            </w:r>
            <w:r w:rsidR="007B79AA">
              <w:rPr>
                <w:rFonts w:asciiTheme="minorHAnsi" w:hAnsiTheme="minorHAnsi"/>
                <w:lang w:val="en-GB"/>
              </w:rPr>
              <w:t xml:space="preserve"> dB</w:t>
            </w:r>
            <w:r>
              <w:rPr>
                <w:rFonts w:asciiTheme="minorHAnsi" w:hAnsiTheme="minorHAnsi"/>
                <w:lang w:val="en-GB"/>
              </w:rPr>
              <w:t>m</w:t>
            </w:r>
          </w:p>
          <w:p w14:paraId="4982435C" w14:textId="7A992B4F" w:rsidR="007B79AA" w:rsidRDefault="004D55BD" w:rsidP="007B79AA">
            <w:pPr>
              <w:pStyle w:val="NoSpacing"/>
              <w:spacing w:after="0"/>
              <w:jc w:val="center"/>
              <w:rPr>
                <w:rFonts w:asciiTheme="minorHAnsi" w:hAnsiTheme="minorHAnsi"/>
                <w:lang w:val="en-GB"/>
              </w:rPr>
            </w:pPr>
            <w:r>
              <w:rPr>
                <w:rFonts w:asciiTheme="minorHAnsi" w:hAnsiTheme="minorHAnsi"/>
                <w:lang w:val="en-GB"/>
              </w:rPr>
              <w:t>–68.9</w:t>
            </w:r>
            <w:r w:rsidR="007B79AA">
              <w:rPr>
                <w:rFonts w:asciiTheme="minorHAnsi" w:hAnsiTheme="minorHAnsi"/>
                <w:lang w:val="en-GB"/>
              </w:rPr>
              <w:t xml:space="preserve"> dB</w:t>
            </w:r>
            <w:r>
              <w:rPr>
                <w:rFonts w:asciiTheme="minorHAnsi" w:hAnsiTheme="minorHAnsi"/>
                <w:lang w:val="en-GB"/>
              </w:rPr>
              <w:t>m</w:t>
            </w:r>
          </w:p>
          <w:p w14:paraId="255F0B46" w14:textId="2C491AF0" w:rsidR="007B79AA" w:rsidRDefault="006776D2" w:rsidP="007B79AA">
            <w:pPr>
              <w:pStyle w:val="NoSpacing"/>
              <w:spacing w:after="0"/>
              <w:jc w:val="center"/>
              <w:rPr>
                <w:rFonts w:asciiTheme="minorHAnsi" w:hAnsiTheme="minorHAnsi"/>
                <w:lang w:val="en-GB"/>
              </w:rPr>
            </w:pPr>
            <w:r>
              <w:rPr>
                <w:rFonts w:asciiTheme="minorHAnsi" w:hAnsiTheme="minorHAnsi"/>
                <w:lang w:val="en-GB"/>
              </w:rPr>
              <w:t>–67.0</w:t>
            </w:r>
            <w:r w:rsidR="007B79AA">
              <w:rPr>
                <w:rFonts w:asciiTheme="minorHAnsi" w:hAnsiTheme="minorHAnsi"/>
                <w:lang w:val="en-GB"/>
              </w:rPr>
              <w:t xml:space="preserve"> dB</w:t>
            </w:r>
            <w:r w:rsidR="004D55BD">
              <w:rPr>
                <w:rFonts w:asciiTheme="minorHAnsi" w:hAnsiTheme="minorHAnsi"/>
                <w:lang w:val="en-GB"/>
              </w:rPr>
              <w:t>m</w:t>
            </w:r>
          </w:p>
          <w:p w14:paraId="4A4030A8" w14:textId="4A7F22E6" w:rsidR="007B79AA" w:rsidRDefault="006776D2" w:rsidP="007B79AA">
            <w:pPr>
              <w:pStyle w:val="NoSpacing"/>
              <w:spacing w:after="0"/>
              <w:jc w:val="center"/>
              <w:rPr>
                <w:rFonts w:asciiTheme="minorHAnsi" w:hAnsiTheme="minorHAnsi"/>
                <w:lang w:val="en-GB"/>
              </w:rPr>
            </w:pPr>
            <w:r>
              <w:rPr>
                <w:rFonts w:asciiTheme="minorHAnsi" w:hAnsiTheme="minorHAnsi"/>
                <w:lang w:val="en-GB"/>
              </w:rPr>
              <w:t>–71.2</w:t>
            </w:r>
            <w:r w:rsidR="007B79AA">
              <w:rPr>
                <w:rFonts w:asciiTheme="minorHAnsi" w:hAnsiTheme="minorHAnsi"/>
                <w:lang w:val="en-GB"/>
              </w:rPr>
              <w:t xml:space="preserve"> dB</w:t>
            </w:r>
            <w:r w:rsidR="004D55BD">
              <w:rPr>
                <w:rFonts w:asciiTheme="minorHAnsi" w:hAnsiTheme="minorHAnsi"/>
                <w:lang w:val="en-GB"/>
              </w:rPr>
              <w:t>m</w:t>
            </w:r>
          </w:p>
          <w:p w14:paraId="1B9767AA" w14:textId="4F92CB74" w:rsidR="007B79AA" w:rsidRPr="00912EA5" w:rsidRDefault="006776D2" w:rsidP="007B79AA">
            <w:pPr>
              <w:pStyle w:val="NoSpacing"/>
              <w:spacing w:after="0"/>
              <w:jc w:val="center"/>
              <w:rPr>
                <w:rFonts w:asciiTheme="minorHAnsi" w:hAnsiTheme="minorHAnsi"/>
                <w:lang w:val="en-GB"/>
              </w:rPr>
            </w:pPr>
            <w:r>
              <w:rPr>
                <w:rFonts w:asciiTheme="minorHAnsi" w:hAnsiTheme="minorHAnsi"/>
                <w:lang w:val="en-GB"/>
              </w:rPr>
              <w:t>–74.4</w:t>
            </w:r>
            <w:r w:rsidR="007B79AA">
              <w:rPr>
                <w:rFonts w:asciiTheme="minorHAnsi" w:hAnsiTheme="minorHAnsi"/>
                <w:lang w:val="en-GB"/>
              </w:rPr>
              <w:t xml:space="preserve"> dB</w:t>
            </w:r>
            <w:r w:rsidR="004D55BD">
              <w:rPr>
                <w:rFonts w:asciiTheme="minorHAnsi" w:hAnsiTheme="minorHAnsi"/>
                <w:lang w:val="en-GB"/>
              </w:rPr>
              <w:t>m</w:t>
            </w:r>
          </w:p>
        </w:tc>
        <w:tc>
          <w:tcPr>
            <w:tcW w:w="1486" w:type="dxa"/>
            <w:vAlign w:val="center"/>
          </w:tcPr>
          <w:p w14:paraId="1A7094F0" w14:textId="3748B57D" w:rsidR="007B79AA" w:rsidRDefault="004D55BD" w:rsidP="007B79AA">
            <w:pPr>
              <w:pStyle w:val="NoSpacing"/>
              <w:spacing w:after="0"/>
              <w:jc w:val="center"/>
              <w:rPr>
                <w:rFonts w:asciiTheme="minorHAnsi" w:hAnsiTheme="minorHAnsi"/>
                <w:lang w:val="en-GB"/>
              </w:rPr>
            </w:pPr>
            <w:r>
              <w:rPr>
                <w:rFonts w:asciiTheme="minorHAnsi" w:hAnsiTheme="minorHAnsi"/>
                <w:lang w:val="en-GB"/>
              </w:rPr>
              <w:t>–63.9</w:t>
            </w:r>
            <w:r w:rsidR="007B79AA">
              <w:rPr>
                <w:rFonts w:asciiTheme="minorHAnsi" w:hAnsiTheme="minorHAnsi"/>
                <w:lang w:val="en-GB"/>
              </w:rPr>
              <w:t xml:space="preserve"> dB</w:t>
            </w:r>
            <w:r>
              <w:rPr>
                <w:rFonts w:asciiTheme="minorHAnsi" w:hAnsiTheme="minorHAnsi"/>
                <w:lang w:val="en-GB"/>
              </w:rPr>
              <w:t>m</w:t>
            </w:r>
          </w:p>
          <w:p w14:paraId="6C0E8D28" w14:textId="39BE6121" w:rsidR="007B79AA" w:rsidRDefault="004D55BD" w:rsidP="007B79AA">
            <w:pPr>
              <w:pStyle w:val="NoSpacing"/>
              <w:spacing w:after="0"/>
              <w:jc w:val="center"/>
              <w:rPr>
                <w:rFonts w:asciiTheme="minorHAnsi" w:hAnsiTheme="minorHAnsi"/>
                <w:lang w:val="en-GB"/>
              </w:rPr>
            </w:pPr>
            <w:r>
              <w:rPr>
                <w:rFonts w:asciiTheme="minorHAnsi" w:hAnsiTheme="minorHAnsi"/>
                <w:lang w:val="en-GB"/>
              </w:rPr>
              <w:t>–</w:t>
            </w:r>
            <w:r w:rsidR="006776D2">
              <w:rPr>
                <w:rFonts w:asciiTheme="minorHAnsi" w:hAnsiTheme="minorHAnsi"/>
                <w:lang w:val="en-GB"/>
              </w:rPr>
              <w:t>75.8</w:t>
            </w:r>
            <w:r w:rsidR="007B79AA">
              <w:rPr>
                <w:rFonts w:asciiTheme="minorHAnsi" w:hAnsiTheme="minorHAnsi"/>
                <w:lang w:val="en-GB"/>
              </w:rPr>
              <w:t xml:space="preserve"> dB</w:t>
            </w:r>
            <w:r>
              <w:rPr>
                <w:rFonts w:asciiTheme="minorHAnsi" w:hAnsiTheme="minorHAnsi"/>
                <w:lang w:val="en-GB"/>
              </w:rPr>
              <w:t>m</w:t>
            </w:r>
          </w:p>
          <w:p w14:paraId="054A2CCC" w14:textId="2AA4A77F" w:rsidR="007B79AA" w:rsidRDefault="006776D2" w:rsidP="007B79AA">
            <w:pPr>
              <w:pStyle w:val="NoSpacing"/>
              <w:spacing w:after="0"/>
              <w:jc w:val="center"/>
              <w:rPr>
                <w:rFonts w:asciiTheme="minorHAnsi" w:hAnsiTheme="minorHAnsi"/>
                <w:lang w:val="en-GB"/>
              </w:rPr>
            </w:pPr>
            <w:r>
              <w:rPr>
                <w:rFonts w:asciiTheme="minorHAnsi" w:hAnsiTheme="minorHAnsi"/>
                <w:lang w:val="en-GB"/>
              </w:rPr>
              <w:t>–73.3</w:t>
            </w:r>
            <w:r w:rsidR="007B79AA">
              <w:rPr>
                <w:rFonts w:asciiTheme="minorHAnsi" w:hAnsiTheme="minorHAnsi"/>
                <w:lang w:val="en-GB"/>
              </w:rPr>
              <w:t xml:space="preserve"> dB</w:t>
            </w:r>
            <w:r w:rsidR="004D55BD">
              <w:rPr>
                <w:rFonts w:asciiTheme="minorHAnsi" w:hAnsiTheme="minorHAnsi"/>
                <w:lang w:val="en-GB"/>
              </w:rPr>
              <w:t>m</w:t>
            </w:r>
          </w:p>
          <w:p w14:paraId="09A54BEE" w14:textId="0163DA00" w:rsidR="007B79AA" w:rsidRDefault="006776D2" w:rsidP="007B79AA">
            <w:pPr>
              <w:pStyle w:val="NoSpacing"/>
              <w:spacing w:after="0"/>
              <w:jc w:val="center"/>
              <w:rPr>
                <w:rFonts w:asciiTheme="minorHAnsi" w:hAnsiTheme="minorHAnsi"/>
                <w:lang w:val="en-GB"/>
              </w:rPr>
            </w:pPr>
            <w:r>
              <w:rPr>
                <w:rFonts w:asciiTheme="minorHAnsi" w:hAnsiTheme="minorHAnsi"/>
                <w:lang w:val="en-GB"/>
              </w:rPr>
              <w:t>–77.5</w:t>
            </w:r>
            <w:r w:rsidR="007B79AA">
              <w:rPr>
                <w:rFonts w:asciiTheme="minorHAnsi" w:hAnsiTheme="minorHAnsi"/>
                <w:lang w:val="en-GB"/>
              </w:rPr>
              <w:t xml:space="preserve"> dB</w:t>
            </w:r>
            <w:r w:rsidR="004D55BD">
              <w:rPr>
                <w:rFonts w:asciiTheme="minorHAnsi" w:hAnsiTheme="minorHAnsi"/>
                <w:lang w:val="en-GB"/>
              </w:rPr>
              <w:t>m</w:t>
            </w:r>
          </w:p>
          <w:p w14:paraId="255E9752" w14:textId="4498BC55" w:rsidR="007B79AA" w:rsidRPr="00912EA5" w:rsidRDefault="006776D2" w:rsidP="007B79AA">
            <w:pPr>
              <w:pStyle w:val="NoSpacing"/>
              <w:spacing w:after="0"/>
              <w:jc w:val="center"/>
              <w:rPr>
                <w:rFonts w:asciiTheme="minorHAnsi" w:hAnsiTheme="minorHAnsi"/>
                <w:lang w:val="en-GB"/>
              </w:rPr>
            </w:pPr>
            <w:r>
              <w:rPr>
                <w:rFonts w:asciiTheme="minorHAnsi" w:hAnsiTheme="minorHAnsi"/>
                <w:lang w:val="en-GB"/>
              </w:rPr>
              <w:t>–80.1</w:t>
            </w:r>
            <w:r w:rsidR="007B79AA">
              <w:rPr>
                <w:rFonts w:asciiTheme="minorHAnsi" w:hAnsiTheme="minorHAnsi"/>
                <w:lang w:val="en-GB"/>
              </w:rPr>
              <w:t xml:space="preserve"> dB</w:t>
            </w:r>
            <w:r w:rsidR="004D55BD">
              <w:rPr>
                <w:rFonts w:asciiTheme="minorHAnsi" w:hAnsiTheme="minorHAnsi"/>
                <w:lang w:val="en-GB"/>
              </w:rPr>
              <w:t>m</w:t>
            </w:r>
          </w:p>
        </w:tc>
        <w:tc>
          <w:tcPr>
            <w:tcW w:w="1486" w:type="dxa"/>
            <w:vAlign w:val="center"/>
          </w:tcPr>
          <w:p w14:paraId="38DFDE8F" w14:textId="305C5586" w:rsidR="007B79AA" w:rsidRDefault="004D55BD" w:rsidP="007B79AA">
            <w:pPr>
              <w:pStyle w:val="NoSpacing"/>
              <w:spacing w:after="0"/>
              <w:jc w:val="center"/>
              <w:rPr>
                <w:rFonts w:asciiTheme="minorHAnsi" w:hAnsiTheme="minorHAnsi"/>
                <w:lang w:val="en-GB"/>
              </w:rPr>
            </w:pPr>
            <w:r>
              <w:rPr>
                <w:rFonts w:asciiTheme="minorHAnsi" w:hAnsiTheme="minorHAnsi"/>
                <w:lang w:val="en-GB"/>
              </w:rPr>
              <w:t>–76.9</w:t>
            </w:r>
            <w:r w:rsidR="007B79AA">
              <w:rPr>
                <w:rFonts w:asciiTheme="minorHAnsi" w:hAnsiTheme="minorHAnsi"/>
                <w:lang w:val="en-GB"/>
              </w:rPr>
              <w:t xml:space="preserve"> dB</w:t>
            </w:r>
            <w:r>
              <w:rPr>
                <w:rFonts w:asciiTheme="minorHAnsi" w:hAnsiTheme="minorHAnsi"/>
                <w:lang w:val="en-GB"/>
              </w:rPr>
              <w:t>m</w:t>
            </w:r>
          </w:p>
          <w:p w14:paraId="7F69EF82" w14:textId="11DA4084" w:rsidR="007B79AA" w:rsidRDefault="006776D2" w:rsidP="007B79AA">
            <w:pPr>
              <w:pStyle w:val="NoSpacing"/>
              <w:spacing w:after="0"/>
              <w:jc w:val="center"/>
              <w:rPr>
                <w:rFonts w:asciiTheme="minorHAnsi" w:hAnsiTheme="minorHAnsi"/>
                <w:lang w:val="en-GB"/>
              </w:rPr>
            </w:pPr>
            <w:r>
              <w:rPr>
                <w:rFonts w:asciiTheme="minorHAnsi" w:hAnsiTheme="minorHAnsi"/>
                <w:lang w:val="en-GB"/>
              </w:rPr>
              <w:t>–80.0</w:t>
            </w:r>
            <w:r w:rsidR="007B79AA">
              <w:rPr>
                <w:rFonts w:asciiTheme="minorHAnsi" w:hAnsiTheme="minorHAnsi"/>
                <w:lang w:val="en-GB"/>
              </w:rPr>
              <w:t xml:space="preserve"> dB</w:t>
            </w:r>
            <w:r w:rsidR="004D55BD">
              <w:rPr>
                <w:rFonts w:asciiTheme="minorHAnsi" w:hAnsiTheme="minorHAnsi"/>
                <w:lang w:val="en-GB"/>
              </w:rPr>
              <w:t>m</w:t>
            </w:r>
          </w:p>
          <w:p w14:paraId="1E164D15" w14:textId="3A463DBD" w:rsidR="007B79AA" w:rsidRDefault="006776D2" w:rsidP="007B79AA">
            <w:pPr>
              <w:pStyle w:val="NoSpacing"/>
              <w:spacing w:after="0"/>
              <w:jc w:val="center"/>
              <w:rPr>
                <w:rFonts w:asciiTheme="minorHAnsi" w:hAnsiTheme="minorHAnsi"/>
                <w:lang w:val="en-GB"/>
              </w:rPr>
            </w:pPr>
            <w:r>
              <w:rPr>
                <w:rFonts w:asciiTheme="minorHAnsi" w:hAnsiTheme="minorHAnsi"/>
                <w:lang w:val="en-GB"/>
              </w:rPr>
              <w:t>–78.1</w:t>
            </w:r>
            <w:r w:rsidR="007B79AA">
              <w:rPr>
                <w:rFonts w:asciiTheme="minorHAnsi" w:hAnsiTheme="minorHAnsi"/>
                <w:lang w:val="en-GB"/>
              </w:rPr>
              <w:t xml:space="preserve"> dB</w:t>
            </w:r>
            <w:r w:rsidR="004D55BD">
              <w:rPr>
                <w:rFonts w:asciiTheme="minorHAnsi" w:hAnsiTheme="minorHAnsi"/>
                <w:lang w:val="en-GB"/>
              </w:rPr>
              <w:t>m</w:t>
            </w:r>
          </w:p>
          <w:p w14:paraId="5897E609" w14:textId="09E0FB4E" w:rsidR="007B79AA" w:rsidRDefault="006776D2" w:rsidP="007B79AA">
            <w:pPr>
              <w:pStyle w:val="NoSpacing"/>
              <w:spacing w:after="0"/>
              <w:jc w:val="center"/>
              <w:rPr>
                <w:rFonts w:asciiTheme="minorHAnsi" w:hAnsiTheme="minorHAnsi"/>
                <w:lang w:val="en-GB"/>
              </w:rPr>
            </w:pPr>
            <w:r>
              <w:rPr>
                <w:rFonts w:asciiTheme="minorHAnsi" w:hAnsiTheme="minorHAnsi"/>
                <w:lang w:val="en-GB"/>
              </w:rPr>
              <w:t>–80.8</w:t>
            </w:r>
            <w:r w:rsidR="007B79AA">
              <w:rPr>
                <w:rFonts w:asciiTheme="minorHAnsi" w:hAnsiTheme="minorHAnsi"/>
                <w:lang w:val="en-GB"/>
              </w:rPr>
              <w:t xml:space="preserve"> dB</w:t>
            </w:r>
            <w:r w:rsidR="004D55BD">
              <w:rPr>
                <w:rFonts w:asciiTheme="minorHAnsi" w:hAnsiTheme="minorHAnsi"/>
                <w:lang w:val="en-GB"/>
              </w:rPr>
              <w:t>m</w:t>
            </w:r>
          </w:p>
          <w:p w14:paraId="5660C514" w14:textId="5D1ED12D" w:rsidR="007B79AA" w:rsidRPr="00912EA5" w:rsidRDefault="006776D2" w:rsidP="007B79AA">
            <w:pPr>
              <w:pStyle w:val="NoSpacing"/>
              <w:spacing w:after="0"/>
              <w:jc w:val="center"/>
              <w:rPr>
                <w:rFonts w:asciiTheme="minorHAnsi" w:hAnsiTheme="minorHAnsi"/>
                <w:lang w:val="en-GB"/>
              </w:rPr>
            </w:pPr>
            <w:r>
              <w:rPr>
                <w:rFonts w:asciiTheme="minorHAnsi" w:hAnsiTheme="minorHAnsi"/>
                <w:lang w:val="en-GB"/>
              </w:rPr>
              <w:t>–82.0</w:t>
            </w:r>
            <w:r w:rsidR="007B79AA">
              <w:rPr>
                <w:rFonts w:asciiTheme="minorHAnsi" w:hAnsiTheme="minorHAnsi"/>
                <w:lang w:val="en-GB"/>
              </w:rPr>
              <w:t xml:space="preserve"> dB</w:t>
            </w:r>
            <w:r w:rsidR="004D55BD">
              <w:rPr>
                <w:rFonts w:asciiTheme="minorHAnsi" w:hAnsiTheme="minorHAnsi"/>
                <w:lang w:val="en-GB"/>
              </w:rPr>
              <w:t>m</w:t>
            </w:r>
          </w:p>
        </w:tc>
      </w:tr>
      <w:tr w:rsidR="007B79AA" w:rsidRPr="00912EA5" w14:paraId="06153253" w14:textId="77777777" w:rsidTr="004E3EF2">
        <w:trPr>
          <w:trHeight w:val="397"/>
          <w:jc w:val="center"/>
        </w:trPr>
        <w:tc>
          <w:tcPr>
            <w:tcW w:w="1466" w:type="dxa"/>
            <w:tcBorders>
              <w:bottom w:val="single" w:sz="4" w:space="0" w:color="auto"/>
            </w:tcBorders>
            <w:vAlign w:val="center"/>
          </w:tcPr>
          <w:p w14:paraId="0AD5C411" w14:textId="77777777" w:rsidR="007B79AA" w:rsidRPr="00786353" w:rsidRDefault="007B79AA" w:rsidP="007B79AA">
            <w:pPr>
              <w:pStyle w:val="NoSpacing"/>
              <w:spacing w:after="0"/>
              <w:jc w:val="center"/>
              <w:rPr>
                <w:rFonts w:asciiTheme="minorHAnsi" w:hAnsiTheme="minorHAnsi"/>
                <w:lang w:val="en-GB"/>
              </w:rPr>
            </w:pPr>
            <w:r>
              <w:rPr>
                <w:rFonts w:asciiTheme="minorHAnsi" w:hAnsiTheme="minorHAnsi"/>
                <w:lang w:val="en-GB"/>
              </w:rPr>
              <w:t>6 (16RB)</w:t>
            </w:r>
          </w:p>
        </w:tc>
        <w:tc>
          <w:tcPr>
            <w:tcW w:w="1184" w:type="dxa"/>
            <w:tcBorders>
              <w:bottom w:val="single" w:sz="4" w:space="0" w:color="auto"/>
            </w:tcBorders>
            <w:vAlign w:val="center"/>
          </w:tcPr>
          <w:p w14:paraId="45CF7BE5"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0</w:t>
            </w:r>
          </w:p>
          <w:p w14:paraId="43D0D11D"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16</w:t>
            </w:r>
          </w:p>
          <w:p w14:paraId="3CF325F8"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32</w:t>
            </w:r>
          </w:p>
          <w:p w14:paraId="57046C2A"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48</w:t>
            </w:r>
          </w:p>
          <w:p w14:paraId="5FB675A0" w14:textId="77777777" w:rsidR="007B79AA" w:rsidRDefault="007B79AA" w:rsidP="007B79AA">
            <w:pPr>
              <w:pStyle w:val="NoSpacing"/>
              <w:spacing w:after="0"/>
              <w:jc w:val="center"/>
              <w:rPr>
                <w:rFonts w:asciiTheme="minorHAnsi" w:hAnsiTheme="minorHAnsi"/>
                <w:lang w:val="en-GB"/>
              </w:rPr>
            </w:pPr>
            <w:r>
              <w:rPr>
                <w:rFonts w:asciiTheme="minorHAnsi" w:hAnsiTheme="minorHAnsi"/>
                <w:lang w:val="en-GB"/>
              </w:rPr>
              <w:t>64</w:t>
            </w:r>
          </w:p>
          <w:p w14:paraId="75CB6A51" w14:textId="77777777" w:rsidR="007B79AA" w:rsidRPr="00912EA5" w:rsidRDefault="007B79AA" w:rsidP="007B79AA">
            <w:pPr>
              <w:pStyle w:val="NoSpacing"/>
              <w:spacing w:after="0"/>
              <w:jc w:val="center"/>
              <w:rPr>
                <w:rFonts w:asciiTheme="minorHAnsi" w:hAnsiTheme="minorHAnsi"/>
                <w:lang w:val="en-GB"/>
              </w:rPr>
            </w:pPr>
            <w:r>
              <w:rPr>
                <w:rFonts w:asciiTheme="minorHAnsi" w:hAnsiTheme="minorHAnsi"/>
                <w:lang w:val="en-GB"/>
              </w:rPr>
              <w:t>80</w:t>
            </w:r>
          </w:p>
        </w:tc>
        <w:tc>
          <w:tcPr>
            <w:tcW w:w="1486" w:type="dxa"/>
            <w:tcBorders>
              <w:bottom w:val="single" w:sz="4" w:space="0" w:color="auto"/>
            </w:tcBorders>
            <w:vAlign w:val="center"/>
          </w:tcPr>
          <w:p w14:paraId="17BA948C" w14:textId="657AFBBD" w:rsidR="007B79AA" w:rsidRDefault="00BC0CD5" w:rsidP="007B79AA">
            <w:pPr>
              <w:pStyle w:val="NoSpacing"/>
              <w:spacing w:after="0"/>
              <w:jc w:val="center"/>
              <w:rPr>
                <w:rFonts w:asciiTheme="minorHAnsi" w:hAnsiTheme="minorHAnsi"/>
                <w:lang w:val="en-GB"/>
              </w:rPr>
            </w:pPr>
            <w:r>
              <w:rPr>
                <w:rFonts w:asciiTheme="minorHAnsi" w:hAnsiTheme="minorHAnsi"/>
                <w:lang w:val="en-GB"/>
              </w:rPr>
              <w:t>–30.7</w:t>
            </w:r>
            <w:r w:rsidR="007B79AA">
              <w:rPr>
                <w:rFonts w:asciiTheme="minorHAnsi" w:hAnsiTheme="minorHAnsi"/>
                <w:lang w:val="en-GB"/>
              </w:rPr>
              <w:t xml:space="preserve"> dB</w:t>
            </w:r>
            <w:r>
              <w:rPr>
                <w:rFonts w:asciiTheme="minorHAnsi" w:hAnsiTheme="minorHAnsi"/>
                <w:lang w:val="en-GB"/>
              </w:rPr>
              <w:t>m</w:t>
            </w:r>
          </w:p>
          <w:p w14:paraId="6BE180B8" w14:textId="33984126" w:rsidR="007B79AA" w:rsidRDefault="00BC0CD5" w:rsidP="007B79AA">
            <w:pPr>
              <w:pStyle w:val="NoSpacing"/>
              <w:spacing w:after="0"/>
              <w:jc w:val="center"/>
              <w:rPr>
                <w:rFonts w:asciiTheme="minorHAnsi" w:hAnsiTheme="minorHAnsi"/>
                <w:lang w:val="en-GB"/>
              </w:rPr>
            </w:pPr>
            <w:r>
              <w:rPr>
                <w:rFonts w:asciiTheme="minorHAnsi" w:hAnsiTheme="minorHAnsi"/>
                <w:lang w:val="en-GB"/>
              </w:rPr>
              <w:t>–51.9</w:t>
            </w:r>
            <w:r w:rsidR="007B79AA">
              <w:rPr>
                <w:rFonts w:asciiTheme="minorHAnsi" w:hAnsiTheme="minorHAnsi"/>
                <w:lang w:val="en-GB"/>
              </w:rPr>
              <w:t xml:space="preserve"> dB</w:t>
            </w:r>
            <w:r>
              <w:rPr>
                <w:rFonts w:asciiTheme="minorHAnsi" w:hAnsiTheme="minorHAnsi"/>
                <w:lang w:val="en-GB"/>
              </w:rPr>
              <w:t>m</w:t>
            </w:r>
          </w:p>
          <w:p w14:paraId="45140615" w14:textId="70DE2089" w:rsidR="007B79AA" w:rsidRDefault="00BC0CD5" w:rsidP="007B79AA">
            <w:pPr>
              <w:pStyle w:val="NoSpacing"/>
              <w:spacing w:after="0"/>
              <w:jc w:val="center"/>
              <w:rPr>
                <w:rFonts w:asciiTheme="minorHAnsi" w:hAnsiTheme="minorHAnsi"/>
                <w:lang w:val="en-GB"/>
              </w:rPr>
            </w:pPr>
            <w:r>
              <w:rPr>
                <w:rFonts w:asciiTheme="minorHAnsi" w:hAnsiTheme="minorHAnsi"/>
                <w:lang w:val="en-GB"/>
              </w:rPr>
              <w:t>–60.3</w:t>
            </w:r>
            <w:r w:rsidR="007B79AA">
              <w:rPr>
                <w:rFonts w:asciiTheme="minorHAnsi" w:hAnsiTheme="minorHAnsi"/>
                <w:lang w:val="en-GB"/>
              </w:rPr>
              <w:t xml:space="preserve"> dB</w:t>
            </w:r>
            <w:r>
              <w:rPr>
                <w:rFonts w:asciiTheme="minorHAnsi" w:hAnsiTheme="minorHAnsi"/>
                <w:lang w:val="en-GB"/>
              </w:rPr>
              <w:t>m</w:t>
            </w:r>
          </w:p>
          <w:p w14:paraId="2C3A3B8E" w14:textId="42F88421" w:rsidR="007B79AA" w:rsidRDefault="00BC0CD5" w:rsidP="007B79AA">
            <w:pPr>
              <w:pStyle w:val="NoSpacing"/>
              <w:spacing w:after="0"/>
              <w:jc w:val="center"/>
              <w:rPr>
                <w:rFonts w:asciiTheme="minorHAnsi" w:hAnsiTheme="minorHAnsi"/>
                <w:lang w:val="en-GB"/>
              </w:rPr>
            </w:pPr>
            <w:r>
              <w:rPr>
                <w:rFonts w:asciiTheme="minorHAnsi" w:hAnsiTheme="minorHAnsi"/>
                <w:lang w:val="en-GB"/>
              </w:rPr>
              <w:t>–62.9</w:t>
            </w:r>
            <w:r w:rsidR="007B79AA">
              <w:rPr>
                <w:rFonts w:asciiTheme="minorHAnsi" w:hAnsiTheme="minorHAnsi"/>
                <w:lang w:val="en-GB"/>
              </w:rPr>
              <w:t xml:space="preserve"> dB</w:t>
            </w:r>
            <w:r>
              <w:rPr>
                <w:rFonts w:asciiTheme="minorHAnsi" w:hAnsiTheme="minorHAnsi"/>
                <w:lang w:val="en-GB"/>
              </w:rPr>
              <w:t>m</w:t>
            </w:r>
          </w:p>
          <w:p w14:paraId="510B8DF4" w14:textId="6227C5C5" w:rsidR="007B79AA" w:rsidRDefault="00BC0CD5" w:rsidP="007B79AA">
            <w:pPr>
              <w:pStyle w:val="NoSpacing"/>
              <w:spacing w:after="0"/>
              <w:jc w:val="center"/>
              <w:rPr>
                <w:rFonts w:asciiTheme="minorHAnsi" w:hAnsiTheme="minorHAnsi"/>
                <w:lang w:val="en-GB"/>
              </w:rPr>
            </w:pPr>
            <w:r>
              <w:rPr>
                <w:rFonts w:asciiTheme="minorHAnsi" w:hAnsiTheme="minorHAnsi"/>
                <w:lang w:val="en-GB"/>
              </w:rPr>
              <w:t>–67.1</w:t>
            </w:r>
            <w:r w:rsidR="007B79AA">
              <w:rPr>
                <w:rFonts w:asciiTheme="minorHAnsi" w:hAnsiTheme="minorHAnsi"/>
                <w:lang w:val="en-GB"/>
              </w:rPr>
              <w:t xml:space="preserve"> dB</w:t>
            </w:r>
            <w:r>
              <w:rPr>
                <w:rFonts w:asciiTheme="minorHAnsi" w:hAnsiTheme="minorHAnsi"/>
                <w:lang w:val="en-GB"/>
              </w:rPr>
              <w:t>m</w:t>
            </w:r>
          </w:p>
          <w:p w14:paraId="43519B8A" w14:textId="21BE2E31" w:rsidR="007B79AA" w:rsidRPr="00912EA5" w:rsidRDefault="00BC0CD5" w:rsidP="007B79AA">
            <w:pPr>
              <w:pStyle w:val="NoSpacing"/>
              <w:spacing w:after="0"/>
              <w:jc w:val="center"/>
              <w:rPr>
                <w:rFonts w:asciiTheme="minorHAnsi" w:hAnsiTheme="minorHAnsi"/>
                <w:lang w:val="en-GB"/>
              </w:rPr>
            </w:pPr>
            <w:r>
              <w:rPr>
                <w:rFonts w:asciiTheme="minorHAnsi" w:hAnsiTheme="minorHAnsi"/>
                <w:lang w:val="en-GB"/>
              </w:rPr>
              <w:t>–52.0</w:t>
            </w:r>
            <w:r w:rsidR="007B79AA">
              <w:rPr>
                <w:rFonts w:asciiTheme="minorHAnsi" w:hAnsiTheme="minorHAnsi"/>
                <w:lang w:val="en-GB"/>
              </w:rPr>
              <w:t xml:space="preserve"> dB</w:t>
            </w:r>
            <w:r>
              <w:rPr>
                <w:rFonts w:asciiTheme="minorHAnsi" w:hAnsiTheme="minorHAnsi"/>
                <w:lang w:val="en-GB"/>
              </w:rPr>
              <w:t>m</w:t>
            </w:r>
          </w:p>
        </w:tc>
        <w:tc>
          <w:tcPr>
            <w:tcW w:w="1486" w:type="dxa"/>
            <w:tcBorders>
              <w:bottom w:val="single" w:sz="4" w:space="0" w:color="auto"/>
            </w:tcBorders>
            <w:vAlign w:val="center"/>
          </w:tcPr>
          <w:p w14:paraId="2CC8C511" w14:textId="5B6F0E24" w:rsidR="007B79AA" w:rsidRDefault="00BC0CD5" w:rsidP="007B79AA">
            <w:pPr>
              <w:pStyle w:val="NoSpacing"/>
              <w:spacing w:after="0"/>
              <w:jc w:val="center"/>
              <w:rPr>
                <w:rFonts w:asciiTheme="minorHAnsi" w:hAnsiTheme="minorHAnsi"/>
                <w:lang w:val="en-GB"/>
              </w:rPr>
            </w:pPr>
            <w:r>
              <w:rPr>
                <w:rFonts w:asciiTheme="minorHAnsi" w:hAnsiTheme="minorHAnsi"/>
                <w:lang w:val="en-GB"/>
              </w:rPr>
              <w:t>–53.1</w:t>
            </w:r>
            <w:r w:rsidR="007B79AA">
              <w:rPr>
                <w:rFonts w:asciiTheme="minorHAnsi" w:hAnsiTheme="minorHAnsi"/>
                <w:lang w:val="en-GB"/>
              </w:rPr>
              <w:t xml:space="preserve"> dB</w:t>
            </w:r>
            <w:r>
              <w:rPr>
                <w:rFonts w:asciiTheme="minorHAnsi" w:hAnsiTheme="minorHAnsi"/>
                <w:lang w:val="en-GB"/>
              </w:rPr>
              <w:t>m</w:t>
            </w:r>
          </w:p>
          <w:p w14:paraId="2D3CDF0A" w14:textId="4B703501" w:rsidR="007B79AA" w:rsidRDefault="00BC0CD5" w:rsidP="007B79AA">
            <w:pPr>
              <w:pStyle w:val="NoSpacing"/>
              <w:spacing w:after="0"/>
              <w:jc w:val="center"/>
              <w:rPr>
                <w:rFonts w:asciiTheme="minorHAnsi" w:hAnsiTheme="minorHAnsi"/>
                <w:lang w:val="en-GB"/>
              </w:rPr>
            </w:pPr>
            <w:r>
              <w:rPr>
                <w:rFonts w:asciiTheme="minorHAnsi" w:hAnsiTheme="minorHAnsi"/>
                <w:lang w:val="en-GB"/>
              </w:rPr>
              <w:t>–65.7</w:t>
            </w:r>
            <w:r w:rsidR="007B79AA">
              <w:rPr>
                <w:rFonts w:asciiTheme="minorHAnsi" w:hAnsiTheme="minorHAnsi"/>
                <w:lang w:val="en-GB"/>
              </w:rPr>
              <w:t xml:space="preserve"> dB</w:t>
            </w:r>
            <w:r>
              <w:rPr>
                <w:rFonts w:asciiTheme="minorHAnsi" w:hAnsiTheme="minorHAnsi"/>
                <w:lang w:val="en-GB"/>
              </w:rPr>
              <w:t>m</w:t>
            </w:r>
          </w:p>
          <w:p w14:paraId="13454F83" w14:textId="3EA6BB9C" w:rsidR="007B79AA" w:rsidRDefault="00BC0CD5" w:rsidP="007B79AA">
            <w:pPr>
              <w:pStyle w:val="NoSpacing"/>
              <w:spacing w:after="0"/>
              <w:jc w:val="center"/>
              <w:rPr>
                <w:rFonts w:asciiTheme="minorHAnsi" w:hAnsiTheme="minorHAnsi"/>
                <w:lang w:val="en-GB"/>
              </w:rPr>
            </w:pPr>
            <w:r>
              <w:rPr>
                <w:rFonts w:asciiTheme="minorHAnsi" w:hAnsiTheme="minorHAnsi"/>
                <w:lang w:val="en-GB"/>
              </w:rPr>
              <w:t>–66.2</w:t>
            </w:r>
            <w:r w:rsidR="007B79AA">
              <w:rPr>
                <w:rFonts w:asciiTheme="minorHAnsi" w:hAnsiTheme="minorHAnsi"/>
                <w:lang w:val="en-GB"/>
              </w:rPr>
              <w:t xml:space="preserve"> dB</w:t>
            </w:r>
            <w:r>
              <w:rPr>
                <w:rFonts w:asciiTheme="minorHAnsi" w:hAnsiTheme="minorHAnsi"/>
                <w:lang w:val="en-GB"/>
              </w:rPr>
              <w:t>m</w:t>
            </w:r>
          </w:p>
          <w:p w14:paraId="65081600" w14:textId="024EEE58" w:rsidR="007B79AA" w:rsidRDefault="00BC0CD5" w:rsidP="007B79AA">
            <w:pPr>
              <w:pStyle w:val="NoSpacing"/>
              <w:spacing w:after="0"/>
              <w:jc w:val="center"/>
              <w:rPr>
                <w:rFonts w:asciiTheme="minorHAnsi" w:hAnsiTheme="minorHAnsi"/>
                <w:lang w:val="en-GB"/>
              </w:rPr>
            </w:pPr>
            <w:r>
              <w:rPr>
                <w:rFonts w:asciiTheme="minorHAnsi" w:hAnsiTheme="minorHAnsi"/>
                <w:lang w:val="en-GB"/>
              </w:rPr>
              <w:t>–69.0</w:t>
            </w:r>
            <w:r w:rsidR="007B79AA">
              <w:rPr>
                <w:rFonts w:asciiTheme="minorHAnsi" w:hAnsiTheme="minorHAnsi"/>
                <w:lang w:val="en-GB"/>
              </w:rPr>
              <w:t xml:space="preserve"> dB</w:t>
            </w:r>
            <w:r>
              <w:rPr>
                <w:rFonts w:asciiTheme="minorHAnsi" w:hAnsiTheme="minorHAnsi"/>
                <w:lang w:val="en-GB"/>
              </w:rPr>
              <w:t>m</w:t>
            </w:r>
          </w:p>
          <w:p w14:paraId="0240EDCC" w14:textId="4CE2A464" w:rsidR="007B79AA" w:rsidRDefault="00BC0CD5" w:rsidP="007B79AA">
            <w:pPr>
              <w:pStyle w:val="NoSpacing"/>
              <w:spacing w:after="0"/>
              <w:jc w:val="center"/>
              <w:rPr>
                <w:rFonts w:asciiTheme="minorHAnsi" w:hAnsiTheme="minorHAnsi"/>
                <w:lang w:val="en-GB"/>
              </w:rPr>
            </w:pPr>
            <w:r>
              <w:rPr>
                <w:rFonts w:asciiTheme="minorHAnsi" w:hAnsiTheme="minorHAnsi"/>
                <w:lang w:val="en-GB"/>
              </w:rPr>
              <w:t>–72.6</w:t>
            </w:r>
            <w:r w:rsidR="007B79AA">
              <w:rPr>
                <w:rFonts w:asciiTheme="minorHAnsi" w:hAnsiTheme="minorHAnsi"/>
                <w:lang w:val="en-GB"/>
              </w:rPr>
              <w:t xml:space="preserve"> dB</w:t>
            </w:r>
            <w:r>
              <w:rPr>
                <w:rFonts w:asciiTheme="minorHAnsi" w:hAnsiTheme="minorHAnsi"/>
                <w:lang w:val="en-GB"/>
              </w:rPr>
              <w:t>m</w:t>
            </w:r>
          </w:p>
          <w:p w14:paraId="0FEF5EE3" w14:textId="51D72393" w:rsidR="007B79AA" w:rsidRPr="00912EA5" w:rsidRDefault="00BC0CD5" w:rsidP="007B79AA">
            <w:pPr>
              <w:pStyle w:val="NoSpacing"/>
              <w:spacing w:after="0"/>
              <w:jc w:val="center"/>
              <w:rPr>
                <w:rFonts w:asciiTheme="minorHAnsi" w:hAnsiTheme="minorHAnsi"/>
                <w:lang w:val="en-GB"/>
              </w:rPr>
            </w:pPr>
            <w:r>
              <w:rPr>
                <w:rFonts w:asciiTheme="minorHAnsi" w:hAnsiTheme="minorHAnsi"/>
                <w:lang w:val="en-GB"/>
              </w:rPr>
              <w:t>–74.7</w:t>
            </w:r>
            <w:r w:rsidR="007B79AA">
              <w:rPr>
                <w:rFonts w:asciiTheme="minorHAnsi" w:hAnsiTheme="minorHAnsi"/>
                <w:lang w:val="en-GB"/>
              </w:rPr>
              <w:t xml:space="preserve"> dB</w:t>
            </w:r>
            <w:r>
              <w:rPr>
                <w:rFonts w:asciiTheme="minorHAnsi" w:hAnsiTheme="minorHAnsi"/>
                <w:lang w:val="en-GB"/>
              </w:rPr>
              <w:t>m</w:t>
            </w:r>
          </w:p>
        </w:tc>
        <w:tc>
          <w:tcPr>
            <w:tcW w:w="1486" w:type="dxa"/>
            <w:tcBorders>
              <w:bottom w:val="single" w:sz="4" w:space="0" w:color="auto"/>
            </w:tcBorders>
            <w:vAlign w:val="center"/>
          </w:tcPr>
          <w:p w14:paraId="6D17F1A6" w14:textId="003C4C1A" w:rsidR="007B79AA" w:rsidRDefault="00BC0CD5" w:rsidP="007B79AA">
            <w:pPr>
              <w:pStyle w:val="NoSpacing"/>
              <w:spacing w:after="0"/>
              <w:jc w:val="center"/>
              <w:rPr>
                <w:rFonts w:asciiTheme="minorHAnsi" w:hAnsiTheme="minorHAnsi"/>
                <w:lang w:val="en-GB"/>
              </w:rPr>
            </w:pPr>
            <w:r>
              <w:rPr>
                <w:rFonts w:asciiTheme="minorHAnsi" w:hAnsiTheme="minorHAnsi"/>
                <w:lang w:val="en-GB"/>
              </w:rPr>
              <w:t>–61.0</w:t>
            </w:r>
            <w:r w:rsidR="007B79AA">
              <w:rPr>
                <w:rFonts w:asciiTheme="minorHAnsi" w:hAnsiTheme="minorHAnsi"/>
                <w:lang w:val="en-GB"/>
              </w:rPr>
              <w:t xml:space="preserve"> dB</w:t>
            </w:r>
            <w:r>
              <w:rPr>
                <w:rFonts w:asciiTheme="minorHAnsi" w:hAnsiTheme="minorHAnsi"/>
                <w:lang w:val="en-GB"/>
              </w:rPr>
              <w:t>m</w:t>
            </w:r>
          </w:p>
          <w:p w14:paraId="4A9E4D36" w14:textId="77362880" w:rsidR="007B79AA" w:rsidRDefault="00BC0CD5" w:rsidP="007B79AA">
            <w:pPr>
              <w:pStyle w:val="NoSpacing"/>
              <w:spacing w:after="0"/>
              <w:jc w:val="center"/>
              <w:rPr>
                <w:rFonts w:asciiTheme="minorHAnsi" w:hAnsiTheme="minorHAnsi"/>
                <w:lang w:val="en-GB"/>
              </w:rPr>
            </w:pPr>
            <w:r>
              <w:rPr>
                <w:rFonts w:asciiTheme="minorHAnsi" w:hAnsiTheme="minorHAnsi"/>
                <w:lang w:val="en-GB"/>
              </w:rPr>
              <w:t>–72.5</w:t>
            </w:r>
            <w:r w:rsidR="007B79AA">
              <w:rPr>
                <w:rFonts w:asciiTheme="minorHAnsi" w:hAnsiTheme="minorHAnsi"/>
                <w:lang w:val="en-GB"/>
              </w:rPr>
              <w:t xml:space="preserve"> dB</w:t>
            </w:r>
            <w:r>
              <w:rPr>
                <w:rFonts w:asciiTheme="minorHAnsi" w:hAnsiTheme="minorHAnsi"/>
                <w:lang w:val="en-GB"/>
              </w:rPr>
              <w:t>m</w:t>
            </w:r>
          </w:p>
          <w:p w14:paraId="3604FDA4" w14:textId="16039394" w:rsidR="007B79AA" w:rsidRDefault="00BC0CD5" w:rsidP="007B79AA">
            <w:pPr>
              <w:pStyle w:val="NoSpacing"/>
              <w:spacing w:after="0"/>
              <w:jc w:val="center"/>
              <w:rPr>
                <w:rFonts w:asciiTheme="minorHAnsi" w:hAnsiTheme="minorHAnsi"/>
                <w:lang w:val="en-GB"/>
              </w:rPr>
            </w:pPr>
            <w:r>
              <w:rPr>
                <w:rFonts w:asciiTheme="minorHAnsi" w:hAnsiTheme="minorHAnsi"/>
                <w:lang w:val="en-GB"/>
              </w:rPr>
              <w:t>–72.3</w:t>
            </w:r>
            <w:r w:rsidR="007B79AA">
              <w:rPr>
                <w:rFonts w:asciiTheme="minorHAnsi" w:hAnsiTheme="minorHAnsi"/>
                <w:lang w:val="en-GB"/>
              </w:rPr>
              <w:t xml:space="preserve"> dB</w:t>
            </w:r>
            <w:r>
              <w:rPr>
                <w:rFonts w:asciiTheme="minorHAnsi" w:hAnsiTheme="minorHAnsi"/>
                <w:lang w:val="en-GB"/>
              </w:rPr>
              <w:t>m</w:t>
            </w:r>
          </w:p>
          <w:p w14:paraId="78833B11" w14:textId="5829F36B" w:rsidR="007B79AA" w:rsidRDefault="00BC0CD5" w:rsidP="007B79AA">
            <w:pPr>
              <w:pStyle w:val="NoSpacing"/>
              <w:spacing w:after="0"/>
              <w:jc w:val="center"/>
              <w:rPr>
                <w:rFonts w:asciiTheme="minorHAnsi" w:hAnsiTheme="minorHAnsi"/>
                <w:lang w:val="en-GB"/>
              </w:rPr>
            </w:pPr>
            <w:r>
              <w:rPr>
                <w:rFonts w:asciiTheme="minorHAnsi" w:hAnsiTheme="minorHAnsi"/>
                <w:lang w:val="en-GB"/>
              </w:rPr>
              <w:t>–74.8</w:t>
            </w:r>
            <w:r w:rsidR="007B79AA">
              <w:rPr>
                <w:rFonts w:asciiTheme="minorHAnsi" w:hAnsiTheme="minorHAnsi"/>
                <w:lang w:val="en-GB"/>
              </w:rPr>
              <w:t xml:space="preserve"> dB</w:t>
            </w:r>
            <w:r>
              <w:rPr>
                <w:rFonts w:asciiTheme="minorHAnsi" w:hAnsiTheme="minorHAnsi"/>
                <w:lang w:val="en-GB"/>
              </w:rPr>
              <w:t>m</w:t>
            </w:r>
          </w:p>
          <w:p w14:paraId="5D7DE7BF" w14:textId="79DB2FCD" w:rsidR="007B79AA" w:rsidRDefault="00BC0CD5" w:rsidP="007B79AA">
            <w:pPr>
              <w:pStyle w:val="NoSpacing"/>
              <w:spacing w:after="0"/>
              <w:jc w:val="center"/>
              <w:rPr>
                <w:rFonts w:asciiTheme="minorHAnsi" w:hAnsiTheme="minorHAnsi"/>
                <w:lang w:val="en-GB"/>
              </w:rPr>
            </w:pPr>
            <w:r>
              <w:rPr>
                <w:rFonts w:asciiTheme="minorHAnsi" w:hAnsiTheme="minorHAnsi"/>
                <w:lang w:val="en-GB"/>
              </w:rPr>
              <w:t>–78.1</w:t>
            </w:r>
            <w:r w:rsidR="007B79AA">
              <w:rPr>
                <w:rFonts w:asciiTheme="minorHAnsi" w:hAnsiTheme="minorHAnsi"/>
                <w:lang w:val="en-GB"/>
              </w:rPr>
              <w:t xml:space="preserve"> dB</w:t>
            </w:r>
            <w:r>
              <w:rPr>
                <w:rFonts w:asciiTheme="minorHAnsi" w:hAnsiTheme="minorHAnsi"/>
                <w:lang w:val="en-GB"/>
              </w:rPr>
              <w:t>m</w:t>
            </w:r>
          </w:p>
          <w:p w14:paraId="42306BDE" w14:textId="13FAB531" w:rsidR="007B79AA" w:rsidRPr="00912EA5" w:rsidRDefault="00BC0CD5" w:rsidP="007B79AA">
            <w:pPr>
              <w:pStyle w:val="NoSpacing"/>
              <w:spacing w:after="0"/>
              <w:jc w:val="center"/>
              <w:rPr>
                <w:rFonts w:asciiTheme="minorHAnsi" w:hAnsiTheme="minorHAnsi"/>
                <w:lang w:val="en-GB"/>
              </w:rPr>
            </w:pPr>
            <w:r>
              <w:rPr>
                <w:rFonts w:asciiTheme="minorHAnsi" w:hAnsiTheme="minorHAnsi"/>
                <w:lang w:val="en-GB"/>
              </w:rPr>
              <w:t>–79.7</w:t>
            </w:r>
            <w:r w:rsidR="007B79AA">
              <w:rPr>
                <w:rFonts w:asciiTheme="minorHAnsi" w:hAnsiTheme="minorHAnsi"/>
                <w:lang w:val="en-GB"/>
              </w:rPr>
              <w:t xml:space="preserve"> dB</w:t>
            </w:r>
            <w:r>
              <w:rPr>
                <w:rFonts w:asciiTheme="minorHAnsi" w:hAnsiTheme="minorHAnsi"/>
                <w:lang w:val="en-GB"/>
              </w:rPr>
              <w:t>m</w:t>
            </w:r>
          </w:p>
        </w:tc>
        <w:tc>
          <w:tcPr>
            <w:tcW w:w="1486" w:type="dxa"/>
            <w:tcBorders>
              <w:bottom w:val="single" w:sz="4" w:space="0" w:color="auto"/>
            </w:tcBorders>
            <w:vAlign w:val="center"/>
          </w:tcPr>
          <w:p w14:paraId="56A7098D" w14:textId="080D9A0A" w:rsidR="007B79AA" w:rsidRDefault="00BC0CD5" w:rsidP="007B79AA">
            <w:pPr>
              <w:pStyle w:val="NoSpacing"/>
              <w:spacing w:after="0"/>
              <w:jc w:val="center"/>
              <w:rPr>
                <w:rFonts w:asciiTheme="minorHAnsi" w:hAnsiTheme="minorHAnsi"/>
                <w:lang w:val="en-GB"/>
              </w:rPr>
            </w:pPr>
            <w:r>
              <w:rPr>
                <w:rFonts w:asciiTheme="minorHAnsi" w:hAnsiTheme="minorHAnsi"/>
                <w:lang w:val="en-GB"/>
              </w:rPr>
              <w:t>–75.7</w:t>
            </w:r>
            <w:r w:rsidR="007B79AA">
              <w:rPr>
                <w:rFonts w:asciiTheme="minorHAnsi" w:hAnsiTheme="minorHAnsi"/>
                <w:lang w:val="en-GB"/>
              </w:rPr>
              <w:t xml:space="preserve"> dB</w:t>
            </w:r>
            <w:r>
              <w:rPr>
                <w:rFonts w:asciiTheme="minorHAnsi" w:hAnsiTheme="minorHAnsi"/>
                <w:lang w:val="en-GB"/>
              </w:rPr>
              <w:t>m</w:t>
            </w:r>
          </w:p>
          <w:p w14:paraId="61264142" w14:textId="13E0FC14" w:rsidR="007B79AA" w:rsidRDefault="00BC0CD5" w:rsidP="007B79AA">
            <w:pPr>
              <w:pStyle w:val="NoSpacing"/>
              <w:spacing w:after="0"/>
              <w:jc w:val="center"/>
              <w:rPr>
                <w:rFonts w:asciiTheme="minorHAnsi" w:hAnsiTheme="minorHAnsi"/>
                <w:lang w:val="en-GB"/>
              </w:rPr>
            </w:pPr>
            <w:r>
              <w:rPr>
                <w:rFonts w:asciiTheme="minorHAnsi" w:hAnsiTheme="minorHAnsi"/>
                <w:lang w:val="en-GB"/>
              </w:rPr>
              <w:t>–77.7</w:t>
            </w:r>
            <w:r w:rsidR="007B79AA">
              <w:rPr>
                <w:rFonts w:asciiTheme="minorHAnsi" w:hAnsiTheme="minorHAnsi"/>
                <w:lang w:val="en-GB"/>
              </w:rPr>
              <w:t xml:space="preserve"> dB</w:t>
            </w:r>
            <w:r>
              <w:rPr>
                <w:rFonts w:asciiTheme="minorHAnsi" w:hAnsiTheme="minorHAnsi"/>
                <w:lang w:val="en-GB"/>
              </w:rPr>
              <w:t>m</w:t>
            </w:r>
          </w:p>
          <w:p w14:paraId="13A2756B" w14:textId="1D4E85BB" w:rsidR="007B79AA" w:rsidRDefault="00BC0CD5" w:rsidP="007B79AA">
            <w:pPr>
              <w:pStyle w:val="NoSpacing"/>
              <w:spacing w:after="0"/>
              <w:jc w:val="center"/>
              <w:rPr>
                <w:rFonts w:asciiTheme="minorHAnsi" w:hAnsiTheme="minorHAnsi"/>
                <w:lang w:val="en-GB"/>
              </w:rPr>
            </w:pPr>
            <w:r>
              <w:rPr>
                <w:rFonts w:asciiTheme="minorHAnsi" w:hAnsiTheme="minorHAnsi"/>
                <w:lang w:val="en-GB"/>
              </w:rPr>
              <w:t>–77.9</w:t>
            </w:r>
            <w:r w:rsidR="007B79AA">
              <w:rPr>
                <w:rFonts w:asciiTheme="minorHAnsi" w:hAnsiTheme="minorHAnsi"/>
                <w:lang w:val="en-GB"/>
              </w:rPr>
              <w:t xml:space="preserve"> dB</w:t>
            </w:r>
            <w:r>
              <w:rPr>
                <w:rFonts w:asciiTheme="minorHAnsi" w:hAnsiTheme="minorHAnsi"/>
                <w:lang w:val="en-GB"/>
              </w:rPr>
              <w:t>m</w:t>
            </w:r>
          </w:p>
          <w:p w14:paraId="5A7F47B0" w14:textId="03BEEBE8" w:rsidR="007B79AA" w:rsidRDefault="00BC0CD5" w:rsidP="007B79AA">
            <w:pPr>
              <w:pStyle w:val="NoSpacing"/>
              <w:spacing w:after="0"/>
              <w:jc w:val="center"/>
              <w:rPr>
                <w:rFonts w:asciiTheme="minorHAnsi" w:hAnsiTheme="minorHAnsi"/>
                <w:lang w:val="en-GB"/>
              </w:rPr>
            </w:pPr>
            <w:r>
              <w:rPr>
                <w:rFonts w:asciiTheme="minorHAnsi" w:hAnsiTheme="minorHAnsi"/>
                <w:lang w:val="en-GB"/>
              </w:rPr>
              <w:t>–79.3</w:t>
            </w:r>
            <w:r w:rsidR="007B79AA">
              <w:rPr>
                <w:rFonts w:asciiTheme="minorHAnsi" w:hAnsiTheme="minorHAnsi"/>
                <w:lang w:val="en-GB"/>
              </w:rPr>
              <w:t xml:space="preserve"> dB</w:t>
            </w:r>
            <w:r>
              <w:rPr>
                <w:rFonts w:asciiTheme="minorHAnsi" w:hAnsiTheme="minorHAnsi"/>
                <w:lang w:val="en-GB"/>
              </w:rPr>
              <w:t>m</w:t>
            </w:r>
          </w:p>
          <w:p w14:paraId="5FEDFF28" w14:textId="71E16462" w:rsidR="007B79AA" w:rsidRDefault="00BC0CD5" w:rsidP="007B79AA">
            <w:pPr>
              <w:pStyle w:val="NoSpacing"/>
              <w:spacing w:after="0"/>
              <w:jc w:val="center"/>
              <w:rPr>
                <w:rFonts w:asciiTheme="minorHAnsi" w:hAnsiTheme="minorHAnsi"/>
                <w:lang w:val="en-GB"/>
              </w:rPr>
            </w:pPr>
            <w:r>
              <w:rPr>
                <w:rFonts w:asciiTheme="minorHAnsi" w:hAnsiTheme="minorHAnsi"/>
                <w:lang w:val="en-GB"/>
              </w:rPr>
              <w:t>–81.2</w:t>
            </w:r>
            <w:r w:rsidR="007B79AA">
              <w:rPr>
                <w:rFonts w:asciiTheme="minorHAnsi" w:hAnsiTheme="minorHAnsi"/>
                <w:lang w:val="en-GB"/>
              </w:rPr>
              <w:t xml:space="preserve"> dB</w:t>
            </w:r>
            <w:r>
              <w:rPr>
                <w:rFonts w:asciiTheme="minorHAnsi" w:hAnsiTheme="minorHAnsi"/>
                <w:lang w:val="en-GB"/>
              </w:rPr>
              <w:t>m</w:t>
            </w:r>
          </w:p>
          <w:p w14:paraId="486281AA" w14:textId="78870EC7" w:rsidR="007B79AA" w:rsidRPr="00912EA5" w:rsidRDefault="00BC0CD5" w:rsidP="007B79AA">
            <w:pPr>
              <w:pStyle w:val="NoSpacing"/>
              <w:spacing w:after="0"/>
              <w:jc w:val="center"/>
              <w:rPr>
                <w:rFonts w:asciiTheme="minorHAnsi" w:hAnsiTheme="minorHAnsi"/>
                <w:lang w:val="en-GB"/>
              </w:rPr>
            </w:pPr>
            <w:r>
              <w:rPr>
                <w:rFonts w:asciiTheme="minorHAnsi" w:hAnsiTheme="minorHAnsi"/>
                <w:lang w:val="en-GB"/>
              </w:rPr>
              <w:t>–81.9</w:t>
            </w:r>
            <w:r w:rsidR="007B79AA">
              <w:rPr>
                <w:rFonts w:asciiTheme="minorHAnsi" w:hAnsiTheme="minorHAnsi"/>
                <w:lang w:val="en-GB"/>
              </w:rPr>
              <w:t xml:space="preserve"> dB</w:t>
            </w:r>
            <w:r>
              <w:rPr>
                <w:rFonts w:asciiTheme="minorHAnsi" w:hAnsiTheme="minorHAnsi"/>
                <w:lang w:val="en-GB"/>
              </w:rPr>
              <w:t>m</w:t>
            </w:r>
          </w:p>
        </w:tc>
      </w:tr>
      <w:tr w:rsidR="008A724B" w:rsidRPr="00912EA5" w14:paraId="6B914926" w14:textId="77777777" w:rsidTr="004E3EF2">
        <w:trPr>
          <w:trHeight w:val="397"/>
          <w:jc w:val="center"/>
        </w:trPr>
        <w:tc>
          <w:tcPr>
            <w:tcW w:w="8594" w:type="dxa"/>
            <w:gridSpan w:val="6"/>
            <w:tcBorders>
              <w:left w:val="nil"/>
              <w:bottom w:val="nil"/>
              <w:right w:val="nil"/>
            </w:tcBorders>
            <w:vAlign w:val="center"/>
          </w:tcPr>
          <w:p w14:paraId="37F921C5" w14:textId="2F55FE1F" w:rsidR="008A724B" w:rsidRDefault="008A724B" w:rsidP="008A724B">
            <w:pPr>
              <w:pStyle w:val="NoSpacing"/>
              <w:rPr>
                <w:lang w:val="en-GB"/>
              </w:rPr>
            </w:pPr>
            <w:r>
              <w:rPr>
                <w:lang w:val="en-GB"/>
              </w:rPr>
              <w:t xml:space="preserve">* Same as in </w:t>
            </w:r>
            <w:r>
              <w:rPr>
                <w:lang w:val="en-GB"/>
              </w:rPr>
              <w:fldChar w:fldCharType="begin"/>
            </w:r>
            <w:r>
              <w:rPr>
                <w:lang w:val="en-GB"/>
              </w:rPr>
              <w:instrText xml:space="preserve"> REF _Ref237490968 \h </w:instrText>
            </w:r>
            <w:r>
              <w:rPr>
                <w:lang w:val="en-GB"/>
              </w:rPr>
            </w:r>
            <w:r>
              <w:rPr>
                <w:lang w:val="en-GB"/>
              </w:rPr>
              <w:fldChar w:fldCharType="separate"/>
            </w:r>
            <w:r w:rsidR="00140109">
              <w:t xml:space="preserve">Table </w:t>
            </w:r>
            <w:r w:rsidR="00140109">
              <w:rPr>
                <w:noProof/>
              </w:rPr>
              <w:t>2</w:t>
            </w:r>
            <w:r>
              <w:rPr>
                <w:lang w:val="en-GB"/>
              </w:rPr>
              <w:fldChar w:fldCharType="end"/>
            </w:r>
          </w:p>
        </w:tc>
      </w:tr>
    </w:tbl>
    <w:p w14:paraId="7D3FCFC2" w14:textId="77777777" w:rsidR="000B5699" w:rsidRDefault="000B5699" w:rsidP="004E3EF2"/>
    <w:p w14:paraId="4CE5A415" w14:textId="6D2C64BA" w:rsidR="000B5699" w:rsidRDefault="000B5699" w:rsidP="000B5699">
      <w:pPr>
        <w:pStyle w:val="Caption"/>
        <w:jc w:val="center"/>
      </w:pPr>
      <w:r>
        <w:t xml:space="preserve">Table </w:t>
      </w:r>
      <w:r w:rsidR="0019537C">
        <w:fldChar w:fldCharType="begin"/>
      </w:r>
      <w:r w:rsidR="0019537C">
        <w:instrText xml:space="preserve"> SEQ Table \* ARABIC </w:instrText>
      </w:r>
      <w:r w:rsidR="0019537C">
        <w:fldChar w:fldCharType="separate"/>
      </w:r>
      <w:r w:rsidR="00140109">
        <w:rPr>
          <w:noProof/>
        </w:rPr>
        <w:t>5</w:t>
      </w:r>
      <w:r w:rsidR="0019537C">
        <w:rPr>
          <w:noProof/>
        </w:rPr>
        <w:fldChar w:fldCharType="end"/>
      </w:r>
      <w:r>
        <w:t xml:space="preserve">: Unwanted out-of-band emissions to DTT frequencies, for </w:t>
      </w:r>
      <w:r w:rsidR="0050371A">
        <w:t>15</w:t>
      </w:r>
      <w:r>
        <w:t xml:space="preserve"> MHz LTE channel bandwidth, with partial resource allocation.</w:t>
      </w:r>
    </w:p>
    <w:tbl>
      <w:tblPr>
        <w:tblStyle w:val="TableGrid"/>
        <w:tblW w:w="0" w:type="auto"/>
        <w:jc w:val="center"/>
        <w:tblLook w:val="01E0" w:firstRow="1" w:lastRow="1" w:firstColumn="1" w:lastColumn="1" w:noHBand="0" w:noVBand="0"/>
      </w:tblPr>
      <w:tblGrid>
        <w:gridCol w:w="1466"/>
        <w:gridCol w:w="1184"/>
        <w:gridCol w:w="1486"/>
        <w:gridCol w:w="1486"/>
        <w:gridCol w:w="1486"/>
        <w:gridCol w:w="1486"/>
      </w:tblGrid>
      <w:tr w:rsidR="000B5699" w:rsidRPr="00F02915" w14:paraId="56F5761B" w14:textId="77777777" w:rsidTr="000B5699">
        <w:trPr>
          <w:trHeight w:val="273"/>
          <w:jc w:val="center"/>
        </w:trPr>
        <w:tc>
          <w:tcPr>
            <w:tcW w:w="1466" w:type="dxa"/>
            <w:vMerge w:val="restart"/>
            <w:vAlign w:val="center"/>
          </w:tcPr>
          <w:p w14:paraId="20D4A2AE" w14:textId="77777777" w:rsidR="000B5699" w:rsidRPr="00F02915" w:rsidRDefault="000B5699" w:rsidP="000B5699">
            <w:pPr>
              <w:pStyle w:val="NoSpacing"/>
              <w:spacing w:after="0"/>
              <w:jc w:val="center"/>
              <w:rPr>
                <w:b/>
                <w:lang w:val="en-GB"/>
              </w:rPr>
            </w:pPr>
            <w:r>
              <w:rPr>
                <w:rFonts w:asciiTheme="minorHAnsi" w:hAnsiTheme="minorHAnsi"/>
                <w:b/>
                <w:lang w:val="en-GB"/>
              </w:rPr>
              <w:t>LTE users (#RBs)</w:t>
            </w:r>
          </w:p>
        </w:tc>
        <w:tc>
          <w:tcPr>
            <w:tcW w:w="1184" w:type="dxa"/>
            <w:vMerge w:val="restart"/>
            <w:vAlign w:val="center"/>
          </w:tcPr>
          <w:p w14:paraId="1871BA04" w14:textId="77777777" w:rsidR="000B5699" w:rsidRPr="00F02915" w:rsidRDefault="000B5699" w:rsidP="000B5699">
            <w:pPr>
              <w:pStyle w:val="NoSpacing"/>
              <w:spacing w:after="0"/>
              <w:jc w:val="center"/>
              <w:rPr>
                <w:rFonts w:asciiTheme="minorHAnsi" w:hAnsiTheme="minorHAnsi"/>
                <w:b/>
                <w:lang w:val="en-GB"/>
              </w:rPr>
            </w:pPr>
            <w:r>
              <w:rPr>
                <w:rFonts w:asciiTheme="minorHAnsi" w:hAnsiTheme="minorHAnsi"/>
                <w:b/>
                <w:lang w:val="en-GB"/>
              </w:rPr>
              <w:t>RB start index</w:t>
            </w:r>
          </w:p>
        </w:tc>
        <w:tc>
          <w:tcPr>
            <w:tcW w:w="5944" w:type="dxa"/>
            <w:gridSpan w:val="4"/>
            <w:vAlign w:val="center"/>
          </w:tcPr>
          <w:p w14:paraId="5DF9E5E5" w14:textId="77777777" w:rsidR="000B5699" w:rsidRPr="00F02915" w:rsidRDefault="000B5699" w:rsidP="000B5699">
            <w:pPr>
              <w:pStyle w:val="NoSpacing"/>
              <w:spacing w:after="0"/>
              <w:jc w:val="center"/>
              <w:rPr>
                <w:rFonts w:asciiTheme="minorHAnsi" w:hAnsiTheme="minorHAnsi"/>
                <w:b/>
                <w:lang w:val="en-GB"/>
              </w:rPr>
            </w:pPr>
            <w:r>
              <w:rPr>
                <w:rFonts w:asciiTheme="minorHAnsi" w:hAnsiTheme="minorHAnsi"/>
                <w:b/>
                <w:lang w:val="en-GB"/>
              </w:rPr>
              <w:t>Emissions to DTT channel (dBm/8 MHz)</w:t>
            </w:r>
          </w:p>
        </w:tc>
      </w:tr>
      <w:tr w:rsidR="000B5699" w:rsidRPr="00912EA5" w14:paraId="770CAD31" w14:textId="77777777" w:rsidTr="000B5699">
        <w:trPr>
          <w:jc w:val="center"/>
        </w:trPr>
        <w:tc>
          <w:tcPr>
            <w:tcW w:w="1466" w:type="dxa"/>
            <w:vMerge/>
            <w:vAlign w:val="center"/>
          </w:tcPr>
          <w:p w14:paraId="21C0C393" w14:textId="77777777" w:rsidR="000B5699" w:rsidRPr="00912EA5" w:rsidRDefault="000B5699" w:rsidP="000B5699">
            <w:pPr>
              <w:pStyle w:val="NoSpacing"/>
              <w:jc w:val="center"/>
              <w:rPr>
                <w:lang w:val="en-GB"/>
              </w:rPr>
            </w:pPr>
          </w:p>
        </w:tc>
        <w:tc>
          <w:tcPr>
            <w:tcW w:w="1184" w:type="dxa"/>
            <w:vMerge/>
            <w:vAlign w:val="center"/>
          </w:tcPr>
          <w:p w14:paraId="7B1BA91A" w14:textId="77777777" w:rsidR="000B5699" w:rsidRPr="00912EA5" w:rsidRDefault="000B5699" w:rsidP="000B5699">
            <w:pPr>
              <w:pStyle w:val="NoSpacing"/>
              <w:spacing w:after="0"/>
              <w:jc w:val="center"/>
              <w:rPr>
                <w:rFonts w:asciiTheme="minorHAnsi" w:hAnsiTheme="minorHAnsi"/>
                <w:lang w:val="en-GB"/>
              </w:rPr>
            </w:pPr>
          </w:p>
        </w:tc>
        <w:tc>
          <w:tcPr>
            <w:tcW w:w="1486" w:type="dxa"/>
            <w:vAlign w:val="center"/>
          </w:tcPr>
          <w:p w14:paraId="6F334E51" w14:textId="77777777" w:rsidR="000B5699" w:rsidRPr="00F02915" w:rsidRDefault="000B5699" w:rsidP="000B5699">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1E506DA4" w14:textId="77777777" w:rsidR="000B5699" w:rsidRPr="00F02915" w:rsidRDefault="000B5699" w:rsidP="000B5699">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0E8AFBEE" w14:textId="77777777" w:rsidR="000B5699" w:rsidRPr="00F02915" w:rsidRDefault="000B5699" w:rsidP="000B5699">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04EF9AA7" w14:textId="77777777" w:rsidR="000B5699" w:rsidRPr="00F02915" w:rsidRDefault="000B5699" w:rsidP="000B5699">
            <w:pPr>
              <w:pStyle w:val="NoSpacing"/>
              <w:spacing w:after="0"/>
              <w:jc w:val="center"/>
              <w:rPr>
                <w:rFonts w:asciiTheme="minorHAnsi" w:hAnsiTheme="minorHAnsi"/>
                <w:b/>
                <w:lang w:val="en-GB"/>
              </w:rPr>
            </w:pPr>
            <w:r w:rsidRPr="00F02915">
              <w:rPr>
                <w:rFonts w:asciiTheme="minorHAnsi" w:hAnsiTheme="minorHAnsi"/>
                <w:b/>
                <w:lang w:val="en-GB"/>
              </w:rPr>
              <w:t>#45</w:t>
            </w:r>
          </w:p>
        </w:tc>
      </w:tr>
      <w:tr w:rsidR="000B5699" w:rsidRPr="00912EA5" w14:paraId="21752C5E" w14:textId="77777777" w:rsidTr="000B5699">
        <w:trPr>
          <w:trHeight w:val="397"/>
          <w:jc w:val="center"/>
        </w:trPr>
        <w:tc>
          <w:tcPr>
            <w:tcW w:w="1466" w:type="dxa"/>
            <w:vAlign w:val="center"/>
          </w:tcPr>
          <w:p w14:paraId="3C5D174E" w14:textId="1DDF60C0" w:rsidR="000B5699" w:rsidRPr="00912EA5" w:rsidRDefault="000B5699" w:rsidP="000B5699">
            <w:pPr>
              <w:pStyle w:val="NoSpacing"/>
              <w:spacing w:after="0"/>
              <w:jc w:val="center"/>
              <w:rPr>
                <w:lang w:val="en-GB"/>
              </w:rPr>
            </w:pPr>
            <w:r>
              <w:rPr>
                <w:rFonts w:asciiTheme="minorHAnsi" w:hAnsiTheme="minorHAnsi"/>
                <w:lang w:val="en-GB"/>
              </w:rPr>
              <w:t>1 (75RB) *</w:t>
            </w:r>
          </w:p>
        </w:tc>
        <w:tc>
          <w:tcPr>
            <w:tcW w:w="1184" w:type="dxa"/>
            <w:vAlign w:val="center"/>
          </w:tcPr>
          <w:p w14:paraId="5A53D165" w14:textId="77777777" w:rsidR="000B5699" w:rsidRPr="00912EA5" w:rsidRDefault="000B5699" w:rsidP="000B5699">
            <w:pPr>
              <w:pStyle w:val="NoSpacing"/>
              <w:spacing w:after="0"/>
              <w:jc w:val="center"/>
              <w:rPr>
                <w:rFonts w:asciiTheme="minorHAnsi" w:hAnsiTheme="minorHAnsi"/>
                <w:lang w:val="en-GB"/>
              </w:rPr>
            </w:pPr>
            <w:r>
              <w:rPr>
                <w:rFonts w:asciiTheme="minorHAnsi" w:hAnsiTheme="minorHAnsi"/>
                <w:lang w:val="en-GB"/>
              </w:rPr>
              <w:t>0</w:t>
            </w:r>
          </w:p>
        </w:tc>
        <w:tc>
          <w:tcPr>
            <w:tcW w:w="1486" w:type="dxa"/>
            <w:vAlign w:val="center"/>
          </w:tcPr>
          <w:p w14:paraId="5C94E329" w14:textId="0DE14DB8" w:rsidR="000B5699" w:rsidRPr="00912EA5" w:rsidRDefault="000B5699" w:rsidP="004E3EF2">
            <w:pPr>
              <w:pStyle w:val="NoSpacing"/>
              <w:spacing w:after="0"/>
              <w:jc w:val="center"/>
              <w:rPr>
                <w:rFonts w:asciiTheme="minorHAnsi" w:hAnsiTheme="minorHAnsi"/>
                <w:lang w:val="en-GB"/>
              </w:rPr>
            </w:pPr>
            <w:r>
              <w:rPr>
                <w:rFonts w:asciiTheme="minorHAnsi" w:hAnsiTheme="minorHAnsi"/>
                <w:lang w:val="en-GB"/>
              </w:rPr>
              <w:t>–</w:t>
            </w:r>
            <w:r w:rsidR="004E3EF2">
              <w:rPr>
                <w:rFonts w:asciiTheme="minorHAnsi" w:hAnsiTheme="minorHAnsi"/>
                <w:lang w:val="en-GB"/>
              </w:rPr>
              <w:t>30.4</w:t>
            </w:r>
            <w:r>
              <w:rPr>
                <w:rFonts w:asciiTheme="minorHAnsi" w:hAnsiTheme="minorHAnsi"/>
                <w:lang w:val="en-GB"/>
              </w:rPr>
              <w:t xml:space="preserve"> dBm</w:t>
            </w:r>
          </w:p>
        </w:tc>
        <w:tc>
          <w:tcPr>
            <w:tcW w:w="1486" w:type="dxa"/>
            <w:vAlign w:val="center"/>
          </w:tcPr>
          <w:p w14:paraId="56DB8312" w14:textId="77777777" w:rsidR="000B5699" w:rsidRPr="00912EA5" w:rsidRDefault="000B5699" w:rsidP="000B5699">
            <w:pPr>
              <w:pStyle w:val="NoSpacing"/>
              <w:spacing w:after="0"/>
              <w:jc w:val="center"/>
              <w:rPr>
                <w:rFonts w:asciiTheme="minorHAnsi" w:hAnsiTheme="minorHAnsi"/>
                <w:lang w:val="en-GB"/>
              </w:rPr>
            </w:pPr>
            <w:r>
              <w:rPr>
                <w:rFonts w:asciiTheme="minorHAnsi" w:hAnsiTheme="minorHAnsi"/>
                <w:lang w:val="en-GB"/>
              </w:rPr>
              <w:t>–37.2 dBm</w:t>
            </w:r>
          </w:p>
        </w:tc>
        <w:tc>
          <w:tcPr>
            <w:tcW w:w="1486" w:type="dxa"/>
            <w:vAlign w:val="center"/>
          </w:tcPr>
          <w:p w14:paraId="3E4027F3" w14:textId="20EE6932" w:rsidR="000B5699" w:rsidRPr="00912EA5" w:rsidRDefault="000B5699" w:rsidP="004E3EF2">
            <w:pPr>
              <w:pStyle w:val="NoSpacing"/>
              <w:spacing w:after="0"/>
              <w:jc w:val="center"/>
              <w:rPr>
                <w:rFonts w:asciiTheme="minorHAnsi" w:hAnsiTheme="minorHAnsi"/>
                <w:lang w:val="en-GB"/>
              </w:rPr>
            </w:pPr>
            <w:r>
              <w:rPr>
                <w:rFonts w:asciiTheme="minorHAnsi" w:hAnsiTheme="minorHAnsi"/>
                <w:lang w:val="en-GB"/>
              </w:rPr>
              <w:t>–</w:t>
            </w:r>
            <w:r w:rsidR="004E3EF2">
              <w:rPr>
                <w:rFonts w:asciiTheme="minorHAnsi" w:hAnsiTheme="minorHAnsi"/>
                <w:lang w:val="en-GB"/>
              </w:rPr>
              <w:t>45.3</w:t>
            </w:r>
            <w:r>
              <w:rPr>
                <w:rFonts w:asciiTheme="minorHAnsi" w:hAnsiTheme="minorHAnsi"/>
                <w:lang w:val="en-GB"/>
              </w:rPr>
              <w:t xml:space="preserve"> dBm</w:t>
            </w:r>
          </w:p>
        </w:tc>
        <w:tc>
          <w:tcPr>
            <w:tcW w:w="1486" w:type="dxa"/>
            <w:vAlign w:val="center"/>
          </w:tcPr>
          <w:p w14:paraId="3E496A06" w14:textId="2BA98760" w:rsidR="000B5699" w:rsidRPr="00912EA5" w:rsidRDefault="000B5699" w:rsidP="004E3EF2">
            <w:pPr>
              <w:pStyle w:val="NoSpacing"/>
              <w:spacing w:after="0"/>
              <w:jc w:val="center"/>
              <w:rPr>
                <w:rFonts w:asciiTheme="minorHAnsi" w:hAnsiTheme="minorHAnsi"/>
                <w:lang w:val="en-GB"/>
              </w:rPr>
            </w:pPr>
            <w:r>
              <w:rPr>
                <w:rFonts w:asciiTheme="minorHAnsi" w:hAnsiTheme="minorHAnsi"/>
                <w:lang w:val="en-GB"/>
              </w:rPr>
              <w:t>–</w:t>
            </w:r>
            <w:r w:rsidR="004E3EF2">
              <w:rPr>
                <w:rFonts w:asciiTheme="minorHAnsi" w:hAnsiTheme="minorHAnsi"/>
                <w:lang w:val="en-GB"/>
              </w:rPr>
              <w:t>51.5</w:t>
            </w:r>
            <w:r>
              <w:rPr>
                <w:rFonts w:asciiTheme="minorHAnsi" w:hAnsiTheme="minorHAnsi"/>
                <w:lang w:val="en-GB"/>
              </w:rPr>
              <w:t xml:space="preserve"> dBm</w:t>
            </w:r>
          </w:p>
        </w:tc>
      </w:tr>
      <w:tr w:rsidR="000B5699" w:rsidRPr="00912EA5" w14:paraId="4B5CED02" w14:textId="77777777" w:rsidTr="000B5699">
        <w:trPr>
          <w:trHeight w:val="397"/>
          <w:jc w:val="center"/>
        </w:trPr>
        <w:tc>
          <w:tcPr>
            <w:tcW w:w="1466" w:type="dxa"/>
            <w:vAlign w:val="center"/>
          </w:tcPr>
          <w:p w14:paraId="2733D0DE" w14:textId="228C5325" w:rsidR="000B5699" w:rsidRPr="00912EA5" w:rsidRDefault="000B5699" w:rsidP="000B5699">
            <w:pPr>
              <w:pStyle w:val="NoSpacing"/>
              <w:spacing w:after="0"/>
              <w:jc w:val="center"/>
              <w:rPr>
                <w:lang w:val="en-GB"/>
              </w:rPr>
            </w:pPr>
            <w:r>
              <w:rPr>
                <w:rFonts w:asciiTheme="minorHAnsi" w:hAnsiTheme="minorHAnsi"/>
                <w:lang w:val="en-GB"/>
              </w:rPr>
              <w:t>3 (25RB)</w:t>
            </w:r>
          </w:p>
        </w:tc>
        <w:tc>
          <w:tcPr>
            <w:tcW w:w="1184" w:type="dxa"/>
            <w:vAlign w:val="center"/>
          </w:tcPr>
          <w:p w14:paraId="09E08967" w14:textId="77777777" w:rsidR="000B5699" w:rsidRDefault="000B5699" w:rsidP="000B5699">
            <w:pPr>
              <w:pStyle w:val="NoSpacing"/>
              <w:spacing w:after="0"/>
              <w:jc w:val="center"/>
              <w:rPr>
                <w:rFonts w:asciiTheme="minorHAnsi" w:hAnsiTheme="minorHAnsi"/>
                <w:lang w:val="en-GB"/>
              </w:rPr>
            </w:pPr>
            <w:r>
              <w:rPr>
                <w:rFonts w:asciiTheme="minorHAnsi" w:hAnsiTheme="minorHAnsi"/>
                <w:lang w:val="en-GB"/>
              </w:rPr>
              <w:t>0</w:t>
            </w:r>
          </w:p>
          <w:p w14:paraId="0603E31A" w14:textId="6F04128F" w:rsidR="000B5699" w:rsidRDefault="000B5699" w:rsidP="000B5699">
            <w:pPr>
              <w:pStyle w:val="NoSpacing"/>
              <w:spacing w:after="0"/>
              <w:jc w:val="center"/>
              <w:rPr>
                <w:rFonts w:asciiTheme="minorHAnsi" w:hAnsiTheme="minorHAnsi"/>
                <w:lang w:val="en-GB"/>
              </w:rPr>
            </w:pPr>
            <w:r>
              <w:rPr>
                <w:rFonts w:asciiTheme="minorHAnsi" w:hAnsiTheme="minorHAnsi"/>
                <w:lang w:val="en-GB"/>
              </w:rPr>
              <w:t>25</w:t>
            </w:r>
          </w:p>
          <w:p w14:paraId="5E2C1623" w14:textId="63F706B6" w:rsidR="000B5699" w:rsidRPr="00912EA5" w:rsidRDefault="000B5699" w:rsidP="000B5699">
            <w:pPr>
              <w:pStyle w:val="NoSpacing"/>
              <w:spacing w:after="0"/>
              <w:jc w:val="center"/>
              <w:rPr>
                <w:rFonts w:asciiTheme="minorHAnsi" w:hAnsiTheme="minorHAnsi"/>
                <w:lang w:val="en-GB"/>
              </w:rPr>
            </w:pPr>
            <w:r>
              <w:rPr>
                <w:rFonts w:asciiTheme="minorHAnsi" w:hAnsiTheme="minorHAnsi"/>
                <w:lang w:val="en-GB"/>
              </w:rPr>
              <w:t>50</w:t>
            </w:r>
          </w:p>
        </w:tc>
        <w:tc>
          <w:tcPr>
            <w:tcW w:w="1486" w:type="dxa"/>
            <w:vAlign w:val="center"/>
          </w:tcPr>
          <w:p w14:paraId="5C5A37AC" w14:textId="087BF68D"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40.2</w:t>
            </w:r>
            <w:r>
              <w:rPr>
                <w:rFonts w:asciiTheme="minorHAnsi" w:hAnsiTheme="minorHAnsi"/>
                <w:lang w:val="en-GB"/>
              </w:rPr>
              <w:t xml:space="preserve"> dBm</w:t>
            </w:r>
          </w:p>
          <w:p w14:paraId="0C169E19" w14:textId="3FA19A10" w:rsidR="000B5699" w:rsidRDefault="000B5699" w:rsidP="000B5699">
            <w:pPr>
              <w:pStyle w:val="NoSpacing"/>
              <w:spacing w:after="0"/>
              <w:jc w:val="center"/>
              <w:rPr>
                <w:rFonts w:asciiTheme="minorHAnsi" w:hAnsiTheme="minorHAnsi"/>
                <w:lang w:val="en-GB"/>
              </w:rPr>
            </w:pPr>
            <w:r>
              <w:rPr>
                <w:rFonts w:asciiTheme="minorHAnsi" w:hAnsiTheme="minorHAnsi"/>
                <w:lang w:val="en-GB"/>
              </w:rPr>
              <w:t>–5</w:t>
            </w:r>
            <w:r w:rsidR="00276AB5">
              <w:rPr>
                <w:rFonts w:asciiTheme="minorHAnsi" w:hAnsiTheme="minorHAnsi"/>
                <w:lang w:val="en-GB"/>
              </w:rPr>
              <w:t>6.1</w:t>
            </w:r>
            <w:r>
              <w:rPr>
                <w:rFonts w:asciiTheme="minorHAnsi" w:hAnsiTheme="minorHAnsi"/>
                <w:lang w:val="en-GB"/>
              </w:rPr>
              <w:t xml:space="preserve"> dBm</w:t>
            </w:r>
          </w:p>
          <w:p w14:paraId="5ABBEC0A" w14:textId="6E877AA3" w:rsidR="000B5699" w:rsidRPr="00912EA5" w:rsidRDefault="000B5699" w:rsidP="004E3EF2">
            <w:pPr>
              <w:pStyle w:val="NoSpacing"/>
              <w:spacing w:after="0"/>
              <w:jc w:val="center"/>
              <w:rPr>
                <w:rFonts w:asciiTheme="minorHAnsi" w:hAnsiTheme="minorHAnsi"/>
                <w:lang w:val="en-GB"/>
              </w:rPr>
            </w:pPr>
            <w:r>
              <w:rPr>
                <w:rFonts w:asciiTheme="minorHAnsi" w:hAnsiTheme="minorHAnsi"/>
                <w:lang w:val="en-GB"/>
              </w:rPr>
              <w:t>–5</w:t>
            </w:r>
            <w:r w:rsidR="004E3EF2">
              <w:rPr>
                <w:rFonts w:asciiTheme="minorHAnsi" w:hAnsiTheme="minorHAnsi"/>
                <w:lang w:val="en-GB"/>
              </w:rPr>
              <w:t>7.3</w:t>
            </w:r>
            <w:r>
              <w:rPr>
                <w:rFonts w:asciiTheme="minorHAnsi" w:hAnsiTheme="minorHAnsi"/>
                <w:lang w:val="en-GB"/>
              </w:rPr>
              <w:t xml:space="preserve"> dBm</w:t>
            </w:r>
          </w:p>
        </w:tc>
        <w:tc>
          <w:tcPr>
            <w:tcW w:w="1486" w:type="dxa"/>
            <w:vAlign w:val="center"/>
          </w:tcPr>
          <w:p w14:paraId="765B15FE" w14:textId="34C4A43A"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58.9</w:t>
            </w:r>
            <w:r>
              <w:rPr>
                <w:rFonts w:asciiTheme="minorHAnsi" w:hAnsiTheme="minorHAnsi"/>
                <w:lang w:val="en-GB"/>
              </w:rPr>
              <w:t xml:space="preserve"> dBm</w:t>
            </w:r>
          </w:p>
          <w:p w14:paraId="1F67B3BA" w14:textId="5F2A537E"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68.2</w:t>
            </w:r>
            <w:r>
              <w:rPr>
                <w:rFonts w:asciiTheme="minorHAnsi" w:hAnsiTheme="minorHAnsi"/>
                <w:lang w:val="en-GB"/>
              </w:rPr>
              <w:t xml:space="preserve"> dBm</w:t>
            </w:r>
          </w:p>
          <w:p w14:paraId="6866A32F" w14:textId="55EA64EF" w:rsidR="000B5699" w:rsidRPr="00912EA5" w:rsidRDefault="000B5699" w:rsidP="004E3EF2">
            <w:pPr>
              <w:pStyle w:val="NoSpacing"/>
              <w:spacing w:after="0"/>
              <w:jc w:val="center"/>
              <w:rPr>
                <w:rFonts w:asciiTheme="minorHAnsi" w:hAnsiTheme="minorHAnsi"/>
                <w:lang w:val="en-GB"/>
              </w:rPr>
            </w:pPr>
            <w:r>
              <w:rPr>
                <w:rFonts w:asciiTheme="minorHAnsi" w:hAnsiTheme="minorHAnsi"/>
                <w:lang w:val="en-GB"/>
              </w:rPr>
              <w:t>–</w:t>
            </w:r>
            <w:r w:rsidR="004E3EF2">
              <w:rPr>
                <w:rFonts w:asciiTheme="minorHAnsi" w:hAnsiTheme="minorHAnsi"/>
                <w:lang w:val="en-GB"/>
              </w:rPr>
              <w:t>73.1</w:t>
            </w:r>
            <w:r>
              <w:rPr>
                <w:rFonts w:asciiTheme="minorHAnsi" w:hAnsiTheme="minorHAnsi"/>
                <w:lang w:val="en-GB"/>
              </w:rPr>
              <w:t xml:space="preserve"> dBm</w:t>
            </w:r>
          </w:p>
        </w:tc>
        <w:tc>
          <w:tcPr>
            <w:tcW w:w="1486" w:type="dxa"/>
            <w:vAlign w:val="center"/>
          </w:tcPr>
          <w:p w14:paraId="448F4041" w14:textId="17DE7186"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72.2</w:t>
            </w:r>
            <w:r>
              <w:rPr>
                <w:rFonts w:asciiTheme="minorHAnsi" w:hAnsiTheme="minorHAnsi"/>
                <w:lang w:val="en-GB"/>
              </w:rPr>
              <w:t xml:space="preserve"> dBm</w:t>
            </w:r>
          </w:p>
          <w:p w14:paraId="46A0D2F5" w14:textId="10E0E7D9"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75.4</w:t>
            </w:r>
            <w:r>
              <w:rPr>
                <w:rFonts w:asciiTheme="minorHAnsi" w:hAnsiTheme="minorHAnsi"/>
                <w:lang w:val="en-GB"/>
              </w:rPr>
              <w:t xml:space="preserve"> dBm</w:t>
            </w:r>
          </w:p>
          <w:p w14:paraId="22C9D693" w14:textId="50ECBCF0" w:rsidR="000B5699" w:rsidRPr="00912EA5" w:rsidRDefault="000B5699" w:rsidP="004E3EF2">
            <w:pPr>
              <w:pStyle w:val="NoSpacing"/>
              <w:spacing w:after="0"/>
              <w:jc w:val="center"/>
              <w:rPr>
                <w:rFonts w:asciiTheme="minorHAnsi" w:hAnsiTheme="minorHAnsi"/>
                <w:lang w:val="en-GB"/>
              </w:rPr>
            </w:pPr>
            <w:r>
              <w:rPr>
                <w:rFonts w:asciiTheme="minorHAnsi" w:hAnsiTheme="minorHAnsi"/>
                <w:lang w:val="en-GB"/>
              </w:rPr>
              <w:t>–7</w:t>
            </w:r>
            <w:r w:rsidR="004E3EF2">
              <w:rPr>
                <w:rFonts w:asciiTheme="minorHAnsi" w:hAnsiTheme="minorHAnsi"/>
                <w:lang w:val="en-GB"/>
              </w:rPr>
              <w:t>8.6</w:t>
            </w:r>
            <w:r>
              <w:rPr>
                <w:rFonts w:asciiTheme="minorHAnsi" w:hAnsiTheme="minorHAnsi"/>
                <w:lang w:val="en-GB"/>
              </w:rPr>
              <w:t xml:space="preserve"> dBm</w:t>
            </w:r>
          </w:p>
        </w:tc>
        <w:tc>
          <w:tcPr>
            <w:tcW w:w="1486" w:type="dxa"/>
            <w:vAlign w:val="center"/>
          </w:tcPr>
          <w:p w14:paraId="34398983" w14:textId="1AE46404"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78.4</w:t>
            </w:r>
            <w:r>
              <w:rPr>
                <w:rFonts w:asciiTheme="minorHAnsi" w:hAnsiTheme="minorHAnsi"/>
                <w:lang w:val="en-GB"/>
              </w:rPr>
              <w:t xml:space="preserve"> dBm</w:t>
            </w:r>
          </w:p>
          <w:p w14:paraId="1E5D44B4" w14:textId="54C86170"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79.6</w:t>
            </w:r>
            <w:r>
              <w:rPr>
                <w:rFonts w:asciiTheme="minorHAnsi" w:hAnsiTheme="minorHAnsi"/>
                <w:lang w:val="en-GB"/>
              </w:rPr>
              <w:t xml:space="preserve"> dBm</w:t>
            </w:r>
          </w:p>
          <w:p w14:paraId="7B216642" w14:textId="52A322E0" w:rsidR="000B5699" w:rsidRPr="00912EA5" w:rsidRDefault="000B5699" w:rsidP="004E3EF2">
            <w:pPr>
              <w:pStyle w:val="NoSpacing"/>
              <w:spacing w:after="0"/>
              <w:jc w:val="center"/>
              <w:rPr>
                <w:rFonts w:asciiTheme="minorHAnsi" w:hAnsiTheme="minorHAnsi"/>
                <w:lang w:val="en-GB"/>
              </w:rPr>
            </w:pPr>
            <w:r>
              <w:rPr>
                <w:rFonts w:asciiTheme="minorHAnsi" w:hAnsiTheme="minorHAnsi"/>
                <w:lang w:val="en-GB"/>
              </w:rPr>
              <w:t>–</w:t>
            </w:r>
            <w:r w:rsidR="004E3EF2">
              <w:rPr>
                <w:rFonts w:asciiTheme="minorHAnsi" w:hAnsiTheme="minorHAnsi"/>
                <w:lang w:val="en-GB"/>
              </w:rPr>
              <w:t>80.8</w:t>
            </w:r>
            <w:r>
              <w:rPr>
                <w:rFonts w:asciiTheme="minorHAnsi" w:hAnsiTheme="minorHAnsi"/>
                <w:lang w:val="en-GB"/>
              </w:rPr>
              <w:t xml:space="preserve"> dBm</w:t>
            </w:r>
          </w:p>
        </w:tc>
      </w:tr>
      <w:tr w:rsidR="000B5699" w:rsidRPr="00912EA5" w14:paraId="336461B7" w14:textId="77777777" w:rsidTr="000B5699">
        <w:trPr>
          <w:trHeight w:val="397"/>
          <w:jc w:val="center"/>
        </w:trPr>
        <w:tc>
          <w:tcPr>
            <w:tcW w:w="1466" w:type="dxa"/>
            <w:vAlign w:val="center"/>
          </w:tcPr>
          <w:p w14:paraId="46FD4975" w14:textId="4FD9F31D" w:rsidR="000B5699" w:rsidRPr="00786353" w:rsidRDefault="000B5699" w:rsidP="000B5699">
            <w:pPr>
              <w:pStyle w:val="NoSpacing"/>
              <w:spacing w:after="0"/>
              <w:jc w:val="center"/>
              <w:rPr>
                <w:rFonts w:asciiTheme="minorHAnsi" w:hAnsiTheme="minorHAnsi"/>
                <w:lang w:val="en-GB"/>
              </w:rPr>
            </w:pPr>
            <w:r>
              <w:rPr>
                <w:rFonts w:asciiTheme="minorHAnsi" w:hAnsiTheme="minorHAnsi"/>
                <w:lang w:val="en-GB"/>
              </w:rPr>
              <w:t>4 (18RB)</w:t>
            </w:r>
          </w:p>
        </w:tc>
        <w:tc>
          <w:tcPr>
            <w:tcW w:w="1184" w:type="dxa"/>
            <w:vAlign w:val="center"/>
          </w:tcPr>
          <w:p w14:paraId="7DF7DE46" w14:textId="77777777" w:rsidR="000B5699" w:rsidRDefault="000B5699" w:rsidP="000B5699">
            <w:pPr>
              <w:pStyle w:val="NoSpacing"/>
              <w:spacing w:after="0"/>
              <w:jc w:val="center"/>
              <w:rPr>
                <w:rFonts w:asciiTheme="minorHAnsi" w:hAnsiTheme="minorHAnsi"/>
                <w:lang w:val="en-GB"/>
              </w:rPr>
            </w:pPr>
            <w:r>
              <w:rPr>
                <w:rFonts w:asciiTheme="minorHAnsi" w:hAnsiTheme="minorHAnsi"/>
                <w:lang w:val="en-GB"/>
              </w:rPr>
              <w:t>0</w:t>
            </w:r>
          </w:p>
          <w:p w14:paraId="29171C4A" w14:textId="48890A95" w:rsidR="000B5699" w:rsidRDefault="000B5699" w:rsidP="000B5699">
            <w:pPr>
              <w:pStyle w:val="NoSpacing"/>
              <w:spacing w:after="0"/>
              <w:jc w:val="center"/>
              <w:rPr>
                <w:rFonts w:asciiTheme="minorHAnsi" w:hAnsiTheme="minorHAnsi"/>
                <w:lang w:val="en-GB"/>
              </w:rPr>
            </w:pPr>
            <w:r>
              <w:rPr>
                <w:rFonts w:asciiTheme="minorHAnsi" w:hAnsiTheme="minorHAnsi"/>
                <w:lang w:val="en-GB"/>
              </w:rPr>
              <w:t>18</w:t>
            </w:r>
          </w:p>
          <w:p w14:paraId="76A51C45" w14:textId="46EF9FC4" w:rsidR="000B5699" w:rsidRDefault="000B5699" w:rsidP="000B5699">
            <w:pPr>
              <w:pStyle w:val="NoSpacing"/>
              <w:spacing w:after="0"/>
              <w:jc w:val="center"/>
              <w:rPr>
                <w:rFonts w:asciiTheme="minorHAnsi" w:hAnsiTheme="minorHAnsi"/>
                <w:lang w:val="en-GB"/>
              </w:rPr>
            </w:pPr>
            <w:r>
              <w:rPr>
                <w:rFonts w:asciiTheme="minorHAnsi" w:hAnsiTheme="minorHAnsi"/>
                <w:lang w:val="en-GB"/>
              </w:rPr>
              <w:t>36</w:t>
            </w:r>
          </w:p>
          <w:p w14:paraId="373A77A8" w14:textId="01A376F9" w:rsidR="000B5699" w:rsidRPr="00912EA5" w:rsidRDefault="000B5699" w:rsidP="000B5699">
            <w:pPr>
              <w:pStyle w:val="NoSpacing"/>
              <w:spacing w:after="0"/>
              <w:jc w:val="center"/>
              <w:rPr>
                <w:rFonts w:asciiTheme="minorHAnsi" w:hAnsiTheme="minorHAnsi"/>
                <w:lang w:val="en-GB"/>
              </w:rPr>
            </w:pPr>
            <w:r>
              <w:rPr>
                <w:rFonts w:asciiTheme="minorHAnsi" w:hAnsiTheme="minorHAnsi"/>
                <w:lang w:val="en-GB"/>
              </w:rPr>
              <w:t>54</w:t>
            </w:r>
          </w:p>
        </w:tc>
        <w:tc>
          <w:tcPr>
            <w:tcW w:w="1486" w:type="dxa"/>
            <w:vAlign w:val="center"/>
          </w:tcPr>
          <w:p w14:paraId="590D33C8" w14:textId="59C997B0" w:rsidR="000B5699" w:rsidRDefault="000B5699" w:rsidP="000B5699">
            <w:pPr>
              <w:pStyle w:val="NoSpacing"/>
              <w:spacing w:after="0"/>
              <w:jc w:val="center"/>
              <w:rPr>
                <w:rFonts w:asciiTheme="minorHAnsi" w:hAnsiTheme="minorHAnsi"/>
                <w:lang w:val="en-GB"/>
              </w:rPr>
            </w:pPr>
            <w:r w:rsidRPr="004E3EF2">
              <w:rPr>
                <w:rFonts w:asciiTheme="minorHAnsi" w:hAnsiTheme="minorHAnsi"/>
                <w:lang w:val="en-GB"/>
              </w:rPr>
              <w:t>–3</w:t>
            </w:r>
            <w:r w:rsidR="00276AB5" w:rsidRPr="004E3EF2">
              <w:rPr>
                <w:rFonts w:asciiTheme="minorHAnsi" w:hAnsiTheme="minorHAnsi"/>
                <w:lang w:val="en-GB"/>
              </w:rPr>
              <w:t>8.7</w:t>
            </w:r>
            <w:r w:rsidRPr="004E3EF2">
              <w:rPr>
                <w:rFonts w:asciiTheme="minorHAnsi" w:hAnsiTheme="minorHAnsi"/>
                <w:lang w:val="en-GB"/>
              </w:rPr>
              <w:t xml:space="preserve"> dBm</w:t>
            </w:r>
          </w:p>
          <w:p w14:paraId="6A8871FF" w14:textId="5829B21D"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60.4</w:t>
            </w:r>
            <w:r>
              <w:rPr>
                <w:rFonts w:asciiTheme="minorHAnsi" w:hAnsiTheme="minorHAnsi"/>
                <w:lang w:val="en-GB"/>
              </w:rPr>
              <w:t xml:space="preserve"> dBm</w:t>
            </w:r>
          </w:p>
          <w:p w14:paraId="0F8A2486" w14:textId="71C22DA6" w:rsidR="000B5699" w:rsidRDefault="000B5699" w:rsidP="000B5699">
            <w:pPr>
              <w:pStyle w:val="NoSpacing"/>
              <w:spacing w:after="0"/>
              <w:jc w:val="center"/>
              <w:rPr>
                <w:rFonts w:asciiTheme="minorHAnsi" w:hAnsiTheme="minorHAnsi"/>
                <w:lang w:val="en-GB"/>
              </w:rPr>
            </w:pPr>
            <w:r>
              <w:rPr>
                <w:rFonts w:asciiTheme="minorHAnsi" w:hAnsiTheme="minorHAnsi"/>
                <w:lang w:val="en-GB"/>
              </w:rPr>
              <w:t>–6</w:t>
            </w:r>
            <w:r w:rsidR="00276AB5">
              <w:rPr>
                <w:rFonts w:asciiTheme="minorHAnsi" w:hAnsiTheme="minorHAnsi"/>
                <w:lang w:val="en-GB"/>
              </w:rPr>
              <w:t>3.8</w:t>
            </w:r>
            <w:r>
              <w:rPr>
                <w:rFonts w:asciiTheme="minorHAnsi" w:hAnsiTheme="minorHAnsi"/>
                <w:lang w:val="en-GB"/>
              </w:rPr>
              <w:t xml:space="preserve"> dBm</w:t>
            </w:r>
          </w:p>
          <w:p w14:paraId="41A7D6D6" w14:textId="6C44590E"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60.8</w:t>
            </w:r>
            <w:r>
              <w:rPr>
                <w:rFonts w:asciiTheme="minorHAnsi" w:hAnsiTheme="minorHAnsi"/>
                <w:lang w:val="en-GB"/>
              </w:rPr>
              <w:t xml:space="preserve"> dBm</w:t>
            </w:r>
          </w:p>
        </w:tc>
        <w:tc>
          <w:tcPr>
            <w:tcW w:w="1486" w:type="dxa"/>
            <w:vAlign w:val="center"/>
          </w:tcPr>
          <w:p w14:paraId="5EE9A562" w14:textId="47B9E6EE"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61.6</w:t>
            </w:r>
            <w:r>
              <w:rPr>
                <w:rFonts w:asciiTheme="minorHAnsi" w:hAnsiTheme="minorHAnsi"/>
                <w:lang w:val="en-GB"/>
              </w:rPr>
              <w:t xml:space="preserve"> dBm</w:t>
            </w:r>
          </w:p>
          <w:p w14:paraId="447A920B" w14:textId="4F4305A5"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72.3</w:t>
            </w:r>
            <w:r>
              <w:rPr>
                <w:rFonts w:asciiTheme="minorHAnsi" w:hAnsiTheme="minorHAnsi"/>
                <w:lang w:val="en-GB"/>
              </w:rPr>
              <w:t xml:space="preserve"> dBm</w:t>
            </w:r>
          </w:p>
          <w:p w14:paraId="2D4189FD" w14:textId="525BD564"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73.0</w:t>
            </w:r>
            <w:r>
              <w:rPr>
                <w:rFonts w:asciiTheme="minorHAnsi" w:hAnsiTheme="minorHAnsi"/>
                <w:lang w:val="en-GB"/>
              </w:rPr>
              <w:t xml:space="preserve"> dBm</w:t>
            </w:r>
          </w:p>
          <w:p w14:paraId="46576828" w14:textId="08C61FF2"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76.9</w:t>
            </w:r>
            <w:r>
              <w:rPr>
                <w:rFonts w:asciiTheme="minorHAnsi" w:hAnsiTheme="minorHAnsi"/>
                <w:lang w:val="en-GB"/>
              </w:rPr>
              <w:t xml:space="preserve"> dBm</w:t>
            </w:r>
          </w:p>
        </w:tc>
        <w:tc>
          <w:tcPr>
            <w:tcW w:w="1486" w:type="dxa"/>
            <w:vAlign w:val="center"/>
          </w:tcPr>
          <w:p w14:paraId="224397AE" w14:textId="59D19D1C"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76.5</w:t>
            </w:r>
            <w:r>
              <w:rPr>
                <w:rFonts w:asciiTheme="minorHAnsi" w:hAnsiTheme="minorHAnsi"/>
                <w:lang w:val="en-GB"/>
              </w:rPr>
              <w:t xml:space="preserve"> dBm</w:t>
            </w:r>
          </w:p>
          <w:p w14:paraId="161EBD30" w14:textId="00A7B3A8" w:rsidR="000B5699" w:rsidRDefault="000B5699" w:rsidP="000B5699">
            <w:pPr>
              <w:pStyle w:val="NoSpacing"/>
              <w:spacing w:after="0"/>
              <w:jc w:val="center"/>
              <w:rPr>
                <w:rFonts w:asciiTheme="minorHAnsi" w:hAnsiTheme="minorHAnsi"/>
                <w:lang w:val="en-GB"/>
              </w:rPr>
            </w:pPr>
            <w:r>
              <w:rPr>
                <w:rFonts w:asciiTheme="minorHAnsi" w:hAnsiTheme="minorHAnsi"/>
                <w:lang w:val="en-GB"/>
              </w:rPr>
              <w:t>–7</w:t>
            </w:r>
            <w:r w:rsidR="00276AB5">
              <w:rPr>
                <w:rFonts w:asciiTheme="minorHAnsi" w:hAnsiTheme="minorHAnsi"/>
                <w:lang w:val="en-GB"/>
              </w:rPr>
              <w:t>8.8</w:t>
            </w:r>
            <w:r>
              <w:rPr>
                <w:rFonts w:asciiTheme="minorHAnsi" w:hAnsiTheme="minorHAnsi"/>
                <w:lang w:val="en-GB"/>
              </w:rPr>
              <w:t xml:space="preserve"> dBm</w:t>
            </w:r>
          </w:p>
          <w:p w14:paraId="344C9F26" w14:textId="774C5E6B" w:rsidR="000B5699" w:rsidRDefault="000B5699" w:rsidP="000B5699">
            <w:pPr>
              <w:pStyle w:val="NoSpacing"/>
              <w:spacing w:after="0"/>
              <w:jc w:val="center"/>
              <w:rPr>
                <w:rFonts w:asciiTheme="minorHAnsi" w:hAnsiTheme="minorHAnsi"/>
                <w:lang w:val="en-GB"/>
              </w:rPr>
            </w:pPr>
            <w:r>
              <w:rPr>
                <w:rFonts w:asciiTheme="minorHAnsi" w:hAnsiTheme="minorHAnsi"/>
                <w:lang w:val="en-GB"/>
              </w:rPr>
              <w:t>–7</w:t>
            </w:r>
            <w:r w:rsidR="00276AB5">
              <w:rPr>
                <w:rFonts w:asciiTheme="minorHAnsi" w:hAnsiTheme="minorHAnsi"/>
                <w:lang w:val="en-GB"/>
              </w:rPr>
              <w:t>8.8</w:t>
            </w:r>
            <w:r>
              <w:rPr>
                <w:rFonts w:asciiTheme="minorHAnsi" w:hAnsiTheme="minorHAnsi"/>
                <w:lang w:val="en-GB"/>
              </w:rPr>
              <w:t xml:space="preserve"> dBm</w:t>
            </w:r>
          </w:p>
          <w:p w14:paraId="7A823DEE" w14:textId="09C482B8"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80.8</w:t>
            </w:r>
            <w:r>
              <w:rPr>
                <w:rFonts w:asciiTheme="minorHAnsi" w:hAnsiTheme="minorHAnsi"/>
                <w:lang w:val="en-GB"/>
              </w:rPr>
              <w:t xml:space="preserve"> dBm</w:t>
            </w:r>
          </w:p>
        </w:tc>
        <w:tc>
          <w:tcPr>
            <w:tcW w:w="1486" w:type="dxa"/>
            <w:vAlign w:val="center"/>
          </w:tcPr>
          <w:p w14:paraId="718EDE73" w14:textId="60EE6C7C"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80</w:t>
            </w:r>
            <w:r>
              <w:rPr>
                <w:rFonts w:asciiTheme="minorHAnsi" w:hAnsiTheme="minorHAnsi"/>
                <w:lang w:val="en-GB"/>
              </w:rPr>
              <w:t>.9 dBm</w:t>
            </w:r>
          </w:p>
          <w:p w14:paraId="10F8DFE3" w14:textId="744ED66B"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81.4</w:t>
            </w:r>
            <w:r>
              <w:rPr>
                <w:rFonts w:asciiTheme="minorHAnsi" w:hAnsiTheme="minorHAnsi"/>
                <w:lang w:val="en-GB"/>
              </w:rPr>
              <w:t xml:space="preserve"> dBm</w:t>
            </w:r>
          </w:p>
          <w:p w14:paraId="36B1AF8D" w14:textId="72DA973C"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81.3</w:t>
            </w:r>
            <w:r>
              <w:rPr>
                <w:rFonts w:asciiTheme="minorHAnsi" w:hAnsiTheme="minorHAnsi"/>
                <w:lang w:val="en-GB"/>
              </w:rPr>
              <w:t xml:space="preserve"> dBm</w:t>
            </w:r>
          </w:p>
          <w:p w14:paraId="59A894E1" w14:textId="31C9EB4C" w:rsidR="000B5699" w:rsidRPr="00912EA5" w:rsidRDefault="00276AB5" w:rsidP="000B5699">
            <w:pPr>
              <w:pStyle w:val="NoSpacing"/>
              <w:spacing w:after="0"/>
              <w:jc w:val="center"/>
              <w:rPr>
                <w:rFonts w:asciiTheme="minorHAnsi" w:hAnsiTheme="minorHAnsi"/>
                <w:lang w:val="en-GB"/>
              </w:rPr>
            </w:pPr>
            <w:r>
              <w:rPr>
                <w:rFonts w:asciiTheme="minorHAnsi" w:hAnsiTheme="minorHAnsi"/>
                <w:lang w:val="en-GB"/>
              </w:rPr>
              <w:t>–82.0</w:t>
            </w:r>
            <w:r w:rsidR="000B5699">
              <w:rPr>
                <w:rFonts w:asciiTheme="minorHAnsi" w:hAnsiTheme="minorHAnsi"/>
                <w:lang w:val="en-GB"/>
              </w:rPr>
              <w:t xml:space="preserve"> dBm</w:t>
            </w:r>
          </w:p>
        </w:tc>
      </w:tr>
      <w:tr w:rsidR="000B5699" w:rsidRPr="00912EA5" w14:paraId="3D8DA287" w14:textId="77777777" w:rsidTr="000B5699">
        <w:trPr>
          <w:trHeight w:val="397"/>
          <w:jc w:val="center"/>
        </w:trPr>
        <w:tc>
          <w:tcPr>
            <w:tcW w:w="1466" w:type="dxa"/>
            <w:vAlign w:val="center"/>
          </w:tcPr>
          <w:p w14:paraId="2D058B7D" w14:textId="6912FE17" w:rsidR="000B5699" w:rsidRPr="00786353" w:rsidRDefault="000B5699" w:rsidP="000B5699">
            <w:pPr>
              <w:pStyle w:val="NoSpacing"/>
              <w:spacing w:after="0"/>
              <w:jc w:val="center"/>
              <w:rPr>
                <w:rFonts w:asciiTheme="minorHAnsi" w:hAnsiTheme="minorHAnsi"/>
                <w:lang w:val="en-GB"/>
              </w:rPr>
            </w:pPr>
            <w:r>
              <w:rPr>
                <w:rFonts w:asciiTheme="minorHAnsi" w:hAnsiTheme="minorHAnsi"/>
                <w:lang w:val="en-GB"/>
              </w:rPr>
              <w:t>5 (15RB)</w:t>
            </w:r>
          </w:p>
        </w:tc>
        <w:tc>
          <w:tcPr>
            <w:tcW w:w="1184" w:type="dxa"/>
            <w:vAlign w:val="center"/>
          </w:tcPr>
          <w:p w14:paraId="48C5045D" w14:textId="77777777" w:rsidR="000B5699" w:rsidRDefault="000B5699" w:rsidP="000B5699">
            <w:pPr>
              <w:pStyle w:val="NoSpacing"/>
              <w:spacing w:after="0"/>
              <w:jc w:val="center"/>
              <w:rPr>
                <w:rFonts w:asciiTheme="minorHAnsi" w:hAnsiTheme="minorHAnsi"/>
                <w:lang w:val="en-GB"/>
              </w:rPr>
            </w:pPr>
            <w:r>
              <w:rPr>
                <w:rFonts w:asciiTheme="minorHAnsi" w:hAnsiTheme="minorHAnsi"/>
                <w:lang w:val="en-GB"/>
              </w:rPr>
              <w:t>0</w:t>
            </w:r>
          </w:p>
          <w:p w14:paraId="49454857" w14:textId="6C31C940" w:rsidR="000B5699" w:rsidRDefault="000B5699" w:rsidP="000B5699">
            <w:pPr>
              <w:pStyle w:val="NoSpacing"/>
              <w:spacing w:after="0"/>
              <w:jc w:val="center"/>
              <w:rPr>
                <w:rFonts w:asciiTheme="minorHAnsi" w:hAnsiTheme="minorHAnsi"/>
                <w:lang w:val="en-GB"/>
              </w:rPr>
            </w:pPr>
            <w:r>
              <w:rPr>
                <w:rFonts w:asciiTheme="minorHAnsi" w:hAnsiTheme="minorHAnsi"/>
                <w:lang w:val="en-GB"/>
              </w:rPr>
              <w:t>15</w:t>
            </w:r>
          </w:p>
          <w:p w14:paraId="01F5024F" w14:textId="7724EC4D" w:rsidR="000B5699" w:rsidRDefault="000B5699" w:rsidP="000B5699">
            <w:pPr>
              <w:pStyle w:val="NoSpacing"/>
              <w:spacing w:after="0"/>
              <w:jc w:val="center"/>
              <w:rPr>
                <w:rFonts w:asciiTheme="minorHAnsi" w:hAnsiTheme="minorHAnsi"/>
                <w:lang w:val="en-GB"/>
              </w:rPr>
            </w:pPr>
            <w:r>
              <w:rPr>
                <w:rFonts w:asciiTheme="minorHAnsi" w:hAnsiTheme="minorHAnsi"/>
                <w:lang w:val="en-GB"/>
              </w:rPr>
              <w:t>30</w:t>
            </w:r>
          </w:p>
          <w:p w14:paraId="2F6635DD" w14:textId="76B94070" w:rsidR="000B5699" w:rsidRDefault="000B5699" w:rsidP="000B5699">
            <w:pPr>
              <w:pStyle w:val="NoSpacing"/>
              <w:spacing w:after="0"/>
              <w:jc w:val="center"/>
              <w:rPr>
                <w:rFonts w:asciiTheme="minorHAnsi" w:hAnsiTheme="minorHAnsi"/>
                <w:lang w:val="en-GB"/>
              </w:rPr>
            </w:pPr>
            <w:r>
              <w:rPr>
                <w:rFonts w:asciiTheme="minorHAnsi" w:hAnsiTheme="minorHAnsi"/>
                <w:lang w:val="en-GB"/>
              </w:rPr>
              <w:t>45</w:t>
            </w:r>
          </w:p>
          <w:p w14:paraId="7F2D3CB8" w14:textId="2FB323CD" w:rsidR="000B5699" w:rsidRPr="00912EA5" w:rsidRDefault="000B5699" w:rsidP="000B5699">
            <w:pPr>
              <w:pStyle w:val="NoSpacing"/>
              <w:spacing w:after="0"/>
              <w:jc w:val="center"/>
              <w:rPr>
                <w:rFonts w:asciiTheme="minorHAnsi" w:hAnsiTheme="minorHAnsi"/>
                <w:lang w:val="en-GB"/>
              </w:rPr>
            </w:pPr>
            <w:r>
              <w:rPr>
                <w:rFonts w:asciiTheme="minorHAnsi" w:hAnsiTheme="minorHAnsi"/>
                <w:lang w:val="en-GB"/>
              </w:rPr>
              <w:lastRenderedPageBreak/>
              <w:t>60</w:t>
            </w:r>
          </w:p>
        </w:tc>
        <w:tc>
          <w:tcPr>
            <w:tcW w:w="1486" w:type="dxa"/>
            <w:vAlign w:val="center"/>
          </w:tcPr>
          <w:p w14:paraId="057F6319" w14:textId="3A52C90D" w:rsidR="000B5699" w:rsidRDefault="000B5699" w:rsidP="000B5699">
            <w:pPr>
              <w:pStyle w:val="NoSpacing"/>
              <w:spacing w:after="0"/>
              <w:jc w:val="center"/>
              <w:rPr>
                <w:rFonts w:asciiTheme="minorHAnsi" w:hAnsiTheme="minorHAnsi"/>
                <w:lang w:val="en-GB"/>
              </w:rPr>
            </w:pPr>
            <w:r>
              <w:rPr>
                <w:rFonts w:asciiTheme="minorHAnsi" w:hAnsiTheme="minorHAnsi"/>
                <w:lang w:val="en-GB"/>
              </w:rPr>
              <w:lastRenderedPageBreak/>
              <w:t>–3</w:t>
            </w:r>
            <w:r w:rsidR="00276AB5">
              <w:rPr>
                <w:rFonts w:asciiTheme="minorHAnsi" w:hAnsiTheme="minorHAnsi"/>
                <w:lang w:val="en-GB"/>
              </w:rPr>
              <w:t>4.5</w:t>
            </w:r>
            <w:r>
              <w:rPr>
                <w:rFonts w:asciiTheme="minorHAnsi" w:hAnsiTheme="minorHAnsi"/>
                <w:lang w:val="en-GB"/>
              </w:rPr>
              <w:t xml:space="preserve"> dBm</w:t>
            </w:r>
          </w:p>
          <w:p w14:paraId="03095A20" w14:textId="208B8AC8" w:rsidR="000B5699" w:rsidRDefault="000B5699" w:rsidP="000B5699">
            <w:pPr>
              <w:pStyle w:val="NoSpacing"/>
              <w:spacing w:after="0"/>
              <w:jc w:val="center"/>
              <w:rPr>
                <w:rFonts w:asciiTheme="minorHAnsi" w:hAnsiTheme="minorHAnsi"/>
                <w:lang w:val="en-GB"/>
              </w:rPr>
            </w:pPr>
            <w:r>
              <w:rPr>
                <w:rFonts w:asciiTheme="minorHAnsi" w:hAnsiTheme="minorHAnsi"/>
                <w:lang w:val="en-GB"/>
              </w:rPr>
              <w:t>–5</w:t>
            </w:r>
            <w:r w:rsidR="00276AB5">
              <w:rPr>
                <w:rFonts w:asciiTheme="minorHAnsi" w:hAnsiTheme="minorHAnsi"/>
                <w:lang w:val="en-GB"/>
              </w:rPr>
              <w:t>8.3</w:t>
            </w:r>
            <w:r>
              <w:rPr>
                <w:rFonts w:asciiTheme="minorHAnsi" w:hAnsiTheme="minorHAnsi"/>
                <w:lang w:val="en-GB"/>
              </w:rPr>
              <w:t xml:space="preserve"> dBm</w:t>
            </w:r>
          </w:p>
          <w:p w14:paraId="18D33F44" w14:textId="21BB62F7" w:rsidR="000B5699" w:rsidRDefault="000B5699" w:rsidP="000B5699">
            <w:pPr>
              <w:pStyle w:val="NoSpacing"/>
              <w:spacing w:after="0"/>
              <w:jc w:val="center"/>
              <w:rPr>
                <w:rFonts w:asciiTheme="minorHAnsi" w:hAnsiTheme="minorHAnsi"/>
                <w:lang w:val="en-GB"/>
              </w:rPr>
            </w:pPr>
            <w:r>
              <w:rPr>
                <w:rFonts w:asciiTheme="minorHAnsi" w:hAnsiTheme="minorHAnsi"/>
                <w:lang w:val="en-GB"/>
              </w:rPr>
              <w:t>–6</w:t>
            </w:r>
            <w:r w:rsidR="00276AB5">
              <w:rPr>
                <w:rFonts w:asciiTheme="minorHAnsi" w:hAnsiTheme="minorHAnsi"/>
                <w:lang w:val="en-GB"/>
              </w:rPr>
              <w:t>4.7</w:t>
            </w:r>
            <w:r>
              <w:rPr>
                <w:rFonts w:asciiTheme="minorHAnsi" w:hAnsiTheme="minorHAnsi"/>
                <w:lang w:val="en-GB"/>
              </w:rPr>
              <w:t xml:space="preserve"> dBm</w:t>
            </w:r>
          </w:p>
          <w:p w14:paraId="7B2ECBAC" w14:textId="3AC64F4C" w:rsidR="000B5699" w:rsidRDefault="000B5699" w:rsidP="000B5699">
            <w:pPr>
              <w:pStyle w:val="NoSpacing"/>
              <w:spacing w:after="0"/>
              <w:jc w:val="center"/>
              <w:rPr>
                <w:rFonts w:asciiTheme="minorHAnsi" w:hAnsiTheme="minorHAnsi"/>
                <w:lang w:val="en-GB"/>
              </w:rPr>
            </w:pPr>
            <w:r>
              <w:rPr>
                <w:rFonts w:asciiTheme="minorHAnsi" w:hAnsiTheme="minorHAnsi"/>
                <w:lang w:val="en-GB"/>
              </w:rPr>
              <w:t>–6</w:t>
            </w:r>
            <w:r w:rsidR="00276AB5">
              <w:rPr>
                <w:rFonts w:asciiTheme="minorHAnsi" w:hAnsiTheme="minorHAnsi"/>
                <w:lang w:val="en-GB"/>
              </w:rPr>
              <w:t>4.0</w:t>
            </w:r>
            <w:r>
              <w:rPr>
                <w:rFonts w:asciiTheme="minorHAnsi" w:hAnsiTheme="minorHAnsi"/>
                <w:lang w:val="en-GB"/>
              </w:rPr>
              <w:t xml:space="preserve"> dBm</w:t>
            </w:r>
          </w:p>
          <w:p w14:paraId="4D4890A0" w14:textId="5C4A22E5"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lastRenderedPageBreak/>
              <w:t>–5</w:t>
            </w:r>
            <w:r w:rsidR="00276AB5">
              <w:rPr>
                <w:rFonts w:asciiTheme="minorHAnsi" w:hAnsiTheme="minorHAnsi"/>
                <w:lang w:val="en-GB"/>
              </w:rPr>
              <w:t>4.4</w:t>
            </w:r>
            <w:r>
              <w:rPr>
                <w:rFonts w:asciiTheme="minorHAnsi" w:hAnsiTheme="minorHAnsi"/>
                <w:lang w:val="en-GB"/>
              </w:rPr>
              <w:t xml:space="preserve"> dBm</w:t>
            </w:r>
          </w:p>
        </w:tc>
        <w:tc>
          <w:tcPr>
            <w:tcW w:w="1486" w:type="dxa"/>
            <w:vAlign w:val="center"/>
          </w:tcPr>
          <w:p w14:paraId="73E12FCD" w14:textId="01159FAA" w:rsidR="000B5699" w:rsidRDefault="000B5699" w:rsidP="000B5699">
            <w:pPr>
              <w:pStyle w:val="NoSpacing"/>
              <w:spacing w:after="0"/>
              <w:jc w:val="center"/>
              <w:rPr>
                <w:rFonts w:asciiTheme="minorHAnsi" w:hAnsiTheme="minorHAnsi"/>
                <w:lang w:val="en-GB"/>
              </w:rPr>
            </w:pPr>
            <w:r>
              <w:rPr>
                <w:rFonts w:asciiTheme="minorHAnsi" w:hAnsiTheme="minorHAnsi"/>
                <w:lang w:val="en-GB"/>
              </w:rPr>
              <w:lastRenderedPageBreak/>
              <w:t>–</w:t>
            </w:r>
            <w:r w:rsidR="00276AB5">
              <w:rPr>
                <w:rFonts w:asciiTheme="minorHAnsi" w:hAnsiTheme="minorHAnsi"/>
                <w:lang w:val="en-GB"/>
              </w:rPr>
              <w:t>59.6</w:t>
            </w:r>
            <w:r>
              <w:rPr>
                <w:rFonts w:asciiTheme="minorHAnsi" w:hAnsiTheme="minorHAnsi"/>
                <w:lang w:val="en-GB"/>
              </w:rPr>
              <w:t xml:space="preserve"> dBm</w:t>
            </w:r>
          </w:p>
          <w:p w14:paraId="20F3B7F9" w14:textId="57B9BDF4" w:rsidR="000B5699" w:rsidRDefault="000B5699" w:rsidP="000B5699">
            <w:pPr>
              <w:pStyle w:val="NoSpacing"/>
              <w:spacing w:after="0"/>
              <w:jc w:val="center"/>
              <w:rPr>
                <w:rFonts w:asciiTheme="minorHAnsi" w:hAnsiTheme="minorHAnsi"/>
                <w:lang w:val="en-GB"/>
              </w:rPr>
            </w:pPr>
            <w:r>
              <w:rPr>
                <w:rFonts w:asciiTheme="minorHAnsi" w:hAnsiTheme="minorHAnsi"/>
                <w:lang w:val="en-GB"/>
              </w:rPr>
              <w:t>–6</w:t>
            </w:r>
            <w:r w:rsidR="00276AB5">
              <w:rPr>
                <w:rFonts w:asciiTheme="minorHAnsi" w:hAnsiTheme="minorHAnsi"/>
                <w:lang w:val="en-GB"/>
              </w:rPr>
              <w:t>9.0</w:t>
            </w:r>
            <w:r>
              <w:rPr>
                <w:rFonts w:asciiTheme="minorHAnsi" w:hAnsiTheme="minorHAnsi"/>
                <w:lang w:val="en-GB"/>
              </w:rPr>
              <w:t xml:space="preserve"> dBm</w:t>
            </w:r>
          </w:p>
          <w:p w14:paraId="40E57F88" w14:textId="5414F2E2"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72.9</w:t>
            </w:r>
            <w:r>
              <w:rPr>
                <w:rFonts w:asciiTheme="minorHAnsi" w:hAnsiTheme="minorHAnsi"/>
                <w:lang w:val="en-GB"/>
              </w:rPr>
              <w:t xml:space="preserve"> dBm</w:t>
            </w:r>
          </w:p>
          <w:p w14:paraId="3F5A6776" w14:textId="0789056A" w:rsidR="000B5699" w:rsidRDefault="00276AB5" w:rsidP="000B5699">
            <w:pPr>
              <w:pStyle w:val="NoSpacing"/>
              <w:spacing w:after="0"/>
              <w:jc w:val="center"/>
              <w:rPr>
                <w:rFonts w:asciiTheme="minorHAnsi" w:hAnsiTheme="minorHAnsi"/>
                <w:lang w:val="en-GB"/>
              </w:rPr>
            </w:pPr>
            <w:r>
              <w:rPr>
                <w:rFonts w:asciiTheme="minorHAnsi" w:hAnsiTheme="minorHAnsi"/>
                <w:lang w:val="en-GB"/>
              </w:rPr>
              <w:t>–71.7</w:t>
            </w:r>
            <w:r w:rsidR="000B5699">
              <w:rPr>
                <w:rFonts w:asciiTheme="minorHAnsi" w:hAnsiTheme="minorHAnsi"/>
                <w:lang w:val="en-GB"/>
              </w:rPr>
              <w:t xml:space="preserve"> dBm</w:t>
            </w:r>
          </w:p>
          <w:p w14:paraId="0A3FF8A8" w14:textId="0F2B642E"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lastRenderedPageBreak/>
              <w:t>–7</w:t>
            </w:r>
            <w:r w:rsidR="00276AB5">
              <w:rPr>
                <w:rFonts w:asciiTheme="minorHAnsi" w:hAnsiTheme="minorHAnsi"/>
                <w:lang w:val="en-GB"/>
              </w:rPr>
              <w:t>6.7</w:t>
            </w:r>
            <w:r>
              <w:rPr>
                <w:rFonts w:asciiTheme="minorHAnsi" w:hAnsiTheme="minorHAnsi"/>
                <w:lang w:val="en-GB"/>
              </w:rPr>
              <w:t xml:space="preserve"> dBm</w:t>
            </w:r>
          </w:p>
        </w:tc>
        <w:tc>
          <w:tcPr>
            <w:tcW w:w="1486" w:type="dxa"/>
            <w:vAlign w:val="center"/>
          </w:tcPr>
          <w:p w14:paraId="5332EFE4" w14:textId="11361F8C" w:rsidR="000B5699" w:rsidRDefault="000B5699" w:rsidP="000B5699">
            <w:pPr>
              <w:pStyle w:val="NoSpacing"/>
              <w:spacing w:after="0"/>
              <w:jc w:val="center"/>
              <w:rPr>
                <w:rFonts w:asciiTheme="minorHAnsi" w:hAnsiTheme="minorHAnsi"/>
                <w:lang w:val="en-GB"/>
              </w:rPr>
            </w:pPr>
            <w:r>
              <w:rPr>
                <w:rFonts w:asciiTheme="minorHAnsi" w:hAnsiTheme="minorHAnsi"/>
                <w:lang w:val="en-GB"/>
              </w:rPr>
              <w:lastRenderedPageBreak/>
              <w:t>–</w:t>
            </w:r>
            <w:r w:rsidR="00276AB5">
              <w:rPr>
                <w:rFonts w:asciiTheme="minorHAnsi" w:hAnsiTheme="minorHAnsi"/>
                <w:lang w:val="en-GB"/>
              </w:rPr>
              <w:t>75.7</w:t>
            </w:r>
            <w:r>
              <w:rPr>
                <w:rFonts w:asciiTheme="minorHAnsi" w:hAnsiTheme="minorHAnsi"/>
                <w:lang w:val="en-GB"/>
              </w:rPr>
              <w:t xml:space="preserve"> dBm</w:t>
            </w:r>
          </w:p>
          <w:p w14:paraId="6429D3C5" w14:textId="57B9D582" w:rsidR="000B5699" w:rsidRDefault="000B5699" w:rsidP="000B5699">
            <w:pPr>
              <w:pStyle w:val="NoSpacing"/>
              <w:spacing w:after="0"/>
              <w:jc w:val="center"/>
              <w:rPr>
                <w:rFonts w:asciiTheme="minorHAnsi" w:hAnsiTheme="minorHAnsi"/>
                <w:lang w:val="en-GB"/>
              </w:rPr>
            </w:pPr>
            <w:r>
              <w:rPr>
                <w:rFonts w:asciiTheme="minorHAnsi" w:hAnsiTheme="minorHAnsi"/>
                <w:lang w:val="en-GB"/>
              </w:rPr>
              <w:t>–7</w:t>
            </w:r>
            <w:r w:rsidR="00276AB5">
              <w:rPr>
                <w:rFonts w:asciiTheme="minorHAnsi" w:hAnsiTheme="minorHAnsi"/>
                <w:lang w:val="en-GB"/>
              </w:rPr>
              <w:t>6.7</w:t>
            </w:r>
            <w:r>
              <w:rPr>
                <w:rFonts w:asciiTheme="minorHAnsi" w:hAnsiTheme="minorHAnsi"/>
                <w:lang w:val="en-GB"/>
              </w:rPr>
              <w:t xml:space="preserve"> dBm</w:t>
            </w:r>
          </w:p>
          <w:p w14:paraId="33AE1385" w14:textId="75131957" w:rsidR="000B5699" w:rsidRDefault="000B5699" w:rsidP="000B5699">
            <w:pPr>
              <w:pStyle w:val="NoSpacing"/>
              <w:spacing w:after="0"/>
              <w:jc w:val="center"/>
              <w:rPr>
                <w:rFonts w:asciiTheme="minorHAnsi" w:hAnsiTheme="minorHAnsi"/>
                <w:lang w:val="en-GB"/>
              </w:rPr>
            </w:pPr>
            <w:r>
              <w:rPr>
                <w:rFonts w:asciiTheme="minorHAnsi" w:hAnsiTheme="minorHAnsi"/>
                <w:lang w:val="en-GB"/>
              </w:rPr>
              <w:t>–7</w:t>
            </w:r>
            <w:r w:rsidR="00276AB5">
              <w:rPr>
                <w:rFonts w:asciiTheme="minorHAnsi" w:hAnsiTheme="minorHAnsi"/>
                <w:lang w:val="en-GB"/>
              </w:rPr>
              <w:t>8.7</w:t>
            </w:r>
            <w:r>
              <w:rPr>
                <w:rFonts w:asciiTheme="minorHAnsi" w:hAnsiTheme="minorHAnsi"/>
                <w:lang w:val="en-GB"/>
              </w:rPr>
              <w:t xml:space="preserve"> dBm</w:t>
            </w:r>
          </w:p>
          <w:p w14:paraId="382F9ED2" w14:textId="0203F732" w:rsidR="000B5699" w:rsidRDefault="000B5699" w:rsidP="000B5699">
            <w:pPr>
              <w:pStyle w:val="NoSpacing"/>
              <w:spacing w:after="0"/>
              <w:jc w:val="center"/>
              <w:rPr>
                <w:rFonts w:asciiTheme="minorHAnsi" w:hAnsiTheme="minorHAnsi"/>
                <w:lang w:val="en-GB"/>
              </w:rPr>
            </w:pPr>
            <w:r>
              <w:rPr>
                <w:rFonts w:asciiTheme="minorHAnsi" w:hAnsiTheme="minorHAnsi"/>
                <w:lang w:val="en-GB"/>
              </w:rPr>
              <w:t>–77.</w:t>
            </w:r>
            <w:r w:rsidR="00276AB5">
              <w:rPr>
                <w:rFonts w:asciiTheme="minorHAnsi" w:hAnsiTheme="minorHAnsi"/>
                <w:lang w:val="en-GB"/>
              </w:rPr>
              <w:t>8</w:t>
            </w:r>
            <w:r>
              <w:rPr>
                <w:rFonts w:asciiTheme="minorHAnsi" w:hAnsiTheme="minorHAnsi"/>
                <w:lang w:val="en-GB"/>
              </w:rPr>
              <w:t xml:space="preserve"> dBm</w:t>
            </w:r>
          </w:p>
          <w:p w14:paraId="15ECBF66" w14:textId="6762C236"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lastRenderedPageBreak/>
              <w:t>–8</w:t>
            </w:r>
            <w:r w:rsidR="00276AB5">
              <w:rPr>
                <w:rFonts w:asciiTheme="minorHAnsi" w:hAnsiTheme="minorHAnsi"/>
                <w:lang w:val="en-GB"/>
              </w:rPr>
              <w:t>1.3</w:t>
            </w:r>
            <w:r>
              <w:rPr>
                <w:rFonts w:asciiTheme="minorHAnsi" w:hAnsiTheme="minorHAnsi"/>
                <w:lang w:val="en-GB"/>
              </w:rPr>
              <w:t xml:space="preserve"> dBm</w:t>
            </w:r>
          </w:p>
        </w:tc>
        <w:tc>
          <w:tcPr>
            <w:tcW w:w="1486" w:type="dxa"/>
            <w:vAlign w:val="center"/>
          </w:tcPr>
          <w:p w14:paraId="36776F1E" w14:textId="0F20E6B4" w:rsidR="000B5699" w:rsidRDefault="00276AB5" w:rsidP="000B5699">
            <w:pPr>
              <w:pStyle w:val="NoSpacing"/>
              <w:spacing w:after="0"/>
              <w:jc w:val="center"/>
              <w:rPr>
                <w:rFonts w:asciiTheme="minorHAnsi" w:hAnsiTheme="minorHAnsi"/>
                <w:lang w:val="en-GB"/>
              </w:rPr>
            </w:pPr>
            <w:r>
              <w:rPr>
                <w:rFonts w:asciiTheme="minorHAnsi" w:hAnsiTheme="minorHAnsi"/>
                <w:lang w:val="en-GB"/>
              </w:rPr>
              <w:lastRenderedPageBreak/>
              <w:t>–80.9</w:t>
            </w:r>
            <w:r w:rsidR="000B5699">
              <w:rPr>
                <w:rFonts w:asciiTheme="minorHAnsi" w:hAnsiTheme="minorHAnsi"/>
                <w:lang w:val="en-GB"/>
              </w:rPr>
              <w:t xml:space="preserve"> dBm</w:t>
            </w:r>
          </w:p>
          <w:p w14:paraId="1EEE9B2E" w14:textId="4186F0FC" w:rsidR="000B5699" w:rsidRDefault="000B5699" w:rsidP="000B5699">
            <w:pPr>
              <w:pStyle w:val="NoSpacing"/>
              <w:spacing w:after="0"/>
              <w:jc w:val="center"/>
              <w:rPr>
                <w:rFonts w:asciiTheme="minorHAnsi" w:hAnsiTheme="minorHAnsi"/>
                <w:lang w:val="en-GB"/>
              </w:rPr>
            </w:pPr>
            <w:r>
              <w:rPr>
                <w:rFonts w:asciiTheme="minorHAnsi" w:hAnsiTheme="minorHAnsi"/>
                <w:lang w:val="en-GB"/>
              </w:rPr>
              <w:t>–80.</w:t>
            </w:r>
            <w:r w:rsidR="00276AB5">
              <w:rPr>
                <w:rFonts w:asciiTheme="minorHAnsi" w:hAnsiTheme="minorHAnsi"/>
                <w:lang w:val="en-GB"/>
              </w:rPr>
              <w:t>7</w:t>
            </w:r>
            <w:r>
              <w:rPr>
                <w:rFonts w:asciiTheme="minorHAnsi" w:hAnsiTheme="minorHAnsi"/>
                <w:lang w:val="en-GB"/>
              </w:rPr>
              <w:t xml:space="preserve"> dBm</w:t>
            </w:r>
          </w:p>
          <w:p w14:paraId="42C3FFEA" w14:textId="796B6AFC"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81.5</w:t>
            </w:r>
            <w:r>
              <w:rPr>
                <w:rFonts w:asciiTheme="minorHAnsi" w:hAnsiTheme="minorHAnsi"/>
                <w:lang w:val="en-GB"/>
              </w:rPr>
              <w:t xml:space="preserve"> dBm</w:t>
            </w:r>
          </w:p>
          <w:p w14:paraId="743D836E" w14:textId="3C364162" w:rsidR="000B5699" w:rsidRDefault="000B5699" w:rsidP="000B5699">
            <w:pPr>
              <w:pStyle w:val="NoSpacing"/>
              <w:spacing w:after="0"/>
              <w:jc w:val="center"/>
              <w:rPr>
                <w:rFonts w:asciiTheme="minorHAnsi" w:hAnsiTheme="minorHAnsi"/>
                <w:lang w:val="en-GB"/>
              </w:rPr>
            </w:pPr>
            <w:r>
              <w:rPr>
                <w:rFonts w:asciiTheme="minorHAnsi" w:hAnsiTheme="minorHAnsi"/>
                <w:lang w:val="en-GB"/>
              </w:rPr>
              <w:t>–80.</w:t>
            </w:r>
            <w:r w:rsidR="00276AB5">
              <w:rPr>
                <w:rFonts w:asciiTheme="minorHAnsi" w:hAnsiTheme="minorHAnsi"/>
                <w:lang w:val="en-GB"/>
              </w:rPr>
              <w:t>9</w:t>
            </w:r>
            <w:r>
              <w:rPr>
                <w:rFonts w:asciiTheme="minorHAnsi" w:hAnsiTheme="minorHAnsi"/>
                <w:lang w:val="en-GB"/>
              </w:rPr>
              <w:t xml:space="preserve"> dBm</w:t>
            </w:r>
          </w:p>
          <w:p w14:paraId="76E8017A" w14:textId="6485D3AB"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lastRenderedPageBreak/>
              <w:t>–82.</w:t>
            </w:r>
            <w:r w:rsidR="00276AB5">
              <w:rPr>
                <w:rFonts w:asciiTheme="minorHAnsi" w:hAnsiTheme="minorHAnsi"/>
                <w:lang w:val="en-GB"/>
              </w:rPr>
              <w:t>4</w:t>
            </w:r>
            <w:r>
              <w:rPr>
                <w:rFonts w:asciiTheme="minorHAnsi" w:hAnsiTheme="minorHAnsi"/>
                <w:lang w:val="en-GB"/>
              </w:rPr>
              <w:t xml:space="preserve"> dBm</w:t>
            </w:r>
          </w:p>
        </w:tc>
      </w:tr>
      <w:tr w:rsidR="000B5699" w:rsidRPr="00912EA5" w14:paraId="05264023" w14:textId="77777777" w:rsidTr="000B5699">
        <w:trPr>
          <w:trHeight w:val="397"/>
          <w:jc w:val="center"/>
        </w:trPr>
        <w:tc>
          <w:tcPr>
            <w:tcW w:w="1466" w:type="dxa"/>
            <w:tcBorders>
              <w:bottom w:val="single" w:sz="4" w:space="0" w:color="auto"/>
            </w:tcBorders>
            <w:vAlign w:val="center"/>
          </w:tcPr>
          <w:p w14:paraId="7DA0DC99" w14:textId="67E19E58" w:rsidR="000B5699" w:rsidRPr="00786353" w:rsidRDefault="000B5699" w:rsidP="000B5699">
            <w:pPr>
              <w:pStyle w:val="NoSpacing"/>
              <w:spacing w:after="0"/>
              <w:jc w:val="center"/>
              <w:rPr>
                <w:rFonts w:asciiTheme="minorHAnsi" w:hAnsiTheme="minorHAnsi"/>
                <w:lang w:val="en-GB"/>
              </w:rPr>
            </w:pPr>
            <w:r>
              <w:rPr>
                <w:rFonts w:asciiTheme="minorHAnsi" w:hAnsiTheme="minorHAnsi"/>
                <w:lang w:val="en-GB"/>
              </w:rPr>
              <w:lastRenderedPageBreak/>
              <w:t>6 (12RB)</w:t>
            </w:r>
          </w:p>
        </w:tc>
        <w:tc>
          <w:tcPr>
            <w:tcW w:w="1184" w:type="dxa"/>
            <w:tcBorders>
              <w:bottom w:val="single" w:sz="4" w:space="0" w:color="auto"/>
            </w:tcBorders>
            <w:vAlign w:val="center"/>
          </w:tcPr>
          <w:p w14:paraId="1F3BC555" w14:textId="77777777" w:rsidR="000B5699" w:rsidRDefault="000B5699" w:rsidP="000B5699">
            <w:pPr>
              <w:pStyle w:val="NoSpacing"/>
              <w:spacing w:after="0"/>
              <w:jc w:val="center"/>
              <w:rPr>
                <w:rFonts w:asciiTheme="minorHAnsi" w:hAnsiTheme="minorHAnsi"/>
                <w:lang w:val="en-GB"/>
              </w:rPr>
            </w:pPr>
            <w:r>
              <w:rPr>
                <w:rFonts w:asciiTheme="minorHAnsi" w:hAnsiTheme="minorHAnsi"/>
                <w:lang w:val="en-GB"/>
              </w:rPr>
              <w:t>0</w:t>
            </w:r>
          </w:p>
          <w:p w14:paraId="530E0925" w14:textId="40A3AFED" w:rsidR="000B5699" w:rsidRDefault="000B5699" w:rsidP="000B5699">
            <w:pPr>
              <w:pStyle w:val="NoSpacing"/>
              <w:spacing w:after="0"/>
              <w:jc w:val="center"/>
              <w:rPr>
                <w:rFonts w:asciiTheme="minorHAnsi" w:hAnsiTheme="minorHAnsi"/>
                <w:lang w:val="en-GB"/>
              </w:rPr>
            </w:pPr>
            <w:r>
              <w:rPr>
                <w:rFonts w:asciiTheme="minorHAnsi" w:hAnsiTheme="minorHAnsi"/>
                <w:lang w:val="en-GB"/>
              </w:rPr>
              <w:t>12</w:t>
            </w:r>
          </w:p>
          <w:p w14:paraId="5C81C447" w14:textId="559DDDF5" w:rsidR="000B5699" w:rsidRDefault="000B5699" w:rsidP="000B5699">
            <w:pPr>
              <w:pStyle w:val="NoSpacing"/>
              <w:spacing w:after="0"/>
              <w:jc w:val="center"/>
              <w:rPr>
                <w:rFonts w:asciiTheme="minorHAnsi" w:hAnsiTheme="minorHAnsi"/>
                <w:lang w:val="en-GB"/>
              </w:rPr>
            </w:pPr>
            <w:r>
              <w:rPr>
                <w:rFonts w:asciiTheme="minorHAnsi" w:hAnsiTheme="minorHAnsi"/>
                <w:lang w:val="en-GB"/>
              </w:rPr>
              <w:t>24</w:t>
            </w:r>
          </w:p>
          <w:p w14:paraId="7953D0F3" w14:textId="035E9A78" w:rsidR="000B5699" w:rsidRDefault="000B5699" w:rsidP="000B5699">
            <w:pPr>
              <w:pStyle w:val="NoSpacing"/>
              <w:spacing w:after="0"/>
              <w:jc w:val="center"/>
              <w:rPr>
                <w:rFonts w:asciiTheme="minorHAnsi" w:hAnsiTheme="minorHAnsi"/>
                <w:lang w:val="en-GB"/>
              </w:rPr>
            </w:pPr>
            <w:r>
              <w:rPr>
                <w:rFonts w:asciiTheme="minorHAnsi" w:hAnsiTheme="minorHAnsi"/>
                <w:lang w:val="en-GB"/>
              </w:rPr>
              <w:t>36</w:t>
            </w:r>
          </w:p>
          <w:p w14:paraId="1F83EF78" w14:textId="63819FBB" w:rsidR="000B5699" w:rsidRDefault="000B5699" w:rsidP="000B5699">
            <w:pPr>
              <w:pStyle w:val="NoSpacing"/>
              <w:spacing w:after="0"/>
              <w:jc w:val="center"/>
              <w:rPr>
                <w:rFonts w:asciiTheme="minorHAnsi" w:hAnsiTheme="minorHAnsi"/>
                <w:lang w:val="en-GB"/>
              </w:rPr>
            </w:pPr>
            <w:r>
              <w:rPr>
                <w:rFonts w:asciiTheme="minorHAnsi" w:hAnsiTheme="minorHAnsi"/>
                <w:lang w:val="en-GB"/>
              </w:rPr>
              <w:t>48</w:t>
            </w:r>
          </w:p>
          <w:p w14:paraId="2386855E" w14:textId="5F77814F" w:rsidR="000B5699" w:rsidRPr="00912EA5" w:rsidRDefault="000B5699" w:rsidP="000B5699">
            <w:pPr>
              <w:pStyle w:val="NoSpacing"/>
              <w:spacing w:after="0"/>
              <w:jc w:val="center"/>
              <w:rPr>
                <w:rFonts w:asciiTheme="minorHAnsi" w:hAnsiTheme="minorHAnsi"/>
                <w:lang w:val="en-GB"/>
              </w:rPr>
            </w:pPr>
            <w:r>
              <w:rPr>
                <w:rFonts w:asciiTheme="minorHAnsi" w:hAnsiTheme="minorHAnsi"/>
                <w:lang w:val="en-GB"/>
              </w:rPr>
              <w:t>60</w:t>
            </w:r>
          </w:p>
        </w:tc>
        <w:tc>
          <w:tcPr>
            <w:tcW w:w="1486" w:type="dxa"/>
            <w:tcBorders>
              <w:bottom w:val="single" w:sz="4" w:space="0" w:color="auto"/>
            </w:tcBorders>
            <w:vAlign w:val="center"/>
          </w:tcPr>
          <w:p w14:paraId="7AB73884" w14:textId="580F43D9" w:rsidR="000B5699" w:rsidRDefault="000B5699" w:rsidP="000B5699">
            <w:pPr>
              <w:pStyle w:val="NoSpacing"/>
              <w:spacing w:after="0"/>
              <w:jc w:val="center"/>
              <w:rPr>
                <w:rFonts w:asciiTheme="minorHAnsi" w:hAnsiTheme="minorHAnsi"/>
                <w:lang w:val="en-GB"/>
              </w:rPr>
            </w:pPr>
            <w:r>
              <w:rPr>
                <w:rFonts w:asciiTheme="minorHAnsi" w:hAnsiTheme="minorHAnsi"/>
                <w:lang w:val="en-GB"/>
              </w:rPr>
              <w:t>–32.6 dBm</w:t>
            </w:r>
          </w:p>
          <w:p w14:paraId="62002A32" w14:textId="0D924CF1" w:rsidR="000B5699" w:rsidRDefault="000B5699" w:rsidP="000B5699">
            <w:pPr>
              <w:pStyle w:val="NoSpacing"/>
              <w:spacing w:after="0"/>
              <w:jc w:val="center"/>
              <w:rPr>
                <w:rFonts w:asciiTheme="minorHAnsi" w:hAnsiTheme="minorHAnsi"/>
                <w:lang w:val="en-GB"/>
              </w:rPr>
            </w:pPr>
            <w:r>
              <w:rPr>
                <w:rFonts w:asciiTheme="minorHAnsi" w:hAnsiTheme="minorHAnsi"/>
                <w:lang w:val="en-GB"/>
              </w:rPr>
              <w:t>–56.6 dBm</w:t>
            </w:r>
          </w:p>
          <w:p w14:paraId="3B5F9EF3" w14:textId="5A924513" w:rsidR="000B5699" w:rsidRDefault="000B5699" w:rsidP="000B5699">
            <w:pPr>
              <w:pStyle w:val="NoSpacing"/>
              <w:spacing w:after="0"/>
              <w:jc w:val="center"/>
              <w:rPr>
                <w:rFonts w:asciiTheme="minorHAnsi" w:hAnsiTheme="minorHAnsi"/>
                <w:lang w:val="en-GB"/>
              </w:rPr>
            </w:pPr>
            <w:r>
              <w:rPr>
                <w:rFonts w:asciiTheme="minorHAnsi" w:hAnsiTheme="minorHAnsi"/>
                <w:lang w:val="en-GB"/>
              </w:rPr>
              <w:t>–60.2 dBm</w:t>
            </w:r>
          </w:p>
          <w:p w14:paraId="5E61A180" w14:textId="7EEFE630" w:rsidR="000B5699" w:rsidRDefault="000B5699" w:rsidP="000B5699">
            <w:pPr>
              <w:pStyle w:val="NoSpacing"/>
              <w:spacing w:after="0"/>
              <w:jc w:val="center"/>
              <w:rPr>
                <w:rFonts w:asciiTheme="minorHAnsi" w:hAnsiTheme="minorHAnsi"/>
                <w:lang w:val="en-GB"/>
              </w:rPr>
            </w:pPr>
            <w:r>
              <w:rPr>
                <w:rFonts w:asciiTheme="minorHAnsi" w:hAnsiTheme="minorHAnsi"/>
                <w:lang w:val="en-GB"/>
              </w:rPr>
              <w:t>–62.</w:t>
            </w:r>
            <w:r w:rsidR="00276AB5">
              <w:rPr>
                <w:rFonts w:asciiTheme="minorHAnsi" w:hAnsiTheme="minorHAnsi"/>
                <w:lang w:val="en-GB"/>
              </w:rPr>
              <w:t>6</w:t>
            </w:r>
            <w:r>
              <w:rPr>
                <w:rFonts w:asciiTheme="minorHAnsi" w:hAnsiTheme="minorHAnsi"/>
                <w:lang w:val="en-GB"/>
              </w:rPr>
              <w:t xml:space="preserve"> dBm</w:t>
            </w:r>
          </w:p>
          <w:p w14:paraId="627D8171" w14:textId="6495333D" w:rsidR="000B5699" w:rsidRDefault="000B5699" w:rsidP="000B5699">
            <w:pPr>
              <w:pStyle w:val="NoSpacing"/>
              <w:spacing w:after="0"/>
              <w:jc w:val="center"/>
              <w:rPr>
                <w:rFonts w:asciiTheme="minorHAnsi" w:hAnsiTheme="minorHAnsi"/>
                <w:lang w:val="en-GB"/>
              </w:rPr>
            </w:pPr>
            <w:r>
              <w:rPr>
                <w:rFonts w:asciiTheme="minorHAnsi" w:hAnsiTheme="minorHAnsi"/>
                <w:lang w:val="en-GB"/>
              </w:rPr>
              <w:t>–6</w:t>
            </w:r>
            <w:r w:rsidR="00276AB5">
              <w:rPr>
                <w:rFonts w:asciiTheme="minorHAnsi" w:hAnsiTheme="minorHAnsi"/>
                <w:lang w:val="en-GB"/>
              </w:rPr>
              <w:t>5.2</w:t>
            </w:r>
            <w:r>
              <w:rPr>
                <w:rFonts w:asciiTheme="minorHAnsi" w:hAnsiTheme="minorHAnsi"/>
                <w:lang w:val="en-GB"/>
              </w:rPr>
              <w:t xml:space="preserve"> dBm</w:t>
            </w:r>
          </w:p>
          <w:p w14:paraId="03DBB302" w14:textId="68DC1BD2" w:rsidR="000B5699" w:rsidRPr="00912EA5" w:rsidRDefault="000B5699" w:rsidP="00276AB5">
            <w:pPr>
              <w:pStyle w:val="NoSpacing"/>
              <w:spacing w:after="0"/>
              <w:jc w:val="center"/>
              <w:rPr>
                <w:rFonts w:asciiTheme="minorHAnsi" w:hAnsiTheme="minorHAnsi"/>
                <w:lang w:val="en-GB"/>
              </w:rPr>
            </w:pPr>
            <w:r>
              <w:rPr>
                <w:rFonts w:asciiTheme="minorHAnsi" w:hAnsiTheme="minorHAnsi"/>
                <w:lang w:val="en-GB"/>
              </w:rPr>
              <w:t>–5</w:t>
            </w:r>
            <w:r w:rsidR="00276AB5">
              <w:rPr>
                <w:rFonts w:asciiTheme="minorHAnsi" w:hAnsiTheme="minorHAnsi"/>
                <w:lang w:val="en-GB"/>
              </w:rPr>
              <w:t>7.2</w:t>
            </w:r>
            <w:r>
              <w:rPr>
                <w:rFonts w:asciiTheme="minorHAnsi" w:hAnsiTheme="minorHAnsi"/>
                <w:lang w:val="en-GB"/>
              </w:rPr>
              <w:t xml:space="preserve"> dBm</w:t>
            </w:r>
          </w:p>
        </w:tc>
        <w:tc>
          <w:tcPr>
            <w:tcW w:w="1486" w:type="dxa"/>
            <w:tcBorders>
              <w:bottom w:val="single" w:sz="4" w:space="0" w:color="auto"/>
            </w:tcBorders>
            <w:vAlign w:val="center"/>
          </w:tcPr>
          <w:p w14:paraId="1E6EF6DF" w14:textId="1E5E3E42" w:rsidR="000B5699" w:rsidRDefault="000B5699" w:rsidP="000B5699">
            <w:pPr>
              <w:pStyle w:val="NoSpacing"/>
              <w:spacing w:after="0"/>
              <w:jc w:val="center"/>
              <w:rPr>
                <w:rFonts w:asciiTheme="minorHAnsi" w:hAnsiTheme="minorHAnsi"/>
                <w:lang w:val="en-GB"/>
              </w:rPr>
            </w:pPr>
            <w:r>
              <w:rPr>
                <w:rFonts w:asciiTheme="minorHAnsi" w:hAnsiTheme="minorHAnsi"/>
                <w:lang w:val="en-GB"/>
              </w:rPr>
              <w:t>–59.7 dBm</w:t>
            </w:r>
          </w:p>
          <w:p w14:paraId="220183C2" w14:textId="191CD378" w:rsidR="000B5699" w:rsidRDefault="000B5699" w:rsidP="000B5699">
            <w:pPr>
              <w:pStyle w:val="NoSpacing"/>
              <w:spacing w:after="0"/>
              <w:jc w:val="center"/>
              <w:rPr>
                <w:rFonts w:asciiTheme="minorHAnsi" w:hAnsiTheme="minorHAnsi"/>
                <w:lang w:val="en-GB"/>
              </w:rPr>
            </w:pPr>
            <w:r>
              <w:rPr>
                <w:rFonts w:asciiTheme="minorHAnsi" w:hAnsiTheme="minorHAnsi"/>
                <w:lang w:val="en-GB"/>
              </w:rPr>
              <w:t>–69.1 dBm</w:t>
            </w:r>
          </w:p>
          <w:p w14:paraId="2F286C8A" w14:textId="592C0088" w:rsidR="000B5699" w:rsidRDefault="000B5699" w:rsidP="000B5699">
            <w:pPr>
              <w:pStyle w:val="NoSpacing"/>
              <w:spacing w:after="0"/>
              <w:jc w:val="center"/>
              <w:rPr>
                <w:rFonts w:asciiTheme="minorHAnsi" w:hAnsiTheme="minorHAnsi"/>
                <w:lang w:val="en-GB"/>
              </w:rPr>
            </w:pPr>
            <w:r>
              <w:rPr>
                <w:rFonts w:asciiTheme="minorHAnsi" w:hAnsiTheme="minorHAnsi"/>
                <w:lang w:val="en-GB"/>
              </w:rPr>
              <w:t>–68.3 dBm</w:t>
            </w:r>
          </w:p>
          <w:p w14:paraId="3CD8B36A" w14:textId="5091D7D8" w:rsidR="000B5699" w:rsidRDefault="00276AB5" w:rsidP="000B5699">
            <w:pPr>
              <w:pStyle w:val="NoSpacing"/>
              <w:spacing w:after="0"/>
              <w:jc w:val="center"/>
              <w:rPr>
                <w:rFonts w:asciiTheme="minorHAnsi" w:hAnsiTheme="minorHAnsi"/>
                <w:lang w:val="en-GB"/>
              </w:rPr>
            </w:pPr>
            <w:r>
              <w:rPr>
                <w:rFonts w:asciiTheme="minorHAnsi" w:hAnsiTheme="minorHAnsi"/>
                <w:lang w:val="en-GB"/>
              </w:rPr>
              <w:t>–70.3</w:t>
            </w:r>
            <w:r w:rsidR="000B5699">
              <w:rPr>
                <w:rFonts w:asciiTheme="minorHAnsi" w:hAnsiTheme="minorHAnsi"/>
                <w:lang w:val="en-GB"/>
              </w:rPr>
              <w:t xml:space="preserve"> dBm</w:t>
            </w:r>
          </w:p>
          <w:p w14:paraId="6067B5B5" w14:textId="668C5480" w:rsidR="000B5699" w:rsidRDefault="00276AB5" w:rsidP="000B5699">
            <w:pPr>
              <w:pStyle w:val="NoSpacing"/>
              <w:spacing w:after="0"/>
              <w:jc w:val="center"/>
              <w:rPr>
                <w:rFonts w:asciiTheme="minorHAnsi" w:hAnsiTheme="minorHAnsi"/>
                <w:lang w:val="en-GB"/>
              </w:rPr>
            </w:pPr>
            <w:r>
              <w:rPr>
                <w:rFonts w:asciiTheme="minorHAnsi" w:hAnsiTheme="minorHAnsi"/>
                <w:lang w:val="en-GB"/>
              </w:rPr>
              <w:t>–74.0</w:t>
            </w:r>
            <w:r w:rsidR="000B5699">
              <w:rPr>
                <w:rFonts w:asciiTheme="minorHAnsi" w:hAnsiTheme="minorHAnsi"/>
                <w:lang w:val="en-GB"/>
              </w:rPr>
              <w:t xml:space="preserve"> dBm</w:t>
            </w:r>
          </w:p>
          <w:p w14:paraId="05B2D68C" w14:textId="0E16BB9A" w:rsidR="000B5699" w:rsidRPr="00912EA5" w:rsidRDefault="00276AB5" w:rsidP="000B5699">
            <w:pPr>
              <w:pStyle w:val="NoSpacing"/>
              <w:spacing w:after="0"/>
              <w:jc w:val="center"/>
              <w:rPr>
                <w:rFonts w:asciiTheme="minorHAnsi" w:hAnsiTheme="minorHAnsi"/>
                <w:lang w:val="en-GB"/>
              </w:rPr>
            </w:pPr>
            <w:r>
              <w:rPr>
                <w:rFonts w:asciiTheme="minorHAnsi" w:hAnsiTheme="minorHAnsi"/>
                <w:lang w:val="en-GB"/>
              </w:rPr>
              <w:t xml:space="preserve">–77.9 </w:t>
            </w:r>
            <w:r w:rsidR="000B5699">
              <w:rPr>
                <w:rFonts w:asciiTheme="minorHAnsi" w:hAnsiTheme="minorHAnsi"/>
                <w:lang w:val="en-GB"/>
              </w:rPr>
              <w:t>dBm</w:t>
            </w:r>
          </w:p>
        </w:tc>
        <w:tc>
          <w:tcPr>
            <w:tcW w:w="1486" w:type="dxa"/>
            <w:tcBorders>
              <w:bottom w:val="single" w:sz="4" w:space="0" w:color="auto"/>
            </w:tcBorders>
            <w:vAlign w:val="center"/>
          </w:tcPr>
          <w:p w14:paraId="38DD5AA7" w14:textId="7E365222" w:rsidR="000B5699" w:rsidRDefault="000B5699" w:rsidP="000B5699">
            <w:pPr>
              <w:pStyle w:val="NoSpacing"/>
              <w:spacing w:after="0"/>
              <w:jc w:val="center"/>
              <w:rPr>
                <w:rFonts w:asciiTheme="minorHAnsi" w:hAnsiTheme="minorHAnsi"/>
                <w:lang w:val="en-GB"/>
              </w:rPr>
            </w:pPr>
            <w:r>
              <w:rPr>
                <w:rFonts w:asciiTheme="minorHAnsi" w:hAnsiTheme="minorHAnsi"/>
                <w:lang w:val="en-GB"/>
              </w:rPr>
              <w:t>–76.0 dBm</w:t>
            </w:r>
          </w:p>
          <w:p w14:paraId="1EEB8F70" w14:textId="6EDCEA9D" w:rsidR="000B5699" w:rsidRDefault="000B5699" w:rsidP="000B5699">
            <w:pPr>
              <w:pStyle w:val="NoSpacing"/>
              <w:spacing w:after="0"/>
              <w:jc w:val="center"/>
              <w:rPr>
                <w:rFonts w:asciiTheme="minorHAnsi" w:hAnsiTheme="minorHAnsi"/>
                <w:lang w:val="en-GB"/>
              </w:rPr>
            </w:pPr>
            <w:r>
              <w:rPr>
                <w:rFonts w:asciiTheme="minorHAnsi" w:hAnsiTheme="minorHAnsi"/>
                <w:lang w:val="en-GB"/>
              </w:rPr>
              <w:t>–78.2 dBm</w:t>
            </w:r>
          </w:p>
          <w:p w14:paraId="4DEA7C33" w14:textId="64965022" w:rsidR="000B5699" w:rsidRDefault="000B5699" w:rsidP="000B5699">
            <w:pPr>
              <w:pStyle w:val="NoSpacing"/>
              <w:spacing w:after="0"/>
              <w:jc w:val="center"/>
              <w:rPr>
                <w:rFonts w:asciiTheme="minorHAnsi" w:hAnsiTheme="minorHAnsi"/>
                <w:lang w:val="en-GB"/>
              </w:rPr>
            </w:pPr>
            <w:r>
              <w:rPr>
                <w:rFonts w:asciiTheme="minorHAnsi" w:hAnsiTheme="minorHAnsi"/>
                <w:lang w:val="en-GB"/>
              </w:rPr>
              <w:t>–76.3 dBm</w:t>
            </w:r>
          </w:p>
          <w:p w14:paraId="37AB996E" w14:textId="086BEB5E"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77.7</w:t>
            </w:r>
            <w:r>
              <w:rPr>
                <w:rFonts w:asciiTheme="minorHAnsi" w:hAnsiTheme="minorHAnsi"/>
                <w:lang w:val="en-GB"/>
              </w:rPr>
              <w:t xml:space="preserve"> dBm</w:t>
            </w:r>
          </w:p>
          <w:p w14:paraId="4D29CFD3" w14:textId="04CAACFE" w:rsidR="000B5699" w:rsidRDefault="00276AB5" w:rsidP="000B5699">
            <w:pPr>
              <w:pStyle w:val="NoSpacing"/>
              <w:spacing w:after="0"/>
              <w:jc w:val="center"/>
              <w:rPr>
                <w:rFonts w:asciiTheme="minorHAnsi" w:hAnsiTheme="minorHAnsi"/>
                <w:lang w:val="en-GB"/>
              </w:rPr>
            </w:pPr>
            <w:r>
              <w:rPr>
                <w:rFonts w:asciiTheme="minorHAnsi" w:hAnsiTheme="minorHAnsi"/>
                <w:lang w:val="en-GB"/>
              </w:rPr>
              <w:t>–80.3</w:t>
            </w:r>
            <w:r w:rsidR="000B5699">
              <w:rPr>
                <w:rFonts w:asciiTheme="minorHAnsi" w:hAnsiTheme="minorHAnsi"/>
                <w:lang w:val="en-GB"/>
              </w:rPr>
              <w:t xml:space="preserve"> dBm</w:t>
            </w:r>
          </w:p>
          <w:p w14:paraId="5816BAB3" w14:textId="2725F586" w:rsidR="000B5699" w:rsidRPr="00912EA5" w:rsidRDefault="00276AB5" w:rsidP="000B5699">
            <w:pPr>
              <w:pStyle w:val="NoSpacing"/>
              <w:spacing w:after="0"/>
              <w:jc w:val="center"/>
              <w:rPr>
                <w:rFonts w:asciiTheme="minorHAnsi" w:hAnsiTheme="minorHAnsi"/>
                <w:lang w:val="en-GB"/>
              </w:rPr>
            </w:pPr>
            <w:r>
              <w:rPr>
                <w:rFonts w:asciiTheme="minorHAnsi" w:hAnsiTheme="minorHAnsi"/>
                <w:lang w:val="en-GB"/>
              </w:rPr>
              <w:t>–81.7</w:t>
            </w:r>
            <w:r w:rsidR="000B5699">
              <w:rPr>
                <w:rFonts w:asciiTheme="minorHAnsi" w:hAnsiTheme="minorHAnsi"/>
                <w:lang w:val="en-GB"/>
              </w:rPr>
              <w:t xml:space="preserve"> dBm</w:t>
            </w:r>
          </w:p>
        </w:tc>
        <w:tc>
          <w:tcPr>
            <w:tcW w:w="1486" w:type="dxa"/>
            <w:tcBorders>
              <w:bottom w:val="single" w:sz="4" w:space="0" w:color="auto"/>
            </w:tcBorders>
            <w:vAlign w:val="center"/>
          </w:tcPr>
          <w:p w14:paraId="7B055830" w14:textId="7ECED1DA" w:rsidR="000B5699" w:rsidRDefault="000B5699" w:rsidP="000B5699">
            <w:pPr>
              <w:pStyle w:val="NoSpacing"/>
              <w:spacing w:after="0"/>
              <w:jc w:val="center"/>
              <w:rPr>
                <w:rFonts w:asciiTheme="minorHAnsi" w:hAnsiTheme="minorHAnsi"/>
                <w:lang w:val="en-GB"/>
              </w:rPr>
            </w:pPr>
            <w:r>
              <w:rPr>
                <w:rFonts w:asciiTheme="minorHAnsi" w:hAnsiTheme="minorHAnsi"/>
                <w:lang w:val="en-GB"/>
              </w:rPr>
              <w:t>–81.5 dBm</w:t>
            </w:r>
          </w:p>
          <w:p w14:paraId="1715309C" w14:textId="1D6FB3DA" w:rsidR="000B5699" w:rsidRDefault="000B5699" w:rsidP="000B5699">
            <w:pPr>
              <w:pStyle w:val="NoSpacing"/>
              <w:spacing w:after="0"/>
              <w:jc w:val="center"/>
              <w:rPr>
                <w:rFonts w:asciiTheme="minorHAnsi" w:hAnsiTheme="minorHAnsi"/>
                <w:lang w:val="en-GB"/>
              </w:rPr>
            </w:pPr>
            <w:r>
              <w:rPr>
                <w:rFonts w:asciiTheme="minorHAnsi" w:hAnsiTheme="minorHAnsi"/>
                <w:lang w:val="en-GB"/>
              </w:rPr>
              <w:t>–81.6 dBm</w:t>
            </w:r>
          </w:p>
          <w:p w14:paraId="22F69E3A" w14:textId="423D0E10" w:rsidR="000B5699" w:rsidRDefault="000B5699" w:rsidP="000B5699">
            <w:pPr>
              <w:pStyle w:val="NoSpacing"/>
              <w:spacing w:after="0"/>
              <w:jc w:val="center"/>
              <w:rPr>
                <w:rFonts w:asciiTheme="minorHAnsi" w:hAnsiTheme="minorHAnsi"/>
                <w:lang w:val="en-GB"/>
              </w:rPr>
            </w:pPr>
            <w:r>
              <w:rPr>
                <w:rFonts w:asciiTheme="minorHAnsi" w:hAnsiTheme="minorHAnsi"/>
                <w:lang w:val="en-GB"/>
              </w:rPr>
              <w:t>–80.2 dBm</w:t>
            </w:r>
          </w:p>
          <w:p w14:paraId="6A20CA78" w14:textId="09F94A6F" w:rsidR="000B5699" w:rsidRDefault="000B5699" w:rsidP="000B5699">
            <w:pPr>
              <w:pStyle w:val="NoSpacing"/>
              <w:spacing w:after="0"/>
              <w:jc w:val="center"/>
              <w:rPr>
                <w:rFonts w:asciiTheme="minorHAnsi" w:hAnsiTheme="minorHAnsi"/>
                <w:lang w:val="en-GB"/>
              </w:rPr>
            </w:pPr>
            <w:r>
              <w:rPr>
                <w:rFonts w:asciiTheme="minorHAnsi" w:hAnsiTheme="minorHAnsi"/>
                <w:lang w:val="en-GB"/>
              </w:rPr>
              <w:t>–</w:t>
            </w:r>
            <w:r w:rsidR="00276AB5">
              <w:rPr>
                <w:rFonts w:asciiTheme="minorHAnsi" w:hAnsiTheme="minorHAnsi"/>
                <w:lang w:val="en-GB"/>
              </w:rPr>
              <w:t>81.2</w:t>
            </w:r>
            <w:r>
              <w:rPr>
                <w:rFonts w:asciiTheme="minorHAnsi" w:hAnsiTheme="minorHAnsi"/>
                <w:lang w:val="en-GB"/>
              </w:rPr>
              <w:t xml:space="preserve"> dBm</w:t>
            </w:r>
          </w:p>
          <w:p w14:paraId="07044EAA" w14:textId="3CDD639B" w:rsidR="000B5699" w:rsidRDefault="00276AB5" w:rsidP="000B5699">
            <w:pPr>
              <w:pStyle w:val="NoSpacing"/>
              <w:spacing w:after="0"/>
              <w:jc w:val="center"/>
              <w:rPr>
                <w:rFonts w:asciiTheme="minorHAnsi" w:hAnsiTheme="minorHAnsi"/>
                <w:lang w:val="en-GB"/>
              </w:rPr>
            </w:pPr>
            <w:r>
              <w:rPr>
                <w:rFonts w:asciiTheme="minorHAnsi" w:hAnsiTheme="minorHAnsi"/>
                <w:lang w:val="en-GB"/>
              </w:rPr>
              <w:t>–82.3</w:t>
            </w:r>
            <w:r w:rsidR="000B5699">
              <w:rPr>
                <w:rFonts w:asciiTheme="minorHAnsi" w:hAnsiTheme="minorHAnsi"/>
                <w:lang w:val="en-GB"/>
              </w:rPr>
              <w:t xml:space="preserve"> dBm</w:t>
            </w:r>
          </w:p>
          <w:p w14:paraId="4B4A86E8" w14:textId="64E06C98" w:rsidR="000B5699" w:rsidRPr="00912EA5" w:rsidRDefault="00276AB5" w:rsidP="000B5699">
            <w:pPr>
              <w:pStyle w:val="NoSpacing"/>
              <w:spacing w:after="0"/>
              <w:jc w:val="center"/>
              <w:rPr>
                <w:rFonts w:asciiTheme="minorHAnsi" w:hAnsiTheme="minorHAnsi"/>
                <w:lang w:val="en-GB"/>
              </w:rPr>
            </w:pPr>
            <w:r>
              <w:rPr>
                <w:rFonts w:asciiTheme="minorHAnsi" w:hAnsiTheme="minorHAnsi"/>
                <w:lang w:val="en-GB"/>
              </w:rPr>
              <w:t>–82.5</w:t>
            </w:r>
            <w:r w:rsidR="000B5699">
              <w:rPr>
                <w:rFonts w:asciiTheme="minorHAnsi" w:hAnsiTheme="minorHAnsi"/>
                <w:lang w:val="en-GB"/>
              </w:rPr>
              <w:t xml:space="preserve"> dBm</w:t>
            </w:r>
          </w:p>
        </w:tc>
      </w:tr>
      <w:tr w:rsidR="000B5699" w:rsidRPr="00912EA5" w14:paraId="213805B6" w14:textId="77777777" w:rsidTr="000B5699">
        <w:trPr>
          <w:trHeight w:val="397"/>
          <w:jc w:val="center"/>
        </w:trPr>
        <w:tc>
          <w:tcPr>
            <w:tcW w:w="8594" w:type="dxa"/>
            <w:gridSpan w:val="6"/>
            <w:tcBorders>
              <w:left w:val="nil"/>
              <w:bottom w:val="nil"/>
              <w:right w:val="nil"/>
            </w:tcBorders>
            <w:vAlign w:val="center"/>
          </w:tcPr>
          <w:p w14:paraId="277727A1" w14:textId="77777777" w:rsidR="000B5699" w:rsidRDefault="000B5699" w:rsidP="000B5699">
            <w:pPr>
              <w:pStyle w:val="NoSpacing"/>
              <w:rPr>
                <w:lang w:val="en-GB"/>
              </w:rPr>
            </w:pPr>
            <w:r>
              <w:rPr>
                <w:lang w:val="en-GB"/>
              </w:rPr>
              <w:t xml:space="preserve">* Same as in </w:t>
            </w:r>
            <w:r>
              <w:rPr>
                <w:lang w:val="en-GB"/>
              </w:rPr>
              <w:fldChar w:fldCharType="begin"/>
            </w:r>
            <w:r>
              <w:rPr>
                <w:lang w:val="en-GB"/>
              </w:rPr>
              <w:instrText xml:space="preserve"> REF _Ref237490968 \h </w:instrText>
            </w:r>
            <w:r>
              <w:rPr>
                <w:lang w:val="en-GB"/>
              </w:rPr>
            </w:r>
            <w:r>
              <w:rPr>
                <w:lang w:val="en-GB"/>
              </w:rPr>
              <w:fldChar w:fldCharType="separate"/>
            </w:r>
            <w:r w:rsidR="00140109">
              <w:t xml:space="preserve">Table </w:t>
            </w:r>
            <w:r w:rsidR="00140109">
              <w:rPr>
                <w:noProof/>
              </w:rPr>
              <w:t>2</w:t>
            </w:r>
            <w:r>
              <w:rPr>
                <w:lang w:val="en-GB"/>
              </w:rPr>
              <w:fldChar w:fldCharType="end"/>
            </w:r>
          </w:p>
        </w:tc>
      </w:tr>
    </w:tbl>
    <w:p w14:paraId="6ACEA0BE" w14:textId="77777777" w:rsidR="007B79AA" w:rsidRDefault="007B79AA" w:rsidP="0045698A"/>
    <w:p w14:paraId="0D47B430" w14:textId="61EC3722" w:rsidR="0050371A" w:rsidRDefault="0050371A" w:rsidP="0050371A">
      <w:pPr>
        <w:pStyle w:val="Caption"/>
        <w:jc w:val="center"/>
      </w:pPr>
      <w:r>
        <w:t xml:space="preserve">Table </w:t>
      </w:r>
      <w:r w:rsidR="0019537C">
        <w:fldChar w:fldCharType="begin"/>
      </w:r>
      <w:r w:rsidR="0019537C">
        <w:instrText xml:space="preserve"> SEQ Table \* ARABIC </w:instrText>
      </w:r>
      <w:r w:rsidR="0019537C">
        <w:fldChar w:fldCharType="separate"/>
      </w:r>
      <w:r w:rsidR="00140109">
        <w:rPr>
          <w:noProof/>
        </w:rPr>
        <w:t>6</w:t>
      </w:r>
      <w:r w:rsidR="0019537C">
        <w:rPr>
          <w:noProof/>
        </w:rPr>
        <w:fldChar w:fldCharType="end"/>
      </w:r>
      <w:r>
        <w:t>: Unwanted out-of-band emissions to DTT frequencies, for 10 MHz LTE channel bandwidth, with partial resource allocation.</w:t>
      </w:r>
    </w:p>
    <w:tbl>
      <w:tblPr>
        <w:tblStyle w:val="TableGrid"/>
        <w:tblW w:w="0" w:type="auto"/>
        <w:jc w:val="center"/>
        <w:tblLook w:val="01E0" w:firstRow="1" w:lastRow="1" w:firstColumn="1" w:lastColumn="1" w:noHBand="0" w:noVBand="0"/>
      </w:tblPr>
      <w:tblGrid>
        <w:gridCol w:w="1466"/>
        <w:gridCol w:w="1184"/>
        <w:gridCol w:w="1486"/>
        <w:gridCol w:w="1486"/>
        <w:gridCol w:w="1486"/>
        <w:gridCol w:w="1486"/>
      </w:tblGrid>
      <w:tr w:rsidR="0050371A" w:rsidRPr="00F02915" w14:paraId="13D064C8" w14:textId="77777777" w:rsidTr="00126D2E">
        <w:trPr>
          <w:trHeight w:val="273"/>
          <w:jc w:val="center"/>
        </w:trPr>
        <w:tc>
          <w:tcPr>
            <w:tcW w:w="1466" w:type="dxa"/>
            <w:vMerge w:val="restart"/>
            <w:vAlign w:val="center"/>
          </w:tcPr>
          <w:p w14:paraId="12D85967" w14:textId="77777777" w:rsidR="0050371A" w:rsidRPr="00F02915" w:rsidRDefault="0050371A" w:rsidP="00126D2E">
            <w:pPr>
              <w:pStyle w:val="NoSpacing"/>
              <w:spacing w:after="0"/>
              <w:jc w:val="center"/>
              <w:rPr>
                <w:b/>
                <w:lang w:val="en-GB"/>
              </w:rPr>
            </w:pPr>
            <w:r>
              <w:rPr>
                <w:rFonts w:asciiTheme="minorHAnsi" w:hAnsiTheme="minorHAnsi"/>
                <w:b/>
                <w:lang w:val="en-GB"/>
              </w:rPr>
              <w:t>LTE users (#RBs)</w:t>
            </w:r>
          </w:p>
        </w:tc>
        <w:tc>
          <w:tcPr>
            <w:tcW w:w="1184" w:type="dxa"/>
            <w:vMerge w:val="restart"/>
            <w:vAlign w:val="center"/>
          </w:tcPr>
          <w:p w14:paraId="10EA6E3B" w14:textId="77777777" w:rsidR="0050371A" w:rsidRPr="00F02915" w:rsidRDefault="0050371A" w:rsidP="00126D2E">
            <w:pPr>
              <w:pStyle w:val="NoSpacing"/>
              <w:spacing w:after="0"/>
              <w:jc w:val="center"/>
              <w:rPr>
                <w:rFonts w:asciiTheme="minorHAnsi" w:hAnsiTheme="minorHAnsi"/>
                <w:b/>
                <w:lang w:val="en-GB"/>
              </w:rPr>
            </w:pPr>
            <w:r>
              <w:rPr>
                <w:rFonts w:asciiTheme="minorHAnsi" w:hAnsiTheme="minorHAnsi"/>
                <w:b/>
                <w:lang w:val="en-GB"/>
              </w:rPr>
              <w:t>RB start index</w:t>
            </w:r>
          </w:p>
        </w:tc>
        <w:tc>
          <w:tcPr>
            <w:tcW w:w="5944" w:type="dxa"/>
            <w:gridSpan w:val="4"/>
            <w:vAlign w:val="center"/>
          </w:tcPr>
          <w:p w14:paraId="0C938E8D" w14:textId="77777777" w:rsidR="0050371A" w:rsidRPr="00F02915" w:rsidRDefault="0050371A" w:rsidP="00126D2E">
            <w:pPr>
              <w:pStyle w:val="NoSpacing"/>
              <w:spacing w:after="0"/>
              <w:jc w:val="center"/>
              <w:rPr>
                <w:rFonts w:asciiTheme="minorHAnsi" w:hAnsiTheme="minorHAnsi"/>
                <w:b/>
                <w:lang w:val="en-GB"/>
              </w:rPr>
            </w:pPr>
            <w:r>
              <w:rPr>
                <w:rFonts w:asciiTheme="minorHAnsi" w:hAnsiTheme="minorHAnsi"/>
                <w:b/>
                <w:lang w:val="en-GB"/>
              </w:rPr>
              <w:t>Emissions to DTT channel (dBm/8 MHz)</w:t>
            </w:r>
          </w:p>
        </w:tc>
      </w:tr>
      <w:tr w:rsidR="0050371A" w:rsidRPr="00912EA5" w14:paraId="259FCE2B" w14:textId="77777777" w:rsidTr="00126D2E">
        <w:trPr>
          <w:jc w:val="center"/>
        </w:trPr>
        <w:tc>
          <w:tcPr>
            <w:tcW w:w="1466" w:type="dxa"/>
            <w:vMerge/>
            <w:vAlign w:val="center"/>
          </w:tcPr>
          <w:p w14:paraId="3CB710EB" w14:textId="77777777" w:rsidR="0050371A" w:rsidRPr="00912EA5" w:rsidRDefault="0050371A" w:rsidP="00126D2E">
            <w:pPr>
              <w:pStyle w:val="NoSpacing"/>
              <w:jc w:val="center"/>
              <w:rPr>
                <w:lang w:val="en-GB"/>
              </w:rPr>
            </w:pPr>
          </w:p>
        </w:tc>
        <w:tc>
          <w:tcPr>
            <w:tcW w:w="1184" w:type="dxa"/>
            <w:vMerge/>
            <w:vAlign w:val="center"/>
          </w:tcPr>
          <w:p w14:paraId="5610CD0E" w14:textId="77777777" w:rsidR="0050371A" w:rsidRPr="00912EA5" w:rsidRDefault="0050371A" w:rsidP="00126D2E">
            <w:pPr>
              <w:pStyle w:val="NoSpacing"/>
              <w:spacing w:after="0"/>
              <w:jc w:val="center"/>
              <w:rPr>
                <w:rFonts w:asciiTheme="minorHAnsi" w:hAnsiTheme="minorHAnsi"/>
                <w:lang w:val="en-GB"/>
              </w:rPr>
            </w:pPr>
          </w:p>
        </w:tc>
        <w:tc>
          <w:tcPr>
            <w:tcW w:w="1486" w:type="dxa"/>
            <w:vAlign w:val="center"/>
          </w:tcPr>
          <w:p w14:paraId="5D976914" w14:textId="77777777" w:rsidR="0050371A" w:rsidRPr="00F02915" w:rsidRDefault="0050371A" w:rsidP="00126D2E">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14A6F9B0" w14:textId="77777777" w:rsidR="0050371A" w:rsidRPr="00F02915" w:rsidRDefault="0050371A" w:rsidP="00126D2E">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64C58B1C" w14:textId="77777777" w:rsidR="0050371A" w:rsidRPr="00F02915" w:rsidRDefault="0050371A" w:rsidP="00126D2E">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09769787" w14:textId="77777777" w:rsidR="0050371A" w:rsidRPr="00F02915" w:rsidRDefault="0050371A" w:rsidP="00126D2E">
            <w:pPr>
              <w:pStyle w:val="NoSpacing"/>
              <w:spacing w:after="0"/>
              <w:jc w:val="center"/>
              <w:rPr>
                <w:rFonts w:asciiTheme="minorHAnsi" w:hAnsiTheme="minorHAnsi"/>
                <w:b/>
                <w:lang w:val="en-GB"/>
              </w:rPr>
            </w:pPr>
            <w:r w:rsidRPr="00F02915">
              <w:rPr>
                <w:rFonts w:asciiTheme="minorHAnsi" w:hAnsiTheme="minorHAnsi"/>
                <w:b/>
                <w:lang w:val="en-GB"/>
              </w:rPr>
              <w:t>#45</w:t>
            </w:r>
          </w:p>
        </w:tc>
      </w:tr>
      <w:tr w:rsidR="0050371A" w:rsidRPr="00912EA5" w14:paraId="2A2F72B6" w14:textId="77777777" w:rsidTr="00126D2E">
        <w:trPr>
          <w:trHeight w:val="397"/>
          <w:jc w:val="center"/>
        </w:trPr>
        <w:tc>
          <w:tcPr>
            <w:tcW w:w="1466" w:type="dxa"/>
            <w:vAlign w:val="center"/>
          </w:tcPr>
          <w:p w14:paraId="7EB4FCF7" w14:textId="1FAA3445" w:rsidR="0050371A" w:rsidRPr="00912EA5" w:rsidRDefault="0050371A" w:rsidP="00126D2E">
            <w:pPr>
              <w:pStyle w:val="NoSpacing"/>
              <w:spacing w:after="0"/>
              <w:jc w:val="center"/>
              <w:rPr>
                <w:lang w:val="en-GB"/>
              </w:rPr>
            </w:pPr>
            <w:r>
              <w:rPr>
                <w:rFonts w:asciiTheme="minorHAnsi" w:hAnsiTheme="minorHAnsi"/>
                <w:lang w:val="en-GB"/>
              </w:rPr>
              <w:t>1 (50RB) *</w:t>
            </w:r>
          </w:p>
        </w:tc>
        <w:tc>
          <w:tcPr>
            <w:tcW w:w="1184" w:type="dxa"/>
            <w:vAlign w:val="center"/>
          </w:tcPr>
          <w:p w14:paraId="00599C86" w14:textId="77777777"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0</w:t>
            </w:r>
          </w:p>
        </w:tc>
        <w:tc>
          <w:tcPr>
            <w:tcW w:w="1486" w:type="dxa"/>
            <w:vAlign w:val="center"/>
          </w:tcPr>
          <w:p w14:paraId="08D67FD9" w14:textId="1B4120B9"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–35.4 dBm</w:t>
            </w:r>
          </w:p>
        </w:tc>
        <w:tc>
          <w:tcPr>
            <w:tcW w:w="1486" w:type="dxa"/>
            <w:vAlign w:val="center"/>
          </w:tcPr>
          <w:p w14:paraId="27F36008" w14:textId="568EA57E"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–46.0 dBm</w:t>
            </w:r>
          </w:p>
        </w:tc>
        <w:tc>
          <w:tcPr>
            <w:tcW w:w="1486" w:type="dxa"/>
            <w:vAlign w:val="center"/>
          </w:tcPr>
          <w:p w14:paraId="3EB7DD9A" w14:textId="0BF5F7F2"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–55.8 dBm</w:t>
            </w:r>
          </w:p>
        </w:tc>
        <w:tc>
          <w:tcPr>
            <w:tcW w:w="1486" w:type="dxa"/>
            <w:vAlign w:val="center"/>
          </w:tcPr>
          <w:p w14:paraId="2EBD2B36" w14:textId="03296D9A"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–63.6 dBm</w:t>
            </w:r>
          </w:p>
        </w:tc>
      </w:tr>
      <w:tr w:rsidR="0050371A" w:rsidRPr="00912EA5" w14:paraId="0DB8C6A1" w14:textId="77777777" w:rsidTr="00126D2E">
        <w:trPr>
          <w:trHeight w:val="397"/>
          <w:jc w:val="center"/>
        </w:trPr>
        <w:tc>
          <w:tcPr>
            <w:tcW w:w="1466" w:type="dxa"/>
            <w:vAlign w:val="center"/>
          </w:tcPr>
          <w:p w14:paraId="79507D84" w14:textId="330B0DBE" w:rsidR="0050371A" w:rsidRPr="00912EA5" w:rsidRDefault="0050371A" w:rsidP="00126D2E">
            <w:pPr>
              <w:pStyle w:val="NoSpacing"/>
              <w:spacing w:after="0"/>
              <w:jc w:val="center"/>
              <w:rPr>
                <w:lang w:val="en-GB"/>
              </w:rPr>
            </w:pPr>
            <w:r>
              <w:rPr>
                <w:rFonts w:asciiTheme="minorHAnsi" w:hAnsiTheme="minorHAnsi"/>
                <w:lang w:val="en-GB"/>
              </w:rPr>
              <w:t>3 (16RB)</w:t>
            </w:r>
          </w:p>
        </w:tc>
        <w:tc>
          <w:tcPr>
            <w:tcW w:w="1184" w:type="dxa"/>
            <w:vAlign w:val="center"/>
          </w:tcPr>
          <w:p w14:paraId="1FEC2325" w14:textId="77777777" w:rsidR="0050371A" w:rsidRDefault="0050371A" w:rsidP="00126D2E">
            <w:pPr>
              <w:pStyle w:val="NoSpacing"/>
              <w:spacing w:after="0"/>
              <w:jc w:val="center"/>
              <w:rPr>
                <w:rFonts w:asciiTheme="minorHAnsi" w:hAnsiTheme="minorHAnsi"/>
                <w:lang w:val="en-GB"/>
              </w:rPr>
            </w:pPr>
            <w:r>
              <w:rPr>
                <w:rFonts w:asciiTheme="minorHAnsi" w:hAnsiTheme="minorHAnsi"/>
                <w:lang w:val="en-GB"/>
              </w:rPr>
              <w:t>0</w:t>
            </w:r>
          </w:p>
          <w:p w14:paraId="410D1563" w14:textId="2341E9BC" w:rsidR="0050371A" w:rsidRDefault="0050371A" w:rsidP="00126D2E">
            <w:pPr>
              <w:pStyle w:val="NoSpacing"/>
              <w:spacing w:after="0"/>
              <w:jc w:val="center"/>
              <w:rPr>
                <w:rFonts w:asciiTheme="minorHAnsi" w:hAnsiTheme="minorHAnsi"/>
                <w:lang w:val="en-GB"/>
              </w:rPr>
            </w:pPr>
            <w:r>
              <w:rPr>
                <w:rFonts w:asciiTheme="minorHAnsi" w:hAnsiTheme="minorHAnsi"/>
                <w:lang w:val="en-GB"/>
              </w:rPr>
              <w:t>16</w:t>
            </w:r>
          </w:p>
          <w:p w14:paraId="2DFA53BA" w14:textId="3ADF3AB6"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32</w:t>
            </w:r>
          </w:p>
        </w:tc>
        <w:tc>
          <w:tcPr>
            <w:tcW w:w="1486" w:type="dxa"/>
            <w:vAlign w:val="center"/>
          </w:tcPr>
          <w:p w14:paraId="776ADB76" w14:textId="2A3E6591" w:rsidR="0050371A" w:rsidRDefault="0050371A" w:rsidP="00126D2E">
            <w:pPr>
              <w:pStyle w:val="NoSpacing"/>
              <w:spacing w:after="0"/>
              <w:jc w:val="center"/>
              <w:rPr>
                <w:rFonts w:asciiTheme="minorHAnsi" w:hAnsiTheme="minorHAnsi"/>
                <w:lang w:val="en-GB"/>
              </w:rPr>
            </w:pPr>
            <w:r>
              <w:rPr>
                <w:rFonts w:asciiTheme="minorHAnsi" w:hAnsiTheme="minorHAnsi"/>
                <w:lang w:val="en-GB"/>
              </w:rPr>
              <w:t>–53.4 dBm</w:t>
            </w:r>
          </w:p>
          <w:p w14:paraId="5972365A" w14:textId="002E6ADA" w:rsidR="0050371A" w:rsidRDefault="0050371A" w:rsidP="00126D2E">
            <w:pPr>
              <w:pStyle w:val="NoSpacing"/>
              <w:spacing w:after="0"/>
              <w:jc w:val="center"/>
              <w:rPr>
                <w:rFonts w:asciiTheme="minorHAnsi" w:hAnsiTheme="minorHAnsi"/>
                <w:lang w:val="en-GB"/>
              </w:rPr>
            </w:pPr>
            <w:r>
              <w:rPr>
                <w:rFonts w:asciiTheme="minorHAnsi" w:hAnsiTheme="minorHAnsi"/>
                <w:lang w:val="en-GB"/>
              </w:rPr>
              <w:t>–63.7 dBm</w:t>
            </w:r>
          </w:p>
          <w:p w14:paraId="0D9BF789" w14:textId="64D8E2B2"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–69.7 dBm</w:t>
            </w:r>
          </w:p>
        </w:tc>
        <w:tc>
          <w:tcPr>
            <w:tcW w:w="1486" w:type="dxa"/>
            <w:vAlign w:val="center"/>
          </w:tcPr>
          <w:p w14:paraId="3373F845" w14:textId="2C14AEB5" w:rsidR="0050371A" w:rsidRDefault="0050371A" w:rsidP="00126D2E">
            <w:pPr>
              <w:pStyle w:val="NoSpacing"/>
              <w:spacing w:after="0"/>
              <w:jc w:val="center"/>
              <w:rPr>
                <w:rFonts w:asciiTheme="minorHAnsi" w:hAnsiTheme="minorHAnsi"/>
                <w:lang w:val="en-GB"/>
              </w:rPr>
            </w:pPr>
            <w:r>
              <w:rPr>
                <w:rFonts w:asciiTheme="minorHAnsi" w:hAnsiTheme="minorHAnsi"/>
                <w:lang w:val="en-GB"/>
              </w:rPr>
              <w:t>–73.4 dBm</w:t>
            </w:r>
          </w:p>
          <w:p w14:paraId="03083D12" w14:textId="32691944" w:rsidR="0050371A" w:rsidRDefault="0050371A" w:rsidP="00126D2E">
            <w:pPr>
              <w:pStyle w:val="NoSpacing"/>
              <w:spacing w:after="0"/>
              <w:jc w:val="center"/>
              <w:rPr>
                <w:rFonts w:asciiTheme="minorHAnsi" w:hAnsiTheme="minorHAnsi"/>
                <w:lang w:val="en-GB"/>
              </w:rPr>
            </w:pPr>
            <w:r>
              <w:rPr>
                <w:rFonts w:asciiTheme="minorHAnsi" w:hAnsiTheme="minorHAnsi"/>
                <w:lang w:val="en-GB"/>
              </w:rPr>
              <w:t>–76.0 dBm</w:t>
            </w:r>
          </w:p>
          <w:p w14:paraId="6E1B9262" w14:textId="422FBEC7"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–78.6 dBm</w:t>
            </w:r>
          </w:p>
        </w:tc>
        <w:tc>
          <w:tcPr>
            <w:tcW w:w="1486" w:type="dxa"/>
            <w:vAlign w:val="center"/>
          </w:tcPr>
          <w:p w14:paraId="32CBB84F" w14:textId="1A154E9C" w:rsidR="0050371A" w:rsidRDefault="0050371A" w:rsidP="00126D2E">
            <w:pPr>
              <w:pStyle w:val="NoSpacing"/>
              <w:spacing w:after="0"/>
              <w:jc w:val="center"/>
              <w:rPr>
                <w:rFonts w:asciiTheme="minorHAnsi" w:hAnsiTheme="minorHAnsi"/>
                <w:lang w:val="en-GB"/>
              </w:rPr>
            </w:pPr>
            <w:r>
              <w:rPr>
                <w:rFonts w:asciiTheme="minorHAnsi" w:hAnsiTheme="minorHAnsi"/>
                <w:lang w:val="en-GB"/>
              </w:rPr>
              <w:t>–79.8 dBm</w:t>
            </w:r>
          </w:p>
          <w:p w14:paraId="4C6A7F19" w14:textId="302BFA46" w:rsidR="0050371A" w:rsidRDefault="0050371A" w:rsidP="00126D2E">
            <w:pPr>
              <w:pStyle w:val="NoSpacing"/>
              <w:spacing w:after="0"/>
              <w:jc w:val="center"/>
              <w:rPr>
                <w:rFonts w:asciiTheme="minorHAnsi" w:hAnsiTheme="minorHAnsi"/>
                <w:lang w:val="en-GB"/>
              </w:rPr>
            </w:pPr>
            <w:r>
              <w:rPr>
                <w:rFonts w:asciiTheme="minorHAnsi" w:hAnsiTheme="minorHAnsi"/>
                <w:lang w:val="en-GB"/>
              </w:rPr>
              <w:t>–80.5 dBm</w:t>
            </w:r>
          </w:p>
          <w:p w14:paraId="2C9AB81A" w14:textId="04578CF0"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–81.1 dBm</w:t>
            </w:r>
          </w:p>
        </w:tc>
        <w:tc>
          <w:tcPr>
            <w:tcW w:w="1486" w:type="dxa"/>
            <w:vAlign w:val="center"/>
          </w:tcPr>
          <w:p w14:paraId="46958500" w14:textId="3ADD5550" w:rsidR="0050371A" w:rsidRDefault="0050371A" w:rsidP="00126D2E">
            <w:pPr>
              <w:pStyle w:val="NoSpacing"/>
              <w:spacing w:after="0"/>
              <w:jc w:val="center"/>
              <w:rPr>
                <w:rFonts w:asciiTheme="minorHAnsi" w:hAnsiTheme="minorHAnsi"/>
                <w:lang w:val="en-GB"/>
              </w:rPr>
            </w:pPr>
            <w:r>
              <w:rPr>
                <w:rFonts w:asciiTheme="minorHAnsi" w:hAnsiTheme="minorHAnsi"/>
                <w:lang w:val="en-GB"/>
              </w:rPr>
              <w:t>–81.6 dBm</w:t>
            </w:r>
          </w:p>
          <w:p w14:paraId="711C3CBF" w14:textId="372B098B" w:rsidR="0050371A" w:rsidRDefault="0050371A" w:rsidP="00126D2E">
            <w:pPr>
              <w:pStyle w:val="NoSpacing"/>
              <w:spacing w:after="0"/>
              <w:jc w:val="center"/>
              <w:rPr>
                <w:rFonts w:asciiTheme="minorHAnsi" w:hAnsiTheme="minorHAnsi"/>
                <w:lang w:val="en-GB"/>
              </w:rPr>
            </w:pPr>
            <w:r>
              <w:rPr>
                <w:rFonts w:asciiTheme="minorHAnsi" w:hAnsiTheme="minorHAnsi"/>
                <w:lang w:val="en-GB"/>
              </w:rPr>
              <w:t>–82.0 dBm</w:t>
            </w:r>
          </w:p>
          <w:p w14:paraId="63534CDE" w14:textId="36A43CD9" w:rsidR="0050371A" w:rsidRPr="00912EA5" w:rsidRDefault="0050371A" w:rsidP="0050371A">
            <w:pPr>
              <w:pStyle w:val="NoSpacing"/>
              <w:spacing w:after="0"/>
              <w:jc w:val="center"/>
              <w:rPr>
                <w:rFonts w:asciiTheme="minorHAnsi" w:hAnsiTheme="minorHAnsi"/>
                <w:lang w:val="en-GB"/>
              </w:rPr>
            </w:pPr>
            <w:r>
              <w:rPr>
                <w:rFonts w:asciiTheme="minorHAnsi" w:hAnsiTheme="minorHAnsi"/>
                <w:lang w:val="en-GB"/>
              </w:rPr>
              <w:t>–82.1 dBm</w:t>
            </w:r>
          </w:p>
        </w:tc>
      </w:tr>
      <w:tr w:rsidR="0050371A" w:rsidRPr="00912EA5" w14:paraId="5116CF96" w14:textId="77777777" w:rsidTr="00126D2E">
        <w:trPr>
          <w:trHeight w:val="397"/>
          <w:jc w:val="center"/>
        </w:trPr>
        <w:tc>
          <w:tcPr>
            <w:tcW w:w="1466" w:type="dxa"/>
            <w:vAlign w:val="center"/>
          </w:tcPr>
          <w:p w14:paraId="04A8CA23" w14:textId="0752F51D" w:rsidR="0050371A" w:rsidRPr="00786353" w:rsidRDefault="0050371A" w:rsidP="00126D2E">
            <w:pPr>
              <w:pStyle w:val="NoSpacing"/>
              <w:spacing w:after="0"/>
              <w:jc w:val="center"/>
              <w:rPr>
                <w:rFonts w:asciiTheme="minorHAnsi" w:hAnsiTheme="minorHAnsi"/>
                <w:lang w:val="en-GB"/>
              </w:rPr>
            </w:pPr>
            <w:r>
              <w:rPr>
                <w:rFonts w:asciiTheme="minorHAnsi" w:hAnsiTheme="minorHAnsi"/>
                <w:lang w:val="en-GB"/>
              </w:rPr>
              <w:t>4 (12RB)</w:t>
            </w:r>
          </w:p>
        </w:tc>
        <w:tc>
          <w:tcPr>
            <w:tcW w:w="1184" w:type="dxa"/>
            <w:vAlign w:val="center"/>
          </w:tcPr>
          <w:p w14:paraId="5A5F444E" w14:textId="77777777" w:rsidR="0050371A" w:rsidRDefault="0050371A" w:rsidP="00126D2E">
            <w:pPr>
              <w:pStyle w:val="NoSpacing"/>
              <w:spacing w:after="0"/>
              <w:jc w:val="center"/>
              <w:rPr>
                <w:rFonts w:asciiTheme="minorHAnsi" w:hAnsiTheme="minorHAnsi"/>
                <w:lang w:val="en-GB"/>
              </w:rPr>
            </w:pPr>
            <w:r>
              <w:rPr>
                <w:rFonts w:asciiTheme="minorHAnsi" w:hAnsiTheme="minorHAnsi"/>
                <w:lang w:val="en-GB"/>
              </w:rPr>
              <w:t>0</w:t>
            </w:r>
          </w:p>
          <w:p w14:paraId="13CC48E5" w14:textId="3A4FF75C" w:rsidR="0050371A" w:rsidRDefault="0050371A" w:rsidP="00126D2E">
            <w:pPr>
              <w:pStyle w:val="NoSpacing"/>
              <w:spacing w:after="0"/>
              <w:jc w:val="center"/>
              <w:rPr>
                <w:rFonts w:asciiTheme="minorHAnsi" w:hAnsiTheme="minorHAnsi"/>
                <w:lang w:val="en-GB"/>
              </w:rPr>
            </w:pPr>
            <w:r>
              <w:rPr>
                <w:rFonts w:asciiTheme="minorHAnsi" w:hAnsiTheme="minorHAnsi"/>
                <w:lang w:val="en-GB"/>
              </w:rPr>
              <w:t>12</w:t>
            </w:r>
          </w:p>
          <w:p w14:paraId="1F152387" w14:textId="7F908ABF" w:rsidR="0050371A" w:rsidRDefault="0050371A" w:rsidP="00126D2E">
            <w:pPr>
              <w:pStyle w:val="NoSpacing"/>
              <w:spacing w:after="0"/>
              <w:jc w:val="center"/>
              <w:rPr>
                <w:rFonts w:asciiTheme="minorHAnsi" w:hAnsiTheme="minorHAnsi"/>
                <w:lang w:val="en-GB"/>
              </w:rPr>
            </w:pPr>
            <w:r>
              <w:rPr>
                <w:rFonts w:asciiTheme="minorHAnsi" w:hAnsiTheme="minorHAnsi"/>
                <w:lang w:val="en-GB"/>
              </w:rPr>
              <w:t>24</w:t>
            </w:r>
          </w:p>
          <w:p w14:paraId="0900BD93" w14:textId="7A3ABB2F"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36</w:t>
            </w:r>
          </w:p>
        </w:tc>
        <w:tc>
          <w:tcPr>
            <w:tcW w:w="1486" w:type="dxa"/>
            <w:vAlign w:val="center"/>
          </w:tcPr>
          <w:p w14:paraId="7C756779" w14:textId="0E3E0D06" w:rsidR="0050371A" w:rsidRDefault="0050371A" w:rsidP="00126D2E">
            <w:pPr>
              <w:pStyle w:val="NoSpacing"/>
              <w:spacing w:after="0"/>
              <w:jc w:val="center"/>
              <w:rPr>
                <w:rFonts w:asciiTheme="minorHAnsi" w:hAnsiTheme="minorHAnsi"/>
                <w:lang w:val="en-GB"/>
              </w:rPr>
            </w:pPr>
            <w:r w:rsidRPr="004E3EF2">
              <w:rPr>
                <w:rFonts w:asciiTheme="minorHAnsi" w:hAnsiTheme="minorHAnsi"/>
                <w:lang w:val="en-GB"/>
              </w:rPr>
              <w:t>–</w:t>
            </w:r>
            <w:r>
              <w:rPr>
                <w:rFonts w:asciiTheme="minorHAnsi" w:hAnsiTheme="minorHAnsi"/>
                <w:lang w:val="en-GB"/>
              </w:rPr>
              <w:t>53.3</w:t>
            </w:r>
            <w:r w:rsidRPr="004E3EF2">
              <w:rPr>
                <w:rFonts w:asciiTheme="minorHAnsi" w:hAnsiTheme="minorHAnsi"/>
                <w:lang w:val="en-GB"/>
              </w:rPr>
              <w:t xml:space="preserve"> dBm</w:t>
            </w:r>
          </w:p>
          <w:p w14:paraId="3F0F7A34" w14:textId="67749C65" w:rsidR="0050371A" w:rsidRDefault="0050371A" w:rsidP="00126D2E">
            <w:pPr>
              <w:pStyle w:val="NoSpacing"/>
              <w:spacing w:after="0"/>
              <w:jc w:val="center"/>
              <w:rPr>
                <w:rFonts w:asciiTheme="minorHAnsi" w:hAnsiTheme="minorHAnsi"/>
                <w:lang w:val="en-GB"/>
              </w:rPr>
            </w:pPr>
            <w:r>
              <w:rPr>
                <w:rFonts w:asciiTheme="minorHAnsi" w:hAnsiTheme="minorHAnsi"/>
                <w:lang w:val="en-GB"/>
              </w:rPr>
              <w:t>–63.0 dBm</w:t>
            </w:r>
          </w:p>
          <w:p w14:paraId="4FCFF06F" w14:textId="76B530D1" w:rsidR="0050371A" w:rsidRDefault="0050371A" w:rsidP="00126D2E">
            <w:pPr>
              <w:pStyle w:val="NoSpacing"/>
              <w:spacing w:after="0"/>
              <w:jc w:val="center"/>
              <w:rPr>
                <w:rFonts w:asciiTheme="minorHAnsi" w:hAnsiTheme="minorHAnsi"/>
                <w:lang w:val="en-GB"/>
              </w:rPr>
            </w:pPr>
            <w:r>
              <w:rPr>
                <w:rFonts w:asciiTheme="minorHAnsi" w:hAnsiTheme="minorHAnsi"/>
                <w:lang w:val="en-GB"/>
              </w:rPr>
              <w:t>–65.7 dBm</w:t>
            </w:r>
          </w:p>
          <w:p w14:paraId="7747C077" w14:textId="21097CE1"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w:t>
            </w:r>
            <w:r w:rsidR="00126D2E">
              <w:rPr>
                <w:rFonts w:asciiTheme="minorHAnsi" w:hAnsiTheme="minorHAnsi"/>
                <w:lang w:val="en-GB"/>
              </w:rPr>
              <w:t>70.3</w:t>
            </w:r>
            <w:r>
              <w:rPr>
                <w:rFonts w:asciiTheme="minorHAnsi" w:hAnsiTheme="minorHAnsi"/>
                <w:lang w:val="en-GB"/>
              </w:rPr>
              <w:t xml:space="preserve"> dBm</w:t>
            </w:r>
          </w:p>
        </w:tc>
        <w:tc>
          <w:tcPr>
            <w:tcW w:w="1486" w:type="dxa"/>
            <w:vAlign w:val="center"/>
          </w:tcPr>
          <w:p w14:paraId="16AF95E3" w14:textId="258B03CA" w:rsidR="0050371A" w:rsidRDefault="0050371A" w:rsidP="00126D2E">
            <w:pPr>
              <w:pStyle w:val="NoSpacing"/>
              <w:spacing w:after="0"/>
              <w:jc w:val="center"/>
              <w:rPr>
                <w:rFonts w:asciiTheme="minorHAnsi" w:hAnsiTheme="minorHAnsi"/>
                <w:lang w:val="en-GB"/>
              </w:rPr>
            </w:pPr>
            <w:r>
              <w:rPr>
                <w:rFonts w:asciiTheme="minorHAnsi" w:hAnsiTheme="minorHAnsi"/>
                <w:lang w:val="en-GB"/>
              </w:rPr>
              <w:t>–74.7 dBm</w:t>
            </w:r>
          </w:p>
          <w:p w14:paraId="6915D44B" w14:textId="5692BFD9" w:rsidR="0050371A" w:rsidRDefault="0050371A" w:rsidP="00126D2E">
            <w:pPr>
              <w:pStyle w:val="NoSpacing"/>
              <w:spacing w:after="0"/>
              <w:jc w:val="center"/>
              <w:rPr>
                <w:rFonts w:asciiTheme="minorHAnsi" w:hAnsiTheme="minorHAnsi"/>
                <w:lang w:val="en-GB"/>
              </w:rPr>
            </w:pPr>
            <w:r>
              <w:rPr>
                <w:rFonts w:asciiTheme="minorHAnsi" w:hAnsiTheme="minorHAnsi"/>
                <w:lang w:val="en-GB"/>
              </w:rPr>
              <w:t>–75.2 dBm</w:t>
            </w:r>
          </w:p>
          <w:p w14:paraId="057E2F3F" w14:textId="56A2C264" w:rsidR="0050371A" w:rsidRDefault="0050371A" w:rsidP="00126D2E">
            <w:pPr>
              <w:pStyle w:val="NoSpacing"/>
              <w:spacing w:after="0"/>
              <w:jc w:val="center"/>
              <w:rPr>
                <w:rFonts w:asciiTheme="minorHAnsi" w:hAnsiTheme="minorHAnsi"/>
                <w:lang w:val="en-GB"/>
              </w:rPr>
            </w:pPr>
            <w:r>
              <w:rPr>
                <w:rFonts w:asciiTheme="minorHAnsi" w:hAnsiTheme="minorHAnsi"/>
                <w:lang w:val="en-GB"/>
              </w:rPr>
              <w:t>–76.8 dBm</w:t>
            </w:r>
          </w:p>
          <w:p w14:paraId="54E729E0" w14:textId="56C648A3"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w:t>
            </w:r>
            <w:r w:rsidR="00126D2E">
              <w:rPr>
                <w:rFonts w:asciiTheme="minorHAnsi" w:hAnsiTheme="minorHAnsi"/>
                <w:lang w:val="en-GB"/>
              </w:rPr>
              <w:t>79.4</w:t>
            </w:r>
            <w:r>
              <w:rPr>
                <w:rFonts w:asciiTheme="minorHAnsi" w:hAnsiTheme="minorHAnsi"/>
                <w:lang w:val="en-GB"/>
              </w:rPr>
              <w:t xml:space="preserve"> dBm</w:t>
            </w:r>
          </w:p>
        </w:tc>
        <w:tc>
          <w:tcPr>
            <w:tcW w:w="1486" w:type="dxa"/>
            <w:vAlign w:val="center"/>
          </w:tcPr>
          <w:p w14:paraId="433E53BC" w14:textId="382C0096" w:rsidR="0050371A" w:rsidRDefault="0050371A" w:rsidP="00126D2E">
            <w:pPr>
              <w:pStyle w:val="NoSpacing"/>
              <w:spacing w:after="0"/>
              <w:jc w:val="center"/>
              <w:rPr>
                <w:rFonts w:asciiTheme="minorHAnsi" w:hAnsiTheme="minorHAnsi"/>
                <w:lang w:val="en-GB"/>
              </w:rPr>
            </w:pPr>
            <w:r>
              <w:rPr>
                <w:rFonts w:asciiTheme="minorHAnsi" w:hAnsiTheme="minorHAnsi"/>
                <w:lang w:val="en-GB"/>
              </w:rPr>
              <w:t>–80.7 dBm</w:t>
            </w:r>
          </w:p>
          <w:p w14:paraId="491F3993" w14:textId="670DECBA" w:rsidR="0050371A" w:rsidRDefault="0050371A" w:rsidP="00126D2E">
            <w:pPr>
              <w:pStyle w:val="NoSpacing"/>
              <w:spacing w:after="0"/>
              <w:jc w:val="center"/>
              <w:rPr>
                <w:rFonts w:asciiTheme="minorHAnsi" w:hAnsiTheme="minorHAnsi"/>
                <w:lang w:val="en-GB"/>
              </w:rPr>
            </w:pPr>
            <w:r>
              <w:rPr>
                <w:rFonts w:asciiTheme="minorHAnsi" w:hAnsiTheme="minorHAnsi"/>
                <w:lang w:val="en-GB"/>
              </w:rPr>
              <w:t>–80.9 dBm</w:t>
            </w:r>
          </w:p>
          <w:p w14:paraId="4DF093EB" w14:textId="6B8A09B8"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126D2E">
              <w:rPr>
                <w:rFonts w:asciiTheme="minorHAnsi" w:hAnsiTheme="minorHAnsi"/>
                <w:lang w:val="en-GB"/>
              </w:rPr>
              <w:t>81.4</w:t>
            </w:r>
            <w:r>
              <w:rPr>
                <w:rFonts w:asciiTheme="minorHAnsi" w:hAnsiTheme="minorHAnsi"/>
                <w:lang w:val="en-GB"/>
              </w:rPr>
              <w:t xml:space="preserve"> dBm</w:t>
            </w:r>
          </w:p>
          <w:p w14:paraId="21677E35" w14:textId="4135ED01"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w:t>
            </w:r>
            <w:r w:rsidR="00126D2E">
              <w:rPr>
                <w:rFonts w:asciiTheme="minorHAnsi" w:hAnsiTheme="minorHAnsi"/>
                <w:lang w:val="en-GB"/>
              </w:rPr>
              <w:t>81.7</w:t>
            </w:r>
            <w:r>
              <w:rPr>
                <w:rFonts w:asciiTheme="minorHAnsi" w:hAnsiTheme="minorHAnsi"/>
                <w:lang w:val="en-GB"/>
              </w:rPr>
              <w:t xml:space="preserve"> dBm</w:t>
            </w:r>
          </w:p>
        </w:tc>
        <w:tc>
          <w:tcPr>
            <w:tcW w:w="1486" w:type="dxa"/>
            <w:vAlign w:val="center"/>
          </w:tcPr>
          <w:p w14:paraId="1A6176F2" w14:textId="27762086" w:rsidR="0050371A" w:rsidRDefault="0050371A" w:rsidP="00126D2E">
            <w:pPr>
              <w:pStyle w:val="NoSpacing"/>
              <w:spacing w:after="0"/>
              <w:jc w:val="center"/>
              <w:rPr>
                <w:rFonts w:asciiTheme="minorHAnsi" w:hAnsiTheme="minorHAnsi"/>
                <w:lang w:val="en-GB"/>
              </w:rPr>
            </w:pPr>
            <w:r>
              <w:rPr>
                <w:rFonts w:asciiTheme="minorHAnsi" w:hAnsiTheme="minorHAnsi"/>
                <w:lang w:val="en-GB"/>
              </w:rPr>
              <w:t>–82.1 dBm</w:t>
            </w:r>
          </w:p>
          <w:p w14:paraId="281CE487" w14:textId="4D39C445" w:rsidR="0050371A" w:rsidRDefault="0050371A" w:rsidP="00126D2E">
            <w:pPr>
              <w:pStyle w:val="NoSpacing"/>
              <w:spacing w:after="0"/>
              <w:jc w:val="center"/>
              <w:rPr>
                <w:rFonts w:asciiTheme="minorHAnsi" w:hAnsiTheme="minorHAnsi"/>
                <w:lang w:val="en-GB"/>
              </w:rPr>
            </w:pPr>
            <w:r>
              <w:rPr>
                <w:rFonts w:asciiTheme="minorHAnsi" w:hAnsiTheme="minorHAnsi"/>
                <w:lang w:val="en-GB"/>
              </w:rPr>
              <w:t>–82.4 dBm</w:t>
            </w:r>
          </w:p>
          <w:p w14:paraId="7777D4E0" w14:textId="0BD26B0F"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126D2E">
              <w:rPr>
                <w:rFonts w:asciiTheme="minorHAnsi" w:hAnsiTheme="minorHAnsi"/>
                <w:lang w:val="en-GB"/>
              </w:rPr>
              <w:t>82.6</w:t>
            </w:r>
            <w:r>
              <w:rPr>
                <w:rFonts w:asciiTheme="minorHAnsi" w:hAnsiTheme="minorHAnsi"/>
                <w:lang w:val="en-GB"/>
              </w:rPr>
              <w:t xml:space="preserve"> dBm</w:t>
            </w:r>
          </w:p>
          <w:p w14:paraId="4B2E7A4E" w14:textId="302F7351"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w:t>
            </w:r>
            <w:r w:rsidR="00126D2E">
              <w:rPr>
                <w:rFonts w:asciiTheme="minorHAnsi" w:hAnsiTheme="minorHAnsi"/>
                <w:lang w:val="en-GB"/>
              </w:rPr>
              <w:t>82.5</w:t>
            </w:r>
            <w:r>
              <w:rPr>
                <w:rFonts w:asciiTheme="minorHAnsi" w:hAnsiTheme="minorHAnsi"/>
                <w:lang w:val="en-GB"/>
              </w:rPr>
              <w:t xml:space="preserve"> dBm</w:t>
            </w:r>
          </w:p>
        </w:tc>
      </w:tr>
      <w:tr w:rsidR="0050371A" w:rsidRPr="00912EA5" w14:paraId="3284C244" w14:textId="77777777" w:rsidTr="00126D2E">
        <w:trPr>
          <w:trHeight w:val="397"/>
          <w:jc w:val="center"/>
        </w:trPr>
        <w:tc>
          <w:tcPr>
            <w:tcW w:w="1466" w:type="dxa"/>
            <w:vAlign w:val="center"/>
          </w:tcPr>
          <w:p w14:paraId="732691BE" w14:textId="402FB31A" w:rsidR="0050371A" w:rsidRPr="00786353" w:rsidRDefault="0050371A" w:rsidP="00126D2E">
            <w:pPr>
              <w:pStyle w:val="NoSpacing"/>
              <w:spacing w:after="0"/>
              <w:jc w:val="center"/>
              <w:rPr>
                <w:rFonts w:asciiTheme="minorHAnsi" w:hAnsiTheme="minorHAnsi"/>
                <w:lang w:val="en-GB"/>
              </w:rPr>
            </w:pPr>
            <w:r>
              <w:rPr>
                <w:rFonts w:asciiTheme="minorHAnsi" w:hAnsiTheme="minorHAnsi"/>
                <w:lang w:val="en-GB"/>
              </w:rPr>
              <w:t>5 (10RB)</w:t>
            </w:r>
          </w:p>
        </w:tc>
        <w:tc>
          <w:tcPr>
            <w:tcW w:w="1184" w:type="dxa"/>
            <w:vAlign w:val="center"/>
          </w:tcPr>
          <w:p w14:paraId="29B22793" w14:textId="77777777" w:rsidR="0050371A" w:rsidRDefault="0050371A" w:rsidP="00126D2E">
            <w:pPr>
              <w:pStyle w:val="NoSpacing"/>
              <w:spacing w:after="0"/>
              <w:jc w:val="center"/>
              <w:rPr>
                <w:rFonts w:asciiTheme="minorHAnsi" w:hAnsiTheme="minorHAnsi"/>
                <w:lang w:val="en-GB"/>
              </w:rPr>
            </w:pPr>
            <w:r>
              <w:rPr>
                <w:rFonts w:asciiTheme="minorHAnsi" w:hAnsiTheme="minorHAnsi"/>
                <w:lang w:val="en-GB"/>
              </w:rPr>
              <w:t>0</w:t>
            </w:r>
          </w:p>
          <w:p w14:paraId="32A50E7E" w14:textId="43ABED6F" w:rsidR="0050371A" w:rsidRDefault="0050371A" w:rsidP="00126D2E">
            <w:pPr>
              <w:pStyle w:val="NoSpacing"/>
              <w:spacing w:after="0"/>
              <w:jc w:val="center"/>
              <w:rPr>
                <w:rFonts w:asciiTheme="minorHAnsi" w:hAnsiTheme="minorHAnsi"/>
                <w:lang w:val="en-GB"/>
              </w:rPr>
            </w:pPr>
            <w:r>
              <w:rPr>
                <w:rFonts w:asciiTheme="minorHAnsi" w:hAnsiTheme="minorHAnsi"/>
                <w:lang w:val="en-GB"/>
              </w:rPr>
              <w:t>10</w:t>
            </w:r>
          </w:p>
          <w:p w14:paraId="0129B452" w14:textId="393851A5" w:rsidR="0050371A" w:rsidRDefault="0050371A" w:rsidP="00126D2E">
            <w:pPr>
              <w:pStyle w:val="NoSpacing"/>
              <w:spacing w:after="0"/>
              <w:jc w:val="center"/>
              <w:rPr>
                <w:rFonts w:asciiTheme="minorHAnsi" w:hAnsiTheme="minorHAnsi"/>
                <w:lang w:val="en-GB"/>
              </w:rPr>
            </w:pPr>
            <w:r>
              <w:rPr>
                <w:rFonts w:asciiTheme="minorHAnsi" w:hAnsiTheme="minorHAnsi"/>
                <w:lang w:val="en-GB"/>
              </w:rPr>
              <w:t>20</w:t>
            </w:r>
          </w:p>
          <w:p w14:paraId="37F75846" w14:textId="7A68B8AE" w:rsidR="0050371A" w:rsidRDefault="0050371A" w:rsidP="00126D2E">
            <w:pPr>
              <w:pStyle w:val="NoSpacing"/>
              <w:spacing w:after="0"/>
              <w:jc w:val="center"/>
              <w:rPr>
                <w:rFonts w:asciiTheme="minorHAnsi" w:hAnsiTheme="minorHAnsi"/>
                <w:lang w:val="en-GB"/>
              </w:rPr>
            </w:pPr>
            <w:r>
              <w:rPr>
                <w:rFonts w:asciiTheme="minorHAnsi" w:hAnsiTheme="minorHAnsi"/>
                <w:lang w:val="en-GB"/>
              </w:rPr>
              <w:t>30</w:t>
            </w:r>
          </w:p>
          <w:p w14:paraId="27024EE6" w14:textId="78AFB925"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40</w:t>
            </w:r>
          </w:p>
        </w:tc>
        <w:tc>
          <w:tcPr>
            <w:tcW w:w="1486" w:type="dxa"/>
            <w:vAlign w:val="center"/>
          </w:tcPr>
          <w:p w14:paraId="1E9987DA" w14:textId="3E833AD8"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126D2E">
              <w:rPr>
                <w:rFonts w:asciiTheme="minorHAnsi" w:hAnsiTheme="minorHAnsi"/>
                <w:lang w:val="en-GB"/>
              </w:rPr>
              <w:t>53.7</w:t>
            </w:r>
            <w:r>
              <w:rPr>
                <w:rFonts w:asciiTheme="minorHAnsi" w:hAnsiTheme="minorHAnsi"/>
                <w:lang w:val="en-GB"/>
              </w:rPr>
              <w:t xml:space="preserve"> dBm</w:t>
            </w:r>
          </w:p>
          <w:p w14:paraId="02FD75D0" w14:textId="1142B2D3"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67.2</w:t>
            </w:r>
            <w:r>
              <w:rPr>
                <w:rFonts w:asciiTheme="minorHAnsi" w:hAnsiTheme="minorHAnsi"/>
                <w:lang w:val="en-GB"/>
              </w:rPr>
              <w:t xml:space="preserve"> dBm</w:t>
            </w:r>
          </w:p>
          <w:p w14:paraId="509D6834" w14:textId="086DB145" w:rsidR="0050371A" w:rsidRDefault="0050371A" w:rsidP="00126D2E">
            <w:pPr>
              <w:pStyle w:val="NoSpacing"/>
              <w:spacing w:after="0"/>
              <w:jc w:val="center"/>
              <w:rPr>
                <w:rFonts w:asciiTheme="minorHAnsi" w:hAnsiTheme="minorHAnsi"/>
                <w:lang w:val="en-GB"/>
              </w:rPr>
            </w:pPr>
            <w:r>
              <w:rPr>
                <w:rFonts w:asciiTheme="minorHAnsi" w:hAnsiTheme="minorHAnsi"/>
                <w:lang w:val="en-GB"/>
              </w:rPr>
              <w:t>–6</w:t>
            </w:r>
            <w:r w:rsidR="00746CAC">
              <w:rPr>
                <w:rFonts w:asciiTheme="minorHAnsi" w:hAnsiTheme="minorHAnsi"/>
                <w:lang w:val="en-GB"/>
              </w:rPr>
              <w:t>4.4</w:t>
            </w:r>
            <w:r>
              <w:rPr>
                <w:rFonts w:asciiTheme="minorHAnsi" w:hAnsiTheme="minorHAnsi"/>
                <w:lang w:val="en-GB"/>
              </w:rPr>
              <w:t xml:space="preserve"> dBm</w:t>
            </w:r>
          </w:p>
          <w:p w14:paraId="41B38336" w14:textId="53642E65" w:rsidR="0050371A" w:rsidRDefault="0050371A" w:rsidP="00126D2E">
            <w:pPr>
              <w:pStyle w:val="NoSpacing"/>
              <w:spacing w:after="0"/>
              <w:jc w:val="center"/>
              <w:rPr>
                <w:rFonts w:asciiTheme="minorHAnsi" w:hAnsiTheme="minorHAnsi"/>
                <w:lang w:val="en-GB"/>
              </w:rPr>
            </w:pPr>
            <w:r>
              <w:rPr>
                <w:rFonts w:asciiTheme="minorHAnsi" w:hAnsiTheme="minorHAnsi"/>
                <w:lang w:val="en-GB"/>
              </w:rPr>
              <w:t>–6</w:t>
            </w:r>
            <w:r w:rsidR="00746CAC">
              <w:rPr>
                <w:rFonts w:asciiTheme="minorHAnsi" w:hAnsiTheme="minorHAnsi"/>
                <w:lang w:val="en-GB"/>
              </w:rPr>
              <w:t>6.4</w:t>
            </w:r>
            <w:r>
              <w:rPr>
                <w:rFonts w:asciiTheme="minorHAnsi" w:hAnsiTheme="minorHAnsi"/>
                <w:lang w:val="en-GB"/>
              </w:rPr>
              <w:t xml:space="preserve"> dBm</w:t>
            </w:r>
          </w:p>
          <w:p w14:paraId="1EBD83D0" w14:textId="4B24A01A" w:rsidR="0050371A" w:rsidRPr="00912EA5" w:rsidRDefault="0050371A" w:rsidP="00746CAC">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72.4</w:t>
            </w:r>
            <w:r>
              <w:rPr>
                <w:rFonts w:asciiTheme="minorHAnsi" w:hAnsiTheme="minorHAnsi"/>
                <w:lang w:val="en-GB"/>
              </w:rPr>
              <w:t xml:space="preserve"> dBm</w:t>
            </w:r>
          </w:p>
        </w:tc>
        <w:tc>
          <w:tcPr>
            <w:tcW w:w="1486" w:type="dxa"/>
            <w:vAlign w:val="center"/>
          </w:tcPr>
          <w:p w14:paraId="67768A31" w14:textId="3BCE34F8"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72.6</w:t>
            </w:r>
            <w:r>
              <w:rPr>
                <w:rFonts w:asciiTheme="minorHAnsi" w:hAnsiTheme="minorHAnsi"/>
                <w:lang w:val="en-GB"/>
              </w:rPr>
              <w:t xml:space="preserve"> dBm</w:t>
            </w:r>
          </w:p>
          <w:p w14:paraId="49A06C84" w14:textId="27198FEC"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78.9</w:t>
            </w:r>
            <w:r>
              <w:rPr>
                <w:rFonts w:asciiTheme="minorHAnsi" w:hAnsiTheme="minorHAnsi"/>
                <w:lang w:val="en-GB"/>
              </w:rPr>
              <w:t xml:space="preserve"> dBm</w:t>
            </w:r>
          </w:p>
          <w:p w14:paraId="2A6FE151" w14:textId="084A6FD8" w:rsidR="0050371A" w:rsidRDefault="0050371A" w:rsidP="00126D2E">
            <w:pPr>
              <w:pStyle w:val="NoSpacing"/>
              <w:spacing w:after="0"/>
              <w:jc w:val="center"/>
              <w:rPr>
                <w:rFonts w:asciiTheme="minorHAnsi" w:hAnsiTheme="minorHAnsi"/>
                <w:lang w:val="en-GB"/>
              </w:rPr>
            </w:pPr>
            <w:r>
              <w:rPr>
                <w:rFonts w:asciiTheme="minorHAnsi" w:hAnsiTheme="minorHAnsi"/>
                <w:lang w:val="en-GB"/>
              </w:rPr>
              <w:t>–7</w:t>
            </w:r>
            <w:r w:rsidR="00746CAC">
              <w:rPr>
                <w:rFonts w:asciiTheme="minorHAnsi" w:hAnsiTheme="minorHAnsi"/>
                <w:lang w:val="en-GB"/>
              </w:rPr>
              <w:t>6.3</w:t>
            </w:r>
            <w:r>
              <w:rPr>
                <w:rFonts w:asciiTheme="minorHAnsi" w:hAnsiTheme="minorHAnsi"/>
                <w:lang w:val="en-GB"/>
              </w:rPr>
              <w:t xml:space="preserve"> dBm</w:t>
            </w:r>
          </w:p>
          <w:p w14:paraId="2123A058" w14:textId="5D887A9F"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76.6</w:t>
            </w:r>
            <w:r>
              <w:rPr>
                <w:rFonts w:asciiTheme="minorHAnsi" w:hAnsiTheme="minorHAnsi"/>
                <w:lang w:val="en-GB"/>
              </w:rPr>
              <w:t xml:space="preserve"> dBm</w:t>
            </w:r>
          </w:p>
          <w:p w14:paraId="6ECB011F" w14:textId="55A26E1D" w:rsidR="0050371A" w:rsidRPr="00912EA5" w:rsidRDefault="0050371A" w:rsidP="00746CAC">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81.1</w:t>
            </w:r>
            <w:r>
              <w:rPr>
                <w:rFonts w:asciiTheme="minorHAnsi" w:hAnsiTheme="minorHAnsi"/>
                <w:lang w:val="en-GB"/>
              </w:rPr>
              <w:t xml:space="preserve"> dBm</w:t>
            </w:r>
          </w:p>
        </w:tc>
        <w:tc>
          <w:tcPr>
            <w:tcW w:w="1486" w:type="dxa"/>
            <w:vAlign w:val="center"/>
          </w:tcPr>
          <w:p w14:paraId="7CF6E217" w14:textId="6688A873"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80.7</w:t>
            </w:r>
            <w:r>
              <w:rPr>
                <w:rFonts w:asciiTheme="minorHAnsi" w:hAnsiTheme="minorHAnsi"/>
                <w:lang w:val="en-GB"/>
              </w:rPr>
              <w:t xml:space="preserve"> dBm</w:t>
            </w:r>
          </w:p>
          <w:p w14:paraId="264C98D9" w14:textId="61E04FD6"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81.8</w:t>
            </w:r>
            <w:r>
              <w:rPr>
                <w:rFonts w:asciiTheme="minorHAnsi" w:hAnsiTheme="minorHAnsi"/>
                <w:lang w:val="en-GB"/>
              </w:rPr>
              <w:t xml:space="preserve"> dBm</w:t>
            </w:r>
          </w:p>
          <w:p w14:paraId="6390867C" w14:textId="7024847C"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81.2</w:t>
            </w:r>
            <w:r>
              <w:rPr>
                <w:rFonts w:asciiTheme="minorHAnsi" w:hAnsiTheme="minorHAnsi"/>
                <w:lang w:val="en-GB"/>
              </w:rPr>
              <w:t xml:space="preserve"> dBm</w:t>
            </w:r>
          </w:p>
          <w:p w14:paraId="3A843217" w14:textId="2110EC1C"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81.1</w:t>
            </w:r>
            <w:r>
              <w:rPr>
                <w:rFonts w:asciiTheme="minorHAnsi" w:hAnsiTheme="minorHAnsi"/>
                <w:lang w:val="en-GB"/>
              </w:rPr>
              <w:t xml:space="preserve"> dBm</w:t>
            </w:r>
          </w:p>
          <w:p w14:paraId="7C827D89" w14:textId="39D20209" w:rsidR="0050371A" w:rsidRPr="00912EA5" w:rsidRDefault="0050371A" w:rsidP="00746CAC">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82.2</w:t>
            </w:r>
            <w:r>
              <w:rPr>
                <w:rFonts w:asciiTheme="minorHAnsi" w:hAnsiTheme="minorHAnsi"/>
                <w:lang w:val="en-GB"/>
              </w:rPr>
              <w:t xml:space="preserve"> dBm</w:t>
            </w:r>
          </w:p>
        </w:tc>
        <w:tc>
          <w:tcPr>
            <w:tcW w:w="1486" w:type="dxa"/>
            <w:vAlign w:val="center"/>
          </w:tcPr>
          <w:p w14:paraId="3516E12A" w14:textId="2E1E930C"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82.3</w:t>
            </w:r>
            <w:r>
              <w:rPr>
                <w:rFonts w:asciiTheme="minorHAnsi" w:hAnsiTheme="minorHAnsi"/>
                <w:lang w:val="en-GB"/>
              </w:rPr>
              <w:t xml:space="preserve"> dBm</w:t>
            </w:r>
          </w:p>
          <w:p w14:paraId="49C8CD6B" w14:textId="0E7915BF"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82.6</w:t>
            </w:r>
            <w:r>
              <w:rPr>
                <w:rFonts w:asciiTheme="minorHAnsi" w:hAnsiTheme="minorHAnsi"/>
                <w:lang w:val="en-GB"/>
              </w:rPr>
              <w:t xml:space="preserve"> dBm</w:t>
            </w:r>
          </w:p>
          <w:p w14:paraId="377D4E73" w14:textId="1FF61A3A"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82.7</w:t>
            </w:r>
            <w:r>
              <w:rPr>
                <w:rFonts w:asciiTheme="minorHAnsi" w:hAnsiTheme="minorHAnsi"/>
                <w:lang w:val="en-GB"/>
              </w:rPr>
              <w:t xml:space="preserve"> dBm</w:t>
            </w:r>
          </w:p>
          <w:p w14:paraId="5D375DAE" w14:textId="7FE81421" w:rsidR="0050371A" w:rsidRDefault="0050371A" w:rsidP="00126D2E">
            <w:pPr>
              <w:pStyle w:val="NoSpacing"/>
              <w:spacing w:after="0"/>
              <w:jc w:val="center"/>
              <w:rPr>
                <w:rFonts w:asciiTheme="minorHAnsi" w:hAnsiTheme="minorHAnsi"/>
                <w:lang w:val="en-GB"/>
              </w:rPr>
            </w:pPr>
            <w:r>
              <w:rPr>
                <w:rFonts w:asciiTheme="minorHAnsi" w:hAnsiTheme="minorHAnsi"/>
                <w:lang w:val="en-GB"/>
              </w:rPr>
              <w:t>–8</w:t>
            </w:r>
            <w:r w:rsidR="00746CAC">
              <w:rPr>
                <w:rFonts w:asciiTheme="minorHAnsi" w:hAnsiTheme="minorHAnsi"/>
                <w:lang w:val="en-GB"/>
              </w:rPr>
              <w:t>2.5</w:t>
            </w:r>
            <w:r>
              <w:rPr>
                <w:rFonts w:asciiTheme="minorHAnsi" w:hAnsiTheme="minorHAnsi"/>
                <w:lang w:val="en-GB"/>
              </w:rPr>
              <w:t xml:space="preserve"> dBm</w:t>
            </w:r>
          </w:p>
          <w:p w14:paraId="3011B620" w14:textId="79F83F0A" w:rsidR="0050371A" w:rsidRPr="00912EA5" w:rsidRDefault="0050371A" w:rsidP="00746CAC">
            <w:pPr>
              <w:pStyle w:val="NoSpacing"/>
              <w:spacing w:after="0"/>
              <w:jc w:val="center"/>
              <w:rPr>
                <w:rFonts w:asciiTheme="minorHAnsi" w:hAnsiTheme="minorHAnsi"/>
                <w:lang w:val="en-GB"/>
              </w:rPr>
            </w:pPr>
            <w:r>
              <w:rPr>
                <w:rFonts w:asciiTheme="minorHAnsi" w:hAnsiTheme="minorHAnsi"/>
                <w:lang w:val="en-GB"/>
              </w:rPr>
              <w:t>–</w:t>
            </w:r>
            <w:r w:rsidR="00746CAC">
              <w:rPr>
                <w:rFonts w:asciiTheme="minorHAnsi" w:hAnsiTheme="minorHAnsi"/>
                <w:lang w:val="en-GB"/>
              </w:rPr>
              <w:t>82.8</w:t>
            </w:r>
            <w:r>
              <w:rPr>
                <w:rFonts w:asciiTheme="minorHAnsi" w:hAnsiTheme="minorHAnsi"/>
                <w:lang w:val="en-GB"/>
              </w:rPr>
              <w:t xml:space="preserve"> dBm</w:t>
            </w:r>
          </w:p>
        </w:tc>
      </w:tr>
      <w:tr w:rsidR="0050371A" w:rsidRPr="00912EA5" w14:paraId="2B3DCC8E" w14:textId="77777777" w:rsidTr="00126D2E">
        <w:trPr>
          <w:trHeight w:val="397"/>
          <w:jc w:val="center"/>
        </w:trPr>
        <w:tc>
          <w:tcPr>
            <w:tcW w:w="1466" w:type="dxa"/>
            <w:tcBorders>
              <w:bottom w:val="single" w:sz="4" w:space="0" w:color="auto"/>
            </w:tcBorders>
            <w:vAlign w:val="center"/>
          </w:tcPr>
          <w:p w14:paraId="2A1D7FF9" w14:textId="147B2335" w:rsidR="0050371A" w:rsidRPr="00786353" w:rsidRDefault="0050371A" w:rsidP="00126D2E">
            <w:pPr>
              <w:pStyle w:val="NoSpacing"/>
              <w:spacing w:after="0"/>
              <w:jc w:val="center"/>
              <w:rPr>
                <w:rFonts w:asciiTheme="minorHAnsi" w:hAnsiTheme="minorHAnsi"/>
                <w:lang w:val="en-GB"/>
              </w:rPr>
            </w:pPr>
            <w:r>
              <w:rPr>
                <w:rFonts w:asciiTheme="minorHAnsi" w:hAnsiTheme="minorHAnsi"/>
                <w:lang w:val="en-GB"/>
              </w:rPr>
              <w:t>6 (8RB)</w:t>
            </w:r>
          </w:p>
        </w:tc>
        <w:tc>
          <w:tcPr>
            <w:tcW w:w="1184" w:type="dxa"/>
            <w:tcBorders>
              <w:bottom w:val="single" w:sz="4" w:space="0" w:color="auto"/>
            </w:tcBorders>
            <w:vAlign w:val="center"/>
          </w:tcPr>
          <w:p w14:paraId="48C3420E" w14:textId="77777777" w:rsidR="0050371A" w:rsidRDefault="0050371A" w:rsidP="00126D2E">
            <w:pPr>
              <w:pStyle w:val="NoSpacing"/>
              <w:spacing w:after="0"/>
              <w:jc w:val="center"/>
              <w:rPr>
                <w:rFonts w:asciiTheme="minorHAnsi" w:hAnsiTheme="minorHAnsi"/>
                <w:lang w:val="en-GB"/>
              </w:rPr>
            </w:pPr>
            <w:r>
              <w:rPr>
                <w:rFonts w:asciiTheme="minorHAnsi" w:hAnsiTheme="minorHAnsi"/>
                <w:lang w:val="en-GB"/>
              </w:rPr>
              <w:t>0</w:t>
            </w:r>
          </w:p>
          <w:p w14:paraId="05CA01AF" w14:textId="37225F7A" w:rsidR="0050371A" w:rsidRDefault="0050371A" w:rsidP="00126D2E">
            <w:pPr>
              <w:pStyle w:val="NoSpacing"/>
              <w:spacing w:after="0"/>
              <w:jc w:val="center"/>
              <w:rPr>
                <w:rFonts w:asciiTheme="minorHAnsi" w:hAnsiTheme="minorHAnsi"/>
                <w:lang w:val="en-GB"/>
              </w:rPr>
            </w:pPr>
            <w:r>
              <w:rPr>
                <w:rFonts w:asciiTheme="minorHAnsi" w:hAnsiTheme="minorHAnsi"/>
                <w:lang w:val="en-GB"/>
              </w:rPr>
              <w:t>8</w:t>
            </w:r>
          </w:p>
          <w:p w14:paraId="31AF4DF3" w14:textId="20657DDF" w:rsidR="0050371A" w:rsidRDefault="0050371A" w:rsidP="00126D2E">
            <w:pPr>
              <w:pStyle w:val="NoSpacing"/>
              <w:spacing w:after="0"/>
              <w:jc w:val="center"/>
              <w:rPr>
                <w:rFonts w:asciiTheme="minorHAnsi" w:hAnsiTheme="minorHAnsi"/>
                <w:lang w:val="en-GB"/>
              </w:rPr>
            </w:pPr>
            <w:r>
              <w:rPr>
                <w:rFonts w:asciiTheme="minorHAnsi" w:hAnsiTheme="minorHAnsi"/>
                <w:lang w:val="en-GB"/>
              </w:rPr>
              <w:t>16</w:t>
            </w:r>
          </w:p>
          <w:p w14:paraId="2D4E1FAC" w14:textId="72E7FC9B" w:rsidR="0050371A" w:rsidRDefault="0050371A" w:rsidP="00126D2E">
            <w:pPr>
              <w:pStyle w:val="NoSpacing"/>
              <w:spacing w:after="0"/>
              <w:jc w:val="center"/>
              <w:rPr>
                <w:rFonts w:asciiTheme="minorHAnsi" w:hAnsiTheme="minorHAnsi"/>
                <w:lang w:val="en-GB"/>
              </w:rPr>
            </w:pPr>
            <w:r>
              <w:rPr>
                <w:rFonts w:asciiTheme="minorHAnsi" w:hAnsiTheme="minorHAnsi"/>
                <w:lang w:val="en-GB"/>
              </w:rPr>
              <w:t>24</w:t>
            </w:r>
          </w:p>
          <w:p w14:paraId="2921CC66" w14:textId="57A671E4" w:rsidR="0050371A" w:rsidRDefault="0050371A" w:rsidP="00126D2E">
            <w:pPr>
              <w:pStyle w:val="NoSpacing"/>
              <w:spacing w:after="0"/>
              <w:jc w:val="center"/>
              <w:rPr>
                <w:rFonts w:asciiTheme="minorHAnsi" w:hAnsiTheme="minorHAnsi"/>
                <w:lang w:val="en-GB"/>
              </w:rPr>
            </w:pPr>
            <w:r>
              <w:rPr>
                <w:rFonts w:asciiTheme="minorHAnsi" w:hAnsiTheme="minorHAnsi"/>
                <w:lang w:val="en-GB"/>
              </w:rPr>
              <w:t>32</w:t>
            </w:r>
          </w:p>
          <w:p w14:paraId="10AB2067" w14:textId="6F07B59E" w:rsidR="0050371A" w:rsidRPr="00912EA5" w:rsidRDefault="0050371A" w:rsidP="00126D2E">
            <w:pPr>
              <w:pStyle w:val="NoSpacing"/>
              <w:spacing w:after="0"/>
              <w:jc w:val="center"/>
              <w:rPr>
                <w:rFonts w:asciiTheme="minorHAnsi" w:hAnsiTheme="minorHAnsi"/>
                <w:lang w:val="en-GB"/>
              </w:rPr>
            </w:pPr>
            <w:r>
              <w:rPr>
                <w:rFonts w:asciiTheme="minorHAnsi" w:hAnsiTheme="minorHAnsi"/>
                <w:lang w:val="en-GB"/>
              </w:rPr>
              <w:t>40</w:t>
            </w:r>
          </w:p>
        </w:tc>
        <w:tc>
          <w:tcPr>
            <w:tcW w:w="1486" w:type="dxa"/>
            <w:tcBorders>
              <w:bottom w:val="single" w:sz="4" w:space="0" w:color="auto"/>
            </w:tcBorders>
            <w:vAlign w:val="center"/>
          </w:tcPr>
          <w:p w14:paraId="1006BD81" w14:textId="4298C903"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53.6</w:t>
            </w:r>
            <w:r>
              <w:rPr>
                <w:rFonts w:asciiTheme="minorHAnsi" w:hAnsiTheme="minorHAnsi"/>
                <w:lang w:val="en-GB"/>
              </w:rPr>
              <w:t xml:space="preserve"> dBm</w:t>
            </w:r>
          </w:p>
          <w:p w14:paraId="6DA0A62C" w14:textId="6C360F1F"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63.5</w:t>
            </w:r>
            <w:r>
              <w:rPr>
                <w:rFonts w:asciiTheme="minorHAnsi" w:hAnsiTheme="minorHAnsi"/>
                <w:lang w:val="en-GB"/>
              </w:rPr>
              <w:t xml:space="preserve"> dBm</w:t>
            </w:r>
          </w:p>
          <w:p w14:paraId="4713DB8C" w14:textId="13C10DC4"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65.1</w:t>
            </w:r>
            <w:r>
              <w:rPr>
                <w:rFonts w:asciiTheme="minorHAnsi" w:hAnsiTheme="minorHAnsi"/>
                <w:lang w:val="en-GB"/>
              </w:rPr>
              <w:t xml:space="preserve"> dBm</w:t>
            </w:r>
          </w:p>
          <w:p w14:paraId="5FDA638C" w14:textId="71C6D1DB"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66.4</w:t>
            </w:r>
            <w:r>
              <w:rPr>
                <w:rFonts w:asciiTheme="minorHAnsi" w:hAnsiTheme="minorHAnsi"/>
                <w:lang w:val="en-GB"/>
              </w:rPr>
              <w:t xml:space="preserve"> dBm</w:t>
            </w:r>
          </w:p>
          <w:p w14:paraId="5829DBF5" w14:textId="7EFE36C4"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68.0</w:t>
            </w:r>
            <w:r>
              <w:rPr>
                <w:rFonts w:asciiTheme="minorHAnsi" w:hAnsiTheme="minorHAnsi"/>
                <w:lang w:val="en-GB"/>
              </w:rPr>
              <w:t xml:space="preserve"> dBm</w:t>
            </w:r>
          </w:p>
          <w:p w14:paraId="58E827A2" w14:textId="7B03BF0F" w:rsidR="0050371A" w:rsidRPr="00912EA5" w:rsidRDefault="0050371A" w:rsidP="00313269">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74.8</w:t>
            </w:r>
            <w:r>
              <w:rPr>
                <w:rFonts w:asciiTheme="minorHAnsi" w:hAnsiTheme="minorHAnsi"/>
                <w:lang w:val="en-GB"/>
              </w:rPr>
              <w:t xml:space="preserve"> dBm</w:t>
            </w:r>
          </w:p>
        </w:tc>
        <w:tc>
          <w:tcPr>
            <w:tcW w:w="1486" w:type="dxa"/>
            <w:tcBorders>
              <w:bottom w:val="single" w:sz="4" w:space="0" w:color="auto"/>
            </w:tcBorders>
            <w:vAlign w:val="center"/>
          </w:tcPr>
          <w:p w14:paraId="5D4565B0" w14:textId="730A2743"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75.8</w:t>
            </w:r>
            <w:r>
              <w:rPr>
                <w:rFonts w:asciiTheme="minorHAnsi" w:hAnsiTheme="minorHAnsi"/>
                <w:lang w:val="en-GB"/>
              </w:rPr>
              <w:t xml:space="preserve"> dBm</w:t>
            </w:r>
          </w:p>
          <w:p w14:paraId="4A5B0A19" w14:textId="1E037091"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76.0</w:t>
            </w:r>
            <w:r>
              <w:rPr>
                <w:rFonts w:asciiTheme="minorHAnsi" w:hAnsiTheme="minorHAnsi"/>
                <w:lang w:val="en-GB"/>
              </w:rPr>
              <w:t xml:space="preserve"> dBm</w:t>
            </w:r>
          </w:p>
          <w:p w14:paraId="219F2FE9" w14:textId="73B22A9B"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77.4</w:t>
            </w:r>
            <w:r>
              <w:rPr>
                <w:rFonts w:asciiTheme="minorHAnsi" w:hAnsiTheme="minorHAnsi"/>
                <w:lang w:val="en-GB"/>
              </w:rPr>
              <w:t xml:space="preserve"> dBm</w:t>
            </w:r>
          </w:p>
          <w:p w14:paraId="72FDB46A" w14:textId="54CEAA11"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77.5</w:t>
            </w:r>
            <w:r>
              <w:rPr>
                <w:rFonts w:asciiTheme="minorHAnsi" w:hAnsiTheme="minorHAnsi"/>
                <w:lang w:val="en-GB"/>
              </w:rPr>
              <w:t xml:space="preserve"> dBm</w:t>
            </w:r>
          </w:p>
          <w:p w14:paraId="09FF3E3F" w14:textId="7272E0B1"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78.3</w:t>
            </w:r>
            <w:r>
              <w:rPr>
                <w:rFonts w:asciiTheme="minorHAnsi" w:hAnsiTheme="minorHAnsi"/>
                <w:lang w:val="en-GB"/>
              </w:rPr>
              <w:t xml:space="preserve"> dBm</w:t>
            </w:r>
          </w:p>
          <w:p w14:paraId="2003B48E" w14:textId="0EEC47C2" w:rsidR="0050371A" w:rsidRPr="00912EA5" w:rsidRDefault="0050371A" w:rsidP="00313269">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81.6</w:t>
            </w:r>
            <w:r>
              <w:rPr>
                <w:rFonts w:asciiTheme="minorHAnsi" w:hAnsiTheme="minorHAnsi"/>
                <w:lang w:val="en-GB"/>
              </w:rPr>
              <w:t xml:space="preserve"> dBm</w:t>
            </w:r>
          </w:p>
        </w:tc>
        <w:tc>
          <w:tcPr>
            <w:tcW w:w="1486" w:type="dxa"/>
            <w:tcBorders>
              <w:bottom w:val="single" w:sz="4" w:space="0" w:color="auto"/>
            </w:tcBorders>
            <w:vAlign w:val="center"/>
          </w:tcPr>
          <w:p w14:paraId="493271DE" w14:textId="48DCA5F3"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81.4</w:t>
            </w:r>
            <w:r>
              <w:rPr>
                <w:rFonts w:asciiTheme="minorHAnsi" w:hAnsiTheme="minorHAnsi"/>
                <w:lang w:val="en-GB"/>
              </w:rPr>
              <w:t xml:space="preserve"> dBm</w:t>
            </w:r>
          </w:p>
          <w:p w14:paraId="2F473A06" w14:textId="41C95C1C"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81.2</w:t>
            </w:r>
            <w:r>
              <w:rPr>
                <w:rFonts w:asciiTheme="minorHAnsi" w:hAnsiTheme="minorHAnsi"/>
                <w:lang w:val="en-GB"/>
              </w:rPr>
              <w:t xml:space="preserve"> dBm</w:t>
            </w:r>
          </w:p>
          <w:p w14:paraId="5A89D2FE" w14:textId="0B5D9B46"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81.9</w:t>
            </w:r>
            <w:r>
              <w:rPr>
                <w:rFonts w:asciiTheme="minorHAnsi" w:hAnsiTheme="minorHAnsi"/>
                <w:lang w:val="en-GB"/>
              </w:rPr>
              <w:t xml:space="preserve"> dBm</w:t>
            </w:r>
          </w:p>
          <w:p w14:paraId="747039CE" w14:textId="37D6FB67"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81.8</w:t>
            </w:r>
            <w:r>
              <w:rPr>
                <w:rFonts w:asciiTheme="minorHAnsi" w:hAnsiTheme="minorHAnsi"/>
                <w:lang w:val="en-GB"/>
              </w:rPr>
              <w:t xml:space="preserve"> dBm</w:t>
            </w:r>
          </w:p>
          <w:p w14:paraId="10668462" w14:textId="22C0AB4D"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82.1</w:t>
            </w:r>
            <w:r>
              <w:rPr>
                <w:rFonts w:asciiTheme="minorHAnsi" w:hAnsiTheme="minorHAnsi"/>
                <w:lang w:val="en-GB"/>
              </w:rPr>
              <w:t xml:space="preserve"> dBm</w:t>
            </w:r>
          </w:p>
          <w:p w14:paraId="47F1507C" w14:textId="500BB579" w:rsidR="0050371A" w:rsidRPr="00912EA5" w:rsidRDefault="0050371A" w:rsidP="00313269">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82.5</w:t>
            </w:r>
            <w:r>
              <w:rPr>
                <w:rFonts w:asciiTheme="minorHAnsi" w:hAnsiTheme="minorHAnsi"/>
                <w:lang w:val="en-GB"/>
              </w:rPr>
              <w:t xml:space="preserve"> dBm</w:t>
            </w:r>
          </w:p>
        </w:tc>
        <w:tc>
          <w:tcPr>
            <w:tcW w:w="1486" w:type="dxa"/>
            <w:tcBorders>
              <w:bottom w:val="single" w:sz="4" w:space="0" w:color="auto"/>
            </w:tcBorders>
            <w:vAlign w:val="center"/>
          </w:tcPr>
          <w:p w14:paraId="0FA97752" w14:textId="02AA6B3D"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82.5</w:t>
            </w:r>
            <w:r>
              <w:rPr>
                <w:rFonts w:asciiTheme="minorHAnsi" w:hAnsiTheme="minorHAnsi"/>
                <w:lang w:val="en-GB"/>
              </w:rPr>
              <w:t xml:space="preserve"> dBm</w:t>
            </w:r>
          </w:p>
          <w:p w14:paraId="73534932" w14:textId="6C289B77" w:rsidR="0050371A" w:rsidRDefault="00313269" w:rsidP="00126D2E">
            <w:pPr>
              <w:pStyle w:val="NoSpacing"/>
              <w:spacing w:after="0"/>
              <w:jc w:val="center"/>
              <w:rPr>
                <w:rFonts w:asciiTheme="minorHAnsi" w:hAnsiTheme="minorHAnsi"/>
                <w:lang w:val="en-GB"/>
              </w:rPr>
            </w:pPr>
            <w:r>
              <w:rPr>
                <w:rFonts w:asciiTheme="minorHAnsi" w:hAnsiTheme="minorHAnsi"/>
                <w:lang w:val="en-GB"/>
              </w:rPr>
              <w:t>–82.7</w:t>
            </w:r>
            <w:r w:rsidR="0050371A">
              <w:rPr>
                <w:rFonts w:asciiTheme="minorHAnsi" w:hAnsiTheme="minorHAnsi"/>
                <w:lang w:val="en-GB"/>
              </w:rPr>
              <w:t xml:space="preserve"> dBm</w:t>
            </w:r>
          </w:p>
          <w:p w14:paraId="5D2BFD25" w14:textId="12CEC041"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82.9</w:t>
            </w:r>
            <w:r>
              <w:rPr>
                <w:rFonts w:asciiTheme="minorHAnsi" w:hAnsiTheme="minorHAnsi"/>
                <w:lang w:val="en-GB"/>
              </w:rPr>
              <w:t xml:space="preserve"> dBm</w:t>
            </w:r>
          </w:p>
          <w:p w14:paraId="7B9B698D" w14:textId="7A8416B3"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82.9</w:t>
            </w:r>
            <w:r>
              <w:rPr>
                <w:rFonts w:asciiTheme="minorHAnsi" w:hAnsiTheme="minorHAnsi"/>
                <w:lang w:val="en-GB"/>
              </w:rPr>
              <w:t xml:space="preserve"> dBm</w:t>
            </w:r>
          </w:p>
          <w:p w14:paraId="142D42C2" w14:textId="2B007C9C" w:rsidR="0050371A" w:rsidRDefault="0050371A" w:rsidP="00126D2E">
            <w:pPr>
              <w:pStyle w:val="NoSpacing"/>
              <w:spacing w:after="0"/>
              <w:jc w:val="center"/>
              <w:rPr>
                <w:rFonts w:asciiTheme="minorHAnsi" w:hAnsiTheme="minorHAnsi"/>
                <w:lang w:val="en-GB"/>
              </w:rPr>
            </w:pPr>
            <w:r>
              <w:rPr>
                <w:rFonts w:asciiTheme="minorHAnsi" w:hAnsiTheme="minorHAnsi"/>
                <w:lang w:val="en-GB"/>
              </w:rPr>
              <w:t>–</w:t>
            </w:r>
            <w:r w:rsidR="00313269">
              <w:rPr>
                <w:rFonts w:asciiTheme="minorHAnsi" w:hAnsiTheme="minorHAnsi"/>
                <w:lang w:val="en-GB"/>
              </w:rPr>
              <w:t>82.9</w:t>
            </w:r>
            <w:r>
              <w:rPr>
                <w:rFonts w:asciiTheme="minorHAnsi" w:hAnsiTheme="minorHAnsi"/>
                <w:lang w:val="en-GB"/>
              </w:rPr>
              <w:t xml:space="preserve"> dBm</w:t>
            </w:r>
          </w:p>
          <w:p w14:paraId="2766BBC2" w14:textId="17B18D96" w:rsidR="0050371A" w:rsidRPr="00912EA5" w:rsidRDefault="0050371A" w:rsidP="00313269">
            <w:pPr>
              <w:pStyle w:val="NoSpacing"/>
              <w:spacing w:after="0"/>
              <w:jc w:val="center"/>
              <w:rPr>
                <w:rFonts w:asciiTheme="minorHAnsi" w:hAnsiTheme="minorHAnsi"/>
                <w:lang w:val="en-GB"/>
              </w:rPr>
            </w:pPr>
            <w:r>
              <w:rPr>
                <w:rFonts w:asciiTheme="minorHAnsi" w:hAnsiTheme="minorHAnsi"/>
                <w:lang w:val="en-GB"/>
              </w:rPr>
              <w:t>–82.</w:t>
            </w:r>
            <w:r w:rsidR="00313269">
              <w:rPr>
                <w:rFonts w:asciiTheme="minorHAnsi" w:hAnsiTheme="minorHAnsi"/>
                <w:lang w:val="en-GB"/>
              </w:rPr>
              <w:t>9</w:t>
            </w:r>
            <w:r>
              <w:rPr>
                <w:rFonts w:asciiTheme="minorHAnsi" w:hAnsiTheme="minorHAnsi"/>
                <w:lang w:val="en-GB"/>
              </w:rPr>
              <w:t xml:space="preserve"> dBm</w:t>
            </w:r>
          </w:p>
        </w:tc>
      </w:tr>
      <w:tr w:rsidR="0050371A" w:rsidRPr="00912EA5" w14:paraId="4E901003" w14:textId="77777777" w:rsidTr="00126D2E">
        <w:trPr>
          <w:trHeight w:val="397"/>
          <w:jc w:val="center"/>
        </w:trPr>
        <w:tc>
          <w:tcPr>
            <w:tcW w:w="8594" w:type="dxa"/>
            <w:gridSpan w:val="6"/>
            <w:tcBorders>
              <w:left w:val="nil"/>
              <w:bottom w:val="nil"/>
              <w:right w:val="nil"/>
            </w:tcBorders>
            <w:vAlign w:val="center"/>
          </w:tcPr>
          <w:p w14:paraId="7CDD3D92" w14:textId="77777777" w:rsidR="0050371A" w:rsidRDefault="0050371A" w:rsidP="00126D2E">
            <w:pPr>
              <w:pStyle w:val="NoSpacing"/>
              <w:rPr>
                <w:lang w:val="en-GB"/>
              </w:rPr>
            </w:pPr>
            <w:r>
              <w:rPr>
                <w:lang w:val="en-GB"/>
              </w:rPr>
              <w:t xml:space="preserve">* Same as in </w:t>
            </w:r>
            <w:r>
              <w:rPr>
                <w:lang w:val="en-GB"/>
              </w:rPr>
              <w:fldChar w:fldCharType="begin"/>
            </w:r>
            <w:r>
              <w:rPr>
                <w:lang w:val="en-GB"/>
              </w:rPr>
              <w:instrText xml:space="preserve"> REF _Ref237490968 \h </w:instrText>
            </w:r>
            <w:r>
              <w:rPr>
                <w:lang w:val="en-GB"/>
              </w:rPr>
            </w:r>
            <w:r>
              <w:rPr>
                <w:lang w:val="en-GB"/>
              </w:rPr>
              <w:fldChar w:fldCharType="separate"/>
            </w:r>
            <w:r w:rsidR="00140109">
              <w:t xml:space="preserve">Table </w:t>
            </w:r>
            <w:r w:rsidR="00140109">
              <w:rPr>
                <w:noProof/>
              </w:rPr>
              <w:t>2</w:t>
            </w:r>
            <w:r>
              <w:rPr>
                <w:lang w:val="en-GB"/>
              </w:rPr>
              <w:fldChar w:fldCharType="end"/>
            </w:r>
          </w:p>
        </w:tc>
      </w:tr>
    </w:tbl>
    <w:p w14:paraId="378CB82D" w14:textId="77777777" w:rsidR="007B79AA" w:rsidRDefault="007B79AA" w:rsidP="0045698A"/>
    <w:p w14:paraId="4ABA744A" w14:textId="6CB56DE7" w:rsidR="00313269" w:rsidRDefault="00313269" w:rsidP="00313269">
      <w:pPr>
        <w:pStyle w:val="Caption"/>
        <w:jc w:val="center"/>
      </w:pPr>
      <w:r>
        <w:t xml:space="preserve">Table </w:t>
      </w:r>
      <w:r w:rsidR="0019537C">
        <w:fldChar w:fldCharType="begin"/>
      </w:r>
      <w:r w:rsidR="0019537C">
        <w:instrText xml:space="preserve"> SEQ Table \* ARABIC </w:instrText>
      </w:r>
      <w:r w:rsidR="0019537C">
        <w:fldChar w:fldCharType="separate"/>
      </w:r>
      <w:r w:rsidR="00140109">
        <w:rPr>
          <w:noProof/>
        </w:rPr>
        <w:t>7</w:t>
      </w:r>
      <w:r w:rsidR="0019537C">
        <w:rPr>
          <w:noProof/>
        </w:rPr>
        <w:fldChar w:fldCharType="end"/>
      </w:r>
      <w:r>
        <w:t>: Unwanted out-of-band emissions to DTT frequencies, for 5 MHz LTE channel bandwidth, with partial resource allocation.</w:t>
      </w:r>
    </w:p>
    <w:tbl>
      <w:tblPr>
        <w:tblStyle w:val="TableGrid"/>
        <w:tblW w:w="0" w:type="auto"/>
        <w:jc w:val="center"/>
        <w:tblLook w:val="01E0" w:firstRow="1" w:lastRow="1" w:firstColumn="1" w:lastColumn="1" w:noHBand="0" w:noVBand="0"/>
      </w:tblPr>
      <w:tblGrid>
        <w:gridCol w:w="1466"/>
        <w:gridCol w:w="1184"/>
        <w:gridCol w:w="1486"/>
        <w:gridCol w:w="1486"/>
        <w:gridCol w:w="1486"/>
        <w:gridCol w:w="1486"/>
      </w:tblGrid>
      <w:tr w:rsidR="00313269" w:rsidRPr="00F02915" w14:paraId="76EA3F3A" w14:textId="77777777" w:rsidTr="00393038">
        <w:trPr>
          <w:trHeight w:val="273"/>
          <w:jc w:val="center"/>
        </w:trPr>
        <w:tc>
          <w:tcPr>
            <w:tcW w:w="1466" w:type="dxa"/>
            <w:vMerge w:val="restart"/>
            <w:vAlign w:val="center"/>
          </w:tcPr>
          <w:p w14:paraId="6E0C1C36" w14:textId="77777777" w:rsidR="00313269" w:rsidRPr="00F02915" w:rsidRDefault="00313269" w:rsidP="00393038">
            <w:pPr>
              <w:pStyle w:val="NoSpacing"/>
              <w:spacing w:after="0"/>
              <w:jc w:val="center"/>
              <w:rPr>
                <w:b/>
                <w:lang w:val="en-GB"/>
              </w:rPr>
            </w:pPr>
            <w:r>
              <w:rPr>
                <w:rFonts w:asciiTheme="minorHAnsi" w:hAnsiTheme="minorHAnsi"/>
                <w:b/>
                <w:lang w:val="en-GB"/>
              </w:rPr>
              <w:t>LTE users (#RBs)</w:t>
            </w:r>
          </w:p>
        </w:tc>
        <w:tc>
          <w:tcPr>
            <w:tcW w:w="1184" w:type="dxa"/>
            <w:vMerge w:val="restart"/>
            <w:vAlign w:val="center"/>
          </w:tcPr>
          <w:p w14:paraId="61A341F2" w14:textId="77777777" w:rsidR="00313269" w:rsidRPr="00F02915" w:rsidRDefault="00313269" w:rsidP="00393038">
            <w:pPr>
              <w:pStyle w:val="NoSpacing"/>
              <w:spacing w:after="0"/>
              <w:jc w:val="center"/>
              <w:rPr>
                <w:rFonts w:asciiTheme="minorHAnsi" w:hAnsiTheme="minorHAnsi"/>
                <w:b/>
                <w:lang w:val="en-GB"/>
              </w:rPr>
            </w:pPr>
            <w:r>
              <w:rPr>
                <w:rFonts w:asciiTheme="minorHAnsi" w:hAnsiTheme="minorHAnsi"/>
                <w:b/>
                <w:lang w:val="en-GB"/>
              </w:rPr>
              <w:t>RB start index</w:t>
            </w:r>
          </w:p>
        </w:tc>
        <w:tc>
          <w:tcPr>
            <w:tcW w:w="5944" w:type="dxa"/>
            <w:gridSpan w:val="4"/>
            <w:vAlign w:val="center"/>
          </w:tcPr>
          <w:p w14:paraId="4F25C458" w14:textId="77777777" w:rsidR="00313269" w:rsidRPr="00F02915" w:rsidRDefault="00313269" w:rsidP="00393038">
            <w:pPr>
              <w:pStyle w:val="NoSpacing"/>
              <w:spacing w:after="0"/>
              <w:jc w:val="center"/>
              <w:rPr>
                <w:rFonts w:asciiTheme="minorHAnsi" w:hAnsiTheme="minorHAnsi"/>
                <w:b/>
                <w:lang w:val="en-GB"/>
              </w:rPr>
            </w:pPr>
            <w:r>
              <w:rPr>
                <w:rFonts w:asciiTheme="minorHAnsi" w:hAnsiTheme="minorHAnsi"/>
                <w:b/>
                <w:lang w:val="en-GB"/>
              </w:rPr>
              <w:t>Emissions to DTT channel (dBm/8 MHz)</w:t>
            </w:r>
          </w:p>
        </w:tc>
      </w:tr>
      <w:tr w:rsidR="00313269" w:rsidRPr="00912EA5" w14:paraId="4D4A38E8" w14:textId="77777777" w:rsidTr="00393038">
        <w:trPr>
          <w:jc w:val="center"/>
        </w:trPr>
        <w:tc>
          <w:tcPr>
            <w:tcW w:w="1466" w:type="dxa"/>
            <w:vMerge/>
            <w:vAlign w:val="center"/>
          </w:tcPr>
          <w:p w14:paraId="13889D6B" w14:textId="77777777" w:rsidR="00313269" w:rsidRPr="00912EA5" w:rsidRDefault="00313269" w:rsidP="00393038">
            <w:pPr>
              <w:pStyle w:val="NoSpacing"/>
              <w:jc w:val="center"/>
              <w:rPr>
                <w:lang w:val="en-GB"/>
              </w:rPr>
            </w:pPr>
          </w:p>
        </w:tc>
        <w:tc>
          <w:tcPr>
            <w:tcW w:w="1184" w:type="dxa"/>
            <w:vMerge/>
            <w:vAlign w:val="center"/>
          </w:tcPr>
          <w:p w14:paraId="7B0BC365" w14:textId="77777777" w:rsidR="00313269" w:rsidRPr="00912EA5" w:rsidRDefault="00313269" w:rsidP="00393038">
            <w:pPr>
              <w:pStyle w:val="NoSpacing"/>
              <w:spacing w:after="0"/>
              <w:jc w:val="center"/>
              <w:rPr>
                <w:rFonts w:asciiTheme="minorHAnsi" w:hAnsiTheme="minorHAnsi"/>
                <w:lang w:val="en-GB"/>
              </w:rPr>
            </w:pPr>
          </w:p>
        </w:tc>
        <w:tc>
          <w:tcPr>
            <w:tcW w:w="1486" w:type="dxa"/>
            <w:vAlign w:val="center"/>
          </w:tcPr>
          <w:p w14:paraId="0D53FC5F" w14:textId="77777777" w:rsidR="00313269" w:rsidRPr="00F02915" w:rsidRDefault="00313269" w:rsidP="00393038">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6A057398" w14:textId="77777777" w:rsidR="00313269" w:rsidRPr="00F02915" w:rsidRDefault="00313269" w:rsidP="00393038">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6E307910" w14:textId="77777777" w:rsidR="00313269" w:rsidRPr="00F02915" w:rsidRDefault="00313269" w:rsidP="00393038">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54A15BC3" w14:textId="77777777" w:rsidR="00313269" w:rsidRPr="00F02915" w:rsidRDefault="00313269" w:rsidP="00393038">
            <w:pPr>
              <w:pStyle w:val="NoSpacing"/>
              <w:spacing w:after="0"/>
              <w:jc w:val="center"/>
              <w:rPr>
                <w:rFonts w:asciiTheme="minorHAnsi" w:hAnsiTheme="minorHAnsi"/>
                <w:b/>
                <w:lang w:val="en-GB"/>
              </w:rPr>
            </w:pPr>
            <w:r w:rsidRPr="00F02915">
              <w:rPr>
                <w:rFonts w:asciiTheme="minorHAnsi" w:hAnsiTheme="minorHAnsi"/>
                <w:b/>
                <w:lang w:val="en-GB"/>
              </w:rPr>
              <w:t>#45</w:t>
            </w:r>
          </w:p>
        </w:tc>
      </w:tr>
      <w:tr w:rsidR="00313269" w:rsidRPr="00912EA5" w14:paraId="2B6508D8" w14:textId="77777777" w:rsidTr="00393038">
        <w:trPr>
          <w:trHeight w:val="397"/>
          <w:jc w:val="center"/>
        </w:trPr>
        <w:tc>
          <w:tcPr>
            <w:tcW w:w="1466" w:type="dxa"/>
            <w:vAlign w:val="center"/>
          </w:tcPr>
          <w:p w14:paraId="3375F9CB" w14:textId="5CC5254B" w:rsidR="00313269" w:rsidRPr="00912EA5" w:rsidRDefault="00313269" w:rsidP="00E94AB3">
            <w:pPr>
              <w:pStyle w:val="NoSpacing"/>
              <w:spacing w:after="0"/>
              <w:jc w:val="center"/>
              <w:rPr>
                <w:lang w:val="en-GB"/>
              </w:rPr>
            </w:pPr>
            <w:r>
              <w:rPr>
                <w:rFonts w:asciiTheme="minorHAnsi" w:hAnsiTheme="minorHAnsi"/>
                <w:lang w:val="en-GB"/>
              </w:rPr>
              <w:t>1 (</w:t>
            </w:r>
            <w:r w:rsidR="00E94AB3">
              <w:rPr>
                <w:rFonts w:asciiTheme="minorHAnsi" w:hAnsiTheme="minorHAnsi"/>
                <w:lang w:val="en-GB"/>
              </w:rPr>
              <w:t>25</w:t>
            </w:r>
            <w:r>
              <w:rPr>
                <w:rFonts w:asciiTheme="minorHAnsi" w:hAnsiTheme="minorHAnsi"/>
                <w:lang w:val="en-GB"/>
              </w:rPr>
              <w:t>RB) *</w:t>
            </w:r>
          </w:p>
        </w:tc>
        <w:tc>
          <w:tcPr>
            <w:tcW w:w="1184" w:type="dxa"/>
            <w:vAlign w:val="center"/>
          </w:tcPr>
          <w:p w14:paraId="4FFCAE99" w14:textId="77777777" w:rsidR="00313269" w:rsidRPr="00912EA5" w:rsidRDefault="00313269" w:rsidP="00393038">
            <w:pPr>
              <w:pStyle w:val="NoSpacing"/>
              <w:spacing w:after="0"/>
              <w:jc w:val="center"/>
              <w:rPr>
                <w:rFonts w:asciiTheme="minorHAnsi" w:hAnsiTheme="minorHAnsi"/>
                <w:lang w:val="en-GB"/>
              </w:rPr>
            </w:pPr>
            <w:r>
              <w:rPr>
                <w:rFonts w:asciiTheme="minorHAnsi" w:hAnsiTheme="minorHAnsi"/>
                <w:lang w:val="en-GB"/>
              </w:rPr>
              <w:t>0</w:t>
            </w:r>
          </w:p>
        </w:tc>
        <w:tc>
          <w:tcPr>
            <w:tcW w:w="1486" w:type="dxa"/>
            <w:vAlign w:val="center"/>
          </w:tcPr>
          <w:p w14:paraId="2BC2F2DC" w14:textId="2F0AF256" w:rsidR="00313269" w:rsidRPr="00912EA5" w:rsidRDefault="00313269" w:rsidP="00393038">
            <w:pPr>
              <w:pStyle w:val="NoSpacing"/>
              <w:spacing w:after="0"/>
              <w:jc w:val="center"/>
              <w:rPr>
                <w:rFonts w:asciiTheme="minorHAnsi" w:hAnsiTheme="minorHAnsi"/>
                <w:lang w:val="en-GB"/>
              </w:rPr>
            </w:pPr>
            <w:r>
              <w:rPr>
                <w:rFonts w:asciiTheme="minorHAnsi" w:hAnsiTheme="minorHAnsi"/>
                <w:lang w:val="en-GB"/>
              </w:rPr>
              <w:t>–</w:t>
            </w:r>
            <w:r w:rsidR="00393038">
              <w:rPr>
                <w:rFonts w:asciiTheme="minorHAnsi" w:hAnsiTheme="minorHAnsi"/>
                <w:lang w:val="en-GB"/>
              </w:rPr>
              <w:t>46.9</w:t>
            </w:r>
            <w:r>
              <w:rPr>
                <w:rFonts w:asciiTheme="minorHAnsi" w:hAnsiTheme="minorHAnsi"/>
                <w:lang w:val="en-GB"/>
              </w:rPr>
              <w:t xml:space="preserve"> dBm</w:t>
            </w:r>
          </w:p>
        </w:tc>
        <w:tc>
          <w:tcPr>
            <w:tcW w:w="1486" w:type="dxa"/>
            <w:vAlign w:val="center"/>
          </w:tcPr>
          <w:p w14:paraId="70EB9C23" w14:textId="7F4E283E" w:rsidR="00313269" w:rsidRPr="00912EA5" w:rsidRDefault="00313269" w:rsidP="00393038">
            <w:pPr>
              <w:pStyle w:val="NoSpacing"/>
              <w:spacing w:after="0"/>
              <w:jc w:val="center"/>
              <w:rPr>
                <w:rFonts w:asciiTheme="minorHAnsi" w:hAnsiTheme="minorHAnsi"/>
                <w:lang w:val="en-GB"/>
              </w:rPr>
            </w:pPr>
            <w:r>
              <w:rPr>
                <w:rFonts w:asciiTheme="minorHAnsi" w:hAnsiTheme="minorHAnsi"/>
                <w:lang w:val="en-GB"/>
              </w:rPr>
              <w:t>–</w:t>
            </w:r>
            <w:r w:rsidR="00393038">
              <w:rPr>
                <w:rFonts w:asciiTheme="minorHAnsi" w:hAnsiTheme="minorHAnsi"/>
                <w:lang w:val="en-GB"/>
              </w:rPr>
              <w:t>64.1</w:t>
            </w:r>
            <w:r>
              <w:rPr>
                <w:rFonts w:asciiTheme="minorHAnsi" w:hAnsiTheme="minorHAnsi"/>
                <w:lang w:val="en-GB"/>
              </w:rPr>
              <w:t xml:space="preserve"> dBm</w:t>
            </w:r>
          </w:p>
        </w:tc>
        <w:tc>
          <w:tcPr>
            <w:tcW w:w="1486" w:type="dxa"/>
            <w:vAlign w:val="center"/>
          </w:tcPr>
          <w:p w14:paraId="19D1F017" w14:textId="7B7D2967" w:rsidR="00313269" w:rsidRPr="00912EA5" w:rsidRDefault="00313269" w:rsidP="00393038">
            <w:pPr>
              <w:pStyle w:val="NoSpacing"/>
              <w:spacing w:after="0"/>
              <w:jc w:val="center"/>
              <w:rPr>
                <w:rFonts w:asciiTheme="minorHAnsi" w:hAnsiTheme="minorHAnsi"/>
                <w:lang w:val="en-GB"/>
              </w:rPr>
            </w:pPr>
            <w:r>
              <w:rPr>
                <w:rFonts w:asciiTheme="minorHAnsi" w:hAnsiTheme="minorHAnsi"/>
                <w:lang w:val="en-GB"/>
              </w:rPr>
              <w:t>–</w:t>
            </w:r>
            <w:r w:rsidR="00393038">
              <w:rPr>
                <w:rFonts w:asciiTheme="minorHAnsi" w:hAnsiTheme="minorHAnsi"/>
                <w:lang w:val="en-GB"/>
              </w:rPr>
              <w:t>75.0</w:t>
            </w:r>
            <w:r>
              <w:rPr>
                <w:rFonts w:asciiTheme="minorHAnsi" w:hAnsiTheme="minorHAnsi"/>
                <w:lang w:val="en-GB"/>
              </w:rPr>
              <w:t xml:space="preserve"> dBm</w:t>
            </w:r>
          </w:p>
        </w:tc>
        <w:tc>
          <w:tcPr>
            <w:tcW w:w="1486" w:type="dxa"/>
            <w:vAlign w:val="center"/>
          </w:tcPr>
          <w:p w14:paraId="25F4621F" w14:textId="20B0E72F" w:rsidR="00313269" w:rsidRPr="00912EA5" w:rsidRDefault="00313269" w:rsidP="00393038">
            <w:pPr>
              <w:pStyle w:val="NoSpacing"/>
              <w:spacing w:after="0"/>
              <w:jc w:val="center"/>
              <w:rPr>
                <w:rFonts w:asciiTheme="minorHAnsi" w:hAnsiTheme="minorHAnsi"/>
                <w:lang w:val="en-GB"/>
              </w:rPr>
            </w:pPr>
            <w:r>
              <w:rPr>
                <w:rFonts w:asciiTheme="minorHAnsi" w:hAnsiTheme="minorHAnsi"/>
                <w:lang w:val="en-GB"/>
              </w:rPr>
              <w:t>–</w:t>
            </w:r>
            <w:r w:rsidR="00393038">
              <w:rPr>
                <w:rFonts w:asciiTheme="minorHAnsi" w:hAnsiTheme="minorHAnsi"/>
                <w:lang w:val="en-GB"/>
              </w:rPr>
              <w:t>79.1</w:t>
            </w:r>
            <w:r>
              <w:rPr>
                <w:rFonts w:asciiTheme="minorHAnsi" w:hAnsiTheme="minorHAnsi"/>
                <w:lang w:val="en-GB"/>
              </w:rPr>
              <w:t xml:space="preserve"> dBm</w:t>
            </w:r>
          </w:p>
        </w:tc>
      </w:tr>
      <w:tr w:rsidR="00313269" w:rsidRPr="00912EA5" w14:paraId="57445511" w14:textId="77777777" w:rsidTr="00393038">
        <w:trPr>
          <w:trHeight w:val="397"/>
          <w:jc w:val="center"/>
        </w:trPr>
        <w:tc>
          <w:tcPr>
            <w:tcW w:w="1466" w:type="dxa"/>
            <w:vAlign w:val="center"/>
          </w:tcPr>
          <w:p w14:paraId="5E11082E" w14:textId="060A7203" w:rsidR="00313269" w:rsidRPr="00912EA5" w:rsidRDefault="00313269" w:rsidP="00E94AB3">
            <w:pPr>
              <w:pStyle w:val="NoSpacing"/>
              <w:spacing w:after="0"/>
              <w:jc w:val="center"/>
              <w:rPr>
                <w:lang w:val="en-GB"/>
              </w:rPr>
            </w:pPr>
            <w:r>
              <w:rPr>
                <w:rFonts w:asciiTheme="minorHAnsi" w:hAnsiTheme="minorHAnsi"/>
                <w:lang w:val="en-GB"/>
              </w:rPr>
              <w:t>3 (</w:t>
            </w:r>
            <w:r w:rsidR="00E94AB3">
              <w:rPr>
                <w:rFonts w:asciiTheme="minorHAnsi" w:hAnsiTheme="minorHAnsi"/>
                <w:lang w:val="en-GB"/>
              </w:rPr>
              <w:t>8</w:t>
            </w:r>
            <w:r>
              <w:rPr>
                <w:rFonts w:asciiTheme="minorHAnsi" w:hAnsiTheme="minorHAnsi"/>
                <w:lang w:val="en-GB"/>
              </w:rPr>
              <w:t>RB)</w:t>
            </w:r>
          </w:p>
        </w:tc>
        <w:tc>
          <w:tcPr>
            <w:tcW w:w="1184" w:type="dxa"/>
            <w:vAlign w:val="center"/>
          </w:tcPr>
          <w:p w14:paraId="4E73B203" w14:textId="77777777" w:rsidR="00313269" w:rsidRDefault="00313269" w:rsidP="00393038">
            <w:pPr>
              <w:pStyle w:val="NoSpacing"/>
              <w:spacing w:after="0"/>
              <w:jc w:val="center"/>
              <w:rPr>
                <w:rFonts w:asciiTheme="minorHAnsi" w:hAnsiTheme="minorHAnsi"/>
                <w:lang w:val="en-GB"/>
              </w:rPr>
            </w:pPr>
            <w:r>
              <w:rPr>
                <w:rFonts w:asciiTheme="minorHAnsi" w:hAnsiTheme="minorHAnsi"/>
                <w:lang w:val="en-GB"/>
              </w:rPr>
              <w:t>0</w:t>
            </w:r>
          </w:p>
          <w:p w14:paraId="47810D1C" w14:textId="7EE8D6CA" w:rsidR="00313269" w:rsidRDefault="00E94AB3" w:rsidP="00393038">
            <w:pPr>
              <w:pStyle w:val="NoSpacing"/>
              <w:spacing w:after="0"/>
              <w:jc w:val="center"/>
              <w:rPr>
                <w:rFonts w:asciiTheme="minorHAnsi" w:hAnsiTheme="minorHAnsi"/>
                <w:lang w:val="en-GB"/>
              </w:rPr>
            </w:pPr>
            <w:r>
              <w:rPr>
                <w:rFonts w:asciiTheme="minorHAnsi" w:hAnsiTheme="minorHAnsi"/>
                <w:lang w:val="en-GB"/>
              </w:rPr>
              <w:t>8</w:t>
            </w:r>
          </w:p>
          <w:p w14:paraId="3CE0B3DA" w14:textId="72CEA61A" w:rsidR="00313269" w:rsidRPr="00912EA5" w:rsidRDefault="00E94AB3" w:rsidP="00393038">
            <w:pPr>
              <w:pStyle w:val="NoSpacing"/>
              <w:spacing w:after="0"/>
              <w:jc w:val="center"/>
              <w:rPr>
                <w:rFonts w:asciiTheme="minorHAnsi" w:hAnsiTheme="minorHAnsi"/>
                <w:lang w:val="en-GB"/>
              </w:rPr>
            </w:pPr>
            <w:r>
              <w:rPr>
                <w:rFonts w:asciiTheme="minorHAnsi" w:hAnsiTheme="minorHAnsi"/>
                <w:lang w:val="en-GB"/>
              </w:rPr>
              <w:t>16</w:t>
            </w:r>
          </w:p>
        </w:tc>
        <w:tc>
          <w:tcPr>
            <w:tcW w:w="1486" w:type="dxa"/>
            <w:vAlign w:val="center"/>
          </w:tcPr>
          <w:p w14:paraId="13609361" w14:textId="383A29FA"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71.7</w:t>
            </w:r>
            <w:r>
              <w:rPr>
                <w:rFonts w:asciiTheme="minorHAnsi" w:hAnsiTheme="minorHAnsi"/>
                <w:lang w:val="en-GB"/>
              </w:rPr>
              <w:t xml:space="preserve"> dBm</w:t>
            </w:r>
          </w:p>
          <w:p w14:paraId="7B02BA44" w14:textId="245C25B9"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73.6</w:t>
            </w:r>
            <w:r>
              <w:rPr>
                <w:rFonts w:asciiTheme="minorHAnsi" w:hAnsiTheme="minorHAnsi"/>
                <w:lang w:val="en-GB"/>
              </w:rPr>
              <w:t xml:space="preserve"> dBm</w:t>
            </w:r>
          </w:p>
          <w:p w14:paraId="32B0AE3A" w14:textId="356FE3BF"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75.8</w:t>
            </w:r>
            <w:r>
              <w:rPr>
                <w:rFonts w:asciiTheme="minorHAnsi" w:hAnsiTheme="minorHAnsi"/>
                <w:lang w:val="en-GB"/>
              </w:rPr>
              <w:t xml:space="preserve"> dBm</w:t>
            </w:r>
          </w:p>
        </w:tc>
        <w:tc>
          <w:tcPr>
            <w:tcW w:w="1486" w:type="dxa"/>
            <w:vAlign w:val="center"/>
          </w:tcPr>
          <w:p w14:paraId="3F18B3B9" w14:textId="1D84F0E0"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80.5</w:t>
            </w:r>
            <w:r>
              <w:rPr>
                <w:rFonts w:asciiTheme="minorHAnsi" w:hAnsiTheme="minorHAnsi"/>
                <w:lang w:val="en-GB"/>
              </w:rPr>
              <w:t xml:space="preserve"> dBm</w:t>
            </w:r>
          </w:p>
          <w:p w14:paraId="31B39314" w14:textId="2C2B7ED6"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81.0</w:t>
            </w:r>
            <w:r>
              <w:rPr>
                <w:rFonts w:asciiTheme="minorHAnsi" w:hAnsiTheme="minorHAnsi"/>
                <w:lang w:val="en-GB"/>
              </w:rPr>
              <w:t xml:space="preserve"> dBm</w:t>
            </w:r>
          </w:p>
          <w:p w14:paraId="511E3C0F" w14:textId="0CEE99DC"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81.3</w:t>
            </w:r>
            <w:r>
              <w:rPr>
                <w:rFonts w:asciiTheme="minorHAnsi" w:hAnsiTheme="minorHAnsi"/>
                <w:lang w:val="en-GB"/>
              </w:rPr>
              <w:t xml:space="preserve"> dBm</w:t>
            </w:r>
          </w:p>
        </w:tc>
        <w:tc>
          <w:tcPr>
            <w:tcW w:w="1486" w:type="dxa"/>
            <w:vAlign w:val="center"/>
          </w:tcPr>
          <w:p w14:paraId="0FF2E478" w14:textId="3EC69CC9"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82.1</w:t>
            </w:r>
            <w:r>
              <w:rPr>
                <w:rFonts w:asciiTheme="minorHAnsi" w:hAnsiTheme="minorHAnsi"/>
                <w:lang w:val="en-GB"/>
              </w:rPr>
              <w:t xml:space="preserve"> dBm</w:t>
            </w:r>
          </w:p>
          <w:p w14:paraId="74337AF9" w14:textId="6F5A8BA1"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82.4</w:t>
            </w:r>
            <w:r>
              <w:rPr>
                <w:rFonts w:asciiTheme="minorHAnsi" w:hAnsiTheme="minorHAnsi"/>
                <w:lang w:val="en-GB"/>
              </w:rPr>
              <w:t xml:space="preserve"> dBm</w:t>
            </w:r>
          </w:p>
          <w:p w14:paraId="7601A92D" w14:textId="36C80195"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82.4</w:t>
            </w:r>
            <w:r>
              <w:rPr>
                <w:rFonts w:asciiTheme="minorHAnsi" w:hAnsiTheme="minorHAnsi"/>
                <w:lang w:val="en-GB"/>
              </w:rPr>
              <w:t xml:space="preserve"> dBm</w:t>
            </w:r>
          </w:p>
        </w:tc>
        <w:tc>
          <w:tcPr>
            <w:tcW w:w="1486" w:type="dxa"/>
            <w:vAlign w:val="center"/>
          </w:tcPr>
          <w:p w14:paraId="38C413F7" w14:textId="29D03C6E"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82.6</w:t>
            </w:r>
            <w:r>
              <w:rPr>
                <w:rFonts w:asciiTheme="minorHAnsi" w:hAnsiTheme="minorHAnsi"/>
                <w:lang w:val="en-GB"/>
              </w:rPr>
              <w:t xml:space="preserve"> dBm</w:t>
            </w:r>
          </w:p>
          <w:p w14:paraId="553EC4DE" w14:textId="73E0F4A7"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82.8</w:t>
            </w:r>
            <w:r>
              <w:rPr>
                <w:rFonts w:asciiTheme="minorHAnsi" w:hAnsiTheme="minorHAnsi"/>
                <w:lang w:val="en-GB"/>
              </w:rPr>
              <w:t xml:space="preserve"> dBm</w:t>
            </w:r>
          </w:p>
          <w:p w14:paraId="64136631" w14:textId="189892D9"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82.9</w:t>
            </w:r>
            <w:r>
              <w:rPr>
                <w:rFonts w:asciiTheme="minorHAnsi" w:hAnsiTheme="minorHAnsi"/>
                <w:lang w:val="en-GB"/>
              </w:rPr>
              <w:t xml:space="preserve"> dBm</w:t>
            </w:r>
          </w:p>
        </w:tc>
      </w:tr>
      <w:tr w:rsidR="00313269" w:rsidRPr="00912EA5" w14:paraId="1BEF4357" w14:textId="77777777" w:rsidTr="00393038">
        <w:trPr>
          <w:trHeight w:val="397"/>
          <w:jc w:val="center"/>
        </w:trPr>
        <w:tc>
          <w:tcPr>
            <w:tcW w:w="1466" w:type="dxa"/>
            <w:vAlign w:val="center"/>
          </w:tcPr>
          <w:p w14:paraId="73806343" w14:textId="62F6B2D9" w:rsidR="00313269" w:rsidRPr="00786353" w:rsidRDefault="00313269" w:rsidP="00E94AB3">
            <w:pPr>
              <w:pStyle w:val="NoSpacing"/>
              <w:spacing w:after="0"/>
              <w:jc w:val="center"/>
              <w:rPr>
                <w:rFonts w:asciiTheme="minorHAnsi" w:hAnsiTheme="minorHAnsi"/>
                <w:lang w:val="en-GB"/>
              </w:rPr>
            </w:pPr>
            <w:r>
              <w:rPr>
                <w:rFonts w:asciiTheme="minorHAnsi" w:hAnsiTheme="minorHAnsi"/>
                <w:lang w:val="en-GB"/>
              </w:rPr>
              <w:t>4 (</w:t>
            </w:r>
            <w:r w:rsidR="00E94AB3">
              <w:rPr>
                <w:rFonts w:asciiTheme="minorHAnsi" w:hAnsiTheme="minorHAnsi"/>
                <w:lang w:val="en-GB"/>
              </w:rPr>
              <w:t>6</w:t>
            </w:r>
            <w:r>
              <w:rPr>
                <w:rFonts w:asciiTheme="minorHAnsi" w:hAnsiTheme="minorHAnsi"/>
                <w:lang w:val="en-GB"/>
              </w:rPr>
              <w:t>RB)</w:t>
            </w:r>
          </w:p>
        </w:tc>
        <w:tc>
          <w:tcPr>
            <w:tcW w:w="1184" w:type="dxa"/>
            <w:vAlign w:val="center"/>
          </w:tcPr>
          <w:p w14:paraId="1F6CE55F" w14:textId="77777777" w:rsidR="00313269" w:rsidRDefault="00313269" w:rsidP="00393038">
            <w:pPr>
              <w:pStyle w:val="NoSpacing"/>
              <w:spacing w:after="0"/>
              <w:jc w:val="center"/>
              <w:rPr>
                <w:rFonts w:asciiTheme="minorHAnsi" w:hAnsiTheme="minorHAnsi"/>
                <w:lang w:val="en-GB"/>
              </w:rPr>
            </w:pPr>
            <w:r>
              <w:rPr>
                <w:rFonts w:asciiTheme="minorHAnsi" w:hAnsiTheme="minorHAnsi"/>
                <w:lang w:val="en-GB"/>
              </w:rPr>
              <w:t>0</w:t>
            </w:r>
          </w:p>
          <w:p w14:paraId="2FA833DF" w14:textId="71A9575C" w:rsidR="00313269" w:rsidRDefault="00E94AB3" w:rsidP="00393038">
            <w:pPr>
              <w:pStyle w:val="NoSpacing"/>
              <w:spacing w:after="0"/>
              <w:jc w:val="center"/>
              <w:rPr>
                <w:rFonts w:asciiTheme="minorHAnsi" w:hAnsiTheme="minorHAnsi"/>
                <w:lang w:val="en-GB"/>
              </w:rPr>
            </w:pPr>
            <w:r>
              <w:rPr>
                <w:rFonts w:asciiTheme="minorHAnsi" w:hAnsiTheme="minorHAnsi"/>
                <w:lang w:val="en-GB"/>
              </w:rPr>
              <w:t>6</w:t>
            </w:r>
          </w:p>
          <w:p w14:paraId="62DABAFD" w14:textId="17C3F872" w:rsidR="00313269" w:rsidRDefault="00E94AB3" w:rsidP="00393038">
            <w:pPr>
              <w:pStyle w:val="NoSpacing"/>
              <w:spacing w:after="0"/>
              <w:jc w:val="center"/>
              <w:rPr>
                <w:rFonts w:asciiTheme="minorHAnsi" w:hAnsiTheme="minorHAnsi"/>
                <w:lang w:val="en-GB"/>
              </w:rPr>
            </w:pPr>
            <w:r>
              <w:rPr>
                <w:rFonts w:asciiTheme="minorHAnsi" w:hAnsiTheme="minorHAnsi"/>
                <w:lang w:val="en-GB"/>
              </w:rPr>
              <w:t>12</w:t>
            </w:r>
          </w:p>
          <w:p w14:paraId="7C4478F6" w14:textId="5BE84D6A" w:rsidR="00313269" w:rsidRPr="00912EA5" w:rsidRDefault="00E94AB3" w:rsidP="00393038">
            <w:pPr>
              <w:pStyle w:val="NoSpacing"/>
              <w:spacing w:after="0"/>
              <w:jc w:val="center"/>
              <w:rPr>
                <w:rFonts w:asciiTheme="minorHAnsi" w:hAnsiTheme="minorHAnsi"/>
                <w:lang w:val="en-GB"/>
              </w:rPr>
            </w:pPr>
            <w:r>
              <w:rPr>
                <w:rFonts w:asciiTheme="minorHAnsi" w:hAnsiTheme="minorHAnsi"/>
                <w:lang w:val="en-GB"/>
              </w:rPr>
              <w:t>18</w:t>
            </w:r>
          </w:p>
        </w:tc>
        <w:tc>
          <w:tcPr>
            <w:tcW w:w="1486" w:type="dxa"/>
            <w:vAlign w:val="center"/>
          </w:tcPr>
          <w:p w14:paraId="69E17BA3" w14:textId="7C5BCB75" w:rsidR="00313269" w:rsidRDefault="00313269" w:rsidP="00393038">
            <w:pPr>
              <w:pStyle w:val="NoSpacing"/>
              <w:spacing w:after="0"/>
              <w:jc w:val="center"/>
              <w:rPr>
                <w:rFonts w:asciiTheme="minorHAnsi" w:hAnsiTheme="minorHAnsi"/>
                <w:lang w:val="en-GB"/>
              </w:rPr>
            </w:pPr>
            <w:r w:rsidRPr="004E3EF2">
              <w:rPr>
                <w:rFonts w:asciiTheme="minorHAnsi" w:hAnsiTheme="minorHAnsi"/>
                <w:lang w:val="en-GB"/>
              </w:rPr>
              <w:t>–</w:t>
            </w:r>
            <w:r w:rsidR="00CF48E4">
              <w:rPr>
                <w:rFonts w:asciiTheme="minorHAnsi" w:hAnsiTheme="minorHAnsi"/>
                <w:lang w:val="en-GB"/>
              </w:rPr>
              <w:t>74.8</w:t>
            </w:r>
            <w:r w:rsidRPr="004E3EF2">
              <w:rPr>
                <w:rFonts w:asciiTheme="minorHAnsi" w:hAnsiTheme="minorHAnsi"/>
                <w:lang w:val="en-GB"/>
              </w:rPr>
              <w:t xml:space="preserve"> dBm</w:t>
            </w:r>
          </w:p>
          <w:p w14:paraId="0A51093D" w14:textId="1F9BE92E"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75.8</w:t>
            </w:r>
            <w:r>
              <w:rPr>
                <w:rFonts w:asciiTheme="minorHAnsi" w:hAnsiTheme="minorHAnsi"/>
                <w:lang w:val="en-GB"/>
              </w:rPr>
              <w:t xml:space="preserve"> dBm</w:t>
            </w:r>
          </w:p>
          <w:p w14:paraId="61DC27A6" w14:textId="6F284E09"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77.8</w:t>
            </w:r>
            <w:r>
              <w:rPr>
                <w:rFonts w:asciiTheme="minorHAnsi" w:hAnsiTheme="minorHAnsi"/>
                <w:lang w:val="en-GB"/>
              </w:rPr>
              <w:t xml:space="preserve"> dBm</w:t>
            </w:r>
          </w:p>
          <w:p w14:paraId="55E9F7E0" w14:textId="008A73C8"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78.8</w:t>
            </w:r>
            <w:r>
              <w:rPr>
                <w:rFonts w:asciiTheme="minorHAnsi" w:hAnsiTheme="minorHAnsi"/>
                <w:lang w:val="en-GB"/>
              </w:rPr>
              <w:t xml:space="preserve"> dBm</w:t>
            </w:r>
          </w:p>
        </w:tc>
        <w:tc>
          <w:tcPr>
            <w:tcW w:w="1486" w:type="dxa"/>
            <w:vAlign w:val="center"/>
          </w:tcPr>
          <w:p w14:paraId="0BD72DC9" w14:textId="5B43FDCB"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81.3</w:t>
            </w:r>
            <w:r>
              <w:rPr>
                <w:rFonts w:asciiTheme="minorHAnsi" w:hAnsiTheme="minorHAnsi"/>
                <w:lang w:val="en-GB"/>
              </w:rPr>
              <w:t xml:space="preserve"> dBm</w:t>
            </w:r>
          </w:p>
          <w:p w14:paraId="59043097" w14:textId="1ED7B91A"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81.7</w:t>
            </w:r>
            <w:r>
              <w:rPr>
                <w:rFonts w:asciiTheme="minorHAnsi" w:hAnsiTheme="minorHAnsi"/>
                <w:lang w:val="en-GB"/>
              </w:rPr>
              <w:t xml:space="preserve"> dBm</w:t>
            </w:r>
          </w:p>
          <w:p w14:paraId="10C8F005" w14:textId="4B72FEF2"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81.9</w:t>
            </w:r>
            <w:r>
              <w:rPr>
                <w:rFonts w:asciiTheme="minorHAnsi" w:hAnsiTheme="minorHAnsi"/>
                <w:lang w:val="en-GB"/>
              </w:rPr>
              <w:t xml:space="preserve"> dBm</w:t>
            </w:r>
          </w:p>
          <w:p w14:paraId="07AC9728" w14:textId="41B55A01"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81.9</w:t>
            </w:r>
            <w:r>
              <w:rPr>
                <w:rFonts w:asciiTheme="minorHAnsi" w:hAnsiTheme="minorHAnsi"/>
                <w:lang w:val="en-GB"/>
              </w:rPr>
              <w:t xml:space="preserve"> dBm</w:t>
            </w:r>
          </w:p>
        </w:tc>
        <w:tc>
          <w:tcPr>
            <w:tcW w:w="1486" w:type="dxa"/>
            <w:vAlign w:val="center"/>
          </w:tcPr>
          <w:p w14:paraId="032F9ADF" w14:textId="04AB5201"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82.3</w:t>
            </w:r>
            <w:r>
              <w:rPr>
                <w:rFonts w:asciiTheme="minorHAnsi" w:hAnsiTheme="minorHAnsi"/>
                <w:lang w:val="en-GB"/>
              </w:rPr>
              <w:t xml:space="preserve"> dBm</w:t>
            </w:r>
          </w:p>
          <w:p w14:paraId="54551F79" w14:textId="69DEFB58"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82.6</w:t>
            </w:r>
            <w:r>
              <w:rPr>
                <w:rFonts w:asciiTheme="minorHAnsi" w:hAnsiTheme="minorHAnsi"/>
                <w:lang w:val="en-GB"/>
              </w:rPr>
              <w:t xml:space="preserve"> dBm</w:t>
            </w:r>
          </w:p>
          <w:p w14:paraId="60A54338" w14:textId="698C46E3"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82.6</w:t>
            </w:r>
            <w:r>
              <w:rPr>
                <w:rFonts w:asciiTheme="minorHAnsi" w:hAnsiTheme="minorHAnsi"/>
                <w:lang w:val="en-GB"/>
              </w:rPr>
              <w:t xml:space="preserve"> dBm</w:t>
            </w:r>
          </w:p>
          <w:p w14:paraId="3F109928" w14:textId="7E979B91"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82.6</w:t>
            </w:r>
            <w:r>
              <w:rPr>
                <w:rFonts w:asciiTheme="minorHAnsi" w:hAnsiTheme="minorHAnsi"/>
                <w:lang w:val="en-GB"/>
              </w:rPr>
              <w:t xml:space="preserve"> dBm</w:t>
            </w:r>
          </w:p>
        </w:tc>
        <w:tc>
          <w:tcPr>
            <w:tcW w:w="1486" w:type="dxa"/>
            <w:vAlign w:val="center"/>
          </w:tcPr>
          <w:p w14:paraId="7AD056E3" w14:textId="28947DE1"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82.8</w:t>
            </w:r>
            <w:r>
              <w:rPr>
                <w:rFonts w:asciiTheme="minorHAnsi" w:hAnsiTheme="minorHAnsi"/>
                <w:lang w:val="en-GB"/>
              </w:rPr>
              <w:t xml:space="preserve"> dBm</w:t>
            </w:r>
          </w:p>
          <w:p w14:paraId="25A24DFC" w14:textId="562545B0"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82.9</w:t>
            </w:r>
            <w:r>
              <w:rPr>
                <w:rFonts w:asciiTheme="minorHAnsi" w:hAnsiTheme="minorHAnsi"/>
                <w:lang w:val="en-GB"/>
              </w:rPr>
              <w:t xml:space="preserve"> dBm</w:t>
            </w:r>
          </w:p>
          <w:p w14:paraId="5E96786A" w14:textId="1ECC19FC"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83.0</w:t>
            </w:r>
            <w:r>
              <w:rPr>
                <w:rFonts w:asciiTheme="minorHAnsi" w:hAnsiTheme="minorHAnsi"/>
                <w:lang w:val="en-GB"/>
              </w:rPr>
              <w:t xml:space="preserve"> dBm</w:t>
            </w:r>
          </w:p>
          <w:p w14:paraId="4D96595E" w14:textId="150DF801"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82.9</w:t>
            </w:r>
            <w:r>
              <w:rPr>
                <w:rFonts w:asciiTheme="minorHAnsi" w:hAnsiTheme="minorHAnsi"/>
                <w:lang w:val="en-GB"/>
              </w:rPr>
              <w:t xml:space="preserve"> dBm</w:t>
            </w:r>
          </w:p>
        </w:tc>
      </w:tr>
      <w:tr w:rsidR="00313269" w:rsidRPr="00912EA5" w14:paraId="4EC1C54E" w14:textId="77777777" w:rsidTr="00393038">
        <w:trPr>
          <w:trHeight w:val="397"/>
          <w:jc w:val="center"/>
        </w:trPr>
        <w:tc>
          <w:tcPr>
            <w:tcW w:w="1466" w:type="dxa"/>
            <w:vAlign w:val="center"/>
          </w:tcPr>
          <w:p w14:paraId="44F7326D" w14:textId="5D99D326" w:rsidR="00313269" w:rsidRPr="00786353" w:rsidRDefault="00313269" w:rsidP="00E94AB3">
            <w:pPr>
              <w:pStyle w:val="NoSpacing"/>
              <w:spacing w:after="0"/>
              <w:jc w:val="center"/>
              <w:rPr>
                <w:rFonts w:asciiTheme="minorHAnsi" w:hAnsiTheme="minorHAnsi"/>
                <w:lang w:val="en-GB"/>
              </w:rPr>
            </w:pPr>
            <w:r>
              <w:rPr>
                <w:rFonts w:asciiTheme="minorHAnsi" w:hAnsiTheme="minorHAnsi"/>
                <w:lang w:val="en-GB"/>
              </w:rPr>
              <w:t>5 (</w:t>
            </w:r>
            <w:r w:rsidR="00E94AB3">
              <w:rPr>
                <w:rFonts w:asciiTheme="minorHAnsi" w:hAnsiTheme="minorHAnsi"/>
                <w:lang w:val="en-GB"/>
              </w:rPr>
              <w:t>5</w:t>
            </w:r>
            <w:r>
              <w:rPr>
                <w:rFonts w:asciiTheme="minorHAnsi" w:hAnsiTheme="minorHAnsi"/>
                <w:lang w:val="en-GB"/>
              </w:rPr>
              <w:t>RB)</w:t>
            </w:r>
          </w:p>
        </w:tc>
        <w:tc>
          <w:tcPr>
            <w:tcW w:w="1184" w:type="dxa"/>
            <w:vAlign w:val="center"/>
          </w:tcPr>
          <w:p w14:paraId="5A5666EC" w14:textId="77777777" w:rsidR="00313269" w:rsidRDefault="00313269" w:rsidP="00393038">
            <w:pPr>
              <w:pStyle w:val="NoSpacing"/>
              <w:spacing w:after="0"/>
              <w:jc w:val="center"/>
              <w:rPr>
                <w:rFonts w:asciiTheme="minorHAnsi" w:hAnsiTheme="minorHAnsi"/>
                <w:lang w:val="en-GB"/>
              </w:rPr>
            </w:pPr>
            <w:r>
              <w:rPr>
                <w:rFonts w:asciiTheme="minorHAnsi" w:hAnsiTheme="minorHAnsi"/>
                <w:lang w:val="en-GB"/>
              </w:rPr>
              <w:t>0</w:t>
            </w:r>
          </w:p>
          <w:p w14:paraId="3FB75815" w14:textId="591F816E" w:rsidR="00313269" w:rsidRDefault="00E94AB3" w:rsidP="00393038">
            <w:pPr>
              <w:pStyle w:val="NoSpacing"/>
              <w:spacing w:after="0"/>
              <w:jc w:val="center"/>
              <w:rPr>
                <w:rFonts w:asciiTheme="minorHAnsi" w:hAnsiTheme="minorHAnsi"/>
                <w:lang w:val="en-GB"/>
              </w:rPr>
            </w:pPr>
            <w:r>
              <w:rPr>
                <w:rFonts w:asciiTheme="minorHAnsi" w:hAnsiTheme="minorHAnsi"/>
                <w:lang w:val="en-GB"/>
              </w:rPr>
              <w:t>5</w:t>
            </w:r>
          </w:p>
          <w:p w14:paraId="77BAEA21" w14:textId="4B172C62" w:rsidR="00313269" w:rsidRDefault="00E94AB3" w:rsidP="00393038">
            <w:pPr>
              <w:pStyle w:val="NoSpacing"/>
              <w:spacing w:after="0"/>
              <w:jc w:val="center"/>
              <w:rPr>
                <w:rFonts w:asciiTheme="minorHAnsi" w:hAnsiTheme="minorHAnsi"/>
                <w:lang w:val="en-GB"/>
              </w:rPr>
            </w:pPr>
            <w:r>
              <w:rPr>
                <w:rFonts w:asciiTheme="minorHAnsi" w:hAnsiTheme="minorHAnsi"/>
                <w:lang w:val="en-GB"/>
              </w:rPr>
              <w:t>10</w:t>
            </w:r>
          </w:p>
          <w:p w14:paraId="58B4DF49" w14:textId="72412DC4" w:rsidR="00313269" w:rsidRDefault="00E94AB3" w:rsidP="00393038">
            <w:pPr>
              <w:pStyle w:val="NoSpacing"/>
              <w:spacing w:after="0"/>
              <w:jc w:val="center"/>
              <w:rPr>
                <w:rFonts w:asciiTheme="minorHAnsi" w:hAnsiTheme="minorHAnsi"/>
                <w:lang w:val="en-GB"/>
              </w:rPr>
            </w:pPr>
            <w:r>
              <w:rPr>
                <w:rFonts w:asciiTheme="minorHAnsi" w:hAnsiTheme="minorHAnsi"/>
                <w:lang w:val="en-GB"/>
              </w:rPr>
              <w:t>15</w:t>
            </w:r>
          </w:p>
          <w:p w14:paraId="2DE6D18E" w14:textId="782C7766" w:rsidR="00313269" w:rsidRPr="00912EA5" w:rsidRDefault="00E94AB3" w:rsidP="00393038">
            <w:pPr>
              <w:pStyle w:val="NoSpacing"/>
              <w:spacing w:after="0"/>
              <w:jc w:val="center"/>
              <w:rPr>
                <w:rFonts w:asciiTheme="minorHAnsi" w:hAnsiTheme="minorHAnsi"/>
                <w:lang w:val="en-GB"/>
              </w:rPr>
            </w:pPr>
            <w:r>
              <w:rPr>
                <w:rFonts w:asciiTheme="minorHAnsi" w:hAnsiTheme="minorHAnsi"/>
                <w:lang w:val="en-GB"/>
              </w:rPr>
              <w:t>20</w:t>
            </w:r>
          </w:p>
        </w:tc>
        <w:tc>
          <w:tcPr>
            <w:tcW w:w="1486" w:type="dxa"/>
            <w:vAlign w:val="center"/>
          </w:tcPr>
          <w:p w14:paraId="0B020CDB" w14:textId="7105C668"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75.5</w:t>
            </w:r>
            <w:r>
              <w:rPr>
                <w:rFonts w:asciiTheme="minorHAnsi" w:hAnsiTheme="minorHAnsi"/>
                <w:lang w:val="en-GB"/>
              </w:rPr>
              <w:t xml:space="preserve"> dBm</w:t>
            </w:r>
          </w:p>
          <w:p w14:paraId="68B3DFFC" w14:textId="1CE0814C" w:rsidR="00313269" w:rsidRDefault="00313269" w:rsidP="005F03A9">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75.5</w:t>
            </w:r>
            <w:r>
              <w:rPr>
                <w:rFonts w:asciiTheme="minorHAnsi" w:hAnsiTheme="minorHAnsi"/>
                <w:lang w:val="en-GB"/>
              </w:rPr>
              <w:t xml:space="preserve"> dBm</w:t>
            </w:r>
          </w:p>
          <w:p w14:paraId="57A4A9C0" w14:textId="3DA845E1"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74.6</w:t>
            </w:r>
            <w:r>
              <w:rPr>
                <w:rFonts w:asciiTheme="minorHAnsi" w:hAnsiTheme="minorHAnsi"/>
                <w:lang w:val="en-GB"/>
              </w:rPr>
              <w:t xml:space="preserve"> dBm</w:t>
            </w:r>
          </w:p>
          <w:p w14:paraId="63111778" w14:textId="6E800F91"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78.8</w:t>
            </w:r>
            <w:r>
              <w:rPr>
                <w:rFonts w:asciiTheme="minorHAnsi" w:hAnsiTheme="minorHAnsi"/>
                <w:lang w:val="en-GB"/>
              </w:rPr>
              <w:t xml:space="preserve"> dBm</w:t>
            </w:r>
          </w:p>
          <w:p w14:paraId="21BE45F0" w14:textId="2F560978"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80.2</w:t>
            </w:r>
            <w:r>
              <w:rPr>
                <w:rFonts w:asciiTheme="minorHAnsi" w:hAnsiTheme="minorHAnsi"/>
                <w:lang w:val="en-GB"/>
              </w:rPr>
              <w:t xml:space="preserve"> dBm</w:t>
            </w:r>
          </w:p>
        </w:tc>
        <w:tc>
          <w:tcPr>
            <w:tcW w:w="1486" w:type="dxa"/>
            <w:vAlign w:val="center"/>
          </w:tcPr>
          <w:p w14:paraId="1B8DDEE2" w14:textId="69C8B5FD"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81.5</w:t>
            </w:r>
            <w:r>
              <w:rPr>
                <w:rFonts w:asciiTheme="minorHAnsi" w:hAnsiTheme="minorHAnsi"/>
                <w:lang w:val="en-GB"/>
              </w:rPr>
              <w:t xml:space="preserve"> dBm</w:t>
            </w:r>
          </w:p>
          <w:p w14:paraId="2CAC3DA6" w14:textId="338B6155"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81.8</w:t>
            </w:r>
            <w:r>
              <w:rPr>
                <w:rFonts w:asciiTheme="minorHAnsi" w:hAnsiTheme="minorHAnsi"/>
                <w:lang w:val="en-GB"/>
              </w:rPr>
              <w:t xml:space="preserve"> dBm</w:t>
            </w:r>
          </w:p>
          <w:p w14:paraId="66C5CFF6" w14:textId="00D719A5"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81.8</w:t>
            </w:r>
            <w:r>
              <w:rPr>
                <w:rFonts w:asciiTheme="minorHAnsi" w:hAnsiTheme="minorHAnsi"/>
                <w:lang w:val="en-GB"/>
              </w:rPr>
              <w:t xml:space="preserve"> dBm</w:t>
            </w:r>
          </w:p>
          <w:p w14:paraId="4DC7F538" w14:textId="1B23F837"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82.1</w:t>
            </w:r>
            <w:r>
              <w:rPr>
                <w:rFonts w:asciiTheme="minorHAnsi" w:hAnsiTheme="minorHAnsi"/>
                <w:lang w:val="en-GB"/>
              </w:rPr>
              <w:t xml:space="preserve"> dBm</w:t>
            </w:r>
          </w:p>
          <w:p w14:paraId="0B1751EB" w14:textId="6DF31393"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82.0</w:t>
            </w:r>
            <w:r>
              <w:rPr>
                <w:rFonts w:asciiTheme="minorHAnsi" w:hAnsiTheme="minorHAnsi"/>
                <w:lang w:val="en-GB"/>
              </w:rPr>
              <w:t xml:space="preserve"> dBm</w:t>
            </w:r>
          </w:p>
        </w:tc>
        <w:tc>
          <w:tcPr>
            <w:tcW w:w="1486" w:type="dxa"/>
            <w:vAlign w:val="center"/>
          </w:tcPr>
          <w:p w14:paraId="18AE5F6B" w14:textId="50B47E07"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82.4</w:t>
            </w:r>
            <w:r>
              <w:rPr>
                <w:rFonts w:asciiTheme="minorHAnsi" w:hAnsiTheme="minorHAnsi"/>
                <w:lang w:val="en-GB"/>
              </w:rPr>
              <w:t xml:space="preserve"> dBm</w:t>
            </w:r>
          </w:p>
          <w:p w14:paraId="748F4470" w14:textId="7E8782B8"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82.6</w:t>
            </w:r>
            <w:r>
              <w:rPr>
                <w:rFonts w:asciiTheme="minorHAnsi" w:hAnsiTheme="minorHAnsi"/>
                <w:lang w:val="en-GB"/>
              </w:rPr>
              <w:t xml:space="preserve"> dBm</w:t>
            </w:r>
          </w:p>
          <w:p w14:paraId="37418236" w14:textId="21B9E5E0"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82.6</w:t>
            </w:r>
            <w:r>
              <w:rPr>
                <w:rFonts w:asciiTheme="minorHAnsi" w:hAnsiTheme="minorHAnsi"/>
                <w:lang w:val="en-GB"/>
              </w:rPr>
              <w:t xml:space="preserve"> dBm</w:t>
            </w:r>
          </w:p>
          <w:p w14:paraId="672D1F77" w14:textId="7414B0D1"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82.7</w:t>
            </w:r>
            <w:r>
              <w:rPr>
                <w:rFonts w:asciiTheme="minorHAnsi" w:hAnsiTheme="minorHAnsi"/>
                <w:lang w:val="en-GB"/>
              </w:rPr>
              <w:t xml:space="preserve"> dBm</w:t>
            </w:r>
          </w:p>
          <w:p w14:paraId="491D0DDE" w14:textId="610A3693"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 xml:space="preserve">82.7 </w:t>
            </w:r>
            <w:r>
              <w:rPr>
                <w:rFonts w:asciiTheme="minorHAnsi" w:hAnsiTheme="minorHAnsi"/>
                <w:lang w:val="en-GB"/>
              </w:rPr>
              <w:t>dBm</w:t>
            </w:r>
          </w:p>
        </w:tc>
        <w:tc>
          <w:tcPr>
            <w:tcW w:w="1486" w:type="dxa"/>
            <w:vAlign w:val="center"/>
          </w:tcPr>
          <w:p w14:paraId="7AA9DE3A" w14:textId="21A9CA86"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82.7</w:t>
            </w:r>
            <w:r>
              <w:rPr>
                <w:rFonts w:asciiTheme="minorHAnsi" w:hAnsiTheme="minorHAnsi"/>
                <w:lang w:val="en-GB"/>
              </w:rPr>
              <w:t xml:space="preserve"> dBm</w:t>
            </w:r>
          </w:p>
          <w:p w14:paraId="61BF5C71" w14:textId="5E2B6C0E"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83.0</w:t>
            </w:r>
            <w:r>
              <w:rPr>
                <w:rFonts w:asciiTheme="minorHAnsi" w:hAnsiTheme="minorHAnsi"/>
                <w:lang w:val="en-GB"/>
              </w:rPr>
              <w:t xml:space="preserve"> dBm</w:t>
            </w:r>
          </w:p>
          <w:p w14:paraId="054A412F" w14:textId="710530BB"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5F03A9">
              <w:rPr>
                <w:rFonts w:asciiTheme="minorHAnsi" w:hAnsiTheme="minorHAnsi"/>
                <w:lang w:val="en-GB"/>
              </w:rPr>
              <w:t>83.0</w:t>
            </w:r>
            <w:r>
              <w:rPr>
                <w:rFonts w:asciiTheme="minorHAnsi" w:hAnsiTheme="minorHAnsi"/>
                <w:lang w:val="en-GB"/>
              </w:rPr>
              <w:t xml:space="preserve"> dBm</w:t>
            </w:r>
          </w:p>
          <w:p w14:paraId="0CB34B4B" w14:textId="3FF1A4F0"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83.1</w:t>
            </w:r>
            <w:r>
              <w:rPr>
                <w:rFonts w:asciiTheme="minorHAnsi" w:hAnsiTheme="minorHAnsi"/>
                <w:lang w:val="en-GB"/>
              </w:rPr>
              <w:t xml:space="preserve"> dBm</w:t>
            </w:r>
          </w:p>
          <w:p w14:paraId="555C3DF5" w14:textId="293DFCDE" w:rsidR="00313269" w:rsidRPr="00912EA5" w:rsidRDefault="00313269" w:rsidP="00CF48E4">
            <w:pPr>
              <w:pStyle w:val="NoSpacing"/>
              <w:spacing w:after="0"/>
              <w:jc w:val="center"/>
              <w:rPr>
                <w:rFonts w:asciiTheme="minorHAnsi" w:hAnsiTheme="minorHAnsi"/>
                <w:lang w:val="en-GB"/>
              </w:rPr>
            </w:pPr>
            <w:r>
              <w:rPr>
                <w:rFonts w:asciiTheme="minorHAnsi" w:hAnsiTheme="minorHAnsi"/>
                <w:lang w:val="en-GB"/>
              </w:rPr>
              <w:t>–</w:t>
            </w:r>
            <w:r w:rsidR="00CF48E4">
              <w:rPr>
                <w:rFonts w:asciiTheme="minorHAnsi" w:hAnsiTheme="minorHAnsi"/>
                <w:lang w:val="en-GB"/>
              </w:rPr>
              <w:t>83.1</w:t>
            </w:r>
            <w:r>
              <w:rPr>
                <w:rFonts w:asciiTheme="minorHAnsi" w:hAnsiTheme="minorHAnsi"/>
                <w:lang w:val="en-GB"/>
              </w:rPr>
              <w:t xml:space="preserve"> dBm</w:t>
            </w:r>
          </w:p>
        </w:tc>
      </w:tr>
      <w:tr w:rsidR="00313269" w:rsidRPr="00912EA5" w14:paraId="74C5B816" w14:textId="77777777" w:rsidTr="00393038">
        <w:trPr>
          <w:trHeight w:val="397"/>
          <w:jc w:val="center"/>
        </w:trPr>
        <w:tc>
          <w:tcPr>
            <w:tcW w:w="1466" w:type="dxa"/>
            <w:tcBorders>
              <w:bottom w:val="single" w:sz="4" w:space="0" w:color="auto"/>
            </w:tcBorders>
            <w:vAlign w:val="center"/>
          </w:tcPr>
          <w:p w14:paraId="7ABB315A" w14:textId="24597536" w:rsidR="00313269" w:rsidRPr="00786353" w:rsidRDefault="00313269" w:rsidP="00E94AB3">
            <w:pPr>
              <w:pStyle w:val="NoSpacing"/>
              <w:spacing w:after="0"/>
              <w:jc w:val="center"/>
              <w:rPr>
                <w:rFonts w:asciiTheme="minorHAnsi" w:hAnsiTheme="minorHAnsi"/>
                <w:lang w:val="en-GB"/>
              </w:rPr>
            </w:pPr>
            <w:r>
              <w:rPr>
                <w:rFonts w:asciiTheme="minorHAnsi" w:hAnsiTheme="minorHAnsi"/>
                <w:lang w:val="en-GB"/>
              </w:rPr>
              <w:t>6 (</w:t>
            </w:r>
            <w:r w:rsidR="00E94AB3">
              <w:rPr>
                <w:rFonts w:asciiTheme="minorHAnsi" w:hAnsiTheme="minorHAnsi"/>
                <w:lang w:val="en-GB"/>
              </w:rPr>
              <w:t>4</w:t>
            </w:r>
            <w:r>
              <w:rPr>
                <w:rFonts w:asciiTheme="minorHAnsi" w:hAnsiTheme="minorHAnsi"/>
                <w:lang w:val="en-GB"/>
              </w:rPr>
              <w:t>RB)</w:t>
            </w:r>
          </w:p>
        </w:tc>
        <w:tc>
          <w:tcPr>
            <w:tcW w:w="1184" w:type="dxa"/>
            <w:tcBorders>
              <w:bottom w:val="single" w:sz="4" w:space="0" w:color="auto"/>
            </w:tcBorders>
            <w:vAlign w:val="center"/>
          </w:tcPr>
          <w:p w14:paraId="7A6138BC" w14:textId="77777777" w:rsidR="00313269" w:rsidRDefault="00313269" w:rsidP="00393038">
            <w:pPr>
              <w:pStyle w:val="NoSpacing"/>
              <w:spacing w:after="0"/>
              <w:jc w:val="center"/>
              <w:rPr>
                <w:rFonts w:asciiTheme="minorHAnsi" w:hAnsiTheme="minorHAnsi"/>
                <w:lang w:val="en-GB"/>
              </w:rPr>
            </w:pPr>
            <w:r>
              <w:rPr>
                <w:rFonts w:asciiTheme="minorHAnsi" w:hAnsiTheme="minorHAnsi"/>
                <w:lang w:val="en-GB"/>
              </w:rPr>
              <w:t>0</w:t>
            </w:r>
          </w:p>
          <w:p w14:paraId="7ECA8BFD" w14:textId="2033DB80" w:rsidR="00313269" w:rsidRDefault="00E94AB3" w:rsidP="00393038">
            <w:pPr>
              <w:pStyle w:val="NoSpacing"/>
              <w:spacing w:after="0"/>
              <w:jc w:val="center"/>
              <w:rPr>
                <w:rFonts w:asciiTheme="minorHAnsi" w:hAnsiTheme="minorHAnsi"/>
                <w:lang w:val="en-GB"/>
              </w:rPr>
            </w:pPr>
            <w:r>
              <w:rPr>
                <w:rFonts w:asciiTheme="minorHAnsi" w:hAnsiTheme="minorHAnsi"/>
                <w:lang w:val="en-GB"/>
              </w:rPr>
              <w:t>4</w:t>
            </w:r>
          </w:p>
          <w:p w14:paraId="3B696751" w14:textId="299B4116" w:rsidR="00313269" w:rsidRDefault="00E94AB3" w:rsidP="00393038">
            <w:pPr>
              <w:pStyle w:val="NoSpacing"/>
              <w:spacing w:after="0"/>
              <w:jc w:val="center"/>
              <w:rPr>
                <w:rFonts w:asciiTheme="minorHAnsi" w:hAnsiTheme="minorHAnsi"/>
                <w:lang w:val="en-GB"/>
              </w:rPr>
            </w:pPr>
            <w:r>
              <w:rPr>
                <w:rFonts w:asciiTheme="minorHAnsi" w:hAnsiTheme="minorHAnsi"/>
                <w:lang w:val="en-GB"/>
              </w:rPr>
              <w:lastRenderedPageBreak/>
              <w:t>8</w:t>
            </w:r>
          </w:p>
          <w:p w14:paraId="55AD5262" w14:textId="7F3CFF60" w:rsidR="00313269" w:rsidRDefault="00FD56A5" w:rsidP="00393038">
            <w:pPr>
              <w:pStyle w:val="NoSpacing"/>
              <w:spacing w:after="0"/>
              <w:jc w:val="center"/>
              <w:rPr>
                <w:rFonts w:asciiTheme="minorHAnsi" w:hAnsiTheme="minorHAnsi"/>
                <w:lang w:val="en-GB"/>
              </w:rPr>
            </w:pPr>
            <w:r>
              <w:rPr>
                <w:rFonts w:asciiTheme="minorHAnsi" w:hAnsiTheme="minorHAnsi"/>
                <w:lang w:val="en-GB"/>
              </w:rPr>
              <w:t>12</w:t>
            </w:r>
          </w:p>
          <w:p w14:paraId="753E7023" w14:textId="34BF404F" w:rsidR="00313269" w:rsidRDefault="00FD56A5" w:rsidP="00393038">
            <w:pPr>
              <w:pStyle w:val="NoSpacing"/>
              <w:spacing w:after="0"/>
              <w:jc w:val="center"/>
              <w:rPr>
                <w:rFonts w:asciiTheme="minorHAnsi" w:hAnsiTheme="minorHAnsi"/>
                <w:lang w:val="en-GB"/>
              </w:rPr>
            </w:pPr>
            <w:r>
              <w:rPr>
                <w:rFonts w:asciiTheme="minorHAnsi" w:hAnsiTheme="minorHAnsi"/>
                <w:lang w:val="en-GB"/>
              </w:rPr>
              <w:t>16</w:t>
            </w:r>
          </w:p>
          <w:p w14:paraId="7760D630" w14:textId="3CCD378A" w:rsidR="00313269" w:rsidRPr="00912EA5" w:rsidRDefault="00FD56A5" w:rsidP="00393038">
            <w:pPr>
              <w:pStyle w:val="NoSpacing"/>
              <w:spacing w:after="0"/>
              <w:jc w:val="center"/>
              <w:rPr>
                <w:rFonts w:asciiTheme="minorHAnsi" w:hAnsiTheme="minorHAnsi"/>
                <w:lang w:val="en-GB"/>
              </w:rPr>
            </w:pPr>
            <w:r>
              <w:rPr>
                <w:rFonts w:asciiTheme="minorHAnsi" w:hAnsiTheme="minorHAnsi"/>
                <w:lang w:val="en-GB"/>
              </w:rPr>
              <w:t>20</w:t>
            </w:r>
          </w:p>
        </w:tc>
        <w:tc>
          <w:tcPr>
            <w:tcW w:w="1486" w:type="dxa"/>
            <w:tcBorders>
              <w:bottom w:val="single" w:sz="4" w:space="0" w:color="auto"/>
            </w:tcBorders>
            <w:vAlign w:val="center"/>
          </w:tcPr>
          <w:p w14:paraId="5905E9CB" w14:textId="41149C0A"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393038">
              <w:rPr>
                <w:rFonts w:asciiTheme="minorHAnsi" w:hAnsiTheme="minorHAnsi"/>
                <w:lang w:val="en-GB"/>
              </w:rPr>
              <w:t>76.7</w:t>
            </w:r>
            <w:r>
              <w:rPr>
                <w:rFonts w:asciiTheme="minorHAnsi" w:hAnsiTheme="minorHAnsi"/>
                <w:lang w:val="en-GB"/>
              </w:rPr>
              <w:t xml:space="preserve"> dBm</w:t>
            </w:r>
          </w:p>
          <w:p w14:paraId="52E70269" w14:textId="2C153F13"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77.7</w:t>
            </w:r>
            <w:r>
              <w:rPr>
                <w:rFonts w:asciiTheme="minorHAnsi" w:hAnsiTheme="minorHAnsi"/>
                <w:lang w:val="en-GB"/>
              </w:rPr>
              <w:t xml:space="preserve"> dBm</w:t>
            </w:r>
          </w:p>
          <w:p w14:paraId="0354650B" w14:textId="4E88730F"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FD56A5">
              <w:rPr>
                <w:rFonts w:asciiTheme="minorHAnsi" w:hAnsiTheme="minorHAnsi"/>
                <w:lang w:val="en-GB"/>
              </w:rPr>
              <w:t>74.1</w:t>
            </w:r>
            <w:r>
              <w:rPr>
                <w:rFonts w:asciiTheme="minorHAnsi" w:hAnsiTheme="minorHAnsi"/>
                <w:lang w:val="en-GB"/>
              </w:rPr>
              <w:t xml:space="preserve"> dBm</w:t>
            </w:r>
          </w:p>
          <w:p w14:paraId="57B503E1" w14:textId="37B2614E"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73.8</w:t>
            </w:r>
            <w:r>
              <w:rPr>
                <w:rFonts w:asciiTheme="minorHAnsi" w:hAnsiTheme="minorHAnsi"/>
                <w:lang w:val="en-GB"/>
              </w:rPr>
              <w:t xml:space="preserve"> dBm</w:t>
            </w:r>
          </w:p>
          <w:p w14:paraId="5662A103" w14:textId="694DCDA5"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78.8</w:t>
            </w:r>
            <w:r>
              <w:rPr>
                <w:rFonts w:asciiTheme="minorHAnsi" w:hAnsiTheme="minorHAnsi"/>
                <w:lang w:val="en-GB"/>
              </w:rPr>
              <w:t xml:space="preserve"> dBm</w:t>
            </w:r>
          </w:p>
          <w:p w14:paraId="20C7CB81" w14:textId="63DF6583" w:rsidR="00313269" w:rsidRPr="00912EA5" w:rsidRDefault="00313269" w:rsidP="00FD56A5">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79.9</w:t>
            </w:r>
            <w:r>
              <w:rPr>
                <w:rFonts w:asciiTheme="minorHAnsi" w:hAnsiTheme="minorHAnsi"/>
                <w:lang w:val="en-GB"/>
              </w:rPr>
              <w:t xml:space="preserve"> dBm</w:t>
            </w:r>
          </w:p>
        </w:tc>
        <w:tc>
          <w:tcPr>
            <w:tcW w:w="1486" w:type="dxa"/>
            <w:tcBorders>
              <w:bottom w:val="single" w:sz="4" w:space="0" w:color="auto"/>
            </w:tcBorders>
            <w:vAlign w:val="center"/>
          </w:tcPr>
          <w:p w14:paraId="2BD6DE6B" w14:textId="4444CBDF"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393038">
              <w:rPr>
                <w:rFonts w:asciiTheme="minorHAnsi" w:hAnsiTheme="minorHAnsi"/>
                <w:lang w:val="en-GB"/>
              </w:rPr>
              <w:t>81.7</w:t>
            </w:r>
            <w:r>
              <w:rPr>
                <w:rFonts w:asciiTheme="minorHAnsi" w:hAnsiTheme="minorHAnsi"/>
                <w:lang w:val="en-GB"/>
              </w:rPr>
              <w:t xml:space="preserve"> dBm</w:t>
            </w:r>
          </w:p>
          <w:p w14:paraId="6D1F7E71" w14:textId="0E1C127F"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82.0</w:t>
            </w:r>
            <w:r>
              <w:rPr>
                <w:rFonts w:asciiTheme="minorHAnsi" w:hAnsiTheme="minorHAnsi"/>
                <w:lang w:val="en-GB"/>
              </w:rPr>
              <w:t xml:space="preserve"> dBm</w:t>
            </w:r>
          </w:p>
          <w:p w14:paraId="6C42B181" w14:textId="6383A3D3"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FD56A5">
              <w:rPr>
                <w:rFonts w:asciiTheme="minorHAnsi" w:hAnsiTheme="minorHAnsi"/>
                <w:lang w:val="en-GB"/>
              </w:rPr>
              <w:t>82.0</w:t>
            </w:r>
            <w:r>
              <w:rPr>
                <w:rFonts w:asciiTheme="minorHAnsi" w:hAnsiTheme="minorHAnsi"/>
                <w:lang w:val="en-GB"/>
              </w:rPr>
              <w:t xml:space="preserve"> dBm</w:t>
            </w:r>
          </w:p>
          <w:p w14:paraId="55A096D3" w14:textId="5F08CA5A"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82.0</w:t>
            </w:r>
            <w:r>
              <w:rPr>
                <w:rFonts w:asciiTheme="minorHAnsi" w:hAnsiTheme="minorHAnsi"/>
                <w:lang w:val="en-GB"/>
              </w:rPr>
              <w:t xml:space="preserve"> dBm</w:t>
            </w:r>
          </w:p>
          <w:p w14:paraId="0CC70B53" w14:textId="209E7D77"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82.2</w:t>
            </w:r>
            <w:r>
              <w:rPr>
                <w:rFonts w:asciiTheme="minorHAnsi" w:hAnsiTheme="minorHAnsi"/>
                <w:lang w:val="en-GB"/>
              </w:rPr>
              <w:t xml:space="preserve"> dBm</w:t>
            </w:r>
          </w:p>
          <w:p w14:paraId="4B0A2D7E" w14:textId="7C9EB88F" w:rsidR="00313269" w:rsidRPr="00912EA5" w:rsidRDefault="00313269" w:rsidP="00FD56A5">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82.1</w:t>
            </w:r>
            <w:r>
              <w:rPr>
                <w:rFonts w:asciiTheme="minorHAnsi" w:hAnsiTheme="minorHAnsi"/>
                <w:lang w:val="en-GB"/>
              </w:rPr>
              <w:t xml:space="preserve"> dBm</w:t>
            </w:r>
          </w:p>
        </w:tc>
        <w:tc>
          <w:tcPr>
            <w:tcW w:w="1486" w:type="dxa"/>
            <w:tcBorders>
              <w:bottom w:val="single" w:sz="4" w:space="0" w:color="auto"/>
            </w:tcBorders>
            <w:vAlign w:val="center"/>
          </w:tcPr>
          <w:p w14:paraId="60801968" w14:textId="31FC539C"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393038">
              <w:rPr>
                <w:rFonts w:asciiTheme="minorHAnsi" w:hAnsiTheme="minorHAnsi"/>
                <w:lang w:val="en-GB"/>
              </w:rPr>
              <w:t>82.6</w:t>
            </w:r>
            <w:r>
              <w:rPr>
                <w:rFonts w:asciiTheme="minorHAnsi" w:hAnsiTheme="minorHAnsi"/>
                <w:lang w:val="en-GB"/>
              </w:rPr>
              <w:t xml:space="preserve"> dBm</w:t>
            </w:r>
          </w:p>
          <w:p w14:paraId="2D5B946E" w14:textId="67FD9B7B"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82.7</w:t>
            </w:r>
            <w:r>
              <w:rPr>
                <w:rFonts w:asciiTheme="minorHAnsi" w:hAnsiTheme="minorHAnsi"/>
                <w:lang w:val="en-GB"/>
              </w:rPr>
              <w:t xml:space="preserve"> dBm</w:t>
            </w:r>
          </w:p>
          <w:p w14:paraId="2D5A1E26" w14:textId="058C66A3"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FD56A5">
              <w:rPr>
                <w:rFonts w:asciiTheme="minorHAnsi" w:hAnsiTheme="minorHAnsi"/>
                <w:lang w:val="en-GB"/>
              </w:rPr>
              <w:t>82.8</w:t>
            </w:r>
            <w:r>
              <w:rPr>
                <w:rFonts w:asciiTheme="minorHAnsi" w:hAnsiTheme="minorHAnsi"/>
                <w:lang w:val="en-GB"/>
              </w:rPr>
              <w:t xml:space="preserve"> dBm</w:t>
            </w:r>
          </w:p>
          <w:p w14:paraId="754357A4" w14:textId="2F3F9D45"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82.7</w:t>
            </w:r>
            <w:r>
              <w:rPr>
                <w:rFonts w:asciiTheme="minorHAnsi" w:hAnsiTheme="minorHAnsi"/>
                <w:lang w:val="en-GB"/>
              </w:rPr>
              <w:t xml:space="preserve"> dBm</w:t>
            </w:r>
          </w:p>
          <w:p w14:paraId="3386257E" w14:textId="5F67BB94"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82.8</w:t>
            </w:r>
            <w:r>
              <w:rPr>
                <w:rFonts w:asciiTheme="minorHAnsi" w:hAnsiTheme="minorHAnsi"/>
                <w:lang w:val="en-GB"/>
              </w:rPr>
              <w:t xml:space="preserve"> dBm</w:t>
            </w:r>
          </w:p>
          <w:p w14:paraId="3C591071" w14:textId="60456496" w:rsidR="00313269" w:rsidRPr="00912EA5" w:rsidRDefault="00313269" w:rsidP="00FD56A5">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82.8</w:t>
            </w:r>
            <w:r>
              <w:rPr>
                <w:rFonts w:asciiTheme="minorHAnsi" w:hAnsiTheme="minorHAnsi"/>
                <w:lang w:val="en-GB"/>
              </w:rPr>
              <w:t xml:space="preserve"> dBm</w:t>
            </w:r>
          </w:p>
        </w:tc>
        <w:tc>
          <w:tcPr>
            <w:tcW w:w="1486" w:type="dxa"/>
            <w:tcBorders>
              <w:bottom w:val="single" w:sz="4" w:space="0" w:color="auto"/>
            </w:tcBorders>
            <w:vAlign w:val="center"/>
          </w:tcPr>
          <w:p w14:paraId="3FD88555" w14:textId="3F6223A3"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393038">
              <w:rPr>
                <w:rFonts w:asciiTheme="minorHAnsi" w:hAnsiTheme="minorHAnsi"/>
                <w:lang w:val="en-GB"/>
              </w:rPr>
              <w:t>83.1</w:t>
            </w:r>
            <w:r>
              <w:rPr>
                <w:rFonts w:asciiTheme="minorHAnsi" w:hAnsiTheme="minorHAnsi"/>
                <w:lang w:val="en-GB"/>
              </w:rPr>
              <w:t xml:space="preserve"> dBm</w:t>
            </w:r>
          </w:p>
          <w:p w14:paraId="707FF640" w14:textId="21B8B5F9"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83.2</w:t>
            </w:r>
            <w:r>
              <w:rPr>
                <w:rFonts w:asciiTheme="minorHAnsi" w:hAnsiTheme="minorHAnsi"/>
                <w:lang w:val="en-GB"/>
              </w:rPr>
              <w:t xml:space="preserve"> dBm</w:t>
            </w:r>
          </w:p>
          <w:p w14:paraId="7816F66C" w14:textId="146A2AF2" w:rsidR="00313269" w:rsidRDefault="00313269" w:rsidP="00393038">
            <w:pPr>
              <w:pStyle w:val="NoSpacing"/>
              <w:spacing w:after="0"/>
              <w:jc w:val="center"/>
              <w:rPr>
                <w:rFonts w:asciiTheme="minorHAnsi" w:hAnsiTheme="minorHAnsi"/>
                <w:lang w:val="en-GB"/>
              </w:rPr>
            </w:pPr>
            <w:r>
              <w:rPr>
                <w:rFonts w:asciiTheme="minorHAnsi" w:hAnsiTheme="minorHAnsi"/>
                <w:lang w:val="en-GB"/>
              </w:rPr>
              <w:lastRenderedPageBreak/>
              <w:t>–</w:t>
            </w:r>
            <w:r w:rsidR="00FD56A5">
              <w:rPr>
                <w:rFonts w:asciiTheme="minorHAnsi" w:hAnsiTheme="minorHAnsi"/>
                <w:lang w:val="en-GB"/>
              </w:rPr>
              <w:t>83.3</w:t>
            </w:r>
            <w:r>
              <w:rPr>
                <w:rFonts w:asciiTheme="minorHAnsi" w:hAnsiTheme="minorHAnsi"/>
                <w:lang w:val="en-GB"/>
              </w:rPr>
              <w:t xml:space="preserve"> dBm</w:t>
            </w:r>
          </w:p>
          <w:p w14:paraId="23F89322" w14:textId="12307DA7"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83.3</w:t>
            </w:r>
            <w:r>
              <w:rPr>
                <w:rFonts w:asciiTheme="minorHAnsi" w:hAnsiTheme="minorHAnsi"/>
                <w:lang w:val="en-GB"/>
              </w:rPr>
              <w:t xml:space="preserve"> dBm</w:t>
            </w:r>
          </w:p>
          <w:p w14:paraId="1231499C" w14:textId="30004099" w:rsidR="00313269" w:rsidRDefault="00313269" w:rsidP="00393038">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83.4</w:t>
            </w:r>
            <w:r>
              <w:rPr>
                <w:rFonts w:asciiTheme="minorHAnsi" w:hAnsiTheme="minorHAnsi"/>
                <w:lang w:val="en-GB"/>
              </w:rPr>
              <w:t xml:space="preserve"> dBm</w:t>
            </w:r>
          </w:p>
          <w:p w14:paraId="07E19960" w14:textId="26BBA841" w:rsidR="00313269" w:rsidRPr="00912EA5" w:rsidRDefault="00313269" w:rsidP="00FD56A5">
            <w:pPr>
              <w:pStyle w:val="NoSpacing"/>
              <w:spacing w:after="0"/>
              <w:jc w:val="center"/>
              <w:rPr>
                <w:rFonts w:asciiTheme="minorHAnsi" w:hAnsiTheme="minorHAnsi"/>
                <w:lang w:val="en-GB"/>
              </w:rPr>
            </w:pPr>
            <w:r>
              <w:rPr>
                <w:rFonts w:asciiTheme="minorHAnsi" w:hAnsiTheme="minorHAnsi"/>
                <w:lang w:val="en-GB"/>
              </w:rPr>
              <w:t>–</w:t>
            </w:r>
            <w:r w:rsidR="00FD56A5">
              <w:rPr>
                <w:rFonts w:asciiTheme="minorHAnsi" w:hAnsiTheme="minorHAnsi"/>
                <w:lang w:val="en-GB"/>
              </w:rPr>
              <w:t>83.3</w:t>
            </w:r>
            <w:r>
              <w:rPr>
                <w:rFonts w:asciiTheme="minorHAnsi" w:hAnsiTheme="minorHAnsi"/>
                <w:lang w:val="en-GB"/>
              </w:rPr>
              <w:t xml:space="preserve"> dBm</w:t>
            </w:r>
          </w:p>
        </w:tc>
      </w:tr>
      <w:tr w:rsidR="00313269" w:rsidRPr="00912EA5" w14:paraId="4971D9F3" w14:textId="77777777" w:rsidTr="00393038">
        <w:trPr>
          <w:trHeight w:val="397"/>
          <w:jc w:val="center"/>
        </w:trPr>
        <w:tc>
          <w:tcPr>
            <w:tcW w:w="8594" w:type="dxa"/>
            <w:gridSpan w:val="6"/>
            <w:tcBorders>
              <w:left w:val="nil"/>
              <w:bottom w:val="nil"/>
              <w:right w:val="nil"/>
            </w:tcBorders>
            <w:vAlign w:val="center"/>
          </w:tcPr>
          <w:p w14:paraId="60341761" w14:textId="77777777" w:rsidR="00313269" w:rsidRDefault="00313269" w:rsidP="00393038">
            <w:pPr>
              <w:pStyle w:val="NoSpacing"/>
              <w:rPr>
                <w:lang w:val="en-GB"/>
              </w:rPr>
            </w:pPr>
            <w:r>
              <w:rPr>
                <w:lang w:val="en-GB"/>
              </w:rPr>
              <w:lastRenderedPageBreak/>
              <w:t xml:space="preserve">* Same as in </w:t>
            </w:r>
            <w:r>
              <w:rPr>
                <w:lang w:val="en-GB"/>
              </w:rPr>
              <w:fldChar w:fldCharType="begin"/>
            </w:r>
            <w:r>
              <w:rPr>
                <w:lang w:val="en-GB"/>
              </w:rPr>
              <w:instrText xml:space="preserve"> REF _Ref237490968 \h </w:instrText>
            </w:r>
            <w:r>
              <w:rPr>
                <w:lang w:val="en-GB"/>
              </w:rPr>
            </w:r>
            <w:r>
              <w:rPr>
                <w:lang w:val="en-GB"/>
              </w:rPr>
              <w:fldChar w:fldCharType="separate"/>
            </w:r>
            <w:r w:rsidR="00140109">
              <w:t xml:space="preserve">Table </w:t>
            </w:r>
            <w:r w:rsidR="00140109">
              <w:rPr>
                <w:noProof/>
              </w:rPr>
              <w:t>2</w:t>
            </w:r>
            <w:r>
              <w:rPr>
                <w:lang w:val="en-GB"/>
              </w:rPr>
              <w:fldChar w:fldCharType="end"/>
            </w:r>
          </w:p>
        </w:tc>
      </w:tr>
    </w:tbl>
    <w:p w14:paraId="410F9158" w14:textId="77777777" w:rsidR="0050371A" w:rsidRDefault="0050371A" w:rsidP="0045698A"/>
    <w:p w14:paraId="2CC9B743" w14:textId="11DFF497" w:rsidR="00064F7A" w:rsidRDefault="00064F7A" w:rsidP="0045698A">
      <w:r>
        <w:t xml:space="preserve">As a summary, partial resource allocation reduces the out-of-band emissions to DTT, when comparing to full allocation. </w:t>
      </w:r>
      <w:r w:rsidR="00922FD6">
        <w:t>Compared to full resource allocation for</w:t>
      </w:r>
      <w:r>
        <w:t xml:space="preserve"> band 28 LTE UE, which meets the –25 dBm/8 MHz emission limit, </w:t>
      </w:r>
      <w:r w:rsidR="00914AD0">
        <w:t xml:space="preserve">the emissions are further reduced by </w:t>
      </w:r>
      <w:r>
        <w:t>10-5</w:t>
      </w:r>
      <w:r w:rsidR="00914AD0">
        <w:t>7 dB</w:t>
      </w:r>
      <w:r>
        <w:t xml:space="preserve"> when partial resource allocation is used.</w:t>
      </w:r>
    </w:p>
    <w:p w14:paraId="477B76E6" w14:textId="77777777" w:rsidR="00064F7A" w:rsidRDefault="00064F7A" w:rsidP="0045698A"/>
    <w:p w14:paraId="6EC042D0" w14:textId="77777777" w:rsidR="00292590" w:rsidRDefault="00064F7A" w:rsidP="0045698A">
      <w:r>
        <w:t xml:space="preserve">Because there are such many possible resource allocations, a simplified emissions model is proposed. </w:t>
      </w:r>
      <w:r w:rsidR="00914AD0">
        <w:t xml:space="preserve">For each </w:t>
      </w:r>
      <w:r w:rsidR="00A554F8">
        <w:t xml:space="preserve">cell in Tables 4-7 (i.e. “emissions to DTT channel x from y RB transmission in each non-overlapping position”), we take the minimum and maximum emissions, and use linear interpolation to </w:t>
      </w:r>
      <w:r w:rsidR="00292590">
        <w:t xml:space="preserve">get the emissions for individual RB positions. </w:t>
      </w:r>
    </w:p>
    <w:p w14:paraId="2C84DF1B" w14:textId="77777777" w:rsidR="00292590" w:rsidRDefault="00292590" w:rsidP="0045698A"/>
    <w:p w14:paraId="5132096F" w14:textId="505A9268" w:rsidR="00064F7A" w:rsidRDefault="00292590" w:rsidP="00292590">
      <w:pPr>
        <w:rPr>
          <w:lang w:val="en-GB"/>
        </w:rPr>
      </w:pPr>
      <w:r>
        <w:t xml:space="preserve">For example, for 20 MHz channel bandwidth, 4 LTE users (25 RB transmission), DTT channel 48, the simulated emissions are </w:t>
      </w:r>
      <w:r w:rsidRPr="00292590">
        <w:rPr>
          <w:lang w:val="en-GB"/>
        </w:rPr>
        <w:t>–34.5</w:t>
      </w:r>
      <w:r>
        <w:rPr>
          <w:lang w:val="en-GB"/>
        </w:rPr>
        <w:t xml:space="preserve">, </w:t>
      </w:r>
      <w:r w:rsidRPr="00292590">
        <w:rPr>
          <w:lang w:val="en-GB"/>
        </w:rPr>
        <w:t>–55.3</w:t>
      </w:r>
      <w:r>
        <w:rPr>
          <w:lang w:val="en-GB"/>
        </w:rPr>
        <w:t xml:space="preserve">, </w:t>
      </w:r>
      <w:r w:rsidRPr="00292590">
        <w:rPr>
          <w:lang w:val="en-GB"/>
        </w:rPr>
        <w:t>–60.9</w:t>
      </w:r>
      <w:r>
        <w:rPr>
          <w:lang w:val="en-GB"/>
        </w:rPr>
        <w:t xml:space="preserve">, and </w:t>
      </w:r>
      <w:r w:rsidRPr="00292590">
        <w:rPr>
          <w:lang w:val="en-GB"/>
        </w:rPr>
        <w:t>–52.7 dBm</w:t>
      </w:r>
      <w:r>
        <w:rPr>
          <w:lang w:val="en-GB"/>
        </w:rPr>
        <w:t>. With the proposed linear interpolation method, the emissions become –34.5, –43.3, –52.1, and –60.9 dBm.</w:t>
      </w:r>
      <w:r w:rsidR="00A9337B">
        <w:rPr>
          <w:lang w:val="en-GB"/>
        </w:rPr>
        <w:t xml:space="preserve"> This method gives more pessimistic </w:t>
      </w:r>
      <w:r w:rsidR="00552339">
        <w:rPr>
          <w:lang w:val="en-GB"/>
        </w:rPr>
        <w:t>out-of-band emissions</w:t>
      </w:r>
      <w:r w:rsidR="00A9337B">
        <w:rPr>
          <w:lang w:val="en-GB"/>
        </w:rPr>
        <w:t xml:space="preserve"> than using the exact simulated values.</w:t>
      </w:r>
    </w:p>
    <w:p w14:paraId="17584FCD" w14:textId="77777777" w:rsidR="00292590" w:rsidRDefault="00292590" w:rsidP="00292590">
      <w:pPr>
        <w:rPr>
          <w:lang w:val="en-GB"/>
        </w:rPr>
      </w:pPr>
    </w:p>
    <w:p w14:paraId="31FA1FD9" w14:textId="04F56924" w:rsidR="00292590" w:rsidRDefault="00292590" w:rsidP="00292590">
      <w:pPr>
        <w:rPr>
          <w:lang w:val="en-GB"/>
        </w:rPr>
      </w:pPr>
      <w:r>
        <w:rPr>
          <w:lang w:val="en-GB"/>
        </w:rPr>
        <w:t xml:space="preserve">Further, to make the emissions model easier to implement in the coexistence simulation campaign, the actual emissions are converted to reduction compared to 20 MHz full allocation, like in </w:t>
      </w:r>
      <w:r>
        <w:rPr>
          <w:lang w:val="en-GB"/>
        </w:rPr>
        <w:fldChar w:fldCharType="begin"/>
      </w:r>
      <w:r>
        <w:rPr>
          <w:lang w:val="en-GB"/>
        </w:rPr>
        <w:instrText xml:space="preserve"> REF _Ref237591218 \h </w:instrText>
      </w:r>
      <w:r>
        <w:rPr>
          <w:lang w:val="en-GB"/>
        </w:rPr>
      </w:r>
      <w:r>
        <w:rPr>
          <w:lang w:val="en-GB"/>
        </w:rPr>
        <w:fldChar w:fldCharType="separate"/>
      </w:r>
      <w:r w:rsidR="00140109">
        <w:t xml:space="preserve">Table </w:t>
      </w:r>
      <w:r w:rsidR="00140109">
        <w:rPr>
          <w:noProof/>
        </w:rPr>
        <w:t>3</w:t>
      </w:r>
      <w:r>
        <w:rPr>
          <w:lang w:val="en-GB"/>
        </w:rPr>
        <w:fldChar w:fldCharType="end"/>
      </w:r>
      <w:r>
        <w:rPr>
          <w:lang w:val="en-GB"/>
        </w:rPr>
        <w:t>.</w:t>
      </w:r>
    </w:p>
    <w:p w14:paraId="76219B5F" w14:textId="77777777" w:rsidR="00966900" w:rsidRDefault="00966900" w:rsidP="00292590"/>
    <w:p w14:paraId="1B96B2B3" w14:textId="3D568D6F" w:rsidR="00214DF5" w:rsidRDefault="00214DF5" w:rsidP="00214DF5">
      <w:r w:rsidRPr="00A87DCA">
        <w:rPr>
          <w:b/>
          <w:u w:val="single"/>
        </w:rPr>
        <w:t xml:space="preserve">Proposal 2: </w:t>
      </w:r>
      <w:r w:rsidR="00A87DCA" w:rsidRPr="00A87DCA">
        <w:rPr>
          <w:b/>
          <w:u w:val="single"/>
        </w:rPr>
        <w:br/>
      </w:r>
      <w:r>
        <w:rPr>
          <w:b/>
        </w:rPr>
        <w:t xml:space="preserve">Compared to the </w:t>
      </w:r>
      <w:r w:rsidR="00966900">
        <w:rPr>
          <w:b/>
        </w:rPr>
        <w:t>20 MHz LTE UL emissions to DTT channel #48</w:t>
      </w:r>
      <w:r>
        <w:rPr>
          <w:b/>
        </w:rPr>
        <w:t xml:space="preserve">, when using </w:t>
      </w:r>
      <w:r w:rsidR="00786353">
        <w:rPr>
          <w:b/>
        </w:rPr>
        <w:t>partial</w:t>
      </w:r>
      <w:r>
        <w:rPr>
          <w:b/>
        </w:rPr>
        <w:t xml:space="preserve"> LTE </w:t>
      </w:r>
      <w:r w:rsidR="00786353">
        <w:rPr>
          <w:b/>
        </w:rPr>
        <w:t xml:space="preserve">uplink allocation instead of full allocation, </w:t>
      </w:r>
      <w:r>
        <w:rPr>
          <w:b/>
        </w:rPr>
        <w:t xml:space="preserve">further attenuation of out-of-band emissions </w:t>
      </w:r>
      <w:r w:rsidR="00006B7B">
        <w:rPr>
          <w:b/>
        </w:rPr>
        <w:t xml:space="preserve">according to Tables 8-11 </w:t>
      </w:r>
      <w:r>
        <w:rPr>
          <w:b/>
        </w:rPr>
        <w:t>should be used in coexistence simulations:</w:t>
      </w:r>
    </w:p>
    <w:p w14:paraId="58F0EAE6" w14:textId="77777777" w:rsidR="002614EF" w:rsidRDefault="002614EF" w:rsidP="0045698A"/>
    <w:p w14:paraId="13F7D529" w14:textId="73A904FC" w:rsidR="002614EF" w:rsidRDefault="00593D79" w:rsidP="00593D79">
      <w:pPr>
        <w:pStyle w:val="Caption"/>
        <w:jc w:val="center"/>
      </w:pPr>
      <w:r>
        <w:t xml:space="preserve">Table </w:t>
      </w:r>
      <w:r w:rsidR="0019537C">
        <w:fldChar w:fldCharType="begin"/>
      </w:r>
      <w:r w:rsidR="0019537C">
        <w:instrText xml:space="preserve"> SEQ Table \* ARABIC </w:instrText>
      </w:r>
      <w:r w:rsidR="0019537C">
        <w:fldChar w:fldCharType="separate"/>
      </w:r>
      <w:r w:rsidR="00006B7B">
        <w:rPr>
          <w:noProof/>
        </w:rPr>
        <w:t>8</w:t>
      </w:r>
      <w:r w:rsidR="0019537C">
        <w:rPr>
          <w:noProof/>
        </w:rPr>
        <w:fldChar w:fldCharType="end"/>
      </w:r>
      <w:r w:rsidR="00D10D2B">
        <w:t>: Emission reduction</w:t>
      </w:r>
      <w:r>
        <w:t xml:space="preserve"> for partial allocation in 20 MHz bandwidth</w:t>
      </w:r>
      <w:r w:rsidR="00D10D2B">
        <w:t xml:space="preserve">, relative to </w:t>
      </w:r>
      <w:r w:rsidR="00A9337B">
        <w:t xml:space="preserve">20 MHz </w:t>
      </w:r>
      <w:r w:rsidR="00D10D2B">
        <w:t>full allocation</w:t>
      </w:r>
      <w:r>
        <w:t>.</w:t>
      </w:r>
    </w:p>
    <w:tbl>
      <w:tblPr>
        <w:tblStyle w:val="TableGrid"/>
        <w:tblW w:w="0" w:type="auto"/>
        <w:jc w:val="center"/>
        <w:tblLook w:val="01E0" w:firstRow="1" w:lastRow="1" w:firstColumn="1" w:lastColumn="1" w:noHBand="0" w:noVBand="0"/>
      </w:tblPr>
      <w:tblGrid>
        <w:gridCol w:w="1466"/>
        <w:gridCol w:w="1486"/>
        <w:gridCol w:w="1486"/>
        <w:gridCol w:w="1486"/>
        <w:gridCol w:w="1486"/>
      </w:tblGrid>
      <w:tr w:rsidR="00A9337B" w:rsidRPr="00F02915" w14:paraId="4835941C" w14:textId="77777777" w:rsidTr="00786353">
        <w:trPr>
          <w:trHeight w:val="273"/>
          <w:jc w:val="center"/>
        </w:trPr>
        <w:tc>
          <w:tcPr>
            <w:tcW w:w="1466" w:type="dxa"/>
            <w:vMerge w:val="restart"/>
            <w:vAlign w:val="center"/>
          </w:tcPr>
          <w:p w14:paraId="5DCDCE04" w14:textId="77777777" w:rsidR="00A9337B" w:rsidRPr="00F02915" w:rsidRDefault="00A9337B" w:rsidP="00786353">
            <w:pPr>
              <w:pStyle w:val="NoSpacing"/>
              <w:spacing w:after="0"/>
              <w:jc w:val="center"/>
              <w:rPr>
                <w:b/>
                <w:lang w:val="en-GB"/>
              </w:rPr>
            </w:pPr>
            <w:r>
              <w:rPr>
                <w:rFonts w:asciiTheme="minorHAnsi" w:hAnsiTheme="minorHAnsi"/>
                <w:b/>
                <w:lang w:val="en-GB"/>
              </w:rPr>
              <w:t>LTE users (#RBs)</w:t>
            </w:r>
          </w:p>
        </w:tc>
        <w:tc>
          <w:tcPr>
            <w:tcW w:w="5944" w:type="dxa"/>
            <w:gridSpan w:val="4"/>
            <w:vAlign w:val="center"/>
          </w:tcPr>
          <w:p w14:paraId="469B205E" w14:textId="12555BB8" w:rsidR="00A9337B" w:rsidRPr="00F02915" w:rsidRDefault="00A9337B" w:rsidP="00786353">
            <w:pPr>
              <w:pStyle w:val="NoSpacing"/>
              <w:spacing w:after="0"/>
              <w:jc w:val="center"/>
              <w:rPr>
                <w:rFonts w:asciiTheme="minorHAnsi" w:hAnsiTheme="minorHAnsi"/>
                <w:b/>
                <w:lang w:val="en-GB"/>
              </w:rPr>
            </w:pPr>
            <w:r>
              <w:rPr>
                <w:rFonts w:asciiTheme="minorHAnsi" w:hAnsiTheme="minorHAnsi"/>
                <w:b/>
                <w:lang w:val="en-GB"/>
              </w:rPr>
              <w:t>DTT channel</w:t>
            </w:r>
          </w:p>
        </w:tc>
      </w:tr>
      <w:tr w:rsidR="00A9337B" w:rsidRPr="00912EA5" w14:paraId="19F1F073" w14:textId="77777777" w:rsidTr="00786353">
        <w:trPr>
          <w:jc w:val="center"/>
        </w:trPr>
        <w:tc>
          <w:tcPr>
            <w:tcW w:w="1466" w:type="dxa"/>
            <w:vMerge/>
            <w:vAlign w:val="center"/>
          </w:tcPr>
          <w:p w14:paraId="2F677C97" w14:textId="77777777" w:rsidR="00A9337B" w:rsidRPr="00912EA5" w:rsidRDefault="00A9337B" w:rsidP="00786353">
            <w:pPr>
              <w:pStyle w:val="NoSpacing"/>
              <w:jc w:val="center"/>
              <w:rPr>
                <w:lang w:val="en-GB"/>
              </w:rPr>
            </w:pPr>
          </w:p>
        </w:tc>
        <w:tc>
          <w:tcPr>
            <w:tcW w:w="1486" w:type="dxa"/>
            <w:vAlign w:val="center"/>
          </w:tcPr>
          <w:p w14:paraId="23142382" w14:textId="77777777" w:rsidR="00A9337B" w:rsidRPr="00F02915" w:rsidRDefault="00A9337B" w:rsidP="00786353">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56A2EEB1" w14:textId="77777777" w:rsidR="00A9337B" w:rsidRPr="00F02915" w:rsidRDefault="00A9337B" w:rsidP="00786353">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43ABEC8B" w14:textId="77777777" w:rsidR="00A9337B" w:rsidRPr="00F02915" w:rsidRDefault="00A9337B" w:rsidP="00786353">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359E6E15" w14:textId="77777777" w:rsidR="00A9337B" w:rsidRPr="00F02915" w:rsidRDefault="00A9337B" w:rsidP="00786353">
            <w:pPr>
              <w:pStyle w:val="NoSpacing"/>
              <w:spacing w:after="0"/>
              <w:jc w:val="center"/>
              <w:rPr>
                <w:rFonts w:asciiTheme="minorHAnsi" w:hAnsiTheme="minorHAnsi"/>
                <w:b/>
                <w:lang w:val="en-GB"/>
              </w:rPr>
            </w:pPr>
            <w:r w:rsidRPr="00F02915">
              <w:rPr>
                <w:rFonts w:asciiTheme="minorHAnsi" w:hAnsiTheme="minorHAnsi"/>
                <w:b/>
                <w:lang w:val="en-GB"/>
              </w:rPr>
              <w:t>#45</w:t>
            </w:r>
          </w:p>
        </w:tc>
      </w:tr>
      <w:tr w:rsidR="00A9337B" w:rsidRPr="00912EA5" w14:paraId="776F03B9" w14:textId="77777777" w:rsidTr="00EE512C">
        <w:trPr>
          <w:trHeight w:val="397"/>
          <w:jc w:val="center"/>
        </w:trPr>
        <w:tc>
          <w:tcPr>
            <w:tcW w:w="1466" w:type="dxa"/>
            <w:vAlign w:val="center"/>
          </w:tcPr>
          <w:p w14:paraId="68BBD716" w14:textId="6D41788E" w:rsidR="00A9337B" w:rsidRPr="00912EA5" w:rsidRDefault="00A9337B" w:rsidP="00D92944">
            <w:pPr>
              <w:pStyle w:val="NoSpacing"/>
              <w:spacing w:after="0"/>
              <w:jc w:val="center"/>
              <w:rPr>
                <w:lang w:val="en-GB"/>
              </w:rPr>
            </w:pPr>
            <w:r>
              <w:rPr>
                <w:rFonts w:asciiTheme="minorHAnsi" w:hAnsiTheme="minorHAnsi"/>
                <w:lang w:val="en-GB"/>
              </w:rPr>
              <w:t>1 (100RB)</w:t>
            </w:r>
          </w:p>
        </w:tc>
        <w:tc>
          <w:tcPr>
            <w:tcW w:w="1486" w:type="dxa"/>
            <w:vAlign w:val="center"/>
          </w:tcPr>
          <w:p w14:paraId="2E1388A4" w14:textId="4363989E" w:rsidR="00A9337B" w:rsidRPr="00912EA5" w:rsidRDefault="00A9337B" w:rsidP="00D92944">
            <w:pPr>
              <w:pStyle w:val="NoSpacing"/>
              <w:spacing w:after="0"/>
              <w:jc w:val="center"/>
              <w:rPr>
                <w:rFonts w:asciiTheme="minorHAnsi" w:hAnsiTheme="minorHAnsi"/>
                <w:lang w:val="en-GB"/>
              </w:rPr>
            </w:pPr>
            <w:r>
              <w:rPr>
                <w:rFonts w:asciiTheme="minorHAnsi" w:hAnsiTheme="minorHAnsi"/>
                <w:lang w:val="en-GB"/>
              </w:rPr>
              <w:t>0 dB</w:t>
            </w:r>
          </w:p>
        </w:tc>
        <w:tc>
          <w:tcPr>
            <w:tcW w:w="1486" w:type="dxa"/>
            <w:vAlign w:val="center"/>
          </w:tcPr>
          <w:p w14:paraId="271AF55A" w14:textId="36311E46" w:rsidR="00A9337B" w:rsidRPr="00912EA5" w:rsidRDefault="003D0B0C" w:rsidP="00D92944">
            <w:pPr>
              <w:pStyle w:val="NoSpacing"/>
              <w:spacing w:after="0"/>
              <w:jc w:val="center"/>
              <w:rPr>
                <w:rFonts w:asciiTheme="minorHAnsi" w:hAnsiTheme="minorHAnsi"/>
                <w:lang w:val="en-GB"/>
              </w:rPr>
            </w:pPr>
            <w:r>
              <w:rPr>
                <w:rFonts w:asciiTheme="minorHAnsi" w:hAnsiTheme="minorHAnsi"/>
                <w:lang w:val="en-GB"/>
              </w:rPr>
              <w:t xml:space="preserve">10 </w:t>
            </w:r>
            <w:r w:rsidR="00A9337B">
              <w:rPr>
                <w:rFonts w:asciiTheme="minorHAnsi" w:hAnsiTheme="minorHAnsi"/>
                <w:lang w:val="en-GB"/>
              </w:rPr>
              <w:t>dB</w:t>
            </w:r>
          </w:p>
        </w:tc>
        <w:tc>
          <w:tcPr>
            <w:tcW w:w="1486" w:type="dxa"/>
            <w:vAlign w:val="center"/>
          </w:tcPr>
          <w:p w14:paraId="4DF551BA" w14:textId="15633E78" w:rsidR="00A9337B" w:rsidRPr="00912EA5" w:rsidRDefault="003D0B0C" w:rsidP="00D92944">
            <w:pPr>
              <w:pStyle w:val="NoSpacing"/>
              <w:spacing w:after="0"/>
              <w:jc w:val="center"/>
              <w:rPr>
                <w:rFonts w:asciiTheme="minorHAnsi" w:hAnsiTheme="minorHAnsi"/>
                <w:lang w:val="en-GB"/>
              </w:rPr>
            </w:pPr>
            <w:r>
              <w:rPr>
                <w:rFonts w:asciiTheme="minorHAnsi" w:hAnsiTheme="minorHAnsi"/>
                <w:lang w:val="en-GB"/>
              </w:rPr>
              <w:t xml:space="preserve">12 </w:t>
            </w:r>
            <w:r w:rsidR="00A9337B">
              <w:rPr>
                <w:rFonts w:asciiTheme="minorHAnsi" w:hAnsiTheme="minorHAnsi"/>
                <w:lang w:val="en-GB"/>
              </w:rPr>
              <w:t>dB</w:t>
            </w:r>
          </w:p>
        </w:tc>
        <w:tc>
          <w:tcPr>
            <w:tcW w:w="1486" w:type="dxa"/>
            <w:vAlign w:val="center"/>
          </w:tcPr>
          <w:p w14:paraId="2B04EFC4" w14:textId="1B604FAC" w:rsidR="00A9337B" w:rsidRPr="00912EA5" w:rsidRDefault="003D0B0C" w:rsidP="00D92944">
            <w:pPr>
              <w:pStyle w:val="NoSpacing"/>
              <w:spacing w:after="0"/>
              <w:jc w:val="center"/>
              <w:rPr>
                <w:rFonts w:asciiTheme="minorHAnsi" w:hAnsiTheme="minorHAnsi"/>
                <w:lang w:val="en-GB"/>
              </w:rPr>
            </w:pPr>
            <w:r>
              <w:rPr>
                <w:rFonts w:asciiTheme="minorHAnsi" w:hAnsiTheme="minorHAnsi"/>
                <w:lang w:val="en-GB"/>
              </w:rPr>
              <w:t xml:space="preserve">19 </w:t>
            </w:r>
            <w:r w:rsidR="00A9337B">
              <w:rPr>
                <w:rFonts w:asciiTheme="minorHAnsi" w:hAnsiTheme="minorHAnsi"/>
                <w:lang w:val="en-GB"/>
              </w:rPr>
              <w:t>dB</w:t>
            </w:r>
          </w:p>
        </w:tc>
      </w:tr>
      <w:tr w:rsidR="00A9337B" w:rsidRPr="00912EA5" w14:paraId="31B120C9" w14:textId="77777777" w:rsidTr="00786353">
        <w:trPr>
          <w:trHeight w:val="397"/>
          <w:jc w:val="center"/>
        </w:trPr>
        <w:tc>
          <w:tcPr>
            <w:tcW w:w="1466" w:type="dxa"/>
            <w:vAlign w:val="center"/>
          </w:tcPr>
          <w:p w14:paraId="4E9F6002" w14:textId="77777777" w:rsidR="00A9337B" w:rsidRPr="00912EA5" w:rsidRDefault="00A9337B" w:rsidP="00786353">
            <w:pPr>
              <w:pStyle w:val="NoSpacing"/>
              <w:spacing w:after="0"/>
              <w:jc w:val="center"/>
              <w:rPr>
                <w:lang w:val="en-GB"/>
              </w:rPr>
            </w:pPr>
            <w:r>
              <w:rPr>
                <w:rFonts w:asciiTheme="minorHAnsi" w:hAnsiTheme="minorHAnsi"/>
                <w:lang w:val="en-GB"/>
              </w:rPr>
              <w:t>3 (32RB)</w:t>
            </w:r>
          </w:p>
        </w:tc>
        <w:tc>
          <w:tcPr>
            <w:tcW w:w="1486" w:type="dxa"/>
            <w:vAlign w:val="center"/>
          </w:tcPr>
          <w:p w14:paraId="7722296A" w14:textId="3806F3D9" w:rsidR="00A9337B" w:rsidRPr="00912EA5" w:rsidRDefault="003D0B0C" w:rsidP="003D0B0C">
            <w:pPr>
              <w:pStyle w:val="NoSpacing"/>
              <w:spacing w:after="0"/>
              <w:jc w:val="center"/>
              <w:rPr>
                <w:rFonts w:asciiTheme="minorHAnsi" w:hAnsiTheme="minorHAnsi"/>
                <w:lang w:val="en-GB"/>
              </w:rPr>
            </w:pPr>
            <w:r>
              <w:rPr>
                <w:rFonts w:asciiTheme="minorHAnsi" w:hAnsiTheme="minorHAnsi"/>
                <w:lang w:val="en-GB"/>
              </w:rPr>
              <w:t>9</w:t>
            </w:r>
            <w:r w:rsidR="00A9337B">
              <w:rPr>
                <w:rFonts w:asciiTheme="minorHAnsi" w:hAnsiTheme="minorHAnsi"/>
                <w:lang w:val="en-GB"/>
              </w:rPr>
              <w:t xml:space="preserve"> – </w:t>
            </w:r>
            <w:r>
              <w:rPr>
                <w:rFonts w:asciiTheme="minorHAnsi" w:hAnsiTheme="minorHAnsi"/>
                <w:lang w:val="en-GB"/>
              </w:rPr>
              <w:t>28</w:t>
            </w:r>
            <w:r w:rsidR="00A9337B">
              <w:rPr>
                <w:rFonts w:asciiTheme="minorHAnsi" w:hAnsiTheme="minorHAnsi"/>
                <w:lang w:val="en-GB"/>
              </w:rPr>
              <w:t xml:space="preserve"> dB</w:t>
            </w:r>
          </w:p>
        </w:tc>
        <w:tc>
          <w:tcPr>
            <w:tcW w:w="1486" w:type="dxa"/>
            <w:vAlign w:val="center"/>
          </w:tcPr>
          <w:p w14:paraId="749BC981" w14:textId="7CC1E23E" w:rsidR="00A9337B" w:rsidRPr="00912EA5" w:rsidRDefault="003D0B0C" w:rsidP="003D0B0C">
            <w:pPr>
              <w:pStyle w:val="NoSpacing"/>
              <w:spacing w:after="0"/>
              <w:jc w:val="center"/>
              <w:rPr>
                <w:rFonts w:asciiTheme="minorHAnsi" w:hAnsiTheme="minorHAnsi"/>
                <w:lang w:val="en-GB"/>
              </w:rPr>
            </w:pPr>
            <w:r>
              <w:rPr>
                <w:rFonts w:asciiTheme="minorHAnsi" w:hAnsiTheme="minorHAnsi"/>
                <w:lang w:val="en-GB"/>
              </w:rPr>
              <w:t>25</w:t>
            </w:r>
            <w:r w:rsidR="00A9337B">
              <w:rPr>
                <w:rFonts w:asciiTheme="minorHAnsi" w:hAnsiTheme="minorHAnsi"/>
                <w:lang w:val="en-GB"/>
              </w:rPr>
              <w:t xml:space="preserve"> – </w:t>
            </w:r>
            <w:r>
              <w:rPr>
                <w:rFonts w:asciiTheme="minorHAnsi" w:hAnsiTheme="minorHAnsi"/>
                <w:lang w:val="en-GB"/>
              </w:rPr>
              <w:t>41</w:t>
            </w:r>
            <w:r w:rsidR="00A9337B">
              <w:rPr>
                <w:rFonts w:asciiTheme="minorHAnsi" w:hAnsiTheme="minorHAnsi"/>
                <w:lang w:val="en-GB"/>
              </w:rPr>
              <w:t xml:space="preserve"> dB</w:t>
            </w:r>
          </w:p>
        </w:tc>
        <w:tc>
          <w:tcPr>
            <w:tcW w:w="1486" w:type="dxa"/>
            <w:vAlign w:val="center"/>
          </w:tcPr>
          <w:p w14:paraId="178E5FC3" w14:textId="4988E838" w:rsidR="00A9337B" w:rsidRPr="00912EA5" w:rsidRDefault="003D0B0C" w:rsidP="003D0B0C">
            <w:pPr>
              <w:pStyle w:val="NoSpacing"/>
              <w:spacing w:after="0"/>
              <w:jc w:val="center"/>
              <w:rPr>
                <w:rFonts w:asciiTheme="minorHAnsi" w:hAnsiTheme="minorHAnsi"/>
                <w:lang w:val="en-GB"/>
              </w:rPr>
            </w:pPr>
            <w:r>
              <w:rPr>
                <w:rFonts w:asciiTheme="minorHAnsi" w:hAnsiTheme="minorHAnsi"/>
                <w:lang w:val="en-GB"/>
              </w:rPr>
              <w:t>36</w:t>
            </w:r>
            <w:r w:rsidR="00A9337B">
              <w:rPr>
                <w:rFonts w:asciiTheme="minorHAnsi" w:hAnsiTheme="minorHAnsi"/>
                <w:lang w:val="en-GB"/>
              </w:rPr>
              <w:t xml:space="preserve"> – </w:t>
            </w:r>
            <w:r>
              <w:rPr>
                <w:rFonts w:asciiTheme="minorHAnsi" w:hAnsiTheme="minorHAnsi"/>
                <w:lang w:val="en-GB"/>
              </w:rPr>
              <w:t>49</w:t>
            </w:r>
            <w:r w:rsidR="00A9337B">
              <w:rPr>
                <w:rFonts w:asciiTheme="minorHAnsi" w:hAnsiTheme="minorHAnsi"/>
                <w:lang w:val="en-GB"/>
              </w:rPr>
              <w:t xml:space="preserve"> dB</w:t>
            </w:r>
          </w:p>
        </w:tc>
        <w:tc>
          <w:tcPr>
            <w:tcW w:w="1486" w:type="dxa"/>
            <w:vAlign w:val="center"/>
          </w:tcPr>
          <w:p w14:paraId="4BFC8618" w14:textId="5274F311" w:rsidR="00A9337B" w:rsidRPr="00912EA5" w:rsidRDefault="004102C8" w:rsidP="004102C8">
            <w:pPr>
              <w:pStyle w:val="NoSpacing"/>
              <w:spacing w:after="0"/>
              <w:jc w:val="center"/>
              <w:rPr>
                <w:rFonts w:asciiTheme="minorHAnsi" w:hAnsiTheme="minorHAnsi"/>
                <w:lang w:val="en-GB"/>
              </w:rPr>
            </w:pPr>
            <w:r>
              <w:rPr>
                <w:rFonts w:asciiTheme="minorHAnsi" w:hAnsiTheme="minorHAnsi"/>
                <w:lang w:val="en-GB"/>
              </w:rPr>
              <w:t>46</w:t>
            </w:r>
            <w:r w:rsidR="00A9337B">
              <w:rPr>
                <w:rFonts w:asciiTheme="minorHAnsi" w:hAnsiTheme="minorHAnsi"/>
                <w:lang w:val="en-GB"/>
              </w:rPr>
              <w:t xml:space="preserve"> – </w:t>
            </w:r>
            <w:r>
              <w:rPr>
                <w:rFonts w:asciiTheme="minorHAnsi" w:hAnsiTheme="minorHAnsi"/>
                <w:lang w:val="en-GB"/>
              </w:rPr>
              <w:t>52</w:t>
            </w:r>
            <w:r w:rsidR="00A9337B">
              <w:rPr>
                <w:rFonts w:asciiTheme="minorHAnsi" w:hAnsiTheme="minorHAnsi"/>
                <w:lang w:val="en-GB"/>
              </w:rPr>
              <w:t xml:space="preserve"> dB</w:t>
            </w:r>
          </w:p>
        </w:tc>
      </w:tr>
      <w:tr w:rsidR="00A9337B" w:rsidRPr="00912EA5" w14:paraId="2E631091" w14:textId="77777777" w:rsidTr="00786353">
        <w:trPr>
          <w:trHeight w:val="397"/>
          <w:jc w:val="center"/>
        </w:trPr>
        <w:tc>
          <w:tcPr>
            <w:tcW w:w="1466" w:type="dxa"/>
            <w:vAlign w:val="center"/>
          </w:tcPr>
          <w:p w14:paraId="13A11FB2" w14:textId="6EFB5C6A" w:rsidR="00A9337B" w:rsidRPr="00786353" w:rsidRDefault="00A9337B" w:rsidP="00786353">
            <w:pPr>
              <w:pStyle w:val="NoSpacing"/>
              <w:spacing w:after="0"/>
              <w:jc w:val="center"/>
              <w:rPr>
                <w:rFonts w:asciiTheme="minorHAnsi" w:hAnsiTheme="minorHAnsi"/>
                <w:lang w:val="en-GB"/>
              </w:rPr>
            </w:pPr>
            <w:r>
              <w:rPr>
                <w:rFonts w:asciiTheme="minorHAnsi" w:hAnsiTheme="minorHAnsi"/>
                <w:lang w:val="en-GB"/>
              </w:rPr>
              <w:t>4 (25RB)</w:t>
            </w:r>
          </w:p>
        </w:tc>
        <w:tc>
          <w:tcPr>
            <w:tcW w:w="1486" w:type="dxa"/>
            <w:vAlign w:val="center"/>
          </w:tcPr>
          <w:p w14:paraId="7F74EDD2" w14:textId="0D65B6BF" w:rsidR="00A9337B" w:rsidRPr="00912EA5" w:rsidRDefault="004102C8" w:rsidP="004102C8">
            <w:pPr>
              <w:pStyle w:val="NoSpacing"/>
              <w:spacing w:after="0"/>
              <w:jc w:val="center"/>
              <w:rPr>
                <w:rFonts w:asciiTheme="minorHAnsi" w:hAnsiTheme="minorHAnsi"/>
                <w:lang w:val="en-GB"/>
              </w:rPr>
            </w:pPr>
            <w:r>
              <w:rPr>
                <w:rFonts w:asciiTheme="minorHAnsi" w:hAnsiTheme="minorHAnsi"/>
                <w:lang w:val="en-GB"/>
              </w:rPr>
              <w:t>7</w:t>
            </w:r>
            <w:r w:rsidR="00A9337B">
              <w:rPr>
                <w:rFonts w:asciiTheme="minorHAnsi" w:hAnsiTheme="minorHAnsi"/>
                <w:lang w:val="en-GB"/>
              </w:rPr>
              <w:t xml:space="preserve"> – </w:t>
            </w:r>
            <w:r>
              <w:rPr>
                <w:rFonts w:asciiTheme="minorHAnsi" w:hAnsiTheme="minorHAnsi"/>
                <w:lang w:val="en-GB"/>
              </w:rPr>
              <w:t>34</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43D48700" w14:textId="6677D438" w:rsidR="00A9337B" w:rsidRPr="00912EA5" w:rsidRDefault="00DB5758" w:rsidP="00DB5758">
            <w:pPr>
              <w:pStyle w:val="NoSpacing"/>
              <w:spacing w:after="0"/>
              <w:jc w:val="center"/>
              <w:rPr>
                <w:rFonts w:asciiTheme="minorHAnsi" w:hAnsiTheme="minorHAnsi"/>
                <w:lang w:val="en-GB"/>
              </w:rPr>
            </w:pPr>
            <w:r>
              <w:rPr>
                <w:rFonts w:asciiTheme="minorHAnsi" w:hAnsiTheme="minorHAnsi"/>
                <w:lang w:val="en-GB"/>
              </w:rPr>
              <w:t>26</w:t>
            </w:r>
            <w:r w:rsidR="00A9337B">
              <w:rPr>
                <w:rFonts w:asciiTheme="minorHAnsi" w:hAnsiTheme="minorHAnsi"/>
                <w:lang w:val="en-GB"/>
              </w:rPr>
              <w:t xml:space="preserve"> – </w:t>
            </w:r>
            <w:r>
              <w:rPr>
                <w:rFonts w:asciiTheme="minorHAnsi" w:hAnsiTheme="minorHAnsi"/>
                <w:lang w:val="en-GB"/>
              </w:rPr>
              <w:t>46</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4B4BF2A0" w14:textId="0164588D" w:rsidR="00A9337B" w:rsidRPr="00912EA5" w:rsidRDefault="00DB5758" w:rsidP="00DB5758">
            <w:pPr>
              <w:pStyle w:val="NoSpacing"/>
              <w:spacing w:after="0"/>
              <w:jc w:val="center"/>
              <w:rPr>
                <w:rFonts w:asciiTheme="minorHAnsi" w:hAnsiTheme="minorHAnsi"/>
                <w:lang w:val="en-GB"/>
              </w:rPr>
            </w:pPr>
            <w:r>
              <w:rPr>
                <w:rFonts w:asciiTheme="minorHAnsi" w:hAnsiTheme="minorHAnsi"/>
                <w:lang w:val="en-GB"/>
              </w:rPr>
              <w:t>38</w:t>
            </w:r>
            <w:r w:rsidR="00A9337B">
              <w:rPr>
                <w:rFonts w:asciiTheme="minorHAnsi" w:hAnsiTheme="minorHAnsi"/>
                <w:lang w:val="en-GB"/>
              </w:rPr>
              <w:t xml:space="preserve"> – </w:t>
            </w:r>
            <w:r>
              <w:rPr>
                <w:rFonts w:asciiTheme="minorHAnsi" w:hAnsiTheme="minorHAnsi"/>
                <w:lang w:val="en-GB"/>
              </w:rPr>
              <w:t>52</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3BA7C5FB" w14:textId="30842B4E" w:rsidR="00A9337B" w:rsidRPr="00912EA5" w:rsidRDefault="00DB5758" w:rsidP="00DB5758">
            <w:pPr>
              <w:pStyle w:val="NoSpacing"/>
              <w:spacing w:after="0"/>
              <w:jc w:val="center"/>
              <w:rPr>
                <w:rFonts w:asciiTheme="minorHAnsi" w:hAnsiTheme="minorHAnsi"/>
                <w:lang w:val="en-GB"/>
              </w:rPr>
            </w:pPr>
            <w:r>
              <w:rPr>
                <w:rFonts w:asciiTheme="minorHAnsi" w:hAnsiTheme="minorHAnsi"/>
                <w:lang w:val="en-GB"/>
              </w:rPr>
              <w:t>49</w:t>
            </w:r>
            <w:r w:rsidR="00A9337B">
              <w:rPr>
                <w:rFonts w:asciiTheme="minorHAnsi" w:hAnsiTheme="minorHAnsi"/>
                <w:lang w:val="en-GB"/>
              </w:rPr>
              <w:t xml:space="preserve"> – </w:t>
            </w:r>
            <w:r>
              <w:rPr>
                <w:rFonts w:asciiTheme="minorHAnsi" w:hAnsiTheme="minorHAnsi"/>
                <w:lang w:val="en-GB"/>
              </w:rPr>
              <w:t>54</w:t>
            </w:r>
            <w:r w:rsidR="00A9337B" w:rsidDel="00A9337B">
              <w:rPr>
                <w:rFonts w:asciiTheme="minorHAnsi" w:hAnsiTheme="minorHAnsi"/>
                <w:lang w:val="en-GB"/>
              </w:rPr>
              <w:t xml:space="preserve"> </w:t>
            </w:r>
            <w:r w:rsidR="00A9337B">
              <w:rPr>
                <w:rFonts w:asciiTheme="minorHAnsi" w:hAnsiTheme="minorHAnsi"/>
                <w:lang w:val="en-GB"/>
              </w:rPr>
              <w:t>dB</w:t>
            </w:r>
          </w:p>
        </w:tc>
      </w:tr>
      <w:tr w:rsidR="00A9337B" w:rsidRPr="00912EA5" w14:paraId="6C62224F" w14:textId="77777777" w:rsidTr="00786353">
        <w:trPr>
          <w:trHeight w:val="397"/>
          <w:jc w:val="center"/>
        </w:trPr>
        <w:tc>
          <w:tcPr>
            <w:tcW w:w="1466" w:type="dxa"/>
            <w:vAlign w:val="center"/>
          </w:tcPr>
          <w:p w14:paraId="52562443" w14:textId="0EE82584" w:rsidR="00A9337B" w:rsidRPr="00786353" w:rsidRDefault="00A9337B" w:rsidP="00786353">
            <w:pPr>
              <w:pStyle w:val="NoSpacing"/>
              <w:spacing w:after="0"/>
              <w:jc w:val="center"/>
              <w:rPr>
                <w:rFonts w:asciiTheme="minorHAnsi" w:hAnsiTheme="minorHAnsi"/>
                <w:lang w:val="en-GB"/>
              </w:rPr>
            </w:pPr>
            <w:r>
              <w:rPr>
                <w:rFonts w:asciiTheme="minorHAnsi" w:hAnsiTheme="minorHAnsi"/>
                <w:lang w:val="en-GB"/>
              </w:rPr>
              <w:t>5 (20RB)</w:t>
            </w:r>
          </w:p>
        </w:tc>
        <w:tc>
          <w:tcPr>
            <w:tcW w:w="1486" w:type="dxa"/>
            <w:vAlign w:val="center"/>
          </w:tcPr>
          <w:p w14:paraId="14576F20" w14:textId="6960AB8A"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7</w:t>
            </w:r>
            <w:r w:rsidR="00A9337B">
              <w:rPr>
                <w:rFonts w:asciiTheme="minorHAnsi" w:hAnsiTheme="minorHAnsi"/>
                <w:lang w:val="en-GB"/>
              </w:rPr>
              <w:t xml:space="preserve"> – </w:t>
            </w:r>
            <w:r>
              <w:rPr>
                <w:rFonts w:asciiTheme="minorHAnsi" w:hAnsiTheme="minorHAnsi"/>
                <w:lang w:val="en-GB"/>
              </w:rPr>
              <w:t>38</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794ECAD4" w14:textId="1C437648"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27</w:t>
            </w:r>
            <w:r w:rsidR="00A9337B">
              <w:rPr>
                <w:rFonts w:asciiTheme="minorHAnsi" w:hAnsiTheme="minorHAnsi"/>
                <w:lang w:val="en-GB"/>
              </w:rPr>
              <w:t xml:space="preserve"> – </w:t>
            </w:r>
            <w:r>
              <w:rPr>
                <w:rFonts w:asciiTheme="minorHAnsi" w:hAnsiTheme="minorHAnsi"/>
                <w:lang w:val="en-GB"/>
              </w:rPr>
              <w:t>47</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5EC82DA9" w14:textId="720066E8"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37</w:t>
            </w:r>
            <w:r w:rsidR="00A9337B">
              <w:rPr>
                <w:rFonts w:asciiTheme="minorHAnsi" w:hAnsiTheme="minorHAnsi"/>
                <w:lang w:val="en-GB"/>
              </w:rPr>
              <w:t xml:space="preserve"> – </w:t>
            </w:r>
            <w:r>
              <w:rPr>
                <w:rFonts w:asciiTheme="minorHAnsi" w:hAnsiTheme="minorHAnsi"/>
                <w:lang w:val="en-GB"/>
              </w:rPr>
              <w:t>53</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408C95F8" w14:textId="259ED263"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50</w:t>
            </w:r>
            <w:r w:rsidR="00A9337B">
              <w:rPr>
                <w:rFonts w:asciiTheme="minorHAnsi" w:hAnsiTheme="minorHAnsi"/>
                <w:lang w:val="en-GB"/>
              </w:rPr>
              <w:t xml:space="preserve"> – </w:t>
            </w:r>
            <w:r>
              <w:rPr>
                <w:rFonts w:asciiTheme="minorHAnsi" w:hAnsiTheme="minorHAnsi"/>
                <w:lang w:val="en-GB"/>
              </w:rPr>
              <w:t>55</w:t>
            </w:r>
            <w:r w:rsidR="00A9337B">
              <w:rPr>
                <w:rFonts w:asciiTheme="minorHAnsi" w:hAnsiTheme="minorHAnsi"/>
                <w:lang w:val="en-GB"/>
              </w:rPr>
              <w:t xml:space="preserve"> dB</w:t>
            </w:r>
          </w:p>
        </w:tc>
      </w:tr>
      <w:tr w:rsidR="00A9337B" w:rsidRPr="00912EA5" w14:paraId="5660658C" w14:textId="77777777" w:rsidTr="00786353">
        <w:trPr>
          <w:trHeight w:val="397"/>
          <w:jc w:val="center"/>
        </w:trPr>
        <w:tc>
          <w:tcPr>
            <w:tcW w:w="1466" w:type="dxa"/>
            <w:tcBorders>
              <w:bottom w:val="single" w:sz="4" w:space="0" w:color="auto"/>
            </w:tcBorders>
            <w:vAlign w:val="center"/>
          </w:tcPr>
          <w:p w14:paraId="011E2ED5" w14:textId="6ABCD22C" w:rsidR="00A9337B" w:rsidRPr="00786353" w:rsidRDefault="00A9337B" w:rsidP="00786353">
            <w:pPr>
              <w:pStyle w:val="NoSpacing"/>
              <w:spacing w:after="0"/>
              <w:jc w:val="center"/>
              <w:rPr>
                <w:rFonts w:asciiTheme="minorHAnsi" w:hAnsiTheme="minorHAnsi"/>
                <w:lang w:val="en-GB"/>
              </w:rPr>
            </w:pPr>
            <w:r>
              <w:rPr>
                <w:rFonts w:asciiTheme="minorHAnsi" w:hAnsiTheme="minorHAnsi"/>
                <w:lang w:val="en-GB"/>
              </w:rPr>
              <w:t>6 (16RB)</w:t>
            </w:r>
          </w:p>
        </w:tc>
        <w:tc>
          <w:tcPr>
            <w:tcW w:w="1486" w:type="dxa"/>
            <w:tcBorders>
              <w:bottom w:val="single" w:sz="4" w:space="0" w:color="auto"/>
            </w:tcBorders>
            <w:vAlign w:val="center"/>
          </w:tcPr>
          <w:p w14:paraId="09D8856E" w14:textId="52AB6B63"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4</w:t>
            </w:r>
            <w:r w:rsidR="00A9337B">
              <w:rPr>
                <w:rFonts w:asciiTheme="minorHAnsi" w:hAnsiTheme="minorHAnsi"/>
                <w:lang w:val="en-GB"/>
              </w:rPr>
              <w:t xml:space="preserve"> – </w:t>
            </w:r>
            <w:r>
              <w:rPr>
                <w:rFonts w:asciiTheme="minorHAnsi" w:hAnsiTheme="minorHAnsi"/>
                <w:lang w:val="en-GB"/>
              </w:rPr>
              <w:t>40</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tcBorders>
              <w:bottom w:val="single" w:sz="4" w:space="0" w:color="auto"/>
            </w:tcBorders>
            <w:vAlign w:val="center"/>
          </w:tcPr>
          <w:p w14:paraId="5283950B" w14:textId="22020932"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26</w:t>
            </w:r>
            <w:r w:rsidR="00A9337B">
              <w:rPr>
                <w:rFonts w:asciiTheme="minorHAnsi" w:hAnsiTheme="minorHAnsi"/>
                <w:lang w:val="en-GB"/>
              </w:rPr>
              <w:t xml:space="preserve"> – </w:t>
            </w:r>
            <w:r>
              <w:rPr>
                <w:rFonts w:asciiTheme="minorHAnsi" w:hAnsiTheme="minorHAnsi"/>
                <w:lang w:val="en-GB"/>
              </w:rPr>
              <w:t>48</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tcBorders>
              <w:bottom w:val="single" w:sz="4" w:space="0" w:color="auto"/>
            </w:tcBorders>
            <w:vAlign w:val="center"/>
          </w:tcPr>
          <w:p w14:paraId="1CF996CC" w14:textId="7B07851D"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34</w:t>
            </w:r>
            <w:r w:rsidR="00A9337B">
              <w:rPr>
                <w:rFonts w:asciiTheme="minorHAnsi" w:hAnsiTheme="minorHAnsi"/>
                <w:lang w:val="en-GB"/>
              </w:rPr>
              <w:t xml:space="preserve"> – </w:t>
            </w:r>
            <w:r>
              <w:rPr>
                <w:rFonts w:asciiTheme="minorHAnsi" w:hAnsiTheme="minorHAnsi"/>
                <w:lang w:val="en-GB"/>
              </w:rPr>
              <w:t>53</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tcBorders>
              <w:bottom w:val="single" w:sz="4" w:space="0" w:color="auto"/>
            </w:tcBorders>
            <w:vAlign w:val="center"/>
          </w:tcPr>
          <w:p w14:paraId="2E1AD4BF" w14:textId="254C36B5" w:rsidR="00A9337B" w:rsidRPr="00912EA5" w:rsidRDefault="003938B2" w:rsidP="003938B2">
            <w:pPr>
              <w:pStyle w:val="NoSpacing"/>
              <w:spacing w:after="0"/>
              <w:jc w:val="center"/>
              <w:rPr>
                <w:rFonts w:asciiTheme="minorHAnsi" w:hAnsiTheme="minorHAnsi"/>
                <w:lang w:val="en-GB"/>
              </w:rPr>
            </w:pPr>
            <w:r>
              <w:rPr>
                <w:rFonts w:asciiTheme="minorHAnsi" w:hAnsiTheme="minorHAnsi"/>
                <w:lang w:val="en-GB"/>
              </w:rPr>
              <w:t>49</w:t>
            </w:r>
            <w:r w:rsidR="00A9337B">
              <w:rPr>
                <w:rFonts w:asciiTheme="minorHAnsi" w:hAnsiTheme="minorHAnsi"/>
                <w:lang w:val="en-GB"/>
              </w:rPr>
              <w:t xml:space="preserve"> – </w:t>
            </w:r>
            <w:r>
              <w:rPr>
                <w:rFonts w:asciiTheme="minorHAnsi" w:hAnsiTheme="minorHAnsi"/>
                <w:lang w:val="en-GB"/>
              </w:rPr>
              <w:t>55</w:t>
            </w:r>
            <w:r w:rsidR="00A9337B" w:rsidDel="00A9337B">
              <w:rPr>
                <w:rFonts w:asciiTheme="minorHAnsi" w:hAnsiTheme="minorHAnsi"/>
                <w:lang w:val="en-GB"/>
              </w:rPr>
              <w:t xml:space="preserve"> </w:t>
            </w:r>
            <w:r w:rsidR="00A9337B">
              <w:rPr>
                <w:rFonts w:asciiTheme="minorHAnsi" w:hAnsiTheme="minorHAnsi"/>
                <w:lang w:val="en-GB"/>
              </w:rPr>
              <w:t>dB</w:t>
            </w:r>
          </w:p>
        </w:tc>
      </w:tr>
    </w:tbl>
    <w:p w14:paraId="76C0B4FD" w14:textId="77777777" w:rsidR="00A9337B" w:rsidRDefault="00A9337B" w:rsidP="00A9337B"/>
    <w:p w14:paraId="24346158" w14:textId="66711674" w:rsidR="00877CFE" w:rsidRDefault="00877CFE" w:rsidP="00877CFE">
      <w:pPr>
        <w:pStyle w:val="Caption"/>
        <w:jc w:val="center"/>
      </w:pPr>
      <w:r>
        <w:t xml:space="preserve">Table </w:t>
      </w:r>
      <w:r w:rsidR="0019537C">
        <w:fldChar w:fldCharType="begin"/>
      </w:r>
      <w:r w:rsidR="0019537C">
        <w:instrText xml:space="preserve"> SEQ Table \* ARABIC </w:instrText>
      </w:r>
      <w:r w:rsidR="0019537C">
        <w:fldChar w:fldCharType="separate"/>
      </w:r>
      <w:r w:rsidR="00140109">
        <w:rPr>
          <w:noProof/>
        </w:rPr>
        <w:t>9</w:t>
      </w:r>
      <w:r w:rsidR="0019537C">
        <w:rPr>
          <w:noProof/>
        </w:rPr>
        <w:fldChar w:fldCharType="end"/>
      </w:r>
      <w:r>
        <w:t xml:space="preserve">: Emission reduction for partial allocation in 15 MHz bandwidth, relative to </w:t>
      </w:r>
      <w:r w:rsidR="00A9337B">
        <w:t xml:space="preserve">20 MHz </w:t>
      </w:r>
      <w:r>
        <w:t>full allocation.</w:t>
      </w:r>
    </w:p>
    <w:tbl>
      <w:tblPr>
        <w:tblStyle w:val="TableGrid"/>
        <w:tblW w:w="0" w:type="auto"/>
        <w:jc w:val="center"/>
        <w:tblLook w:val="01E0" w:firstRow="1" w:lastRow="1" w:firstColumn="1" w:lastColumn="1" w:noHBand="0" w:noVBand="0"/>
      </w:tblPr>
      <w:tblGrid>
        <w:gridCol w:w="1466"/>
        <w:gridCol w:w="1486"/>
        <w:gridCol w:w="1486"/>
        <w:gridCol w:w="1486"/>
        <w:gridCol w:w="1486"/>
      </w:tblGrid>
      <w:tr w:rsidR="00A9337B" w:rsidRPr="00F02915" w14:paraId="753B924E" w14:textId="77777777" w:rsidTr="00877CFE">
        <w:trPr>
          <w:trHeight w:val="273"/>
          <w:jc w:val="center"/>
        </w:trPr>
        <w:tc>
          <w:tcPr>
            <w:tcW w:w="1466" w:type="dxa"/>
            <w:vMerge w:val="restart"/>
            <w:vAlign w:val="center"/>
          </w:tcPr>
          <w:p w14:paraId="08872804" w14:textId="77777777" w:rsidR="00A9337B" w:rsidRPr="00F02915" w:rsidRDefault="00A9337B" w:rsidP="00877CFE">
            <w:pPr>
              <w:pStyle w:val="NoSpacing"/>
              <w:spacing w:after="0"/>
              <w:jc w:val="center"/>
              <w:rPr>
                <w:b/>
                <w:lang w:val="en-GB"/>
              </w:rPr>
            </w:pPr>
            <w:r>
              <w:rPr>
                <w:rFonts w:asciiTheme="minorHAnsi" w:hAnsiTheme="minorHAnsi"/>
                <w:b/>
                <w:lang w:val="en-GB"/>
              </w:rPr>
              <w:t>LTE users (#RBs)</w:t>
            </w:r>
          </w:p>
        </w:tc>
        <w:tc>
          <w:tcPr>
            <w:tcW w:w="5944" w:type="dxa"/>
            <w:gridSpan w:val="4"/>
            <w:vAlign w:val="center"/>
          </w:tcPr>
          <w:p w14:paraId="3BB6F757" w14:textId="77777777" w:rsidR="00A9337B" w:rsidRPr="00F02915" w:rsidRDefault="00A9337B" w:rsidP="00877CFE">
            <w:pPr>
              <w:pStyle w:val="NoSpacing"/>
              <w:spacing w:after="0"/>
              <w:jc w:val="center"/>
              <w:rPr>
                <w:rFonts w:asciiTheme="minorHAnsi" w:hAnsiTheme="minorHAnsi"/>
                <w:b/>
                <w:lang w:val="en-GB"/>
              </w:rPr>
            </w:pPr>
            <w:r>
              <w:rPr>
                <w:rFonts w:asciiTheme="minorHAnsi" w:hAnsiTheme="minorHAnsi"/>
                <w:b/>
                <w:lang w:val="en-GB"/>
              </w:rPr>
              <w:t>DTT channel</w:t>
            </w:r>
          </w:p>
        </w:tc>
      </w:tr>
      <w:tr w:rsidR="00A9337B" w:rsidRPr="00912EA5" w14:paraId="58CDED37" w14:textId="77777777" w:rsidTr="00877CFE">
        <w:trPr>
          <w:jc w:val="center"/>
        </w:trPr>
        <w:tc>
          <w:tcPr>
            <w:tcW w:w="1466" w:type="dxa"/>
            <w:vMerge/>
            <w:vAlign w:val="center"/>
          </w:tcPr>
          <w:p w14:paraId="0968A20A" w14:textId="77777777" w:rsidR="00A9337B" w:rsidRPr="00912EA5" w:rsidRDefault="00A9337B" w:rsidP="00877CFE">
            <w:pPr>
              <w:pStyle w:val="NoSpacing"/>
              <w:jc w:val="center"/>
              <w:rPr>
                <w:lang w:val="en-GB"/>
              </w:rPr>
            </w:pPr>
          </w:p>
        </w:tc>
        <w:tc>
          <w:tcPr>
            <w:tcW w:w="1486" w:type="dxa"/>
            <w:vAlign w:val="center"/>
          </w:tcPr>
          <w:p w14:paraId="0DCBA2FB" w14:textId="77777777" w:rsidR="00A9337B" w:rsidRPr="00F02915" w:rsidRDefault="00A9337B" w:rsidP="00877CFE">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58383DFD" w14:textId="77777777" w:rsidR="00A9337B" w:rsidRPr="00F02915" w:rsidRDefault="00A9337B" w:rsidP="00877CFE">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00AF05B4" w14:textId="77777777" w:rsidR="00A9337B" w:rsidRPr="00F02915" w:rsidRDefault="00A9337B" w:rsidP="00877CFE">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557A885B" w14:textId="77777777" w:rsidR="00A9337B" w:rsidRPr="00F02915" w:rsidRDefault="00A9337B" w:rsidP="00877CFE">
            <w:pPr>
              <w:pStyle w:val="NoSpacing"/>
              <w:spacing w:after="0"/>
              <w:jc w:val="center"/>
              <w:rPr>
                <w:rFonts w:asciiTheme="minorHAnsi" w:hAnsiTheme="minorHAnsi"/>
                <w:b/>
                <w:lang w:val="en-GB"/>
              </w:rPr>
            </w:pPr>
            <w:r w:rsidRPr="00F02915">
              <w:rPr>
                <w:rFonts w:asciiTheme="minorHAnsi" w:hAnsiTheme="minorHAnsi"/>
                <w:b/>
                <w:lang w:val="en-GB"/>
              </w:rPr>
              <w:t>#45</w:t>
            </w:r>
          </w:p>
        </w:tc>
      </w:tr>
      <w:tr w:rsidR="00A9337B" w:rsidRPr="00912EA5" w14:paraId="3D1FACD1" w14:textId="77777777" w:rsidTr="00EE512C">
        <w:trPr>
          <w:trHeight w:val="397"/>
          <w:jc w:val="center"/>
        </w:trPr>
        <w:tc>
          <w:tcPr>
            <w:tcW w:w="1466" w:type="dxa"/>
            <w:vAlign w:val="center"/>
          </w:tcPr>
          <w:p w14:paraId="58C618B9" w14:textId="3DF02AAD" w:rsidR="00A9337B" w:rsidRPr="00912EA5" w:rsidRDefault="00A9337B" w:rsidP="00D92944">
            <w:pPr>
              <w:pStyle w:val="NoSpacing"/>
              <w:spacing w:after="0"/>
              <w:jc w:val="center"/>
              <w:rPr>
                <w:lang w:val="en-GB"/>
              </w:rPr>
            </w:pPr>
            <w:r>
              <w:rPr>
                <w:rFonts w:asciiTheme="minorHAnsi" w:hAnsiTheme="minorHAnsi"/>
                <w:lang w:val="en-GB"/>
              </w:rPr>
              <w:t>1 (75RB)</w:t>
            </w:r>
          </w:p>
        </w:tc>
        <w:tc>
          <w:tcPr>
            <w:tcW w:w="1486" w:type="dxa"/>
            <w:vAlign w:val="center"/>
          </w:tcPr>
          <w:p w14:paraId="5DC17048" w14:textId="1B774DD7" w:rsidR="00A9337B" w:rsidRPr="00912EA5" w:rsidRDefault="003D0B0C" w:rsidP="00EE512C">
            <w:pPr>
              <w:pStyle w:val="NoSpacing"/>
              <w:spacing w:after="0"/>
              <w:jc w:val="center"/>
              <w:rPr>
                <w:rFonts w:asciiTheme="minorHAnsi" w:hAnsiTheme="minorHAnsi"/>
                <w:lang w:val="en-GB"/>
              </w:rPr>
            </w:pPr>
            <w:r>
              <w:rPr>
                <w:rFonts w:asciiTheme="minorHAnsi" w:hAnsiTheme="minorHAnsi"/>
                <w:lang w:val="en-GB"/>
              </w:rPr>
              <w:t xml:space="preserve">3 </w:t>
            </w:r>
            <w:r w:rsidR="00A9337B">
              <w:rPr>
                <w:rFonts w:asciiTheme="minorHAnsi" w:hAnsiTheme="minorHAnsi"/>
                <w:lang w:val="en-GB"/>
              </w:rPr>
              <w:t>dB</w:t>
            </w:r>
          </w:p>
        </w:tc>
        <w:tc>
          <w:tcPr>
            <w:tcW w:w="1486" w:type="dxa"/>
            <w:vAlign w:val="center"/>
          </w:tcPr>
          <w:p w14:paraId="60FD7377" w14:textId="4AF1E195" w:rsidR="00A9337B" w:rsidRPr="00912EA5" w:rsidRDefault="003D0B0C" w:rsidP="00EE512C">
            <w:pPr>
              <w:pStyle w:val="NoSpacing"/>
              <w:spacing w:after="0"/>
              <w:jc w:val="center"/>
              <w:rPr>
                <w:rFonts w:asciiTheme="minorHAnsi" w:hAnsiTheme="minorHAnsi"/>
                <w:lang w:val="en-GB"/>
              </w:rPr>
            </w:pPr>
            <w:r>
              <w:rPr>
                <w:rFonts w:asciiTheme="minorHAnsi" w:hAnsiTheme="minorHAnsi"/>
                <w:lang w:val="en-GB"/>
              </w:rPr>
              <w:t xml:space="preserve">10 </w:t>
            </w:r>
            <w:r w:rsidR="00A9337B">
              <w:rPr>
                <w:rFonts w:asciiTheme="minorHAnsi" w:hAnsiTheme="minorHAnsi"/>
                <w:lang w:val="en-GB"/>
              </w:rPr>
              <w:t>dB</w:t>
            </w:r>
          </w:p>
        </w:tc>
        <w:tc>
          <w:tcPr>
            <w:tcW w:w="1486" w:type="dxa"/>
            <w:vAlign w:val="center"/>
          </w:tcPr>
          <w:p w14:paraId="764378FD" w14:textId="3C67FEF9" w:rsidR="00A9337B" w:rsidRPr="00912EA5" w:rsidRDefault="003D0B0C" w:rsidP="00EE512C">
            <w:pPr>
              <w:pStyle w:val="NoSpacing"/>
              <w:spacing w:after="0"/>
              <w:jc w:val="center"/>
              <w:rPr>
                <w:rFonts w:asciiTheme="minorHAnsi" w:hAnsiTheme="minorHAnsi"/>
                <w:lang w:val="en-GB"/>
              </w:rPr>
            </w:pPr>
            <w:r>
              <w:rPr>
                <w:rFonts w:asciiTheme="minorHAnsi" w:hAnsiTheme="minorHAnsi"/>
                <w:lang w:val="en-GB"/>
              </w:rPr>
              <w:t xml:space="preserve">18 </w:t>
            </w:r>
            <w:r w:rsidR="00A9337B">
              <w:rPr>
                <w:rFonts w:asciiTheme="minorHAnsi" w:hAnsiTheme="minorHAnsi"/>
                <w:lang w:val="en-GB"/>
              </w:rPr>
              <w:t>dB</w:t>
            </w:r>
          </w:p>
        </w:tc>
        <w:tc>
          <w:tcPr>
            <w:tcW w:w="1486" w:type="dxa"/>
            <w:vAlign w:val="center"/>
          </w:tcPr>
          <w:p w14:paraId="15857D2C" w14:textId="7CAD7B3B" w:rsidR="00A9337B" w:rsidRPr="00912EA5" w:rsidRDefault="003D0B0C" w:rsidP="00EE512C">
            <w:pPr>
              <w:pStyle w:val="NoSpacing"/>
              <w:spacing w:after="0"/>
              <w:jc w:val="center"/>
              <w:rPr>
                <w:rFonts w:asciiTheme="minorHAnsi" w:hAnsiTheme="minorHAnsi"/>
                <w:lang w:val="en-GB"/>
              </w:rPr>
            </w:pPr>
            <w:r>
              <w:rPr>
                <w:rFonts w:asciiTheme="minorHAnsi" w:hAnsiTheme="minorHAnsi"/>
                <w:lang w:val="en-GB"/>
              </w:rPr>
              <w:t xml:space="preserve">24 </w:t>
            </w:r>
            <w:r w:rsidR="00A9337B">
              <w:rPr>
                <w:rFonts w:asciiTheme="minorHAnsi" w:hAnsiTheme="minorHAnsi"/>
                <w:lang w:val="en-GB"/>
              </w:rPr>
              <w:t>dB</w:t>
            </w:r>
          </w:p>
        </w:tc>
      </w:tr>
      <w:tr w:rsidR="00A9337B" w:rsidRPr="00912EA5" w14:paraId="2486266B" w14:textId="77777777" w:rsidTr="00877CFE">
        <w:trPr>
          <w:trHeight w:val="397"/>
          <w:jc w:val="center"/>
        </w:trPr>
        <w:tc>
          <w:tcPr>
            <w:tcW w:w="1466" w:type="dxa"/>
            <w:vAlign w:val="center"/>
          </w:tcPr>
          <w:p w14:paraId="6F123A55" w14:textId="18591B63" w:rsidR="00A9337B" w:rsidRPr="00912EA5" w:rsidRDefault="00A9337B" w:rsidP="00877CFE">
            <w:pPr>
              <w:pStyle w:val="NoSpacing"/>
              <w:spacing w:after="0"/>
              <w:jc w:val="center"/>
              <w:rPr>
                <w:lang w:val="en-GB"/>
              </w:rPr>
            </w:pPr>
            <w:r>
              <w:rPr>
                <w:rFonts w:asciiTheme="minorHAnsi" w:hAnsiTheme="minorHAnsi"/>
                <w:lang w:val="en-GB"/>
              </w:rPr>
              <w:lastRenderedPageBreak/>
              <w:t>3 (25RB)</w:t>
            </w:r>
          </w:p>
        </w:tc>
        <w:tc>
          <w:tcPr>
            <w:tcW w:w="1486" w:type="dxa"/>
            <w:vAlign w:val="center"/>
          </w:tcPr>
          <w:p w14:paraId="174D779D" w14:textId="4671DBDC" w:rsidR="00A9337B" w:rsidRPr="00912EA5" w:rsidRDefault="00095355" w:rsidP="00095355">
            <w:pPr>
              <w:pStyle w:val="NoSpacing"/>
              <w:spacing w:after="0"/>
              <w:jc w:val="center"/>
              <w:rPr>
                <w:rFonts w:asciiTheme="minorHAnsi" w:hAnsiTheme="minorHAnsi"/>
                <w:lang w:val="en-GB"/>
              </w:rPr>
            </w:pPr>
            <w:r>
              <w:rPr>
                <w:rFonts w:asciiTheme="minorHAnsi" w:hAnsiTheme="minorHAnsi"/>
                <w:lang w:val="en-GB"/>
              </w:rPr>
              <w:t>13</w:t>
            </w:r>
            <w:r w:rsidR="00A9337B">
              <w:rPr>
                <w:rFonts w:asciiTheme="minorHAnsi" w:hAnsiTheme="minorHAnsi"/>
                <w:lang w:val="en-GB"/>
              </w:rPr>
              <w:t xml:space="preserve"> – </w:t>
            </w:r>
            <w:r>
              <w:rPr>
                <w:rFonts w:asciiTheme="minorHAnsi" w:hAnsiTheme="minorHAnsi"/>
                <w:lang w:val="en-GB"/>
              </w:rPr>
              <w:t>30</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27CAA3AB" w14:textId="3F0005EF" w:rsidR="00A9337B" w:rsidRPr="00912EA5" w:rsidRDefault="00095355" w:rsidP="00095355">
            <w:pPr>
              <w:pStyle w:val="NoSpacing"/>
              <w:spacing w:after="0"/>
              <w:jc w:val="center"/>
              <w:rPr>
                <w:rFonts w:asciiTheme="minorHAnsi" w:hAnsiTheme="minorHAnsi"/>
                <w:lang w:val="en-GB"/>
              </w:rPr>
            </w:pPr>
            <w:r>
              <w:rPr>
                <w:rFonts w:asciiTheme="minorHAnsi" w:hAnsiTheme="minorHAnsi"/>
                <w:lang w:val="en-GB"/>
              </w:rPr>
              <w:t>32</w:t>
            </w:r>
            <w:r w:rsidR="00A9337B">
              <w:rPr>
                <w:rFonts w:asciiTheme="minorHAnsi" w:hAnsiTheme="minorHAnsi"/>
                <w:lang w:val="en-GB"/>
              </w:rPr>
              <w:t xml:space="preserve"> – </w:t>
            </w:r>
            <w:r>
              <w:rPr>
                <w:rFonts w:asciiTheme="minorHAnsi" w:hAnsiTheme="minorHAnsi"/>
                <w:lang w:val="en-GB"/>
              </w:rPr>
              <w:t>46</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7CC78AA6" w14:textId="6FF6FB8E" w:rsidR="00A9337B" w:rsidRPr="00912EA5" w:rsidRDefault="002E4B64" w:rsidP="002E4B64">
            <w:pPr>
              <w:pStyle w:val="NoSpacing"/>
              <w:spacing w:after="0"/>
              <w:jc w:val="center"/>
              <w:rPr>
                <w:rFonts w:asciiTheme="minorHAnsi" w:hAnsiTheme="minorHAnsi"/>
                <w:lang w:val="en-GB"/>
              </w:rPr>
            </w:pPr>
            <w:r>
              <w:rPr>
                <w:rFonts w:asciiTheme="minorHAnsi" w:hAnsiTheme="minorHAnsi"/>
                <w:lang w:val="en-GB"/>
              </w:rPr>
              <w:t>45</w:t>
            </w:r>
            <w:r w:rsidR="00A9337B">
              <w:rPr>
                <w:rFonts w:asciiTheme="minorHAnsi" w:hAnsiTheme="minorHAnsi"/>
                <w:lang w:val="en-GB"/>
              </w:rPr>
              <w:t xml:space="preserve"> – </w:t>
            </w:r>
            <w:r>
              <w:rPr>
                <w:rFonts w:asciiTheme="minorHAnsi" w:hAnsiTheme="minorHAnsi"/>
                <w:lang w:val="en-GB"/>
              </w:rPr>
              <w:t>52</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152AC2F6" w14:textId="51D50BDE" w:rsidR="00A9337B" w:rsidRPr="00912EA5" w:rsidRDefault="002E4B64" w:rsidP="002E4B64">
            <w:pPr>
              <w:pStyle w:val="NoSpacing"/>
              <w:spacing w:after="0"/>
              <w:jc w:val="center"/>
              <w:rPr>
                <w:rFonts w:asciiTheme="minorHAnsi" w:hAnsiTheme="minorHAnsi"/>
                <w:lang w:val="en-GB"/>
              </w:rPr>
            </w:pPr>
            <w:r>
              <w:rPr>
                <w:rFonts w:asciiTheme="minorHAnsi" w:hAnsiTheme="minorHAnsi"/>
                <w:lang w:val="en-GB"/>
              </w:rPr>
              <w:t>51</w:t>
            </w:r>
            <w:r w:rsidR="00A9337B">
              <w:rPr>
                <w:rFonts w:asciiTheme="minorHAnsi" w:hAnsiTheme="minorHAnsi"/>
                <w:lang w:val="en-GB"/>
              </w:rPr>
              <w:t xml:space="preserve"> – </w:t>
            </w:r>
            <w:r>
              <w:rPr>
                <w:rFonts w:asciiTheme="minorHAnsi" w:hAnsiTheme="minorHAnsi"/>
                <w:lang w:val="en-GB"/>
              </w:rPr>
              <w:t>54</w:t>
            </w:r>
            <w:r w:rsidR="00A9337B" w:rsidDel="00A9337B">
              <w:rPr>
                <w:rFonts w:asciiTheme="minorHAnsi" w:hAnsiTheme="minorHAnsi"/>
                <w:lang w:val="en-GB"/>
              </w:rPr>
              <w:t xml:space="preserve"> </w:t>
            </w:r>
            <w:r w:rsidR="00A9337B">
              <w:rPr>
                <w:rFonts w:asciiTheme="minorHAnsi" w:hAnsiTheme="minorHAnsi"/>
                <w:lang w:val="en-GB"/>
              </w:rPr>
              <w:t>dB</w:t>
            </w:r>
          </w:p>
        </w:tc>
      </w:tr>
      <w:tr w:rsidR="00A9337B" w:rsidRPr="00912EA5" w14:paraId="3FB94C4C" w14:textId="77777777" w:rsidTr="00877CFE">
        <w:trPr>
          <w:trHeight w:val="397"/>
          <w:jc w:val="center"/>
        </w:trPr>
        <w:tc>
          <w:tcPr>
            <w:tcW w:w="1466" w:type="dxa"/>
            <w:vAlign w:val="center"/>
          </w:tcPr>
          <w:p w14:paraId="497CA28C" w14:textId="3CD97D37" w:rsidR="00A9337B" w:rsidRPr="00786353" w:rsidRDefault="00A9337B" w:rsidP="00877CFE">
            <w:pPr>
              <w:pStyle w:val="NoSpacing"/>
              <w:spacing w:after="0"/>
              <w:jc w:val="center"/>
              <w:rPr>
                <w:rFonts w:asciiTheme="minorHAnsi" w:hAnsiTheme="minorHAnsi"/>
                <w:lang w:val="en-GB"/>
              </w:rPr>
            </w:pPr>
            <w:r>
              <w:rPr>
                <w:rFonts w:asciiTheme="minorHAnsi" w:hAnsiTheme="minorHAnsi"/>
                <w:lang w:val="en-GB"/>
              </w:rPr>
              <w:t>4 (18RB)</w:t>
            </w:r>
          </w:p>
        </w:tc>
        <w:tc>
          <w:tcPr>
            <w:tcW w:w="1486" w:type="dxa"/>
            <w:vAlign w:val="center"/>
          </w:tcPr>
          <w:p w14:paraId="5DD86F80" w14:textId="2C8BC991" w:rsidR="00A9337B" w:rsidRPr="00912EA5" w:rsidRDefault="00095355" w:rsidP="00095355">
            <w:pPr>
              <w:pStyle w:val="NoSpacing"/>
              <w:spacing w:after="0"/>
              <w:jc w:val="center"/>
              <w:rPr>
                <w:rFonts w:asciiTheme="minorHAnsi" w:hAnsiTheme="minorHAnsi"/>
                <w:lang w:val="en-GB"/>
              </w:rPr>
            </w:pPr>
            <w:r>
              <w:rPr>
                <w:rFonts w:asciiTheme="minorHAnsi" w:hAnsiTheme="minorHAnsi"/>
                <w:lang w:val="en-GB"/>
              </w:rPr>
              <w:t>12</w:t>
            </w:r>
            <w:r w:rsidR="00A9337B">
              <w:rPr>
                <w:rFonts w:asciiTheme="minorHAnsi" w:hAnsiTheme="minorHAnsi"/>
                <w:lang w:val="en-GB"/>
              </w:rPr>
              <w:t xml:space="preserve"> – </w:t>
            </w:r>
            <w:r>
              <w:rPr>
                <w:rFonts w:asciiTheme="minorHAnsi" w:hAnsiTheme="minorHAnsi"/>
                <w:lang w:val="en-GB"/>
              </w:rPr>
              <w:t>37</w:t>
            </w:r>
            <w:r w:rsidR="00A9337B">
              <w:rPr>
                <w:rFonts w:asciiTheme="minorHAnsi" w:hAnsiTheme="minorHAnsi"/>
                <w:lang w:val="en-GB"/>
              </w:rPr>
              <w:t xml:space="preserve"> dB</w:t>
            </w:r>
          </w:p>
        </w:tc>
        <w:tc>
          <w:tcPr>
            <w:tcW w:w="1486" w:type="dxa"/>
            <w:vAlign w:val="center"/>
          </w:tcPr>
          <w:p w14:paraId="52805A4F" w14:textId="0698DD6D" w:rsidR="00A9337B" w:rsidRPr="00912EA5" w:rsidRDefault="00095355" w:rsidP="002E4B64">
            <w:pPr>
              <w:pStyle w:val="NoSpacing"/>
              <w:spacing w:after="0"/>
              <w:jc w:val="center"/>
              <w:rPr>
                <w:rFonts w:asciiTheme="minorHAnsi" w:hAnsiTheme="minorHAnsi"/>
                <w:lang w:val="en-GB"/>
              </w:rPr>
            </w:pPr>
            <w:r>
              <w:rPr>
                <w:rFonts w:asciiTheme="minorHAnsi" w:hAnsiTheme="minorHAnsi"/>
                <w:lang w:val="en-GB"/>
              </w:rPr>
              <w:t>35</w:t>
            </w:r>
            <w:r w:rsidR="00A9337B">
              <w:rPr>
                <w:rFonts w:asciiTheme="minorHAnsi" w:hAnsiTheme="minorHAnsi"/>
                <w:lang w:val="en-GB"/>
              </w:rPr>
              <w:t xml:space="preserve"> – </w:t>
            </w:r>
            <w:r w:rsidR="002E4B64">
              <w:rPr>
                <w:rFonts w:asciiTheme="minorHAnsi" w:hAnsiTheme="minorHAnsi"/>
                <w:lang w:val="en-GB"/>
              </w:rPr>
              <w:t>50</w:t>
            </w:r>
            <w:r w:rsidR="00A9337B" w:rsidDel="00A9337B">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23FDAB6A" w14:textId="35E0D719" w:rsidR="00A9337B" w:rsidRPr="00912EA5" w:rsidRDefault="002E4B64" w:rsidP="002E4B64">
            <w:pPr>
              <w:pStyle w:val="NoSpacing"/>
              <w:spacing w:after="0"/>
              <w:jc w:val="center"/>
              <w:rPr>
                <w:rFonts w:asciiTheme="minorHAnsi" w:hAnsiTheme="minorHAnsi"/>
                <w:lang w:val="en-GB"/>
              </w:rPr>
            </w:pPr>
            <w:r>
              <w:rPr>
                <w:rFonts w:asciiTheme="minorHAnsi" w:hAnsiTheme="minorHAnsi"/>
                <w:lang w:val="en-GB"/>
              </w:rPr>
              <w:t>49</w:t>
            </w:r>
            <w:r w:rsidR="00A9337B">
              <w:rPr>
                <w:rFonts w:asciiTheme="minorHAnsi" w:hAnsiTheme="minorHAnsi"/>
                <w:lang w:val="en-GB"/>
              </w:rPr>
              <w:t xml:space="preserve"> – </w:t>
            </w:r>
            <w:r>
              <w:rPr>
                <w:rFonts w:asciiTheme="minorHAnsi" w:hAnsiTheme="minorHAnsi"/>
                <w:lang w:val="en-GB"/>
              </w:rPr>
              <w:t>54</w:t>
            </w:r>
            <w:r w:rsidR="00A9337B">
              <w:rPr>
                <w:rFonts w:asciiTheme="minorHAnsi" w:hAnsiTheme="minorHAnsi"/>
                <w:lang w:val="en-GB"/>
              </w:rPr>
              <w:t xml:space="preserve"> dB</w:t>
            </w:r>
          </w:p>
        </w:tc>
        <w:tc>
          <w:tcPr>
            <w:tcW w:w="1486" w:type="dxa"/>
            <w:vAlign w:val="center"/>
          </w:tcPr>
          <w:p w14:paraId="165E6E47" w14:textId="12A7AB5A" w:rsidR="00A9337B" w:rsidRPr="00912EA5" w:rsidRDefault="002E4B64" w:rsidP="003938B2">
            <w:pPr>
              <w:pStyle w:val="NoSpacing"/>
              <w:spacing w:after="0"/>
              <w:jc w:val="center"/>
              <w:rPr>
                <w:rFonts w:asciiTheme="minorHAnsi" w:hAnsiTheme="minorHAnsi"/>
                <w:lang w:val="en-GB"/>
              </w:rPr>
            </w:pPr>
            <w:r>
              <w:rPr>
                <w:rFonts w:asciiTheme="minorHAnsi" w:hAnsiTheme="minorHAnsi"/>
                <w:lang w:val="en-GB"/>
              </w:rPr>
              <w:t>54</w:t>
            </w:r>
            <w:r w:rsidR="00A9337B">
              <w:rPr>
                <w:rFonts w:asciiTheme="minorHAnsi" w:hAnsiTheme="minorHAnsi"/>
                <w:lang w:val="en-GB"/>
              </w:rPr>
              <w:t xml:space="preserve"> – </w:t>
            </w:r>
            <w:r w:rsidR="003938B2">
              <w:rPr>
                <w:rFonts w:asciiTheme="minorHAnsi" w:hAnsiTheme="minorHAnsi"/>
                <w:lang w:val="en-GB"/>
              </w:rPr>
              <w:t>55</w:t>
            </w:r>
            <w:r w:rsidR="00A9337B">
              <w:rPr>
                <w:rFonts w:asciiTheme="minorHAnsi" w:hAnsiTheme="minorHAnsi"/>
                <w:lang w:val="en-GB"/>
              </w:rPr>
              <w:t xml:space="preserve"> dB</w:t>
            </w:r>
          </w:p>
        </w:tc>
      </w:tr>
      <w:tr w:rsidR="00A9337B" w:rsidRPr="00912EA5" w14:paraId="4DDA947D" w14:textId="77777777" w:rsidTr="00877CFE">
        <w:trPr>
          <w:trHeight w:val="397"/>
          <w:jc w:val="center"/>
        </w:trPr>
        <w:tc>
          <w:tcPr>
            <w:tcW w:w="1466" w:type="dxa"/>
            <w:vAlign w:val="center"/>
          </w:tcPr>
          <w:p w14:paraId="42B0C36B" w14:textId="2CBF1BCF" w:rsidR="00A9337B" w:rsidRPr="00786353" w:rsidRDefault="00A9337B" w:rsidP="00877CFE">
            <w:pPr>
              <w:pStyle w:val="NoSpacing"/>
              <w:spacing w:after="0"/>
              <w:jc w:val="center"/>
              <w:rPr>
                <w:rFonts w:asciiTheme="minorHAnsi" w:hAnsiTheme="minorHAnsi"/>
                <w:lang w:val="en-GB"/>
              </w:rPr>
            </w:pPr>
            <w:r>
              <w:rPr>
                <w:rFonts w:asciiTheme="minorHAnsi" w:hAnsiTheme="minorHAnsi"/>
                <w:lang w:val="en-GB"/>
              </w:rPr>
              <w:t>5 (15RB)</w:t>
            </w:r>
          </w:p>
        </w:tc>
        <w:tc>
          <w:tcPr>
            <w:tcW w:w="1486" w:type="dxa"/>
            <w:vAlign w:val="center"/>
          </w:tcPr>
          <w:p w14:paraId="61E46C32" w14:textId="275F0093" w:rsidR="00A9337B" w:rsidRPr="00912EA5" w:rsidRDefault="00095355" w:rsidP="00095355">
            <w:pPr>
              <w:pStyle w:val="NoSpacing"/>
              <w:spacing w:after="0"/>
              <w:jc w:val="center"/>
              <w:rPr>
                <w:rFonts w:asciiTheme="minorHAnsi" w:hAnsiTheme="minorHAnsi"/>
                <w:lang w:val="en-GB"/>
              </w:rPr>
            </w:pPr>
            <w:r>
              <w:rPr>
                <w:rFonts w:asciiTheme="minorHAnsi" w:hAnsiTheme="minorHAnsi"/>
                <w:lang w:val="en-GB"/>
              </w:rPr>
              <w:t>7</w:t>
            </w:r>
            <w:r w:rsidR="003D0B0C">
              <w:rPr>
                <w:rFonts w:asciiTheme="minorHAnsi" w:hAnsiTheme="minorHAnsi"/>
                <w:lang w:val="en-GB"/>
              </w:rPr>
              <w:t xml:space="preserve"> – </w:t>
            </w:r>
            <w:r>
              <w:rPr>
                <w:rFonts w:asciiTheme="minorHAnsi" w:hAnsiTheme="minorHAnsi"/>
                <w:lang w:val="en-GB"/>
              </w:rPr>
              <w:t>38</w:t>
            </w:r>
            <w:r w:rsidR="003D0B0C" w:rsidDel="003D0B0C">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48A60E5C" w14:textId="27216A3D" w:rsidR="00A9337B" w:rsidRPr="00912EA5" w:rsidRDefault="002E4B64" w:rsidP="002E4B64">
            <w:pPr>
              <w:pStyle w:val="NoSpacing"/>
              <w:spacing w:after="0"/>
              <w:jc w:val="center"/>
              <w:rPr>
                <w:rFonts w:asciiTheme="minorHAnsi" w:hAnsiTheme="minorHAnsi"/>
                <w:lang w:val="en-GB"/>
              </w:rPr>
            </w:pPr>
            <w:r>
              <w:rPr>
                <w:rFonts w:asciiTheme="minorHAnsi" w:hAnsiTheme="minorHAnsi"/>
                <w:lang w:val="en-GB"/>
              </w:rPr>
              <w:t>33</w:t>
            </w:r>
            <w:r w:rsidR="003D0B0C">
              <w:rPr>
                <w:rFonts w:asciiTheme="minorHAnsi" w:hAnsiTheme="minorHAnsi"/>
                <w:lang w:val="en-GB"/>
              </w:rPr>
              <w:t xml:space="preserve"> – </w:t>
            </w:r>
            <w:r>
              <w:rPr>
                <w:rFonts w:asciiTheme="minorHAnsi" w:hAnsiTheme="minorHAnsi"/>
                <w:lang w:val="en-GB"/>
              </w:rPr>
              <w:t>50</w:t>
            </w:r>
            <w:r w:rsidR="003D0B0C" w:rsidDel="003D0B0C">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70D6E126" w14:textId="06F51CED" w:rsidR="00A9337B" w:rsidRPr="00912EA5" w:rsidRDefault="002E4B64" w:rsidP="002E4B64">
            <w:pPr>
              <w:pStyle w:val="NoSpacing"/>
              <w:spacing w:after="0"/>
              <w:jc w:val="center"/>
              <w:rPr>
                <w:rFonts w:asciiTheme="minorHAnsi" w:hAnsiTheme="minorHAnsi"/>
                <w:lang w:val="en-GB"/>
              </w:rPr>
            </w:pPr>
            <w:r>
              <w:rPr>
                <w:rFonts w:asciiTheme="minorHAnsi" w:hAnsiTheme="minorHAnsi"/>
                <w:lang w:val="en-GB"/>
              </w:rPr>
              <w:t>49</w:t>
            </w:r>
            <w:r w:rsidR="003D0B0C">
              <w:rPr>
                <w:rFonts w:asciiTheme="minorHAnsi" w:hAnsiTheme="minorHAnsi"/>
                <w:lang w:val="en-GB"/>
              </w:rPr>
              <w:t xml:space="preserve"> – </w:t>
            </w:r>
            <w:r>
              <w:rPr>
                <w:rFonts w:asciiTheme="minorHAnsi" w:hAnsiTheme="minorHAnsi"/>
                <w:lang w:val="en-GB"/>
              </w:rPr>
              <w:t>54</w:t>
            </w:r>
            <w:r w:rsidR="003D0B0C" w:rsidDel="003D0B0C">
              <w:rPr>
                <w:rFonts w:asciiTheme="minorHAnsi" w:hAnsiTheme="minorHAnsi"/>
                <w:lang w:val="en-GB"/>
              </w:rPr>
              <w:t xml:space="preserve"> </w:t>
            </w:r>
            <w:r w:rsidR="00A9337B">
              <w:rPr>
                <w:rFonts w:asciiTheme="minorHAnsi" w:hAnsiTheme="minorHAnsi"/>
                <w:lang w:val="en-GB"/>
              </w:rPr>
              <w:t>dB</w:t>
            </w:r>
          </w:p>
        </w:tc>
        <w:tc>
          <w:tcPr>
            <w:tcW w:w="1486" w:type="dxa"/>
            <w:vAlign w:val="center"/>
          </w:tcPr>
          <w:p w14:paraId="3C9C28EB" w14:textId="5B0857BE" w:rsidR="00A9337B" w:rsidRPr="00912EA5" w:rsidRDefault="002E4B64" w:rsidP="002E4B64">
            <w:pPr>
              <w:pStyle w:val="NoSpacing"/>
              <w:spacing w:after="0"/>
              <w:jc w:val="center"/>
              <w:rPr>
                <w:rFonts w:asciiTheme="minorHAnsi" w:hAnsiTheme="minorHAnsi"/>
                <w:lang w:val="en-GB"/>
              </w:rPr>
            </w:pPr>
            <w:r>
              <w:rPr>
                <w:rFonts w:asciiTheme="minorHAnsi" w:hAnsiTheme="minorHAnsi"/>
                <w:lang w:val="en-GB"/>
              </w:rPr>
              <w:t>54</w:t>
            </w:r>
            <w:r w:rsidR="003D0B0C">
              <w:rPr>
                <w:rFonts w:asciiTheme="minorHAnsi" w:hAnsiTheme="minorHAnsi"/>
                <w:lang w:val="en-GB"/>
              </w:rPr>
              <w:t xml:space="preserve"> – </w:t>
            </w:r>
            <w:r>
              <w:rPr>
                <w:rFonts w:asciiTheme="minorHAnsi" w:hAnsiTheme="minorHAnsi"/>
                <w:lang w:val="en-GB"/>
              </w:rPr>
              <w:t>55</w:t>
            </w:r>
            <w:r w:rsidR="003D0B0C" w:rsidDel="003D0B0C">
              <w:rPr>
                <w:rFonts w:asciiTheme="minorHAnsi" w:hAnsiTheme="minorHAnsi"/>
                <w:lang w:val="en-GB"/>
              </w:rPr>
              <w:t xml:space="preserve"> </w:t>
            </w:r>
            <w:r w:rsidR="00A9337B">
              <w:rPr>
                <w:rFonts w:asciiTheme="minorHAnsi" w:hAnsiTheme="minorHAnsi"/>
                <w:lang w:val="en-GB"/>
              </w:rPr>
              <w:t>dB</w:t>
            </w:r>
          </w:p>
        </w:tc>
      </w:tr>
      <w:tr w:rsidR="00A9337B" w:rsidRPr="00912EA5" w14:paraId="5E550F6F" w14:textId="77777777" w:rsidTr="00877CFE">
        <w:trPr>
          <w:trHeight w:val="397"/>
          <w:jc w:val="center"/>
        </w:trPr>
        <w:tc>
          <w:tcPr>
            <w:tcW w:w="1466" w:type="dxa"/>
            <w:tcBorders>
              <w:bottom w:val="single" w:sz="4" w:space="0" w:color="auto"/>
            </w:tcBorders>
            <w:vAlign w:val="center"/>
          </w:tcPr>
          <w:p w14:paraId="557F6670" w14:textId="59FF93B8" w:rsidR="00A9337B" w:rsidRPr="00786353" w:rsidRDefault="00A9337B" w:rsidP="00877CFE">
            <w:pPr>
              <w:pStyle w:val="NoSpacing"/>
              <w:spacing w:after="0"/>
              <w:jc w:val="center"/>
              <w:rPr>
                <w:rFonts w:asciiTheme="minorHAnsi" w:hAnsiTheme="minorHAnsi"/>
                <w:lang w:val="en-GB"/>
              </w:rPr>
            </w:pPr>
            <w:r>
              <w:rPr>
                <w:rFonts w:asciiTheme="minorHAnsi" w:hAnsiTheme="minorHAnsi"/>
                <w:lang w:val="en-GB"/>
              </w:rPr>
              <w:t>6 (12RB)</w:t>
            </w:r>
          </w:p>
        </w:tc>
        <w:tc>
          <w:tcPr>
            <w:tcW w:w="1486" w:type="dxa"/>
            <w:tcBorders>
              <w:bottom w:val="single" w:sz="4" w:space="0" w:color="auto"/>
            </w:tcBorders>
            <w:vAlign w:val="center"/>
          </w:tcPr>
          <w:p w14:paraId="6ADFCB42" w14:textId="179DA6C9" w:rsidR="00A9337B" w:rsidRPr="00912EA5" w:rsidRDefault="00095355" w:rsidP="00095355">
            <w:pPr>
              <w:pStyle w:val="NoSpacing"/>
              <w:spacing w:after="0"/>
              <w:jc w:val="center"/>
              <w:rPr>
                <w:rFonts w:asciiTheme="minorHAnsi" w:hAnsiTheme="minorHAnsi"/>
                <w:lang w:val="en-GB"/>
              </w:rPr>
            </w:pPr>
            <w:r>
              <w:rPr>
                <w:rFonts w:asciiTheme="minorHAnsi" w:hAnsiTheme="minorHAnsi"/>
                <w:lang w:val="en-GB"/>
              </w:rPr>
              <w:t>6</w:t>
            </w:r>
            <w:r w:rsidR="003D0B0C">
              <w:rPr>
                <w:rFonts w:asciiTheme="minorHAnsi" w:hAnsiTheme="minorHAnsi"/>
                <w:lang w:val="en-GB"/>
              </w:rPr>
              <w:t xml:space="preserve"> – </w:t>
            </w:r>
            <w:r>
              <w:rPr>
                <w:rFonts w:asciiTheme="minorHAnsi" w:hAnsiTheme="minorHAnsi"/>
                <w:lang w:val="en-GB"/>
              </w:rPr>
              <w:t>38</w:t>
            </w:r>
            <w:r w:rsidR="003D0B0C" w:rsidDel="003D0B0C">
              <w:rPr>
                <w:rFonts w:asciiTheme="minorHAnsi" w:hAnsiTheme="minorHAnsi"/>
                <w:lang w:val="en-GB"/>
              </w:rPr>
              <w:t xml:space="preserve"> </w:t>
            </w:r>
            <w:r w:rsidR="00A9337B">
              <w:rPr>
                <w:rFonts w:asciiTheme="minorHAnsi" w:hAnsiTheme="minorHAnsi"/>
                <w:lang w:val="en-GB"/>
              </w:rPr>
              <w:t>dB</w:t>
            </w:r>
          </w:p>
        </w:tc>
        <w:tc>
          <w:tcPr>
            <w:tcW w:w="1486" w:type="dxa"/>
            <w:tcBorders>
              <w:bottom w:val="single" w:sz="4" w:space="0" w:color="auto"/>
            </w:tcBorders>
            <w:vAlign w:val="center"/>
          </w:tcPr>
          <w:p w14:paraId="3605EFC9" w14:textId="69789BEF" w:rsidR="00A9337B" w:rsidRPr="00912EA5" w:rsidRDefault="002E4B64" w:rsidP="00FB1501">
            <w:pPr>
              <w:pStyle w:val="NoSpacing"/>
              <w:spacing w:after="0"/>
              <w:jc w:val="center"/>
              <w:rPr>
                <w:rFonts w:asciiTheme="minorHAnsi" w:hAnsiTheme="minorHAnsi"/>
                <w:lang w:val="en-GB"/>
              </w:rPr>
            </w:pPr>
            <w:r>
              <w:rPr>
                <w:rFonts w:asciiTheme="minorHAnsi" w:hAnsiTheme="minorHAnsi"/>
                <w:lang w:val="en-GB"/>
              </w:rPr>
              <w:t>33</w:t>
            </w:r>
            <w:r w:rsidR="003D0B0C">
              <w:rPr>
                <w:rFonts w:asciiTheme="minorHAnsi" w:hAnsiTheme="minorHAnsi"/>
                <w:lang w:val="en-GB"/>
              </w:rPr>
              <w:t xml:space="preserve"> – </w:t>
            </w:r>
            <w:r w:rsidR="00FB1501">
              <w:rPr>
                <w:rFonts w:asciiTheme="minorHAnsi" w:hAnsiTheme="minorHAnsi"/>
                <w:lang w:val="en-GB"/>
              </w:rPr>
              <w:t>51</w:t>
            </w:r>
            <w:r w:rsidR="003D0B0C" w:rsidDel="003D0B0C">
              <w:rPr>
                <w:rFonts w:asciiTheme="minorHAnsi" w:hAnsiTheme="minorHAnsi"/>
                <w:lang w:val="en-GB"/>
              </w:rPr>
              <w:t xml:space="preserve"> </w:t>
            </w:r>
            <w:r w:rsidR="00A9337B">
              <w:rPr>
                <w:rFonts w:asciiTheme="minorHAnsi" w:hAnsiTheme="minorHAnsi"/>
                <w:lang w:val="en-GB"/>
              </w:rPr>
              <w:t>dB</w:t>
            </w:r>
          </w:p>
        </w:tc>
        <w:tc>
          <w:tcPr>
            <w:tcW w:w="1486" w:type="dxa"/>
            <w:tcBorders>
              <w:bottom w:val="single" w:sz="4" w:space="0" w:color="auto"/>
            </w:tcBorders>
            <w:vAlign w:val="center"/>
          </w:tcPr>
          <w:p w14:paraId="08069DB6" w14:textId="4516BE1E" w:rsidR="00A9337B" w:rsidRPr="00912EA5" w:rsidRDefault="002E4B64" w:rsidP="00877CFE">
            <w:pPr>
              <w:pStyle w:val="NoSpacing"/>
              <w:spacing w:after="0"/>
              <w:jc w:val="center"/>
              <w:rPr>
                <w:rFonts w:asciiTheme="minorHAnsi" w:hAnsiTheme="minorHAnsi"/>
                <w:lang w:val="en-GB"/>
              </w:rPr>
            </w:pPr>
            <w:r>
              <w:rPr>
                <w:rFonts w:asciiTheme="minorHAnsi" w:hAnsiTheme="minorHAnsi"/>
                <w:lang w:val="en-GB"/>
              </w:rPr>
              <w:t>49</w:t>
            </w:r>
            <w:r w:rsidR="003D0B0C">
              <w:rPr>
                <w:rFonts w:asciiTheme="minorHAnsi" w:hAnsiTheme="minorHAnsi"/>
                <w:lang w:val="en-GB"/>
              </w:rPr>
              <w:t xml:space="preserve"> – </w:t>
            </w:r>
            <w:r w:rsidR="00FB1501">
              <w:rPr>
                <w:rFonts w:asciiTheme="minorHAnsi" w:hAnsiTheme="minorHAnsi"/>
                <w:lang w:val="en-GB"/>
              </w:rPr>
              <w:t>55</w:t>
            </w:r>
            <w:r w:rsidR="003D0B0C" w:rsidDel="003D0B0C">
              <w:rPr>
                <w:rFonts w:asciiTheme="minorHAnsi" w:hAnsiTheme="minorHAnsi"/>
                <w:lang w:val="en-GB"/>
              </w:rPr>
              <w:t xml:space="preserve"> </w:t>
            </w:r>
            <w:r w:rsidR="00A9337B">
              <w:rPr>
                <w:rFonts w:asciiTheme="minorHAnsi" w:hAnsiTheme="minorHAnsi"/>
                <w:lang w:val="en-GB"/>
              </w:rPr>
              <w:t>dB</w:t>
            </w:r>
          </w:p>
        </w:tc>
        <w:tc>
          <w:tcPr>
            <w:tcW w:w="1486" w:type="dxa"/>
            <w:tcBorders>
              <w:bottom w:val="single" w:sz="4" w:space="0" w:color="auto"/>
            </w:tcBorders>
            <w:vAlign w:val="center"/>
          </w:tcPr>
          <w:p w14:paraId="6F95BBDD" w14:textId="259A0F2B" w:rsidR="00A9337B" w:rsidRPr="00912EA5" w:rsidRDefault="002E4B64" w:rsidP="002E4B64">
            <w:pPr>
              <w:pStyle w:val="NoSpacing"/>
              <w:spacing w:after="0"/>
              <w:jc w:val="center"/>
              <w:rPr>
                <w:rFonts w:asciiTheme="minorHAnsi" w:hAnsiTheme="minorHAnsi"/>
                <w:lang w:val="en-GB"/>
              </w:rPr>
            </w:pPr>
            <w:r>
              <w:rPr>
                <w:rFonts w:asciiTheme="minorHAnsi" w:hAnsiTheme="minorHAnsi"/>
                <w:lang w:val="en-GB"/>
              </w:rPr>
              <w:t>53</w:t>
            </w:r>
            <w:r w:rsidR="003D0B0C">
              <w:rPr>
                <w:rFonts w:asciiTheme="minorHAnsi" w:hAnsiTheme="minorHAnsi"/>
                <w:lang w:val="en-GB"/>
              </w:rPr>
              <w:t xml:space="preserve"> – </w:t>
            </w:r>
            <w:r>
              <w:rPr>
                <w:rFonts w:asciiTheme="minorHAnsi" w:hAnsiTheme="minorHAnsi"/>
                <w:lang w:val="en-GB"/>
              </w:rPr>
              <w:t>55</w:t>
            </w:r>
            <w:r w:rsidR="00A9337B">
              <w:rPr>
                <w:rFonts w:asciiTheme="minorHAnsi" w:hAnsiTheme="minorHAnsi"/>
                <w:lang w:val="en-GB"/>
              </w:rPr>
              <w:t xml:space="preserve"> dB</w:t>
            </w:r>
          </w:p>
        </w:tc>
      </w:tr>
    </w:tbl>
    <w:p w14:paraId="759840A7" w14:textId="77777777" w:rsidR="003D0B0C" w:rsidRDefault="003D0B0C" w:rsidP="003D0B0C"/>
    <w:p w14:paraId="595251B5" w14:textId="1264A373" w:rsidR="00D92944" w:rsidRDefault="00D92944" w:rsidP="00D92944">
      <w:pPr>
        <w:pStyle w:val="Caption"/>
        <w:jc w:val="center"/>
      </w:pPr>
      <w:r>
        <w:t xml:space="preserve">Table </w:t>
      </w:r>
      <w:r w:rsidR="0019537C">
        <w:fldChar w:fldCharType="begin"/>
      </w:r>
      <w:r w:rsidR="0019537C">
        <w:instrText xml:space="preserve"> SEQ Table \* ARABIC </w:instrText>
      </w:r>
      <w:r w:rsidR="0019537C">
        <w:fldChar w:fldCharType="separate"/>
      </w:r>
      <w:r w:rsidR="00140109">
        <w:rPr>
          <w:noProof/>
        </w:rPr>
        <w:t>10</w:t>
      </w:r>
      <w:r w:rsidR="0019537C">
        <w:rPr>
          <w:noProof/>
        </w:rPr>
        <w:fldChar w:fldCharType="end"/>
      </w:r>
      <w:r>
        <w:t xml:space="preserve">: Emission reduction for partial allocation in 10 MHz bandwidth, relative to </w:t>
      </w:r>
      <w:r w:rsidR="003D0B0C">
        <w:t xml:space="preserve">20 MHz </w:t>
      </w:r>
      <w:r>
        <w:t>full allocation.</w:t>
      </w:r>
    </w:p>
    <w:tbl>
      <w:tblPr>
        <w:tblStyle w:val="TableGrid"/>
        <w:tblW w:w="0" w:type="auto"/>
        <w:jc w:val="center"/>
        <w:tblLook w:val="01E0" w:firstRow="1" w:lastRow="1" w:firstColumn="1" w:lastColumn="1" w:noHBand="0" w:noVBand="0"/>
      </w:tblPr>
      <w:tblGrid>
        <w:gridCol w:w="1466"/>
        <w:gridCol w:w="1486"/>
        <w:gridCol w:w="1486"/>
        <w:gridCol w:w="1486"/>
        <w:gridCol w:w="1486"/>
      </w:tblGrid>
      <w:tr w:rsidR="003D0B0C" w:rsidRPr="00F02915" w14:paraId="108B2AD2" w14:textId="77777777" w:rsidTr="00EE512C">
        <w:trPr>
          <w:trHeight w:val="273"/>
          <w:jc w:val="center"/>
        </w:trPr>
        <w:tc>
          <w:tcPr>
            <w:tcW w:w="1466" w:type="dxa"/>
            <w:vMerge w:val="restart"/>
            <w:vAlign w:val="center"/>
          </w:tcPr>
          <w:p w14:paraId="46157D99" w14:textId="77777777" w:rsidR="003D0B0C" w:rsidRPr="00F02915" w:rsidRDefault="003D0B0C" w:rsidP="00EE512C">
            <w:pPr>
              <w:pStyle w:val="NoSpacing"/>
              <w:spacing w:after="0"/>
              <w:jc w:val="center"/>
              <w:rPr>
                <w:b/>
                <w:lang w:val="en-GB"/>
              </w:rPr>
            </w:pPr>
            <w:r>
              <w:rPr>
                <w:rFonts w:asciiTheme="minorHAnsi" w:hAnsiTheme="minorHAnsi"/>
                <w:b/>
                <w:lang w:val="en-GB"/>
              </w:rPr>
              <w:t>LTE users (#RBs)</w:t>
            </w:r>
          </w:p>
        </w:tc>
        <w:tc>
          <w:tcPr>
            <w:tcW w:w="5944" w:type="dxa"/>
            <w:gridSpan w:val="4"/>
            <w:vAlign w:val="center"/>
          </w:tcPr>
          <w:p w14:paraId="6B394EA6" w14:textId="77777777" w:rsidR="003D0B0C" w:rsidRPr="00F02915" w:rsidRDefault="003D0B0C" w:rsidP="00EE512C">
            <w:pPr>
              <w:pStyle w:val="NoSpacing"/>
              <w:spacing w:after="0"/>
              <w:jc w:val="center"/>
              <w:rPr>
                <w:rFonts w:asciiTheme="minorHAnsi" w:hAnsiTheme="minorHAnsi"/>
                <w:b/>
                <w:lang w:val="en-GB"/>
              </w:rPr>
            </w:pPr>
            <w:r>
              <w:rPr>
                <w:rFonts w:asciiTheme="minorHAnsi" w:hAnsiTheme="minorHAnsi"/>
                <w:b/>
                <w:lang w:val="en-GB"/>
              </w:rPr>
              <w:t>DTT channel</w:t>
            </w:r>
          </w:p>
        </w:tc>
      </w:tr>
      <w:tr w:rsidR="003D0B0C" w:rsidRPr="00912EA5" w14:paraId="7BB52438" w14:textId="77777777" w:rsidTr="00EE512C">
        <w:trPr>
          <w:jc w:val="center"/>
        </w:trPr>
        <w:tc>
          <w:tcPr>
            <w:tcW w:w="1466" w:type="dxa"/>
            <w:vMerge/>
            <w:vAlign w:val="center"/>
          </w:tcPr>
          <w:p w14:paraId="45F67F26" w14:textId="77777777" w:rsidR="003D0B0C" w:rsidRPr="00912EA5" w:rsidRDefault="003D0B0C" w:rsidP="00EE512C">
            <w:pPr>
              <w:pStyle w:val="NoSpacing"/>
              <w:jc w:val="center"/>
              <w:rPr>
                <w:lang w:val="en-GB"/>
              </w:rPr>
            </w:pPr>
          </w:p>
        </w:tc>
        <w:tc>
          <w:tcPr>
            <w:tcW w:w="1486" w:type="dxa"/>
            <w:vAlign w:val="center"/>
          </w:tcPr>
          <w:p w14:paraId="5C666666"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5F732F78"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60F0F552"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170025C1"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#45</w:t>
            </w:r>
          </w:p>
        </w:tc>
      </w:tr>
      <w:tr w:rsidR="003D0B0C" w:rsidRPr="00912EA5" w14:paraId="45AC9648" w14:textId="77777777" w:rsidTr="00EE512C">
        <w:trPr>
          <w:trHeight w:val="397"/>
          <w:jc w:val="center"/>
        </w:trPr>
        <w:tc>
          <w:tcPr>
            <w:tcW w:w="1466" w:type="dxa"/>
            <w:vAlign w:val="center"/>
          </w:tcPr>
          <w:p w14:paraId="41A1FD3A" w14:textId="7E240657" w:rsidR="003D0B0C" w:rsidRPr="00912EA5" w:rsidRDefault="003D0B0C" w:rsidP="00D92944">
            <w:pPr>
              <w:pStyle w:val="NoSpacing"/>
              <w:spacing w:after="0"/>
              <w:jc w:val="center"/>
              <w:rPr>
                <w:lang w:val="en-GB"/>
              </w:rPr>
            </w:pPr>
            <w:r>
              <w:rPr>
                <w:rFonts w:asciiTheme="minorHAnsi" w:hAnsiTheme="minorHAnsi"/>
                <w:lang w:val="en-GB"/>
              </w:rPr>
              <w:t>1 (50RB)</w:t>
            </w:r>
          </w:p>
        </w:tc>
        <w:tc>
          <w:tcPr>
            <w:tcW w:w="1486" w:type="dxa"/>
            <w:vAlign w:val="center"/>
          </w:tcPr>
          <w:p w14:paraId="05247E17" w14:textId="39DF2A00"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8 dB</w:t>
            </w:r>
          </w:p>
        </w:tc>
        <w:tc>
          <w:tcPr>
            <w:tcW w:w="1486" w:type="dxa"/>
            <w:vAlign w:val="center"/>
          </w:tcPr>
          <w:p w14:paraId="6405F485" w14:textId="415B16D2"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19 dB</w:t>
            </w:r>
          </w:p>
        </w:tc>
        <w:tc>
          <w:tcPr>
            <w:tcW w:w="1486" w:type="dxa"/>
            <w:vAlign w:val="center"/>
          </w:tcPr>
          <w:p w14:paraId="53828D0C" w14:textId="5E874171"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29 dB</w:t>
            </w:r>
          </w:p>
        </w:tc>
        <w:tc>
          <w:tcPr>
            <w:tcW w:w="1486" w:type="dxa"/>
            <w:vAlign w:val="center"/>
          </w:tcPr>
          <w:p w14:paraId="5269F36E" w14:textId="05E66D03"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37 dB</w:t>
            </w:r>
          </w:p>
        </w:tc>
      </w:tr>
      <w:tr w:rsidR="003D0B0C" w:rsidRPr="00912EA5" w14:paraId="03FD35CF" w14:textId="77777777" w:rsidTr="00EE512C">
        <w:trPr>
          <w:trHeight w:val="397"/>
          <w:jc w:val="center"/>
        </w:trPr>
        <w:tc>
          <w:tcPr>
            <w:tcW w:w="1466" w:type="dxa"/>
            <w:vAlign w:val="center"/>
          </w:tcPr>
          <w:p w14:paraId="6F3B60A4" w14:textId="50F77D4B" w:rsidR="003D0B0C" w:rsidRPr="00912EA5" w:rsidRDefault="003D0B0C" w:rsidP="00EE512C">
            <w:pPr>
              <w:pStyle w:val="NoSpacing"/>
              <w:spacing w:after="0"/>
              <w:jc w:val="center"/>
              <w:rPr>
                <w:lang w:val="en-GB"/>
              </w:rPr>
            </w:pPr>
            <w:r>
              <w:rPr>
                <w:rFonts w:asciiTheme="minorHAnsi" w:hAnsiTheme="minorHAnsi"/>
                <w:lang w:val="en-GB"/>
              </w:rPr>
              <w:t>3 (16RB)</w:t>
            </w:r>
          </w:p>
        </w:tc>
        <w:tc>
          <w:tcPr>
            <w:tcW w:w="1486" w:type="dxa"/>
            <w:vAlign w:val="center"/>
          </w:tcPr>
          <w:p w14:paraId="3314F404" w14:textId="31B26780"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26</w:t>
            </w:r>
            <w:r w:rsidR="003D0B0C">
              <w:rPr>
                <w:rFonts w:asciiTheme="minorHAnsi" w:hAnsiTheme="minorHAnsi"/>
                <w:lang w:val="en-GB"/>
              </w:rPr>
              <w:t xml:space="preserve"> – </w:t>
            </w:r>
            <w:r>
              <w:rPr>
                <w:rFonts w:asciiTheme="minorHAnsi" w:hAnsiTheme="minorHAnsi"/>
                <w:lang w:val="en-GB"/>
              </w:rPr>
              <w:t>43</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15007B94" w14:textId="6A02EAB7" w:rsidR="003D0B0C" w:rsidRPr="00912EA5" w:rsidRDefault="00EA0401" w:rsidP="00EE512C">
            <w:pPr>
              <w:pStyle w:val="NoSpacing"/>
              <w:spacing w:after="0"/>
              <w:jc w:val="center"/>
              <w:rPr>
                <w:rFonts w:asciiTheme="minorHAnsi" w:hAnsiTheme="minorHAnsi"/>
                <w:lang w:val="en-GB"/>
              </w:rPr>
            </w:pPr>
            <w:r>
              <w:rPr>
                <w:rFonts w:asciiTheme="minorHAnsi" w:hAnsiTheme="minorHAnsi"/>
                <w:lang w:val="en-GB"/>
              </w:rPr>
              <w:t>46</w:t>
            </w:r>
            <w:r w:rsidR="00FB1501">
              <w:rPr>
                <w:rFonts w:asciiTheme="minorHAnsi" w:hAnsiTheme="minorHAnsi"/>
                <w:lang w:val="en-GB"/>
              </w:rPr>
              <w:t xml:space="preserve"> – 52</w:t>
            </w:r>
            <w:r w:rsidR="003D0B0C">
              <w:rPr>
                <w:rFonts w:asciiTheme="minorHAnsi" w:hAnsiTheme="minorHAnsi"/>
                <w:lang w:val="en-GB"/>
              </w:rPr>
              <w:t xml:space="preserve"> dB</w:t>
            </w:r>
          </w:p>
        </w:tc>
        <w:tc>
          <w:tcPr>
            <w:tcW w:w="1486" w:type="dxa"/>
            <w:vAlign w:val="center"/>
          </w:tcPr>
          <w:p w14:paraId="20BDD392" w14:textId="171EBFA0"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53</w:t>
            </w:r>
            <w:r w:rsidR="003D0B0C">
              <w:rPr>
                <w:rFonts w:asciiTheme="minorHAnsi" w:hAnsiTheme="minorHAnsi"/>
                <w:lang w:val="en-GB"/>
              </w:rPr>
              <w:t xml:space="preserve"> – </w:t>
            </w:r>
            <w:r>
              <w:rPr>
                <w:rFonts w:asciiTheme="minorHAnsi" w:hAnsiTheme="minorHAnsi"/>
                <w:lang w:val="en-GB"/>
              </w:rPr>
              <w:t>54</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3A37A68D" w14:textId="22E2BCB5"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55</w:t>
            </w:r>
            <w:r w:rsidR="003D0B0C" w:rsidDel="003D0B0C">
              <w:rPr>
                <w:rFonts w:asciiTheme="minorHAnsi" w:hAnsiTheme="minorHAnsi"/>
                <w:lang w:val="en-GB"/>
              </w:rPr>
              <w:t xml:space="preserve"> </w:t>
            </w:r>
            <w:r w:rsidR="003D0B0C">
              <w:rPr>
                <w:rFonts w:asciiTheme="minorHAnsi" w:hAnsiTheme="minorHAnsi"/>
                <w:lang w:val="en-GB"/>
              </w:rPr>
              <w:t>dB</w:t>
            </w:r>
          </w:p>
        </w:tc>
      </w:tr>
      <w:tr w:rsidR="003D0B0C" w:rsidRPr="00912EA5" w14:paraId="19FD1B8C" w14:textId="77777777" w:rsidTr="00EE512C">
        <w:trPr>
          <w:trHeight w:val="397"/>
          <w:jc w:val="center"/>
        </w:trPr>
        <w:tc>
          <w:tcPr>
            <w:tcW w:w="1466" w:type="dxa"/>
            <w:vAlign w:val="center"/>
          </w:tcPr>
          <w:p w14:paraId="2405FDB9" w14:textId="118A0C8A" w:rsidR="003D0B0C" w:rsidRPr="00786353" w:rsidRDefault="003D0B0C" w:rsidP="00EE512C">
            <w:pPr>
              <w:pStyle w:val="NoSpacing"/>
              <w:spacing w:after="0"/>
              <w:jc w:val="center"/>
              <w:rPr>
                <w:rFonts w:asciiTheme="minorHAnsi" w:hAnsiTheme="minorHAnsi"/>
                <w:lang w:val="en-GB"/>
              </w:rPr>
            </w:pPr>
            <w:r>
              <w:rPr>
                <w:rFonts w:asciiTheme="minorHAnsi" w:hAnsiTheme="minorHAnsi"/>
                <w:lang w:val="en-GB"/>
              </w:rPr>
              <w:t>4 (12RB)</w:t>
            </w:r>
          </w:p>
        </w:tc>
        <w:tc>
          <w:tcPr>
            <w:tcW w:w="1486" w:type="dxa"/>
            <w:vAlign w:val="center"/>
          </w:tcPr>
          <w:p w14:paraId="1175F597" w14:textId="7BDE9566"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26</w:t>
            </w:r>
            <w:r w:rsidR="003D0B0C">
              <w:rPr>
                <w:rFonts w:asciiTheme="minorHAnsi" w:hAnsiTheme="minorHAnsi"/>
                <w:lang w:val="en-GB"/>
              </w:rPr>
              <w:t xml:space="preserve"> – </w:t>
            </w:r>
            <w:r>
              <w:rPr>
                <w:rFonts w:asciiTheme="minorHAnsi" w:hAnsiTheme="minorHAnsi"/>
                <w:lang w:val="en-GB"/>
              </w:rPr>
              <w:t>43</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4D7D9EB4" w14:textId="0D4F6777" w:rsidR="003D0B0C" w:rsidRPr="00912EA5" w:rsidRDefault="00EA0401" w:rsidP="00FB1501">
            <w:pPr>
              <w:pStyle w:val="NoSpacing"/>
              <w:spacing w:after="0"/>
              <w:jc w:val="center"/>
              <w:rPr>
                <w:rFonts w:asciiTheme="minorHAnsi" w:hAnsiTheme="minorHAnsi"/>
                <w:lang w:val="en-GB"/>
              </w:rPr>
            </w:pPr>
            <w:r>
              <w:rPr>
                <w:rFonts w:asciiTheme="minorHAnsi" w:hAnsiTheme="minorHAnsi"/>
                <w:lang w:val="en-GB"/>
              </w:rPr>
              <w:t>48</w:t>
            </w:r>
            <w:r w:rsidR="003D0B0C">
              <w:rPr>
                <w:rFonts w:asciiTheme="minorHAnsi" w:hAnsiTheme="minorHAnsi"/>
                <w:lang w:val="en-GB"/>
              </w:rPr>
              <w:t xml:space="preserve"> – </w:t>
            </w:r>
            <w:r w:rsidR="00FB1501">
              <w:rPr>
                <w:rFonts w:asciiTheme="minorHAnsi" w:hAnsiTheme="minorHAnsi"/>
                <w:lang w:val="en-GB"/>
              </w:rPr>
              <w:t>52</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4DC4989C" w14:textId="43FE191C"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54</w:t>
            </w:r>
            <w:r w:rsidR="003D0B0C">
              <w:rPr>
                <w:rFonts w:asciiTheme="minorHAnsi" w:hAnsiTheme="minorHAnsi"/>
                <w:lang w:val="en-GB"/>
              </w:rPr>
              <w:t xml:space="preserve"> – </w:t>
            </w:r>
            <w:r>
              <w:rPr>
                <w:rFonts w:asciiTheme="minorHAnsi" w:hAnsiTheme="minorHAnsi"/>
                <w:lang w:val="en-GB"/>
              </w:rPr>
              <w:t>55</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3A9C51DB" w14:textId="712F0F64"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56</w:t>
            </w:r>
            <w:r w:rsidR="003D0B0C" w:rsidDel="003D0B0C">
              <w:rPr>
                <w:rFonts w:asciiTheme="minorHAnsi" w:hAnsiTheme="minorHAnsi"/>
                <w:lang w:val="en-GB"/>
              </w:rPr>
              <w:t xml:space="preserve"> </w:t>
            </w:r>
            <w:r w:rsidR="003D0B0C">
              <w:rPr>
                <w:rFonts w:asciiTheme="minorHAnsi" w:hAnsiTheme="minorHAnsi"/>
                <w:lang w:val="en-GB"/>
              </w:rPr>
              <w:t>dB</w:t>
            </w:r>
          </w:p>
        </w:tc>
      </w:tr>
      <w:tr w:rsidR="003D0B0C" w:rsidRPr="00912EA5" w14:paraId="1EFE826C" w14:textId="77777777" w:rsidTr="00EE512C">
        <w:trPr>
          <w:trHeight w:val="397"/>
          <w:jc w:val="center"/>
        </w:trPr>
        <w:tc>
          <w:tcPr>
            <w:tcW w:w="1466" w:type="dxa"/>
            <w:vAlign w:val="center"/>
          </w:tcPr>
          <w:p w14:paraId="1E168D4C" w14:textId="10E0E4B7" w:rsidR="003D0B0C" w:rsidRPr="00786353" w:rsidRDefault="003D0B0C" w:rsidP="00EE512C">
            <w:pPr>
              <w:pStyle w:val="NoSpacing"/>
              <w:spacing w:after="0"/>
              <w:jc w:val="center"/>
              <w:rPr>
                <w:rFonts w:asciiTheme="minorHAnsi" w:hAnsiTheme="minorHAnsi"/>
                <w:lang w:val="en-GB"/>
              </w:rPr>
            </w:pPr>
            <w:r>
              <w:rPr>
                <w:rFonts w:asciiTheme="minorHAnsi" w:hAnsiTheme="minorHAnsi"/>
                <w:lang w:val="en-GB"/>
              </w:rPr>
              <w:t>5 (10RB)</w:t>
            </w:r>
          </w:p>
        </w:tc>
        <w:tc>
          <w:tcPr>
            <w:tcW w:w="1486" w:type="dxa"/>
            <w:vAlign w:val="center"/>
          </w:tcPr>
          <w:p w14:paraId="53D359CA" w14:textId="61F46161"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27</w:t>
            </w:r>
            <w:r w:rsidR="003D0B0C">
              <w:rPr>
                <w:rFonts w:asciiTheme="minorHAnsi" w:hAnsiTheme="minorHAnsi"/>
                <w:lang w:val="en-GB"/>
              </w:rPr>
              <w:t xml:space="preserve"> – </w:t>
            </w:r>
            <w:r>
              <w:rPr>
                <w:rFonts w:asciiTheme="minorHAnsi" w:hAnsiTheme="minorHAnsi"/>
                <w:lang w:val="en-GB"/>
              </w:rPr>
              <w:t>45</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0F36C329" w14:textId="254ED272"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46</w:t>
            </w:r>
            <w:r w:rsidR="003D0B0C">
              <w:rPr>
                <w:rFonts w:asciiTheme="minorHAnsi" w:hAnsiTheme="minorHAnsi"/>
                <w:lang w:val="en-GB"/>
              </w:rPr>
              <w:t xml:space="preserve"> – </w:t>
            </w:r>
            <w:r>
              <w:rPr>
                <w:rFonts w:asciiTheme="minorHAnsi" w:hAnsiTheme="minorHAnsi"/>
                <w:lang w:val="en-GB"/>
              </w:rPr>
              <w:t>54</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10981AF3" w14:textId="19596923"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54</w:t>
            </w:r>
            <w:r w:rsidR="003D0B0C">
              <w:rPr>
                <w:rFonts w:asciiTheme="minorHAnsi" w:hAnsiTheme="minorHAnsi"/>
                <w:lang w:val="en-GB"/>
              </w:rPr>
              <w:t xml:space="preserve"> – </w:t>
            </w:r>
            <w:r>
              <w:rPr>
                <w:rFonts w:asciiTheme="minorHAnsi" w:hAnsiTheme="minorHAnsi"/>
                <w:lang w:val="en-GB"/>
              </w:rPr>
              <w:t>55</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2DF4AF86" w14:textId="69887CD7"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56</w:t>
            </w:r>
            <w:r w:rsidR="003D0B0C" w:rsidDel="003D0B0C">
              <w:rPr>
                <w:rFonts w:asciiTheme="minorHAnsi" w:hAnsiTheme="minorHAnsi"/>
                <w:lang w:val="en-GB"/>
              </w:rPr>
              <w:t xml:space="preserve"> </w:t>
            </w:r>
            <w:r w:rsidR="003D0B0C">
              <w:rPr>
                <w:rFonts w:asciiTheme="minorHAnsi" w:hAnsiTheme="minorHAnsi"/>
                <w:lang w:val="en-GB"/>
              </w:rPr>
              <w:t>dB</w:t>
            </w:r>
          </w:p>
        </w:tc>
      </w:tr>
      <w:tr w:rsidR="003D0B0C" w:rsidRPr="00912EA5" w14:paraId="5BE6C922" w14:textId="77777777" w:rsidTr="00EE512C">
        <w:trPr>
          <w:trHeight w:val="397"/>
          <w:jc w:val="center"/>
        </w:trPr>
        <w:tc>
          <w:tcPr>
            <w:tcW w:w="1466" w:type="dxa"/>
            <w:tcBorders>
              <w:bottom w:val="single" w:sz="4" w:space="0" w:color="auto"/>
            </w:tcBorders>
            <w:vAlign w:val="center"/>
          </w:tcPr>
          <w:p w14:paraId="24DE1B70" w14:textId="535F8300" w:rsidR="003D0B0C" w:rsidRPr="00786353" w:rsidRDefault="003D0B0C" w:rsidP="00EE512C">
            <w:pPr>
              <w:pStyle w:val="NoSpacing"/>
              <w:spacing w:after="0"/>
              <w:jc w:val="center"/>
              <w:rPr>
                <w:rFonts w:asciiTheme="minorHAnsi" w:hAnsiTheme="minorHAnsi"/>
                <w:lang w:val="en-GB"/>
              </w:rPr>
            </w:pPr>
            <w:r>
              <w:rPr>
                <w:rFonts w:asciiTheme="minorHAnsi" w:hAnsiTheme="minorHAnsi"/>
                <w:lang w:val="en-GB"/>
              </w:rPr>
              <w:t>6 (8RB)</w:t>
            </w:r>
          </w:p>
        </w:tc>
        <w:tc>
          <w:tcPr>
            <w:tcW w:w="1486" w:type="dxa"/>
            <w:tcBorders>
              <w:bottom w:val="single" w:sz="4" w:space="0" w:color="auto"/>
            </w:tcBorders>
            <w:vAlign w:val="center"/>
          </w:tcPr>
          <w:p w14:paraId="01792E38" w14:textId="4D2114E3"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27</w:t>
            </w:r>
            <w:r w:rsidR="003D0B0C">
              <w:rPr>
                <w:rFonts w:asciiTheme="minorHAnsi" w:hAnsiTheme="minorHAnsi"/>
                <w:lang w:val="en-GB"/>
              </w:rPr>
              <w:t xml:space="preserve"> – </w:t>
            </w:r>
            <w:r>
              <w:rPr>
                <w:rFonts w:asciiTheme="minorHAnsi" w:hAnsiTheme="minorHAnsi"/>
                <w:lang w:val="en-GB"/>
              </w:rPr>
              <w:t>48</w:t>
            </w:r>
            <w:r w:rsidR="003D0B0C">
              <w:rPr>
                <w:rFonts w:asciiTheme="minorHAnsi" w:hAnsiTheme="minorHAnsi"/>
                <w:lang w:val="en-GB"/>
              </w:rPr>
              <w:t xml:space="preserve"> dB</w:t>
            </w:r>
          </w:p>
        </w:tc>
        <w:tc>
          <w:tcPr>
            <w:tcW w:w="1486" w:type="dxa"/>
            <w:tcBorders>
              <w:bottom w:val="single" w:sz="4" w:space="0" w:color="auto"/>
            </w:tcBorders>
            <w:vAlign w:val="center"/>
          </w:tcPr>
          <w:p w14:paraId="1F45A7A5" w14:textId="3241D2F8"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49</w:t>
            </w:r>
            <w:r w:rsidR="003D0B0C">
              <w:rPr>
                <w:rFonts w:asciiTheme="minorHAnsi" w:hAnsiTheme="minorHAnsi"/>
                <w:lang w:val="en-GB"/>
              </w:rPr>
              <w:t xml:space="preserve"> – </w:t>
            </w:r>
            <w:r>
              <w:rPr>
                <w:rFonts w:asciiTheme="minorHAnsi" w:hAnsiTheme="minorHAnsi"/>
                <w:lang w:val="en-GB"/>
              </w:rPr>
              <w:t>55</w:t>
            </w:r>
            <w:r w:rsidR="003D0B0C">
              <w:rPr>
                <w:rFonts w:asciiTheme="minorHAnsi" w:hAnsiTheme="minorHAnsi"/>
                <w:lang w:val="en-GB"/>
              </w:rPr>
              <w:t xml:space="preserve"> dB</w:t>
            </w:r>
          </w:p>
        </w:tc>
        <w:tc>
          <w:tcPr>
            <w:tcW w:w="1486" w:type="dxa"/>
            <w:tcBorders>
              <w:bottom w:val="single" w:sz="4" w:space="0" w:color="auto"/>
            </w:tcBorders>
            <w:vAlign w:val="center"/>
          </w:tcPr>
          <w:p w14:paraId="63BB5166" w14:textId="5BE15D1A"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54</w:t>
            </w:r>
            <w:r w:rsidR="003D0B0C">
              <w:rPr>
                <w:rFonts w:asciiTheme="minorHAnsi" w:hAnsiTheme="minorHAnsi"/>
                <w:lang w:val="en-GB"/>
              </w:rPr>
              <w:t xml:space="preserve"> – </w:t>
            </w:r>
            <w:r>
              <w:rPr>
                <w:rFonts w:asciiTheme="minorHAnsi" w:hAnsiTheme="minorHAnsi"/>
                <w:lang w:val="en-GB"/>
              </w:rPr>
              <w:t>55</w:t>
            </w:r>
            <w:r w:rsidR="003D0B0C">
              <w:rPr>
                <w:rFonts w:asciiTheme="minorHAnsi" w:hAnsiTheme="minorHAnsi"/>
                <w:lang w:val="en-GB"/>
              </w:rPr>
              <w:t xml:space="preserve"> dB</w:t>
            </w:r>
          </w:p>
        </w:tc>
        <w:tc>
          <w:tcPr>
            <w:tcW w:w="1486" w:type="dxa"/>
            <w:tcBorders>
              <w:bottom w:val="single" w:sz="4" w:space="0" w:color="auto"/>
            </w:tcBorders>
            <w:vAlign w:val="center"/>
          </w:tcPr>
          <w:p w14:paraId="0CA9747E" w14:textId="514CA1BF" w:rsidR="003D0B0C" w:rsidRPr="00912EA5" w:rsidRDefault="00FB1501" w:rsidP="00FB1501">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r>
    </w:tbl>
    <w:p w14:paraId="1CB778FB" w14:textId="77777777" w:rsidR="003D0B0C" w:rsidRDefault="003D0B0C" w:rsidP="003D0B0C"/>
    <w:p w14:paraId="495E02C0" w14:textId="2C89F414" w:rsidR="00D92944" w:rsidRDefault="00D92944" w:rsidP="00D92944">
      <w:pPr>
        <w:pStyle w:val="Caption"/>
        <w:jc w:val="center"/>
      </w:pPr>
      <w:r>
        <w:t xml:space="preserve">Table </w:t>
      </w:r>
      <w:r w:rsidR="0019537C">
        <w:fldChar w:fldCharType="begin"/>
      </w:r>
      <w:r w:rsidR="0019537C">
        <w:instrText xml:space="preserve"> SEQ Table \* ARABIC </w:instrText>
      </w:r>
      <w:r w:rsidR="0019537C">
        <w:fldChar w:fldCharType="separate"/>
      </w:r>
      <w:r w:rsidR="00140109">
        <w:rPr>
          <w:noProof/>
        </w:rPr>
        <w:t>11</w:t>
      </w:r>
      <w:r w:rsidR="0019537C">
        <w:rPr>
          <w:noProof/>
        </w:rPr>
        <w:fldChar w:fldCharType="end"/>
      </w:r>
      <w:r>
        <w:t xml:space="preserve">: Emission reduction for partial allocation in 5 MHz bandwidth, relative to </w:t>
      </w:r>
      <w:r w:rsidR="003D0B0C">
        <w:t xml:space="preserve">20 MHz </w:t>
      </w:r>
      <w:r>
        <w:t>full allocation.</w:t>
      </w:r>
    </w:p>
    <w:tbl>
      <w:tblPr>
        <w:tblStyle w:val="TableGrid"/>
        <w:tblW w:w="0" w:type="auto"/>
        <w:jc w:val="center"/>
        <w:tblLook w:val="01E0" w:firstRow="1" w:lastRow="1" w:firstColumn="1" w:lastColumn="1" w:noHBand="0" w:noVBand="0"/>
      </w:tblPr>
      <w:tblGrid>
        <w:gridCol w:w="1466"/>
        <w:gridCol w:w="1486"/>
        <w:gridCol w:w="1486"/>
        <w:gridCol w:w="1486"/>
        <w:gridCol w:w="1486"/>
      </w:tblGrid>
      <w:tr w:rsidR="003D0B0C" w:rsidRPr="00F02915" w14:paraId="7F4693F4" w14:textId="77777777" w:rsidTr="00EE512C">
        <w:trPr>
          <w:trHeight w:val="273"/>
          <w:jc w:val="center"/>
        </w:trPr>
        <w:tc>
          <w:tcPr>
            <w:tcW w:w="1466" w:type="dxa"/>
            <w:vMerge w:val="restart"/>
            <w:vAlign w:val="center"/>
          </w:tcPr>
          <w:p w14:paraId="369C59BD" w14:textId="77777777" w:rsidR="003D0B0C" w:rsidRPr="00F02915" w:rsidRDefault="003D0B0C" w:rsidP="00EE512C">
            <w:pPr>
              <w:pStyle w:val="NoSpacing"/>
              <w:spacing w:after="0"/>
              <w:jc w:val="center"/>
              <w:rPr>
                <w:b/>
                <w:lang w:val="en-GB"/>
              </w:rPr>
            </w:pPr>
            <w:r>
              <w:rPr>
                <w:rFonts w:asciiTheme="minorHAnsi" w:hAnsiTheme="minorHAnsi"/>
                <w:b/>
                <w:lang w:val="en-GB"/>
              </w:rPr>
              <w:t>LTE users (#RBs)</w:t>
            </w:r>
          </w:p>
        </w:tc>
        <w:tc>
          <w:tcPr>
            <w:tcW w:w="5944" w:type="dxa"/>
            <w:gridSpan w:val="4"/>
            <w:vAlign w:val="center"/>
          </w:tcPr>
          <w:p w14:paraId="4BF13337" w14:textId="77777777" w:rsidR="003D0B0C" w:rsidRPr="00F02915" w:rsidRDefault="003D0B0C" w:rsidP="00EE512C">
            <w:pPr>
              <w:pStyle w:val="NoSpacing"/>
              <w:spacing w:after="0"/>
              <w:jc w:val="center"/>
              <w:rPr>
                <w:rFonts w:asciiTheme="minorHAnsi" w:hAnsiTheme="minorHAnsi"/>
                <w:b/>
                <w:lang w:val="en-GB"/>
              </w:rPr>
            </w:pPr>
            <w:r>
              <w:rPr>
                <w:rFonts w:asciiTheme="minorHAnsi" w:hAnsiTheme="minorHAnsi"/>
                <w:b/>
                <w:lang w:val="en-GB"/>
              </w:rPr>
              <w:t>DTT channel</w:t>
            </w:r>
          </w:p>
        </w:tc>
      </w:tr>
      <w:tr w:rsidR="003D0B0C" w:rsidRPr="00912EA5" w14:paraId="654353B0" w14:textId="77777777" w:rsidTr="00EE512C">
        <w:trPr>
          <w:jc w:val="center"/>
        </w:trPr>
        <w:tc>
          <w:tcPr>
            <w:tcW w:w="1466" w:type="dxa"/>
            <w:vMerge/>
            <w:vAlign w:val="center"/>
          </w:tcPr>
          <w:p w14:paraId="51A6E2B6" w14:textId="77777777" w:rsidR="003D0B0C" w:rsidRPr="00912EA5" w:rsidRDefault="003D0B0C" w:rsidP="00EE512C">
            <w:pPr>
              <w:pStyle w:val="NoSpacing"/>
              <w:jc w:val="center"/>
              <w:rPr>
                <w:lang w:val="en-GB"/>
              </w:rPr>
            </w:pPr>
          </w:p>
        </w:tc>
        <w:tc>
          <w:tcPr>
            <w:tcW w:w="1486" w:type="dxa"/>
            <w:vAlign w:val="center"/>
          </w:tcPr>
          <w:p w14:paraId="5F81D82B"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#48</w:t>
            </w:r>
          </w:p>
        </w:tc>
        <w:tc>
          <w:tcPr>
            <w:tcW w:w="1486" w:type="dxa"/>
            <w:vAlign w:val="center"/>
          </w:tcPr>
          <w:p w14:paraId="134EE388"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#47</w:t>
            </w:r>
          </w:p>
        </w:tc>
        <w:tc>
          <w:tcPr>
            <w:tcW w:w="1486" w:type="dxa"/>
            <w:vAlign w:val="center"/>
          </w:tcPr>
          <w:p w14:paraId="547BA030"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#46</w:t>
            </w:r>
          </w:p>
        </w:tc>
        <w:tc>
          <w:tcPr>
            <w:tcW w:w="1486" w:type="dxa"/>
            <w:vAlign w:val="center"/>
          </w:tcPr>
          <w:p w14:paraId="25BD2BBA" w14:textId="77777777" w:rsidR="003D0B0C" w:rsidRPr="00F02915" w:rsidRDefault="003D0B0C" w:rsidP="00EE512C">
            <w:pPr>
              <w:pStyle w:val="NoSpacing"/>
              <w:spacing w:after="0"/>
              <w:jc w:val="center"/>
              <w:rPr>
                <w:rFonts w:asciiTheme="minorHAnsi" w:hAnsiTheme="minorHAnsi"/>
                <w:b/>
                <w:lang w:val="en-GB"/>
              </w:rPr>
            </w:pPr>
            <w:r w:rsidRPr="00F02915">
              <w:rPr>
                <w:rFonts w:asciiTheme="minorHAnsi" w:hAnsiTheme="minorHAnsi"/>
                <w:b/>
                <w:lang w:val="en-GB"/>
              </w:rPr>
              <w:t>#45</w:t>
            </w:r>
          </w:p>
        </w:tc>
      </w:tr>
      <w:tr w:rsidR="003D0B0C" w:rsidRPr="00912EA5" w14:paraId="00AF9712" w14:textId="77777777" w:rsidTr="00EE512C">
        <w:trPr>
          <w:trHeight w:val="397"/>
          <w:jc w:val="center"/>
        </w:trPr>
        <w:tc>
          <w:tcPr>
            <w:tcW w:w="1466" w:type="dxa"/>
            <w:vAlign w:val="center"/>
          </w:tcPr>
          <w:p w14:paraId="62EE6DF6" w14:textId="79919553" w:rsidR="003D0B0C" w:rsidRPr="00912EA5" w:rsidRDefault="003D0B0C" w:rsidP="00EE512C">
            <w:pPr>
              <w:pStyle w:val="NoSpacing"/>
              <w:spacing w:after="0"/>
              <w:jc w:val="center"/>
              <w:rPr>
                <w:lang w:val="en-GB"/>
              </w:rPr>
            </w:pPr>
            <w:r>
              <w:rPr>
                <w:rFonts w:asciiTheme="minorHAnsi" w:hAnsiTheme="minorHAnsi"/>
                <w:lang w:val="en-GB"/>
              </w:rPr>
              <w:t>1 (25RB)</w:t>
            </w:r>
          </w:p>
        </w:tc>
        <w:tc>
          <w:tcPr>
            <w:tcW w:w="1486" w:type="dxa"/>
            <w:vAlign w:val="center"/>
          </w:tcPr>
          <w:p w14:paraId="685340E0" w14:textId="43656102"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20 dB</w:t>
            </w:r>
          </w:p>
        </w:tc>
        <w:tc>
          <w:tcPr>
            <w:tcW w:w="1486" w:type="dxa"/>
            <w:vAlign w:val="center"/>
          </w:tcPr>
          <w:p w14:paraId="5CECBB3F" w14:textId="234756FB"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37 dB</w:t>
            </w:r>
          </w:p>
        </w:tc>
        <w:tc>
          <w:tcPr>
            <w:tcW w:w="1486" w:type="dxa"/>
            <w:vAlign w:val="center"/>
          </w:tcPr>
          <w:p w14:paraId="00D852FB" w14:textId="02E09914"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48 dB</w:t>
            </w:r>
          </w:p>
        </w:tc>
        <w:tc>
          <w:tcPr>
            <w:tcW w:w="1486" w:type="dxa"/>
            <w:vAlign w:val="center"/>
          </w:tcPr>
          <w:p w14:paraId="05F41AAA" w14:textId="7D5D4916" w:rsidR="003D0B0C" w:rsidRPr="00912EA5" w:rsidRDefault="003D0B0C" w:rsidP="00EE512C">
            <w:pPr>
              <w:pStyle w:val="NoSpacing"/>
              <w:spacing w:after="0"/>
              <w:jc w:val="center"/>
              <w:rPr>
                <w:rFonts w:asciiTheme="minorHAnsi" w:hAnsiTheme="minorHAnsi"/>
                <w:lang w:val="en-GB"/>
              </w:rPr>
            </w:pPr>
            <w:r>
              <w:rPr>
                <w:rFonts w:asciiTheme="minorHAnsi" w:hAnsiTheme="minorHAnsi"/>
                <w:lang w:val="en-GB"/>
              </w:rPr>
              <w:t>52 dB</w:t>
            </w:r>
          </w:p>
        </w:tc>
      </w:tr>
      <w:tr w:rsidR="003D0B0C" w:rsidRPr="00912EA5" w14:paraId="3E6E69BC" w14:textId="77777777" w:rsidTr="00EE512C">
        <w:trPr>
          <w:trHeight w:val="397"/>
          <w:jc w:val="center"/>
        </w:trPr>
        <w:tc>
          <w:tcPr>
            <w:tcW w:w="1466" w:type="dxa"/>
            <w:vAlign w:val="center"/>
          </w:tcPr>
          <w:p w14:paraId="6B434C0F" w14:textId="5092610C" w:rsidR="003D0B0C" w:rsidRPr="00912EA5" w:rsidRDefault="003D0B0C" w:rsidP="00EE512C">
            <w:pPr>
              <w:pStyle w:val="NoSpacing"/>
              <w:spacing w:after="0"/>
              <w:jc w:val="center"/>
              <w:rPr>
                <w:lang w:val="en-GB"/>
              </w:rPr>
            </w:pPr>
            <w:r>
              <w:rPr>
                <w:rFonts w:asciiTheme="minorHAnsi" w:hAnsiTheme="minorHAnsi"/>
                <w:lang w:val="en-GB"/>
              </w:rPr>
              <w:t>3 (8RB)</w:t>
            </w:r>
          </w:p>
        </w:tc>
        <w:tc>
          <w:tcPr>
            <w:tcW w:w="1486" w:type="dxa"/>
            <w:vAlign w:val="center"/>
          </w:tcPr>
          <w:p w14:paraId="37DE5FEF" w14:textId="3705109E"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45</w:t>
            </w:r>
            <w:r w:rsidR="003D0B0C">
              <w:rPr>
                <w:rFonts w:asciiTheme="minorHAnsi" w:hAnsiTheme="minorHAnsi"/>
                <w:lang w:val="en-GB"/>
              </w:rPr>
              <w:t xml:space="preserve"> – </w:t>
            </w:r>
            <w:r>
              <w:rPr>
                <w:rFonts w:asciiTheme="minorHAnsi" w:hAnsiTheme="minorHAnsi"/>
                <w:lang w:val="en-GB"/>
              </w:rPr>
              <w:t>49</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13718C3C" w14:textId="284E6D30"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53</w:t>
            </w:r>
            <w:r w:rsidR="003D0B0C">
              <w:rPr>
                <w:rFonts w:asciiTheme="minorHAnsi" w:hAnsiTheme="minorHAnsi"/>
                <w:lang w:val="en-GB"/>
              </w:rPr>
              <w:t xml:space="preserve"> – </w:t>
            </w:r>
            <w:r>
              <w:rPr>
                <w:rFonts w:asciiTheme="minorHAnsi" w:hAnsiTheme="minorHAnsi"/>
                <w:lang w:val="en-GB"/>
              </w:rPr>
              <w:t>54</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5D217029" w14:textId="7EC9D35E"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55</w:t>
            </w:r>
            <w:r w:rsidR="003D0B0C">
              <w:rPr>
                <w:rFonts w:asciiTheme="minorHAnsi" w:hAnsiTheme="minorHAnsi"/>
                <w:lang w:val="en-GB"/>
              </w:rPr>
              <w:t xml:space="preserve"> dB</w:t>
            </w:r>
          </w:p>
        </w:tc>
        <w:tc>
          <w:tcPr>
            <w:tcW w:w="1486" w:type="dxa"/>
            <w:vAlign w:val="center"/>
          </w:tcPr>
          <w:p w14:paraId="1347A415" w14:textId="1FBEB02A"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56</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r>
      <w:tr w:rsidR="003D0B0C" w:rsidRPr="00912EA5" w14:paraId="3880309B" w14:textId="77777777" w:rsidTr="00EE512C">
        <w:trPr>
          <w:trHeight w:val="397"/>
          <w:jc w:val="center"/>
        </w:trPr>
        <w:tc>
          <w:tcPr>
            <w:tcW w:w="1466" w:type="dxa"/>
            <w:vAlign w:val="center"/>
          </w:tcPr>
          <w:p w14:paraId="2CDB1C4D" w14:textId="10691B42" w:rsidR="003D0B0C" w:rsidRPr="00786353" w:rsidRDefault="003D0B0C" w:rsidP="00EE512C">
            <w:pPr>
              <w:pStyle w:val="NoSpacing"/>
              <w:spacing w:after="0"/>
              <w:jc w:val="center"/>
              <w:rPr>
                <w:rFonts w:asciiTheme="minorHAnsi" w:hAnsiTheme="minorHAnsi"/>
                <w:lang w:val="en-GB"/>
              </w:rPr>
            </w:pPr>
            <w:r>
              <w:rPr>
                <w:rFonts w:asciiTheme="minorHAnsi" w:hAnsiTheme="minorHAnsi"/>
                <w:lang w:val="en-GB"/>
              </w:rPr>
              <w:t>4 (6RB)</w:t>
            </w:r>
          </w:p>
        </w:tc>
        <w:tc>
          <w:tcPr>
            <w:tcW w:w="1486" w:type="dxa"/>
            <w:vAlign w:val="center"/>
          </w:tcPr>
          <w:p w14:paraId="43A1AB9D" w14:textId="03441558"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48</w:t>
            </w:r>
            <w:r w:rsidR="003D0B0C">
              <w:rPr>
                <w:rFonts w:asciiTheme="minorHAnsi" w:hAnsiTheme="minorHAnsi"/>
                <w:lang w:val="en-GB"/>
              </w:rPr>
              <w:t xml:space="preserve"> – </w:t>
            </w:r>
            <w:r>
              <w:rPr>
                <w:rFonts w:asciiTheme="minorHAnsi" w:hAnsiTheme="minorHAnsi"/>
                <w:lang w:val="en-GB"/>
              </w:rPr>
              <w:t>52</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281859B9" w14:textId="10479E72"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54</w:t>
            </w:r>
            <w:r w:rsidR="003D0B0C">
              <w:rPr>
                <w:rFonts w:asciiTheme="minorHAnsi" w:hAnsiTheme="minorHAnsi"/>
                <w:lang w:val="en-GB"/>
              </w:rPr>
              <w:t xml:space="preserve"> – </w:t>
            </w:r>
            <w:r>
              <w:rPr>
                <w:rFonts w:asciiTheme="minorHAnsi" w:hAnsiTheme="minorHAnsi"/>
                <w:lang w:val="en-GB"/>
              </w:rPr>
              <w:t>55</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6BBB0364" w14:textId="71790E33"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c>
          <w:tcPr>
            <w:tcW w:w="1486" w:type="dxa"/>
            <w:vAlign w:val="center"/>
          </w:tcPr>
          <w:p w14:paraId="43874C20" w14:textId="4C22BDA7"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56</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r>
      <w:tr w:rsidR="003D0B0C" w:rsidRPr="00912EA5" w14:paraId="38AEA68B" w14:textId="77777777" w:rsidTr="00EE512C">
        <w:trPr>
          <w:trHeight w:val="397"/>
          <w:jc w:val="center"/>
        </w:trPr>
        <w:tc>
          <w:tcPr>
            <w:tcW w:w="1466" w:type="dxa"/>
            <w:vAlign w:val="center"/>
          </w:tcPr>
          <w:p w14:paraId="28D58101" w14:textId="70DB57A6" w:rsidR="003D0B0C" w:rsidRPr="00786353" w:rsidRDefault="003D0B0C" w:rsidP="00EE512C">
            <w:pPr>
              <w:pStyle w:val="NoSpacing"/>
              <w:spacing w:after="0"/>
              <w:jc w:val="center"/>
              <w:rPr>
                <w:rFonts w:asciiTheme="minorHAnsi" w:hAnsiTheme="minorHAnsi"/>
                <w:lang w:val="en-GB"/>
              </w:rPr>
            </w:pPr>
            <w:r>
              <w:rPr>
                <w:rFonts w:asciiTheme="minorHAnsi" w:hAnsiTheme="minorHAnsi"/>
                <w:lang w:val="en-GB"/>
              </w:rPr>
              <w:t>5 (5RB)</w:t>
            </w:r>
          </w:p>
        </w:tc>
        <w:tc>
          <w:tcPr>
            <w:tcW w:w="1486" w:type="dxa"/>
            <w:vAlign w:val="center"/>
          </w:tcPr>
          <w:p w14:paraId="7ACCD608" w14:textId="207032DF"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48</w:t>
            </w:r>
            <w:r w:rsidR="003D0B0C">
              <w:rPr>
                <w:rFonts w:asciiTheme="minorHAnsi" w:hAnsiTheme="minorHAnsi"/>
                <w:lang w:val="en-GB"/>
              </w:rPr>
              <w:t xml:space="preserve"> – </w:t>
            </w:r>
            <w:r>
              <w:rPr>
                <w:rFonts w:asciiTheme="minorHAnsi" w:hAnsiTheme="minorHAnsi"/>
                <w:lang w:val="en-GB"/>
              </w:rPr>
              <w:t>53</w:t>
            </w:r>
            <w:r w:rsidR="003D0B0C">
              <w:rPr>
                <w:rFonts w:asciiTheme="minorHAnsi" w:hAnsiTheme="minorHAnsi"/>
                <w:lang w:val="en-GB"/>
              </w:rPr>
              <w:t xml:space="preserve"> dB</w:t>
            </w:r>
          </w:p>
        </w:tc>
        <w:tc>
          <w:tcPr>
            <w:tcW w:w="1486" w:type="dxa"/>
            <w:vAlign w:val="center"/>
          </w:tcPr>
          <w:p w14:paraId="2D96183D" w14:textId="12AD3CAB"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55</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vAlign w:val="center"/>
          </w:tcPr>
          <w:p w14:paraId="77189AD3" w14:textId="6BD284B6"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c>
          <w:tcPr>
            <w:tcW w:w="1486" w:type="dxa"/>
            <w:vAlign w:val="center"/>
          </w:tcPr>
          <w:p w14:paraId="3DB08A19" w14:textId="063A1A2E"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56</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r>
      <w:tr w:rsidR="003D0B0C" w:rsidRPr="00912EA5" w14:paraId="6A0D9901" w14:textId="77777777" w:rsidTr="00EE512C">
        <w:trPr>
          <w:trHeight w:val="397"/>
          <w:jc w:val="center"/>
        </w:trPr>
        <w:tc>
          <w:tcPr>
            <w:tcW w:w="1466" w:type="dxa"/>
            <w:tcBorders>
              <w:bottom w:val="single" w:sz="4" w:space="0" w:color="auto"/>
            </w:tcBorders>
            <w:vAlign w:val="center"/>
          </w:tcPr>
          <w:p w14:paraId="1F37E496" w14:textId="0B66FE0C" w:rsidR="003D0B0C" w:rsidRPr="00786353" w:rsidRDefault="003D0B0C" w:rsidP="00EE512C">
            <w:pPr>
              <w:pStyle w:val="NoSpacing"/>
              <w:spacing w:after="0"/>
              <w:jc w:val="center"/>
              <w:rPr>
                <w:rFonts w:asciiTheme="minorHAnsi" w:hAnsiTheme="minorHAnsi"/>
                <w:lang w:val="en-GB"/>
              </w:rPr>
            </w:pPr>
            <w:r>
              <w:rPr>
                <w:rFonts w:asciiTheme="minorHAnsi" w:hAnsiTheme="minorHAnsi"/>
                <w:lang w:val="en-GB"/>
              </w:rPr>
              <w:t>6 (4RB)</w:t>
            </w:r>
          </w:p>
        </w:tc>
        <w:tc>
          <w:tcPr>
            <w:tcW w:w="1486" w:type="dxa"/>
            <w:tcBorders>
              <w:bottom w:val="single" w:sz="4" w:space="0" w:color="auto"/>
            </w:tcBorders>
            <w:vAlign w:val="center"/>
          </w:tcPr>
          <w:p w14:paraId="03DD12BD" w14:textId="0645A474"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47</w:t>
            </w:r>
            <w:r w:rsidR="003D0B0C">
              <w:rPr>
                <w:rFonts w:asciiTheme="minorHAnsi" w:hAnsiTheme="minorHAnsi"/>
                <w:lang w:val="en-GB"/>
              </w:rPr>
              <w:t xml:space="preserve"> – </w:t>
            </w:r>
            <w:r>
              <w:rPr>
                <w:rFonts w:asciiTheme="minorHAnsi" w:hAnsiTheme="minorHAnsi"/>
                <w:lang w:val="en-GB"/>
              </w:rPr>
              <w:t>53</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tcBorders>
              <w:bottom w:val="single" w:sz="4" w:space="0" w:color="auto"/>
            </w:tcBorders>
            <w:vAlign w:val="center"/>
          </w:tcPr>
          <w:p w14:paraId="21C20B67" w14:textId="54A73E18" w:rsidR="003D0B0C" w:rsidRPr="00912EA5" w:rsidRDefault="00EA0401" w:rsidP="00EA0401">
            <w:pPr>
              <w:pStyle w:val="NoSpacing"/>
              <w:spacing w:after="0"/>
              <w:jc w:val="center"/>
              <w:rPr>
                <w:rFonts w:asciiTheme="minorHAnsi" w:hAnsiTheme="minorHAnsi"/>
                <w:lang w:val="en-GB"/>
              </w:rPr>
            </w:pPr>
            <w:r>
              <w:rPr>
                <w:rFonts w:asciiTheme="minorHAnsi" w:hAnsiTheme="minorHAnsi"/>
                <w:lang w:val="en-GB"/>
              </w:rPr>
              <w:t>55</w:t>
            </w:r>
            <w:r w:rsidR="003D0B0C">
              <w:rPr>
                <w:rFonts w:asciiTheme="minorHAnsi" w:hAnsiTheme="minorHAnsi"/>
                <w:lang w:val="en-GB"/>
              </w:rPr>
              <w:t xml:space="preserve"> – </w:t>
            </w:r>
            <w:r>
              <w:rPr>
                <w:rFonts w:asciiTheme="minorHAnsi" w:hAnsiTheme="minorHAnsi"/>
                <w:lang w:val="en-GB"/>
              </w:rPr>
              <w:t>55</w:t>
            </w:r>
            <w:r w:rsidR="003D0B0C" w:rsidDel="003D0B0C">
              <w:rPr>
                <w:rFonts w:asciiTheme="minorHAnsi" w:hAnsiTheme="minorHAnsi"/>
                <w:lang w:val="en-GB"/>
              </w:rPr>
              <w:t xml:space="preserve"> </w:t>
            </w:r>
            <w:r w:rsidR="003D0B0C">
              <w:rPr>
                <w:rFonts w:asciiTheme="minorHAnsi" w:hAnsiTheme="minorHAnsi"/>
                <w:lang w:val="en-GB"/>
              </w:rPr>
              <w:t>dB</w:t>
            </w:r>
          </w:p>
        </w:tc>
        <w:tc>
          <w:tcPr>
            <w:tcW w:w="1486" w:type="dxa"/>
            <w:tcBorders>
              <w:bottom w:val="single" w:sz="4" w:space="0" w:color="auto"/>
            </w:tcBorders>
            <w:vAlign w:val="center"/>
          </w:tcPr>
          <w:p w14:paraId="7817D600" w14:textId="7E0B0517"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56</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c>
          <w:tcPr>
            <w:tcW w:w="1486" w:type="dxa"/>
            <w:tcBorders>
              <w:bottom w:val="single" w:sz="4" w:space="0" w:color="auto"/>
            </w:tcBorders>
            <w:vAlign w:val="center"/>
          </w:tcPr>
          <w:p w14:paraId="54194F8C" w14:textId="07CF2DE8" w:rsidR="003D0B0C" w:rsidRPr="00912EA5" w:rsidRDefault="00140109" w:rsidP="00140109">
            <w:pPr>
              <w:pStyle w:val="NoSpacing"/>
              <w:spacing w:after="0"/>
              <w:jc w:val="center"/>
              <w:rPr>
                <w:rFonts w:asciiTheme="minorHAnsi" w:hAnsiTheme="minorHAnsi"/>
                <w:lang w:val="en-GB"/>
              </w:rPr>
            </w:pPr>
            <w:r>
              <w:rPr>
                <w:rFonts w:asciiTheme="minorHAnsi" w:hAnsiTheme="minorHAnsi"/>
                <w:lang w:val="en-GB"/>
              </w:rPr>
              <w:t>56</w:t>
            </w:r>
            <w:r w:rsidR="003D0B0C">
              <w:rPr>
                <w:rFonts w:asciiTheme="minorHAnsi" w:hAnsiTheme="minorHAnsi"/>
                <w:lang w:val="en-GB"/>
              </w:rPr>
              <w:t xml:space="preserve"> – </w:t>
            </w:r>
            <w:r>
              <w:rPr>
                <w:rFonts w:asciiTheme="minorHAnsi" w:hAnsiTheme="minorHAnsi"/>
                <w:lang w:val="en-GB"/>
              </w:rPr>
              <w:t>56</w:t>
            </w:r>
            <w:r w:rsidR="003D0B0C">
              <w:rPr>
                <w:rFonts w:asciiTheme="minorHAnsi" w:hAnsiTheme="minorHAnsi"/>
                <w:lang w:val="en-GB"/>
              </w:rPr>
              <w:t xml:space="preserve"> dB</w:t>
            </w:r>
          </w:p>
        </w:tc>
      </w:tr>
    </w:tbl>
    <w:p w14:paraId="6272255C" w14:textId="498A015C" w:rsidR="00593D79" w:rsidRDefault="00593D79" w:rsidP="00593D79">
      <w:pPr>
        <w:pStyle w:val="Heading1"/>
      </w:pPr>
      <w:r>
        <w:t>5 Effect of LTE uplink power control</w:t>
      </w:r>
    </w:p>
    <w:p w14:paraId="6D9CC009" w14:textId="77777777" w:rsidR="002614EF" w:rsidRDefault="002614EF" w:rsidP="0045698A"/>
    <w:p w14:paraId="674C5A2E" w14:textId="77777777" w:rsidR="00D10D2B" w:rsidRDefault="00593D79" w:rsidP="0045698A">
      <w:r>
        <w:t xml:space="preserve">The ACLR, spectral emission mask, and spurious emission mask </w:t>
      </w:r>
      <w:r w:rsidR="00D10D2B">
        <w:t xml:space="preserve">requirements </w:t>
      </w:r>
      <w:r>
        <w:t xml:space="preserve">are </w:t>
      </w:r>
      <w:r w:rsidR="00D10D2B">
        <w:t>the most difficult when using maximum uplink transmit power. In many situations, the UE does not need to transmit at maximum power, as is noted in the sharing parameters documentation by 5D.</w:t>
      </w:r>
    </w:p>
    <w:p w14:paraId="0008F5D6" w14:textId="77777777" w:rsidR="00D10D2B" w:rsidRDefault="00D10D2B" w:rsidP="0045698A"/>
    <w:p w14:paraId="4E62F279" w14:textId="1067EF3A" w:rsidR="00593D79" w:rsidRDefault="00D10D2B" w:rsidP="0045698A">
      <w:r>
        <w:t>It is difficult to estimate the exact behavior of a UE, when it operates at a reduced output power, because the implementations</w:t>
      </w:r>
      <w:r w:rsidR="002E0D2D">
        <w:t xml:space="preserve"> can vary. Because the ACLR is</w:t>
      </w:r>
      <w:r>
        <w:t xml:space="preserve"> relative, when the output power is lowered by 1 dB, also the adjacent channel leakage power must reduce by at least 1 dB, in order to meet the </w:t>
      </w:r>
      <w:r w:rsidR="002E0D2D">
        <w:t xml:space="preserve">required </w:t>
      </w:r>
      <w:r>
        <w:t>ACLR.</w:t>
      </w:r>
      <w:r w:rsidR="002E0D2D">
        <w:t xml:space="preserve"> This would also have a similar effect into the emissions outside ACLR region, i.e. spectrum and spurious emission masks. Therefore, we propose:</w:t>
      </w:r>
    </w:p>
    <w:p w14:paraId="75EC96F3" w14:textId="77777777" w:rsidR="002E0D2D" w:rsidRDefault="002E0D2D" w:rsidP="0045698A"/>
    <w:p w14:paraId="7E513CCA" w14:textId="3C7C9D7D" w:rsidR="002E0D2D" w:rsidRPr="002E0D2D" w:rsidRDefault="002E0D2D" w:rsidP="0045698A">
      <w:pPr>
        <w:rPr>
          <w:b/>
        </w:rPr>
      </w:pPr>
      <w:r w:rsidRPr="00A87DCA">
        <w:rPr>
          <w:b/>
          <w:u w:val="single"/>
        </w:rPr>
        <w:t xml:space="preserve">Proposal 3: </w:t>
      </w:r>
      <w:r w:rsidR="00A87DCA" w:rsidRPr="00A87DCA">
        <w:rPr>
          <w:b/>
          <w:u w:val="single"/>
        </w:rPr>
        <w:br/>
      </w:r>
      <w:r>
        <w:rPr>
          <w:b/>
        </w:rPr>
        <w:t>When the LTE UL transmit power is reduced from the maximum, also the OOB emissions are reduced. The proposed ratio is linear, i.e. 1 dB reduction of OOB emissions for each 1 dB reduction of output power.</w:t>
      </w:r>
    </w:p>
    <w:p w14:paraId="2274C430" w14:textId="2AA3C73B" w:rsidR="00067D10" w:rsidRDefault="00786309" w:rsidP="0091639B">
      <w:pPr>
        <w:pStyle w:val="Heading1"/>
      </w:pPr>
      <w:r>
        <w:lastRenderedPageBreak/>
        <w:t>6</w:t>
      </w:r>
      <w:r w:rsidR="0091639B">
        <w:t xml:space="preserve"> Conclusion</w:t>
      </w:r>
    </w:p>
    <w:p w14:paraId="74973C6D" w14:textId="77777777" w:rsidR="00067D10" w:rsidRDefault="00067D10" w:rsidP="0045698A"/>
    <w:p w14:paraId="4024B80F" w14:textId="77777777" w:rsidR="00580120" w:rsidRDefault="0091639B" w:rsidP="0045698A">
      <w:r>
        <w:t>The regulatory emission limit</w:t>
      </w:r>
      <w:r w:rsidR="00580120">
        <w:t xml:space="preserve"> provides only the starting point when considering the emissions of an LTE UE towards the DTT frequency band.</w:t>
      </w:r>
    </w:p>
    <w:p w14:paraId="6F21681A" w14:textId="77777777" w:rsidR="00580120" w:rsidRDefault="00580120" w:rsidP="0045698A"/>
    <w:p w14:paraId="0116D0C7" w14:textId="019F6A64" w:rsidR="006062B2" w:rsidRDefault="00580120" w:rsidP="0045698A">
      <w:r>
        <w:t xml:space="preserve">We have discussed the emissions from </w:t>
      </w:r>
      <w:r w:rsidR="00B77863">
        <w:t>LTE</w:t>
      </w:r>
      <w:r>
        <w:t xml:space="preserve"> band 28 UEs to the </w:t>
      </w:r>
      <w:r w:rsidR="006062B2">
        <w:t xml:space="preserve">4 </w:t>
      </w:r>
      <w:r>
        <w:t>highest DTT channel</w:t>
      </w:r>
      <w:r w:rsidR="006062B2">
        <w:t>s</w:t>
      </w:r>
      <w:r>
        <w:t xml:space="preserve"> </w:t>
      </w:r>
      <w:r w:rsidR="006062B2">
        <w:t>(45-</w:t>
      </w:r>
      <w:r>
        <w:t>48</w:t>
      </w:r>
      <w:r w:rsidR="006062B2">
        <w:t>)</w:t>
      </w:r>
      <w:r>
        <w:t xml:space="preserve"> in Europe (6</w:t>
      </w:r>
      <w:r w:rsidR="006062B2">
        <w:t>62</w:t>
      </w:r>
      <w:r>
        <w:t xml:space="preserve">-694 MHz). The emission limit in Asia is –26.2 dBm/6 MHz </w:t>
      </w:r>
      <w:r w:rsidR="001E39B9">
        <w:t xml:space="preserve">below </w:t>
      </w:r>
      <w:r>
        <w:t>69</w:t>
      </w:r>
      <w:r w:rsidR="00B77863">
        <w:t xml:space="preserve">4 </w:t>
      </w:r>
      <w:r>
        <w:t>MHz, and it has been shown that with the 3GPP LTE mi</w:t>
      </w:r>
      <w:r w:rsidR="006062B2">
        <w:t>nimum requirements there is little margin (&lt;1</w:t>
      </w:r>
      <w:r>
        <w:t xml:space="preserve"> dB) to this limit, when </w:t>
      </w:r>
      <w:r w:rsidR="006062B2">
        <w:t>20 MHz LTE carrier is placed at the lowest available frequency position.</w:t>
      </w:r>
    </w:p>
    <w:p w14:paraId="2E047F06" w14:textId="77777777" w:rsidR="006062B2" w:rsidRDefault="006062B2" w:rsidP="0045698A"/>
    <w:p w14:paraId="13F2EE0F" w14:textId="430F023B" w:rsidR="00750197" w:rsidRDefault="006062B2" w:rsidP="0045698A">
      <w:r>
        <w:t xml:space="preserve">The same UE could meet about –25 dBm/8 MHz emission limit with </w:t>
      </w:r>
      <w:r w:rsidR="00750197">
        <w:t xml:space="preserve">a </w:t>
      </w:r>
      <w:r>
        <w:t xml:space="preserve">similar margin, with 20 MHz LTE UL. </w:t>
      </w:r>
      <w:r w:rsidR="00750197">
        <w:t>When other LTE channel bandwidths are used, we have shown that the emissions are further reduced, by about 3-20 dB depending on the bandwidth.</w:t>
      </w:r>
    </w:p>
    <w:p w14:paraId="3B734F7D" w14:textId="77777777" w:rsidR="00750197" w:rsidRDefault="00750197" w:rsidP="0045698A"/>
    <w:p w14:paraId="11B414BF" w14:textId="5BC122AB" w:rsidR="006062B2" w:rsidRDefault="00750197" w:rsidP="0045698A">
      <w:r>
        <w:t>When evaluating the emissions to the DTT channels further away from the LTE UL, the emissions are also further reduced. The amount of reduction is about 10-</w:t>
      </w:r>
      <w:r w:rsidR="00006B7B">
        <w:t xml:space="preserve">52 </w:t>
      </w:r>
      <w:r>
        <w:t>dB compared to DTT channel #48, depending on the LTE channel bandwidth, and the DTT channel being evaluated.</w:t>
      </w:r>
    </w:p>
    <w:p w14:paraId="6427C40E" w14:textId="77777777" w:rsidR="006062B2" w:rsidRDefault="006062B2" w:rsidP="0045698A"/>
    <w:p w14:paraId="7D7E4DB1" w14:textId="2C26A7E1" w:rsidR="00750197" w:rsidRDefault="00750197" w:rsidP="0045698A">
      <w:r>
        <w:t xml:space="preserve">We have also shown, that the resource allocation within the LTE channel has a large impact on the emissions towards DTT frequencies. The coexistence simulation scenarios may assume that 3-6 UEs share the frequency resources of an LTE cell. This </w:t>
      </w:r>
      <w:r w:rsidR="00006B7B">
        <w:t xml:space="preserve">also </w:t>
      </w:r>
      <w:r>
        <w:t>reduces the emissions compared to full allocation</w:t>
      </w:r>
      <w:r w:rsidR="00006B7B">
        <w:t xml:space="preserve"> on 20 MHz channel</w:t>
      </w:r>
      <w:r>
        <w:t xml:space="preserve">, by about </w:t>
      </w:r>
      <w:r w:rsidR="00006B7B">
        <w:t>4</w:t>
      </w:r>
      <w:r>
        <w:t>-</w:t>
      </w:r>
      <w:r w:rsidR="00006B7B">
        <w:t xml:space="preserve">56 </w:t>
      </w:r>
      <w:r>
        <w:t>dB, depending on the LTE channel bandwidth, and the DTT channel being evaluated.</w:t>
      </w:r>
    </w:p>
    <w:p w14:paraId="2CACE071" w14:textId="77777777" w:rsidR="00580120" w:rsidRDefault="00580120" w:rsidP="0045698A"/>
    <w:p w14:paraId="52D976E6" w14:textId="33E726CF" w:rsidR="00750197" w:rsidRDefault="00750197" w:rsidP="0045698A">
      <w:r>
        <w:t>The uplink transmit power control has also been discussed in this document. We can assume, that each 1 dB of reduction in output power also reduces the OOB emissions by 1 dB.</w:t>
      </w:r>
    </w:p>
    <w:p w14:paraId="7BB34233" w14:textId="77777777" w:rsidR="00750197" w:rsidRDefault="00750197" w:rsidP="0045698A"/>
    <w:p w14:paraId="41484D98" w14:textId="60B5D1C9" w:rsidR="00067D10" w:rsidRDefault="00807A1E" w:rsidP="0045698A">
      <w:r>
        <w:t>W</w:t>
      </w:r>
      <w:r w:rsidR="008B20A5">
        <w:t>hen evaluating the impact of LTE UL int</w:t>
      </w:r>
      <w:r w:rsidR="00750197">
        <w:t>erference to DTT receivers, these</w:t>
      </w:r>
      <w:r w:rsidR="008B20A5">
        <w:t xml:space="preserve"> aspects of the UE behavior should be taken into account, instead of assuming that all</w:t>
      </w:r>
      <w:r>
        <w:t xml:space="preserve"> active</w:t>
      </w:r>
      <w:r w:rsidR="008B20A5">
        <w:t xml:space="preserve"> UEs emit out-of-band emissions according to the </w:t>
      </w:r>
      <w:r w:rsidR="001E39B9">
        <w:t xml:space="preserve">fixed </w:t>
      </w:r>
      <w:r w:rsidR="008B20A5">
        <w:t>regulatory limit.</w:t>
      </w:r>
      <w:r w:rsidR="00006B7B">
        <w:t xml:space="preserve"> The exact proposals are:</w:t>
      </w:r>
    </w:p>
    <w:p w14:paraId="144CC888" w14:textId="77777777" w:rsidR="00006B7B" w:rsidRDefault="00006B7B" w:rsidP="0045698A"/>
    <w:p w14:paraId="6AF805EF" w14:textId="1067A88B" w:rsidR="00006B7B" w:rsidRDefault="00006B7B" w:rsidP="00006B7B">
      <w:r w:rsidRPr="00A87DCA">
        <w:rPr>
          <w:b/>
          <w:u w:val="single"/>
        </w:rPr>
        <w:t>Proposal 1</w:t>
      </w:r>
      <w:r>
        <w:rPr>
          <w:b/>
        </w:rPr>
        <w:t xml:space="preserve">: Compared to the 20 MHz LTE UL emissions to DTT channel #48, when using other LTE channel bandwidths or DTT channels, further attenuation of out-of-band emissions according to </w:t>
      </w:r>
      <w:r>
        <w:rPr>
          <w:b/>
        </w:rPr>
        <w:fldChar w:fldCharType="begin"/>
      </w:r>
      <w:r>
        <w:rPr>
          <w:b/>
        </w:rPr>
        <w:instrText xml:space="preserve"> REF _Ref237591218 \h </w:instrText>
      </w:r>
      <w:r>
        <w:rPr>
          <w:b/>
        </w:rPr>
      </w:r>
      <w:r>
        <w:rPr>
          <w:b/>
        </w:rPr>
        <w:fldChar w:fldCharType="separate"/>
      </w:r>
      <w:r>
        <w:t xml:space="preserve">Table </w:t>
      </w:r>
      <w:r>
        <w:rPr>
          <w:noProof/>
        </w:rPr>
        <w:t>3</w:t>
      </w:r>
      <w:r>
        <w:rPr>
          <w:b/>
        </w:rPr>
        <w:fldChar w:fldCharType="end"/>
      </w:r>
      <w:r>
        <w:rPr>
          <w:b/>
        </w:rPr>
        <w:t xml:space="preserve"> should be used in coexistence simulations.</w:t>
      </w:r>
    </w:p>
    <w:p w14:paraId="038DE056" w14:textId="77777777" w:rsidR="00006B7B" w:rsidRDefault="00006B7B" w:rsidP="0045698A"/>
    <w:p w14:paraId="0D709F75" w14:textId="73B98C26" w:rsidR="00006B7B" w:rsidRDefault="00006B7B" w:rsidP="00006B7B">
      <w:r w:rsidRPr="00A87DCA">
        <w:rPr>
          <w:b/>
          <w:u w:val="single"/>
        </w:rPr>
        <w:t>Proposal 2</w:t>
      </w:r>
      <w:r>
        <w:rPr>
          <w:b/>
        </w:rPr>
        <w:t>: Compared to the 20 MHz LTE UL emissions to DTT channel #48, when using partial LTE uplink allocation instead of full allocation, further attenuation of out-of-band emissions according to Tables 8-11 should be used in coexistence simulations.</w:t>
      </w:r>
    </w:p>
    <w:p w14:paraId="3A3DF7B1" w14:textId="77777777" w:rsidR="00006B7B" w:rsidRDefault="00006B7B" w:rsidP="0045698A"/>
    <w:p w14:paraId="13BBE497" w14:textId="30427BBA" w:rsidR="00006B7B" w:rsidRPr="00006B7B" w:rsidRDefault="00006B7B" w:rsidP="0045698A">
      <w:pPr>
        <w:rPr>
          <w:b/>
        </w:rPr>
      </w:pPr>
      <w:r w:rsidRPr="00A87DCA">
        <w:rPr>
          <w:b/>
          <w:u w:val="single"/>
        </w:rPr>
        <w:t>Proposal 3</w:t>
      </w:r>
      <w:r>
        <w:rPr>
          <w:b/>
        </w:rPr>
        <w:t>: When the LTE UL transmit power is reduced from the maximum, also the OOB emissions are reduced. The proposed ratio is linear, i.e. 1 dB reduction of OOB emissions for each 1 dB reduction of output power.</w:t>
      </w:r>
    </w:p>
    <w:sectPr w:rsidR="00006B7B" w:rsidRPr="00006B7B" w:rsidSect="00FF7048">
      <w:pgSz w:w="11900" w:h="16840"/>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825C7" w14:textId="77777777" w:rsidR="0019537C" w:rsidRDefault="0019537C" w:rsidP="0036028D">
      <w:r>
        <w:separator/>
      </w:r>
    </w:p>
  </w:endnote>
  <w:endnote w:type="continuationSeparator" w:id="0">
    <w:p w14:paraId="2E7C9452" w14:textId="77777777" w:rsidR="0019537C" w:rsidRDefault="0019537C" w:rsidP="0036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BBC69" w14:textId="77777777" w:rsidR="0019537C" w:rsidRDefault="0019537C" w:rsidP="0036028D">
      <w:r>
        <w:separator/>
      </w:r>
    </w:p>
  </w:footnote>
  <w:footnote w:type="continuationSeparator" w:id="0">
    <w:p w14:paraId="44A263B2" w14:textId="77777777" w:rsidR="0019537C" w:rsidRDefault="0019537C" w:rsidP="00360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BC9"/>
    <w:multiLevelType w:val="hybridMultilevel"/>
    <w:tmpl w:val="CAF6DFF8"/>
    <w:lvl w:ilvl="0" w:tplc="A2F887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E63F9"/>
    <w:multiLevelType w:val="hybridMultilevel"/>
    <w:tmpl w:val="2F20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354B8"/>
    <w:multiLevelType w:val="hybridMultilevel"/>
    <w:tmpl w:val="BFA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94945"/>
    <w:multiLevelType w:val="hybridMultilevel"/>
    <w:tmpl w:val="30ACAF1A"/>
    <w:lvl w:ilvl="0" w:tplc="A2F887B6">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8D"/>
    <w:rsid w:val="00006B7B"/>
    <w:rsid w:val="00023503"/>
    <w:rsid w:val="00040070"/>
    <w:rsid w:val="00062B8E"/>
    <w:rsid w:val="00064F7A"/>
    <w:rsid w:val="00067D10"/>
    <w:rsid w:val="00095355"/>
    <w:rsid w:val="000A4E05"/>
    <w:rsid w:val="000B5699"/>
    <w:rsid w:val="000C7E20"/>
    <w:rsid w:val="000D3F02"/>
    <w:rsid w:val="000E5560"/>
    <w:rsid w:val="000F4C7D"/>
    <w:rsid w:val="001139A5"/>
    <w:rsid w:val="0012299E"/>
    <w:rsid w:val="00126D2E"/>
    <w:rsid w:val="00140109"/>
    <w:rsid w:val="001415DD"/>
    <w:rsid w:val="001774B5"/>
    <w:rsid w:val="00187191"/>
    <w:rsid w:val="001876C5"/>
    <w:rsid w:val="0019537C"/>
    <w:rsid w:val="001A29BD"/>
    <w:rsid w:val="001B2296"/>
    <w:rsid w:val="001B77FD"/>
    <w:rsid w:val="001C60B6"/>
    <w:rsid w:val="001D0FC1"/>
    <w:rsid w:val="001E39B9"/>
    <w:rsid w:val="001E53CF"/>
    <w:rsid w:val="001F5FDE"/>
    <w:rsid w:val="00214DF5"/>
    <w:rsid w:val="002209CA"/>
    <w:rsid w:val="0022512A"/>
    <w:rsid w:val="0023487D"/>
    <w:rsid w:val="0025461B"/>
    <w:rsid w:val="002614EF"/>
    <w:rsid w:val="00276AB5"/>
    <w:rsid w:val="0028689F"/>
    <w:rsid w:val="00292590"/>
    <w:rsid w:val="002D2163"/>
    <w:rsid w:val="002E0D2D"/>
    <w:rsid w:val="002E0EE1"/>
    <w:rsid w:val="002E4716"/>
    <w:rsid w:val="002E4B64"/>
    <w:rsid w:val="002F3DEE"/>
    <w:rsid w:val="00300A0D"/>
    <w:rsid w:val="00303F26"/>
    <w:rsid w:val="00313269"/>
    <w:rsid w:val="00357F30"/>
    <w:rsid w:val="0036028D"/>
    <w:rsid w:val="00393038"/>
    <w:rsid w:val="003938B2"/>
    <w:rsid w:val="003B2C5D"/>
    <w:rsid w:val="003B5908"/>
    <w:rsid w:val="003C30C4"/>
    <w:rsid w:val="003D0B0C"/>
    <w:rsid w:val="003E4A3F"/>
    <w:rsid w:val="003F5C3A"/>
    <w:rsid w:val="004102C8"/>
    <w:rsid w:val="0042199E"/>
    <w:rsid w:val="0045698A"/>
    <w:rsid w:val="004572DE"/>
    <w:rsid w:val="00470975"/>
    <w:rsid w:val="004779CB"/>
    <w:rsid w:val="004C1FF1"/>
    <w:rsid w:val="004D55BD"/>
    <w:rsid w:val="004E3EF2"/>
    <w:rsid w:val="004E5668"/>
    <w:rsid w:val="004F386A"/>
    <w:rsid w:val="0050371A"/>
    <w:rsid w:val="00512571"/>
    <w:rsid w:val="00546533"/>
    <w:rsid w:val="00552339"/>
    <w:rsid w:val="0056794B"/>
    <w:rsid w:val="00571275"/>
    <w:rsid w:val="00580120"/>
    <w:rsid w:val="005846DD"/>
    <w:rsid w:val="00586206"/>
    <w:rsid w:val="00593D79"/>
    <w:rsid w:val="005F03A9"/>
    <w:rsid w:val="006062B2"/>
    <w:rsid w:val="00623277"/>
    <w:rsid w:val="0066063B"/>
    <w:rsid w:val="006636C3"/>
    <w:rsid w:val="006776D2"/>
    <w:rsid w:val="006C3CFD"/>
    <w:rsid w:val="00715433"/>
    <w:rsid w:val="00746CAC"/>
    <w:rsid w:val="00750197"/>
    <w:rsid w:val="00762CB2"/>
    <w:rsid w:val="007661ED"/>
    <w:rsid w:val="007705D1"/>
    <w:rsid w:val="00786309"/>
    <w:rsid w:val="00786353"/>
    <w:rsid w:val="007B3341"/>
    <w:rsid w:val="007B79AA"/>
    <w:rsid w:val="007C482F"/>
    <w:rsid w:val="007E3572"/>
    <w:rsid w:val="007E59E6"/>
    <w:rsid w:val="007F15F6"/>
    <w:rsid w:val="007F7578"/>
    <w:rsid w:val="00807A1E"/>
    <w:rsid w:val="00877CFE"/>
    <w:rsid w:val="008954B1"/>
    <w:rsid w:val="00897940"/>
    <w:rsid w:val="00897F51"/>
    <w:rsid w:val="008A2125"/>
    <w:rsid w:val="008A724B"/>
    <w:rsid w:val="008B20A5"/>
    <w:rsid w:val="008C78DE"/>
    <w:rsid w:val="008D51D5"/>
    <w:rsid w:val="008E0F5F"/>
    <w:rsid w:val="008F0A0F"/>
    <w:rsid w:val="008F443D"/>
    <w:rsid w:val="008F4FBF"/>
    <w:rsid w:val="00912EA5"/>
    <w:rsid w:val="00914AD0"/>
    <w:rsid w:val="0091639B"/>
    <w:rsid w:val="00920122"/>
    <w:rsid w:val="00922B04"/>
    <w:rsid w:val="00922FD6"/>
    <w:rsid w:val="00940C5F"/>
    <w:rsid w:val="00957687"/>
    <w:rsid w:val="00966900"/>
    <w:rsid w:val="009B74EF"/>
    <w:rsid w:val="009D44D8"/>
    <w:rsid w:val="00A030BB"/>
    <w:rsid w:val="00A07138"/>
    <w:rsid w:val="00A1005C"/>
    <w:rsid w:val="00A25BEC"/>
    <w:rsid w:val="00A554F8"/>
    <w:rsid w:val="00A676CA"/>
    <w:rsid w:val="00A746C8"/>
    <w:rsid w:val="00A86D0D"/>
    <w:rsid w:val="00A87DCA"/>
    <w:rsid w:val="00A9337B"/>
    <w:rsid w:val="00AB2D0B"/>
    <w:rsid w:val="00AD15C8"/>
    <w:rsid w:val="00AF73F3"/>
    <w:rsid w:val="00B13CEA"/>
    <w:rsid w:val="00B2269C"/>
    <w:rsid w:val="00B5480A"/>
    <w:rsid w:val="00B77863"/>
    <w:rsid w:val="00B86E93"/>
    <w:rsid w:val="00BB1E8A"/>
    <w:rsid w:val="00BC0CD5"/>
    <w:rsid w:val="00BD768D"/>
    <w:rsid w:val="00C0611D"/>
    <w:rsid w:val="00C1009E"/>
    <w:rsid w:val="00C1627E"/>
    <w:rsid w:val="00C25698"/>
    <w:rsid w:val="00C60AEF"/>
    <w:rsid w:val="00C63B32"/>
    <w:rsid w:val="00C90C32"/>
    <w:rsid w:val="00C959CD"/>
    <w:rsid w:val="00C9704C"/>
    <w:rsid w:val="00CA3F9E"/>
    <w:rsid w:val="00CC6EBF"/>
    <w:rsid w:val="00CD740B"/>
    <w:rsid w:val="00CE54A1"/>
    <w:rsid w:val="00CF3847"/>
    <w:rsid w:val="00CF48E4"/>
    <w:rsid w:val="00D0653B"/>
    <w:rsid w:val="00D10D2B"/>
    <w:rsid w:val="00D15E97"/>
    <w:rsid w:val="00D2520F"/>
    <w:rsid w:val="00D450CD"/>
    <w:rsid w:val="00D92944"/>
    <w:rsid w:val="00DA432C"/>
    <w:rsid w:val="00DB5758"/>
    <w:rsid w:val="00DD365F"/>
    <w:rsid w:val="00E031D4"/>
    <w:rsid w:val="00E05B50"/>
    <w:rsid w:val="00E311B5"/>
    <w:rsid w:val="00E64304"/>
    <w:rsid w:val="00E73F27"/>
    <w:rsid w:val="00E772C0"/>
    <w:rsid w:val="00E85DB4"/>
    <w:rsid w:val="00E94AB3"/>
    <w:rsid w:val="00EA0401"/>
    <w:rsid w:val="00EC119D"/>
    <w:rsid w:val="00ED57B8"/>
    <w:rsid w:val="00EE512C"/>
    <w:rsid w:val="00EE6EE6"/>
    <w:rsid w:val="00F02915"/>
    <w:rsid w:val="00F31902"/>
    <w:rsid w:val="00F37DB0"/>
    <w:rsid w:val="00F77759"/>
    <w:rsid w:val="00FA689B"/>
    <w:rsid w:val="00FB004F"/>
    <w:rsid w:val="00FB1501"/>
    <w:rsid w:val="00FC20F8"/>
    <w:rsid w:val="00FD56A5"/>
    <w:rsid w:val="00FD61C6"/>
    <w:rsid w:val="00FF7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689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9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22B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2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028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6028D"/>
    <w:pPr>
      <w:tabs>
        <w:tab w:val="center" w:pos="4320"/>
        <w:tab w:val="right" w:pos="8640"/>
      </w:tabs>
    </w:pPr>
  </w:style>
  <w:style w:type="character" w:customStyle="1" w:styleId="HeaderChar">
    <w:name w:val="Header Char"/>
    <w:basedOn w:val="DefaultParagraphFont"/>
    <w:link w:val="Header"/>
    <w:uiPriority w:val="99"/>
    <w:rsid w:val="0036028D"/>
  </w:style>
  <w:style w:type="paragraph" w:styleId="Footer">
    <w:name w:val="footer"/>
    <w:basedOn w:val="Normal"/>
    <w:link w:val="FooterChar"/>
    <w:uiPriority w:val="99"/>
    <w:unhideWhenUsed/>
    <w:rsid w:val="0036028D"/>
    <w:pPr>
      <w:tabs>
        <w:tab w:val="center" w:pos="4320"/>
        <w:tab w:val="right" w:pos="8640"/>
      </w:tabs>
    </w:pPr>
  </w:style>
  <w:style w:type="character" w:customStyle="1" w:styleId="FooterChar">
    <w:name w:val="Footer Char"/>
    <w:basedOn w:val="DefaultParagraphFont"/>
    <w:link w:val="Footer"/>
    <w:uiPriority w:val="99"/>
    <w:rsid w:val="0036028D"/>
  </w:style>
  <w:style w:type="character" w:customStyle="1" w:styleId="Heading1Char">
    <w:name w:val="Heading 1 Char"/>
    <w:basedOn w:val="DefaultParagraphFont"/>
    <w:link w:val="Heading1"/>
    <w:uiPriority w:val="9"/>
    <w:rsid w:val="0045698A"/>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303F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F26"/>
    <w:rPr>
      <w:rFonts w:ascii="Lucida Grande" w:hAnsi="Lucida Grande" w:cs="Lucida Grande"/>
      <w:sz w:val="18"/>
      <w:szCs w:val="18"/>
    </w:rPr>
  </w:style>
  <w:style w:type="paragraph" w:styleId="Caption">
    <w:name w:val="caption"/>
    <w:basedOn w:val="Normal"/>
    <w:next w:val="Normal"/>
    <w:uiPriority w:val="35"/>
    <w:unhideWhenUsed/>
    <w:qFormat/>
    <w:rsid w:val="00303F26"/>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922B04"/>
    <w:rPr>
      <w:rFonts w:asciiTheme="majorHAnsi" w:eastAsiaTheme="majorEastAsia" w:hAnsiTheme="majorHAnsi" w:cstheme="majorBidi"/>
      <w:b/>
      <w:bCs/>
      <w:color w:val="4F81BD" w:themeColor="accent1"/>
      <w:sz w:val="26"/>
      <w:szCs w:val="26"/>
    </w:rPr>
  </w:style>
  <w:style w:type="table" w:styleId="TableGrid">
    <w:name w:val="Table Grid"/>
    <w:basedOn w:val="TableNormal"/>
    <w:rsid w:val="00912EA5"/>
    <w:pPr>
      <w:spacing w:after="1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2EA5"/>
  </w:style>
  <w:style w:type="paragraph" w:customStyle="1" w:styleId="TH">
    <w:name w:val="TH"/>
    <w:basedOn w:val="Normal"/>
    <w:link w:val="THChar"/>
    <w:rsid w:val="001D0FC1"/>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HChar">
    <w:name w:val="TH Char"/>
    <w:basedOn w:val="DefaultParagraphFont"/>
    <w:link w:val="TH"/>
    <w:rsid w:val="001D0FC1"/>
    <w:rPr>
      <w:rFonts w:ascii="Arial" w:eastAsia="Times New Roman" w:hAnsi="Arial" w:cs="Times New Roman"/>
      <w:b/>
      <w:sz w:val="20"/>
      <w:szCs w:val="20"/>
      <w:lang w:val="en-GB"/>
    </w:rPr>
  </w:style>
  <w:style w:type="paragraph" w:customStyle="1" w:styleId="TableText">
    <w:name w:val="TableText"/>
    <w:basedOn w:val="BodyTextIndent"/>
    <w:rsid w:val="001D0FC1"/>
    <w:pPr>
      <w:keepNext/>
      <w:keepLines/>
      <w:overflowPunct w:val="0"/>
      <w:autoSpaceDE w:val="0"/>
      <w:autoSpaceDN w:val="0"/>
      <w:adjustRightInd w:val="0"/>
      <w:spacing w:after="180"/>
      <w:ind w:left="0"/>
      <w:jc w:val="center"/>
      <w:textAlignment w:val="baseline"/>
    </w:pPr>
    <w:rPr>
      <w:rFonts w:ascii="Times New Roman" w:eastAsia="Times New Roman" w:hAnsi="Times New Roman" w:cs="Times New Roman"/>
      <w:snapToGrid w:val="0"/>
      <w:kern w:val="2"/>
      <w:sz w:val="20"/>
      <w:szCs w:val="20"/>
      <w:lang w:val="en-GB"/>
    </w:rPr>
  </w:style>
  <w:style w:type="paragraph" w:styleId="BodyTextIndent">
    <w:name w:val="Body Text Indent"/>
    <w:basedOn w:val="Normal"/>
    <w:link w:val="BodyTextIndentChar"/>
    <w:uiPriority w:val="99"/>
    <w:semiHidden/>
    <w:unhideWhenUsed/>
    <w:rsid w:val="001D0FC1"/>
    <w:pPr>
      <w:spacing w:after="120"/>
      <w:ind w:left="283"/>
    </w:pPr>
  </w:style>
  <w:style w:type="character" w:customStyle="1" w:styleId="BodyTextIndentChar">
    <w:name w:val="Body Text Indent Char"/>
    <w:basedOn w:val="DefaultParagraphFont"/>
    <w:link w:val="BodyTextIndent"/>
    <w:uiPriority w:val="99"/>
    <w:semiHidden/>
    <w:rsid w:val="001D0FC1"/>
  </w:style>
  <w:style w:type="paragraph" w:styleId="ListParagraph">
    <w:name w:val="List Paragraph"/>
    <w:basedOn w:val="Normal"/>
    <w:uiPriority w:val="34"/>
    <w:qFormat/>
    <w:rsid w:val="00CF3847"/>
    <w:pPr>
      <w:ind w:left="720"/>
      <w:contextualSpacing/>
    </w:pPr>
  </w:style>
  <w:style w:type="paragraph" w:styleId="FootnoteText">
    <w:name w:val="footnote text"/>
    <w:basedOn w:val="Normal"/>
    <w:link w:val="FootnoteTextChar"/>
    <w:uiPriority w:val="99"/>
    <w:unhideWhenUsed/>
    <w:rsid w:val="002E4716"/>
  </w:style>
  <w:style w:type="character" w:customStyle="1" w:styleId="FootnoteTextChar">
    <w:name w:val="Footnote Text Char"/>
    <w:basedOn w:val="DefaultParagraphFont"/>
    <w:link w:val="FootnoteText"/>
    <w:uiPriority w:val="99"/>
    <w:rsid w:val="002E4716"/>
  </w:style>
  <w:style w:type="character" w:styleId="FootnoteReference">
    <w:name w:val="footnote reference"/>
    <w:basedOn w:val="DefaultParagraphFont"/>
    <w:uiPriority w:val="99"/>
    <w:unhideWhenUsed/>
    <w:rsid w:val="002E4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9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22B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2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028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6028D"/>
    <w:pPr>
      <w:tabs>
        <w:tab w:val="center" w:pos="4320"/>
        <w:tab w:val="right" w:pos="8640"/>
      </w:tabs>
    </w:pPr>
  </w:style>
  <w:style w:type="character" w:customStyle="1" w:styleId="HeaderChar">
    <w:name w:val="Header Char"/>
    <w:basedOn w:val="DefaultParagraphFont"/>
    <w:link w:val="Header"/>
    <w:uiPriority w:val="99"/>
    <w:rsid w:val="0036028D"/>
  </w:style>
  <w:style w:type="paragraph" w:styleId="Footer">
    <w:name w:val="footer"/>
    <w:basedOn w:val="Normal"/>
    <w:link w:val="FooterChar"/>
    <w:uiPriority w:val="99"/>
    <w:unhideWhenUsed/>
    <w:rsid w:val="0036028D"/>
    <w:pPr>
      <w:tabs>
        <w:tab w:val="center" w:pos="4320"/>
        <w:tab w:val="right" w:pos="8640"/>
      </w:tabs>
    </w:pPr>
  </w:style>
  <w:style w:type="character" w:customStyle="1" w:styleId="FooterChar">
    <w:name w:val="Footer Char"/>
    <w:basedOn w:val="DefaultParagraphFont"/>
    <w:link w:val="Footer"/>
    <w:uiPriority w:val="99"/>
    <w:rsid w:val="0036028D"/>
  </w:style>
  <w:style w:type="character" w:customStyle="1" w:styleId="Heading1Char">
    <w:name w:val="Heading 1 Char"/>
    <w:basedOn w:val="DefaultParagraphFont"/>
    <w:link w:val="Heading1"/>
    <w:uiPriority w:val="9"/>
    <w:rsid w:val="0045698A"/>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303F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F26"/>
    <w:rPr>
      <w:rFonts w:ascii="Lucida Grande" w:hAnsi="Lucida Grande" w:cs="Lucida Grande"/>
      <w:sz w:val="18"/>
      <w:szCs w:val="18"/>
    </w:rPr>
  </w:style>
  <w:style w:type="paragraph" w:styleId="Caption">
    <w:name w:val="caption"/>
    <w:basedOn w:val="Normal"/>
    <w:next w:val="Normal"/>
    <w:uiPriority w:val="35"/>
    <w:unhideWhenUsed/>
    <w:qFormat/>
    <w:rsid w:val="00303F26"/>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922B04"/>
    <w:rPr>
      <w:rFonts w:asciiTheme="majorHAnsi" w:eastAsiaTheme="majorEastAsia" w:hAnsiTheme="majorHAnsi" w:cstheme="majorBidi"/>
      <w:b/>
      <w:bCs/>
      <w:color w:val="4F81BD" w:themeColor="accent1"/>
      <w:sz w:val="26"/>
      <w:szCs w:val="26"/>
    </w:rPr>
  </w:style>
  <w:style w:type="table" w:styleId="TableGrid">
    <w:name w:val="Table Grid"/>
    <w:basedOn w:val="TableNormal"/>
    <w:rsid w:val="00912EA5"/>
    <w:pPr>
      <w:spacing w:after="1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2EA5"/>
  </w:style>
  <w:style w:type="paragraph" w:customStyle="1" w:styleId="TH">
    <w:name w:val="TH"/>
    <w:basedOn w:val="Normal"/>
    <w:link w:val="THChar"/>
    <w:rsid w:val="001D0FC1"/>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HChar">
    <w:name w:val="TH Char"/>
    <w:basedOn w:val="DefaultParagraphFont"/>
    <w:link w:val="TH"/>
    <w:rsid w:val="001D0FC1"/>
    <w:rPr>
      <w:rFonts w:ascii="Arial" w:eastAsia="Times New Roman" w:hAnsi="Arial" w:cs="Times New Roman"/>
      <w:b/>
      <w:sz w:val="20"/>
      <w:szCs w:val="20"/>
      <w:lang w:val="en-GB"/>
    </w:rPr>
  </w:style>
  <w:style w:type="paragraph" w:customStyle="1" w:styleId="TableText">
    <w:name w:val="TableText"/>
    <w:basedOn w:val="BodyTextIndent"/>
    <w:rsid w:val="001D0FC1"/>
    <w:pPr>
      <w:keepNext/>
      <w:keepLines/>
      <w:overflowPunct w:val="0"/>
      <w:autoSpaceDE w:val="0"/>
      <w:autoSpaceDN w:val="0"/>
      <w:adjustRightInd w:val="0"/>
      <w:spacing w:after="180"/>
      <w:ind w:left="0"/>
      <w:jc w:val="center"/>
      <w:textAlignment w:val="baseline"/>
    </w:pPr>
    <w:rPr>
      <w:rFonts w:ascii="Times New Roman" w:eastAsia="Times New Roman" w:hAnsi="Times New Roman" w:cs="Times New Roman"/>
      <w:snapToGrid w:val="0"/>
      <w:kern w:val="2"/>
      <w:sz w:val="20"/>
      <w:szCs w:val="20"/>
      <w:lang w:val="en-GB"/>
    </w:rPr>
  </w:style>
  <w:style w:type="paragraph" w:styleId="BodyTextIndent">
    <w:name w:val="Body Text Indent"/>
    <w:basedOn w:val="Normal"/>
    <w:link w:val="BodyTextIndentChar"/>
    <w:uiPriority w:val="99"/>
    <w:semiHidden/>
    <w:unhideWhenUsed/>
    <w:rsid w:val="001D0FC1"/>
    <w:pPr>
      <w:spacing w:after="120"/>
      <w:ind w:left="283"/>
    </w:pPr>
  </w:style>
  <w:style w:type="character" w:customStyle="1" w:styleId="BodyTextIndentChar">
    <w:name w:val="Body Text Indent Char"/>
    <w:basedOn w:val="DefaultParagraphFont"/>
    <w:link w:val="BodyTextIndent"/>
    <w:uiPriority w:val="99"/>
    <w:semiHidden/>
    <w:rsid w:val="001D0FC1"/>
  </w:style>
  <w:style w:type="paragraph" w:styleId="ListParagraph">
    <w:name w:val="List Paragraph"/>
    <w:basedOn w:val="Normal"/>
    <w:uiPriority w:val="34"/>
    <w:qFormat/>
    <w:rsid w:val="00CF3847"/>
    <w:pPr>
      <w:ind w:left="720"/>
      <w:contextualSpacing/>
    </w:pPr>
  </w:style>
  <w:style w:type="paragraph" w:styleId="FootnoteText">
    <w:name w:val="footnote text"/>
    <w:basedOn w:val="Normal"/>
    <w:link w:val="FootnoteTextChar"/>
    <w:uiPriority w:val="99"/>
    <w:unhideWhenUsed/>
    <w:rsid w:val="002E4716"/>
  </w:style>
  <w:style w:type="character" w:customStyle="1" w:styleId="FootnoteTextChar">
    <w:name w:val="Footnote Text Char"/>
    <w:basedOn w:val="DefaultParagraphFont"/>
    <w:link w:val="FootnoteText"/>
    <w:uiPriority w:val="99"/>
    <w:rsid w:val="002E4716"/>
  </w:style>
  <w:style w:type="character" w:styleId="FootnoteReference">
    <w:name w:val="footnote reference"/>
    <w:basedOn w:val="DefaultParagraphFont"/>
    <w:uiPriority w:val="99"/>
    <w:unhideWhenUsed/>
    <w:rsid w:val="002E4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CB1B-8768-401F-AC67-C3113915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Nokia Oyj</Company>
  <LinksUpToDate>false</LinksUpToDate>
  <CharactersWithSpaces>22930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 Corporation</dc:creator>
  <cp:lastModifiedBy>RR</cp:lastModifiedBy>
  <cp:revision>2</cp:revision>
  <cp:lastPrinted>2013-08-08T10:30:00Z</cp:lastPrinted>
  <dcterms:created xsi:type="dcterms:W3CDTF">2013-08-28T08:33:00Z</dcterms:created>
  <dcterms:modified xsi:type="dcterms:W3CDTF">2013-08-28T08:33:00Z</dcterms:modified>
</cp:coreProperties>
</file>