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Tr="00D046A7">
        <w:trPr>
          <w:cantSplit/>
        </w:trPr>
        <w:tc>
          <w:tcPr>
            <w:tcW w:w="1526" w:type="dxa"/>
            <w:vAlign w:val="center"/>
          </w:tcPr>
          <w:p w:rsidR="00DB178B" w:rsidRPr="00D8032B" w:rsidRDefault="000414F3" w:rsidP="000414F3">
            <w:pPr>
              <w:shd w:val="solid" w:color="FFFFFF" w:fill="FFFFFF"/>
              <w:spacing w:before="0"/>
              <w:rPr>
                <w:rFonts w:ascii="Verdana" w:hAnsi="Verdana" w:cs="Times New Roman Bold"/>
                <w:b/>
                <w:bCs/>
                <w:sz w:val="26"/>
                <w:szCs w:val="26"/>
              </w:rPr>
            </w:pPr>
            <w:bookmarkStart w:id="0" w:name="ditulogo"/>
            <w:bookmarkStart w:id="1" w:name="_GoBack"/>
            <w:bookmarkEnd w:id="0"/>
            <w:bookmarkEnd w:id="1"/>
            <w:r w:rsidRPr="000414F3">
              <w:rPr>
                <w:rFonts w:ascii="Verdana" w:hAnsi="Verdana" w:cs="Times New Roman Bold"/>
                <w:b/>
                <w:bCs/>
                <w:noProof/>
                <w:sz w:val="20"/>
                <w:szCs w:val="26"/>
                <w:lang w:eastAsia="zh-CN"/>
              </w:rPr>
              <w:drawing>
                <wp:inline distT="0" distB="0" distL="0" distR="0" wp14:anchorId="733E6F8A" wp14:editId="3D49ED2E">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eastAsia="zh-CN"/>
              </w:rPr>
              <w:drawing>
                <wp:inline distT="0" distB="0" distL="0" distR="0" wp14:anchorId="581CD4DA" wp14:editId="651E928C">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0414F3" w:rsidRPr="00297AF2" w:rsidRDefault="00297AF2" w:rsidP="000414F3">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2" w:name="recibido"/>
            <w:bookmarkStart w:id="3" w:name="dnum" w:colFirst="1" w:colLast="1"/>
            <w:bookmarkEnd w:id="2"/>
            <w:r w:rsidRPr="00297AF2">
              <w:rPr>
                <w:rFonts w:ascii="Verdana" w:hAnsi="Verdana"/>
                <w:sz w:val="20"/>
                <w:lang w:val="fr-CH"/>
              </w:rPr>
              <w:t>Source:</w:t>
            </w:r>
            <w:r w:rsidRPr="00297AF2">
              <w:rPr>
                <w:rFonts w:ascii="Verdana" w:hAnsi="Verdana"/>
                <w:sz w:val="20"/>
                <w:lang w:val="fr-CH"/>
              </w:rPr>
              <w:tab/>
              <w:t xml:space="preserve">Document </w:t>
            </w:r>
            <w:r w:rsidRPr="00297AF2">
              <w:rPr>
                <w:rFonts w:ascii="Verdana" w:hAnsi="Verdana"/>
                <w:bCs/>
                <w:sz w:val="20"/>
                <w:lang w:val="fr-CH" w:eastAsia="zh-CN"/>
              </w:rPr>
              <w:t>5D/TEMP/205(Rev.1)</w:t>
            </w:r>
          </w:p>
        </w:tc>
        <w:tc>
          <w:tcPr>
            <w:tcW w:w="3451" w:type="dxa"/>
            <w:gridSpan w:val="2"/>
          </w:tcPr>
          <w:p w:rsidR="000069D4" w:rsidRPr="003653C1" w:rsidRDefault="003653C1" w:rsidP="00682D9C">
            <w:pPr>
              <w:shd w:val="solid" w:color="FFFFFF" w:fill="FFFFFF"/>
              <w:spacing w:before="0" w:line="240" w:lineRule="atLeast"/>
              <w:rPr>
                <w:rFonts w:ascii="Verdana" w:hAnsi="Verdana"/>
                <w:b/>
                <w:bCs/>
                <w:sz w:val="20"/>
                <w:lang w:eastAsia="zh-CN"/>
              </w:rPr>
            </w:pPr>
            <w:r>
              <w:rPr>
                <w:rFonts w:ascii="Verdana" w:hAnsi="Verdana"/>
                <w:b/>
                <w:bCs/>
                <w:sz w:val="20"/>
                <w:lang w:eastAsia="zh-CN"/>
              </w:rPr>
              <w:t>Revision 1 to</w:t>
            </w:r>
            <w:r w:rsidRPr="003653C1">
              <w:rPr>
                <w:rFonts w:ascii="Verdana" w:hAnsi="Verdana"/>
                <w:b/>
                <w:bCs/>
                <w:sz w:val="20"/>
                <w:lang w:eastAsia="zh-CN"/>
              </w:rPr>
              <w:br/>
            </w:r>
            <w:r w:rsidR="002A0271" w:rsidRPr="003653C1">
              <w:rPr>
                <w:rFonts w:ascii="Verdana" w:hAnsi="Verdana"/>
                <w:b/>
                <w:bCs/>
                <w:sz w:val="20"/>
                <w:lang w:eastAsia="zh-CN"/>
              </w:rPr>
              <w:t>Document 5/</w:t>
            </w:r>
            <w:r w:rsidR="00BE7083" w:rsidRPr="003653C1">
              <w:rPr>
                <w:rFonts w:ascii="Verdana" w:hAnsi="Verdana"/>
                <w:b/>
                <w:bCs/>
                <w:sz w:val="20"/>
                <w:lang w:eastAsia="zh-CN"/>
              </w:rPr>
              <w:t>22</w:t>
            </w:r>
            <w:r w:rsidR="002A0271" w:rsidRPr="003653C1">
              <w:rPr>
                <w:rFonts w:ascii="Verdana" w:hAnsi="Verdana"/>
                <w:b/>
                <w:bCs/>
                <w:sz w:val="20"/>
                <w:lang w:eastAsia="zh-CN"/>
              </w:rPr>
              <w:t>-E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date" w:colFirst="1" w:colLast="1"/>
            <w:bookmarkEnd w:id="3"/>
          </w:p>
        </w:tc>
        <w:tc>
          <w:tcPr>
            <w:tcW w:w="3451" w:type="dxa"/>
            <w:gridSpan w:val="2"/>
          </w:tcPr>
          <w:p w:rsidR="000069D4" w:rsidRPr="000414F3" w:rsidRDefault="000414F3" w:rsidP="003653C1">
            <w:pPr>
              <w:shd w:val="solid" w:color="FFFFFF" w:fill="FFFFFF"/>
              <w:spacing w:before="0" w:line="240" w:lineRule="atLeast"/>
              <w:rPr>
                <w:rFonts w:ascii="Verdana" w:hAnsi="Verdana"/>
                <w:sz w:val="20"/>
                <w:lang w:eastAsia="zh-CN"/>
              </w:rPr>
            </w:pPr>
            <w:r>
              <w:rPr>
                <w:rFonts w:ascii="Verdana" w:hAnsi="Verdana"/>
                <w:b/>
                <w:sz w:val="20"/>
                <w:lang w:eastAsia="zh-CN"/>
              </w:rPr>
              <w:t xml:space="preserve">1 </w:t>
            </w:r>
            <w:r w:rsidR="003653C1">
              <w:rPr>
                <w:rFonts w:ascii="Verdana" w:hAnsi="Verdana"/>
                <w:b/>
                <w:sz w:val="20"/>
                <w:lang w:eastAsia="zh-CN"/>
              </w:rPr>
              <w:t>Decem</w:t>
            </w:r>
            <w:r>
              <w:rPr>
                <w:rFonts w:ascii="Verdana" w:hAnsi="Verdana"/>
                <w:b/>
                <w:sz w:val="20"/>
                <w:lang w:eastAsia="zh-CN"/>
              </w:rPr>
              <w:t>ber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gridSpan w:val="2"/>
          </w:tcPr>
          <w:p w:rsidR="000069D4" w:rsidRPr="000414F3" w:rsidRDefault="000414F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4"/>
          </w:tcPr>
          <w:p w:rsidR="000069D4" w:rsidRDefault="000414F3" w:rsidP="000414F3">
            <w:pPr>
              <w:pStyle w:val="Source"/>
              <w:rPr>
                <w:lang w:eastAsia="zh-CN"/>
              </w:rPr>
            </w:pPr>
            <w:bookmarkStart w:id="6" w:name="dsource" w:colFirst="0" w:colLast="0"/>
            <w:bookmarkEnd w:id="5"/>
            <w:r>
              <w:rPr>
                <w:color w:val="000000" w:themeColor="text1"/>
                <w:lang w:val="en-US" w:eastAsia="ko-KR"/>
              </w:rPr>
              <w:t>Working Party 5D</w:t>
            </w:r>
          </w:p>
        </w:tc>
      </w:tr>
      <w:tr w:rsidR="000069D4" w:rsidTr="00D046A7">
        <w:trPr>
          <w:cantSplit/>
        </w:trPr>
        <w:tc>
          <w:tcPr>
            <w:tcW w:w="9889" w:type="dxa"/>
            <w:gridSpan w:val="4"/>
          </w:tcPr>
          <w:p w:rsidR="000069D4" w:rsidRDefault="000414F3" w:rsidP="003653C1">
            <w:pPr>
              <w:pStyle w:val="RecNo"/>
              <w:rPr>
                <w:lang w:eastAsia="zh-CN"/>
              </w:rPr>
            </w:pPr>
            <w:bookmarkStart w:id="7" w:name="drec" w:colFirst="0" w:colLast="0"/>
            <w:bookmarkEnd w:id="6"/>
            <w:r w:rsidRPr="00416D44">
              <w:rPr>
                <w:color w:val="000000" w:themeColor="text1"/>
                <w:lang w:val="en-US" w:eastAsia="ko-KR"/>
              </w:rPr>
              <w:t>DRAFT NEW RECOMMENDATION ITU-R M.[IMT.MODEL]</w:t>
            </w:r>
          </w:p>
        </w:tc>
      </w:tr>
      <w:tr w:rsidR="000069D4" w:rsidTr="00D046A7">
        <w:trPr>
          <w:cantSplit/>
        </w:trPr>
        <w:tc>
          <w:tcPr>
            <w:tcW w:w="9889" w:type="dxa"/>
            <w:gridSpan w:val="4"/>
          </w:tcPr>
          <w:p w:rsidR="000069D4" w:rsidRDefault="000414F3" w:rsidP="003653C1">
            <w:pPr>
              <w:pStyle w:val="Rectitle"/>
              <w:rPr>
                <w:lang w:eastAsia="zh-CN"/>
              </w:rPr>
            </w:pPr>
            <w:bookmarkStart w:id="8" w:name="dtitle1" w:colFirst="0" w:colLast="0"/>
            <w:bookmarkEnd w:id="7"/>
            <w:r>
              <w:rPr>
                <w:color w:val="000000" w:themeColor="text1"/>
                <w:lang w:val="en-US" w:eastAsia="zh-CN"/>
              </w:rPr>
              <w:t>Mode</w:t>
            </w:r>
            <w:r w:rsidR="006D24E9">
              <w:rPr>
                <w:color w:val="000000" w:themeColor="text1"/>
                <w:lang w:val="en-US" w:eastAsia="zh-CN"/>
              </w:rPr>
              <w:t>l</w:t>
            </w:r>
            <w:r>
              <w:rPr>
                <w:color w:val="000000" w:themeColor="text1"/>
                <w:lang w:val="en-US" w:eastAsia="zh-CN"/>
              </w:rPr>
              <w:t>l</w:t>
            </w:r>
            <w:r w:rsidRPr="00416D44">
              <w:rPr>
                <w:color w:val="000000" w:themeColor="text1"/>
                <w:lang w:val="en-US" w:eastAsia="zh-CN"/>
              </w:rPr>
              <w:t xml:space="preserve">ing and simulation of IMT networks </w:t>
            </w:r>
            <w:r w:rsidR="003653C1">
              <w:rPr>
                <w:color w:val="000000" w:themeColor="text1"/>
                <w:lang w:val="en-US" w:eastAsia="zh-CN"/>
              </w:rPr>
              <w:t>and systems</w:t>
            </w:r>
            <w:r w:rsidR="003653C1" w:rsidRPr="00416D44">
              <w:rPr>
                <w:color w:val="000000" w:themeColor="text1"/>
                <w:lang w:val="en-US" w:eastAsia="zh-CN"/>
              </w:rPr>
              <w:t xml:space="preserve"> </w:t>
            </w:r>
            <w:r w:rsidRPr="00416D44">
              <w:rPr>
                <w:color w:val="000000" w:themeColor="text1"/>
                <w:lang w:val="en-US" w:eastAsia="zh-CN"/>
              </w:rPr>
              <w:t>for</w:t>
            </w:r>
            <w:r w:rsidR="003653C1">
              <w:rPr>
                <w:color w:val="000000" w:themeColor="text1"/>
                <w:lang w:val="en-US" w:eastAsia="zh-CN"/>
              </w:rPr>
              <w:t xml:space="preserve"> </w:t>
            </w:r>
            <w:r w:rsidRPr="00416D44">
              <w:rPr>
                <w:color w:val="000000" w:themeColor="text1"/>
                <w:lang w:val="en-US" w:eastAsia="zh-CN"/>
              </w:rPr>
              <w:t>use</w:t>
            </w:r>
            <w:r w:rsidR="003653C1">
              <w:rPr>
                <w:color w:val="000000" w:themeColor="text1"/>
                <w:lang w:val="en-US" w:eastAsia="zh-CN"/>
              </w:rPr>
              <w:br/>
            </w:r>
            <w:r w:rsidRPr="00416D44">
              <w:rPr>
                <w:color w:val="000000" w:themeColor="text1"/>
                <w:lang w:val="en-US" w:eastAsia="zh-CN"/>
              </w:rPr>
              <w:t>in sharing</w:t>
            </w:r>
            <w:r w:rsidR="003653C1">
              <w:rPr>
                <w:color w:val="000000" w:themeColor="text1"/>
                <w:lang w:val="en-US" w:eastAsia="zh-CN"/>
              </w:rPr>
              <w:t xml:space="preserve"> </w:t>
            </w:r>
            <w:r w:rsidRPr="00416D44">
              <w:rPr>
                <w:color w:val="000000" w:themeColor="text1"/>
                <w:lang w:val="en-US" w:eastAsia="zh-CN"/>
              </w:rPr>
              <w:t>and compatibility studies</w:t>
            </w:r>
          </w:p>
        </w:tc>
      </w:tr>
    </w:tbl>
    <w:p w:rsidR="000414F3" w:rsidRPr="002069AA" w:rsidRDefault="000414F3" w:rsidP="002069AA">
      <w:pPr>
        <w:pStyle w:val="Headingb"/>
        <w:spacing w:before="600"/>
        <w:rPr>
          <w:rFonts w:eastAsia="Batang"/>
          <w:sz w:val="22"/>
          <w:szCs w:val="22"/>
          <w:lang w:val="en-US"/>
        </w:rPr>
      </w:pPr>
      <w:bookmarkStart w:id="9" w:name="dbreak"/>
      <w:bookmarkEnd w:id="8"/>
      <w:bookmarkEnd w:id="9"/>
      <w:r w:rsidRPr="002069AA">
        <w:rPr>
          <w:rFonts w:eastAsia="Batang"/>
          <w:sz w:val="22"/>
          <w:szCs w:val="22"/>
          <w:lang w:val="en-US"/>
        </w:rPr>
        <w:t>Scope</w:t>
      </w:r>
    </w:p>
    <w:p w:rsidR="000414F3" w:rsidRPr="002069AA" w:rsidRDefault="000414F3" w:rsidP="002069AA">
      <w:pPr>
        <w:tabs>
          <w:tab w:val="left" w:pos="794"/>
          <w:tab w:val="left" w:pos="1191"/>
          <w:tab w:val="left" w:pos="1588"/>
          <w:tab w:val="left" w:pos="1985"/>
        </w:tabs>
        <w:jc w:val="both"/>
        <w:rPr>
          <w:rFonts w:eastAsia="Batang"/>
          <w:sz w:val="22"/>
          <w:szCs w:val="22"/>
          <w:lang w:val="en-US"/>
        </w:rPr>
      </w:pPr>
      <w:r w:rsidRPr="002069AA">
        <w:rPr>
          <w:rFonts w:eastAsia="Batang"/>
          <w:sz w:val="22"/>
          <w:szCs w:val="22"/>
          <w:lang w:val="en-US"/>
        </w:rPr>
        <w:t xml:space="preserve">This Recommendation contains the methodology for </w:t>
      </w:r>
      <w:r w:rsidR="004C4A16" w:rsidRPr="002069AA">
        <w:rPr>
          <w:rFonts w:eastAsia="Batang"/>
          <w:sz w:val="22"/>
          <w:szCs w:val="22"/>
          <w:lang w:val="en-US"/>
        </w:rPr>
        <w:t>modelling</w:t>
      </w:r>
      <w:r w:rsidRPr="002069AA">
        <w:rPr>
          <w:rFonts w:eastAsia="Batang"/>
          <w:sz w:val="22"/>
          <w:szCs w:val="22"/>
          <w:lang w:val="en-US"/>
        </w:rPr>
        <w:t xml:space="preserve"> and simulation of IMT</w:t>
      </w:r>
      <w:r w:rsidRPr="002069AA">
        <w:rPr>
          <w:rStyle w:val="FootnoteReference"/>
          <w:rFonts w:eastAsia="Batang"/>
          <w:sz w:val="22"/>
          <w:szCs w:val="22"/>
          <w:lang w:val="en-US"/>
        </w:rPr>
        <w:footnoteReference w:id="1"/>
      </w:r>
      <w:r w:rsidRPr="002069AA">
        <w:rPr>
          <w:rFonts w:eastAsia="Batang"/>
          <w:sz w:val="22"/>
          <w:szCs w:val="22"/>
          <w:lang w:val="en-US"/>
        </w:rPr>
        <w:t xml:space="preserve"> networks for use in sharing and compatibility studies between IMT and other systems and/or applications. As such, it does not make any assumptions on the system parameters or </w:t>
      </w:r>
      <w:r w:rsidR="004C4A16" w:rsidRPr="002069AA">
        <w:rPr>
          <w:rFonts w:eastAsia="Batang"/>
          <w:sz w:val="22"/>
          <w:szCs w:val="22"/>
          <w:lang w:val="en-US"/>
        </w:rPr>
        <w:t>modelling</w:t>
      </w:r>
      <w:r w:rsidRPr="002069AA">
        <w:rPr>
          <w:rFonts w:eastAsia="Batang"/>
          <w:sz w:val="22"/>
          <w:szCs w:val="22"/>
          <w:lang w:val="en-US"/>
        </w:rPr>
        <w:t xml:space="preserve"> of these other systems and/or applications and is strictly limited to providing information for the IMT systems. </w:t>
      </w:r>
    </w:p>
    <w:p w:rsidR="00355782" w:rsidRDefault="00355782" w:rsidP="00302975">
      <w:pPr>
        <w:rPr>
          <w:sz w:val="22"/>
          <w:lang w:val="en-US" w:eastAsia="zh-CN"/>
        </w:rPr>
      </w:pPr>
      <w:r w:rsidRPr="00302975">
        <w:rPr>
          <w:b/>
          <w:bCs/>
          <w:lang w:val="en-US"/>
        </w:rPr>
        <w:t>Keywords:</w:t>
      </w:r>
      <w:r>
        <w:rPr>
          <w:lang w:val="en-US"/>
        </w:rPr>
        <w:t xml:space="preserve"> IMT, IMT-Advanced, mobile systems, </w:t>
      </w:r>
      <w:r w:rsidR="00302975">
        <w:rPr>
          <w:rFonts w:asciiTheme="majorBidi" w:hAnsiTheme="majorBidi" w:cstheme="majorBidi"/>
          <w:szCs w:val="24"/>
          <w:lang w:val="en-US"/>
        </w:rPr>
        <w:t>s</w:t>
      </w:r>
      <w:r w:rsidRPr="00302975">
        <w:rPr>
          <w:rFonts w:asciiTheme="majorBidi" w:hAnsiTheme="majorBidi" w:cstheme="majorBidi"/>
          <w:szCs w:val="24"/>
          <w:lang w:val="en-US"/>
        </w:rPr>
        <w:t>haring/compatibility issues</w:t>
      </w:r>
    </w:p>
    <w:p w:rsidR="000414F3" w:rsidRPr="00416D44" w:rsidRDefault="000414F3" w:rsidP="000414F3">
      <w:pPr>
        <w:pStyle w:val="Headingb"/>
        <w:spacing w:before="120"/>
        <w:rPr>
          <w:lang w:val="en-US"/>
        </w:rPr>
      </w:pPr>
      <w:r w:rsidRPr="00416D44">
        <w:rPr>
          <w:lang w:val="en-US"/>
        </w:rPr>
        <w:t>Related Recommendations and Reports</w:t>
      </w:r>
    </w:p>
    <w:p w:rsidR="000414F3" w:rsidRPr="00416D44" w:rsidRDefault="000414F3" w:rsidP="000414F3">
      <w:pPr>
        <w:rPr>
          <w:rFonts w:eastAsia="Batang"/>
          <w:sz w:val="22"/>
          <w:szCs w:val="16"/>
        </w:rPr>
      </w:pPr>
      <w:r w:rsidRPr="00416D44">
        <w:rPr>
          <w:rFonts w:eastAsia="Batang"/>
          <w:sz w:val="22"/>
          <w:szCs w:val="16"/>
          <w:lang w:val="en-US"/>
        </w:rPr>
        <w:t xml:space="preserve">Recommendation ITU-R </w:t>
      </w:r>
      <w:hyperlink r:id="rId10" w:history="1">
        <w:r w:rsidRPr="005D051E">
          <w:rPr>
            <w:rStyle w:val="Hyperlink"/>
            <w:rFonts w:eastAsia="Batang"/>
            <w:sz w:val="22"/>
            <w:szCs w:val="16"/>
            <w:lang w:val="en-US"/>
          </w:rPr>
          <w:t>M.2012</w:t>
        </w:r>
      </w:hyperlink>
      <w:r w:rsidRPr="00416D44">
        <w:rPr>
          <w:rFonts w:eastAsia="Batang"/>
          <w:sz w:val="22"/>
          <w:szCs w:val="16"/>
          <w:lang w:val="en-US"/>
        </w:rPr>
        <w:t>, “</w:t>
      </w:r>
      <w:r w:rsidRPr="00416D44">
        <w:rPr>
          <w:rFonts w:eastAsia="Batang"/>
          <w:sz w:val="22"/>
          <w:szCs w:val="16"/>
        </w:rPr>
        <w:t>Detailed specifications of the terrestrial radio interfaces of International Mobile Telecommunications Advanced (IMT-Advanced)”</w:t>
      </w:r>
    </w:p>
    <w:p w:rsidR="000414F3" w:rsidRDefault="000414F3" w:rsidP="000414F3">
      <w:pPr>
        <w:rPr>
          <w:rFonts w:eastAsia="Batang"/>
          <w:sz w:val="22"/>
          <w:szCs w:val="16"/>
        </w:rPr>
      </w:pPr>
      <w:r w:rsidRPr="00416D44">
        <w:rPr>
          <w:rFonts w:eastAsia="Batang"/>
          <w:sz w:val="22"/>
          <w:szCs w:val="16"/>
        </w:rPr>
        <w:t xml:space="preserve">Report ITU-R </w:t>
      </w:r>
      <w:hyperlink r:id="rId11" w:history="1">
        <w:r w:rsidRPr="005D051E">
          <w:rPr>
            <w:rStyle w:val="Hyperlink"/>
            <w:rFonts w:eastAsia="Batang"/>
            <w:sz w:val="22"/>
            <w:szCs w:val="16"/>
          </w:rPr>
          <w:t>M.2292</w:t>
        </w:r>
      </w:hyperlink>
      <w:r w:rsidRPr="00416D44">
        <w:rPr>
          <w:rFonts w:eastAsia="Batang"/>
          <w:sz w:val="22"/>
          <w:szCs w:val="16"/>
        </w:rPr>
        <w:t>, “</w:t>
      </w:r>
      <w:r w:rsidRPr="00416D44">
        <w:rPr>
          <w:rFonts w:eastAsia="Batang"/>
          <w:sz w:val="22"/>
          <w:szCs w:val="16"/>
          <w:lang w:val="en-US"/>
        </w:rPr>
        <w:t>Characteristics of terrestrial IMT-Advanced systems for frequency sharing/interference analyses</w:t>
      </w:r>
      <w:r w:rsidRPr="00416D44">
        <w:rPr>
          <w:rFonts w:eastAsia="Batang"/>
          <w:sz w:val="22"/>
          <w:szCs w:val="16"/>
        </w:rPr>
        <w:t>”</w:t>
      </w:r>
    </w:p>
    <w:p w:rsidR="000414F3" w:rsidRPr="00416D44" w:rsidRDefault="000414F3" w:rsidP="000414F3">
      <w:pPr>
        <w:spacing w:before="360"/>
        <w:rPr>
          <w:rFonts w:eastAsia="MS Mincho"/>
          <w:lang w:val="en-US"/>
        </w:rPr>
      </w:pPr>
      <w:r w:rsidRPr="00416D44">
        <w:rPr>
          <w:rFonts w:eastAsia="MS Mincho"/>
          <w:lang w:val="en-US"/>
        </w:rPr>
        <w:t xml:space="preserve">The ITU </w:t>
      </w:r>
      <w:proofErr w:type="spellStart"/>
      <w:r w:rsidRPr="00416D44">
        <w:rPr>
          <w:rFonts w:eastAsia="MS Mincho"/>
          <w:lang w:val="en-US"/>
        </w:rPr>
        <w:t>Radiocommunication</w:t>
      </w:r>
      <w:proofErr w:type="spellEnd"/>
      <w:r w:rsidRPr="00416D44">
        <w:rPr>
          <w:rFonts w:eastAsia="MS Mincho"/>
          <w:lang w:val="en-US"/>
        </w:rPr>
        <w:t xml:space="preserve"> Assembly,</w:t>
      </w:r>
    </w:p>
    <w:p w:rsidR="000414F3" w:rsidRPr="00416D44" w:rsidRDefault="000414F3" w:rsidP="000414F3">
      <w:pPr>
        <w:pStyle w:val="Call"/>
        <w:rPr>
          <w:lang w:val="en-US"/>
        </w:rPr>
      </w:pPr>
      <w:r w:rsidRPr="00416D44">
        <w:rPr>
          <w:lang w:val="en-US" w:eastAsia="ja-JP"/>
        </w:rPr>
        <w:t>consider</w:t>
      </w:r>
      <w:r w:rsidRPr="00416D44">
        <w:rPr>
          <w:lang w:val="en-US"/>
        </w:rPr>
        <w:t>ing</w:t>
      </w:r>
    </w:p>
    <w:p w:rsidR="000414F3" w:rsidRPr="00416D44" w:rsidRDefault="000414F3" w:rsidP="000414F3">
      <w:pPr>
        <w:rPr>
          <w:lang w:val="en-US"/>
        </w:rPr>
      </w:pPr>
      <w:r w:rsidRPr="00416D44">
        <w:rPr>
          <w:i/>
          <w:iCs/>
          <w:lang w:val="en-US"/>
        </w:rPr>
        <w:t>a)</w:t>
      </w:r>
      <w:r w:rsidRPr="00416D44">
        <w:rPr>
          <w:lang w:val="en-US"/>
        </w:rPr>
        <w:tab/>
        <w:t xml:space="preserve"> that </w:t>
      </w:r>
      <w:r w:rsidRPr="00416D44">
        <w:t xml:space="preserve">Question ITU-R 229/5 addresses further development of the terrestrial component of IMT and the </w:t>
      </w:r>
      <w:r w:rsidRPr="00416D44">
        <w:rPr>
          <w:lang w:eastAsia="ja-JP"/>
        </w:rPr>
        <w:t xml:space="preserve">relevant studies under this Question are in progress </w:t>
      </w:r>
      <w:r w:rsidRPr="00416D44">
        <w:t>within ITU</w:t>
      </w:r>
      <w:r w:rsidRPr="00416D44">
        <w:rPr>
          <w:rFonts w:eastAsia="SimSun"/>
        </w:rPr>
        <w:noBreakHyphen/>
        <w:t>R;</w:t>
      </w:r>
    </w:p>
    <w:p w:rsidR="000414F3" w:rsidRPr="00416D44" w:rsidRDefault="000414F3" w:rsidP="000414F3">
      <w:pPr>
        <w:rPr>
          <w:lang w:val="en-US"/>
        </w:rPr>
      </w:pPr>
      <w:r w:rsidRPr="00416D44">
        <w:rPr>
          <w:i/>
          <w:iCs/>
          <w:lang w:val="en-US"/>
        </w:rPr>
        <w:t>b)</w:t>
      </w:r>
      <w:r w:rsidRPr="00416D44">
        <w:rPr>
          <w:lang w:val="en-US"/>
        </w:rPr>
        <w:tab/>
      </w:r>
      <w:r w:rsidRPr="00416D44">
        <w:t>that Resolution</w:t>
      </w:r>
      <w:r w:rsidRPr="00416D44">
        <w:rPr>
          <w:lang w:val="en-US"/>
        </w:rPr>
        <w:t xml:space="preserve"> </w:t>
      </w:r>
      <w:r w:rsidRPr="00416D44">
        <w:rPr>
          <w:b/>
          <w:lang w:val="en-US"/>
        </w:rPr>
        <w:t>223 (Rev. WRC-15)</w:t>
      </w:r>
      <w:r w:rsidRPr="00416D44">
        <w:rPr>
          <w:lang w:val="en-US"/>
        </w:rPr>
        <w:t xml:space="preserve"> invites ITU-R to conduct a number of compatibility studies between IMT systems and other systems and/or applications;</w:t>
      </w:r>
    </w:p>
    <w:p w:rsidR="000414F3" w:rsidRPr="00416D44" w:rsidRDefault="000414F3" w:rsidP="000414F3">
      <w:pPr>
        <w:rPr>
          <w:lang w:val="en-US"/>
        </w:rPr>
      </w:pPr>
      <w:r w:rsidRPr="00416D44">
        <w:rPr>
          <w:i/>
          <w:iCs/>
        </w:rPr>
        <w:t>c)</w:t>
      </w:r>
      <w:r w:rsidRPr="00416D44">
        <w:rPr>
          <w:lang w:val="en-US"/>
        </w:rPr>
        <w:tab/>
        <w:t xml:space="preserve">that Resolution </w:t>
      </w:r>
      <w:r w:rsidRPr="00416D44">
        <w:rPr>
          <w:b/>
          <w:lang w:val="en-US"/>
        </w:rPr>
        <w:t>238 (WRC-15)</w:t>
      </w:r>
      <w:r w:rsidRPr="00416D44">
        <w:rPr>
          <w:lang w:val="en-US"/>
        </w:rPr>
        <w:t xml:space="preserve"> resolves to invite ITU-R to conduct appropriate sharing and compatibility studies between IMT systems and other systems and/or applications in a number of frequency bands;</w:t>
      </w:r>
    </w:p>
    <w:p w:rsidR="000414F3" w:rsidRPr="00416D44" w:rsidRDefault="000414F3">
      <w:pPr>
        <w:rPr>
          <w:lang w:val="en-US"/>
        </w:rPr>
      </w:pPr>
      <w:r w:rsidRPr="00416D44">
        <w:rPr>
          <w:i/>
          <w:iCs/>
        </w:rPr>
        <w:lastRenderedPageBreak/>
        <w:t>d)</w:t>
      </w:r>
      <w:r w:rsidRPr="00416D44">
        <w:tab/>
        <w:t>that development of new radio interfaces that support the new capabilities of IMT-2020 is expected along with the enhancement of IMT-2000 and IMT-Advanced systems, consistent with</w:t>
      </w:r>
      <w:r w:rsidR="00F43E18">
        <w:t xml:space="preserve"> Resolution</w:t>
      </w:r>
      <w:r w:rsidRPr="00416D44">
        <w:t xml:space="preserve"> ITU-R 57-2;</w:t>
      </w:r>
    </w:p>
    <w:p w:rsidR="000414F3" w:rsidRPr="00416D44" w:rsidRDefault="000414F3" w:rsidP="000414F3">
      <w:pPr>
        <w:rPr>
          <w:lang w:val="en-US"/>
        </w:rPr>
      </w:pPr>
      <w:r w:rsidRPr="00416D44">
        <w:rPr>
          <w:i/>
          <w:iCs/>
        </w:rPr>
        <w:t>e)</w:t>
      </w:r>
      <w:r w:rsidRPr="00416D44">
        <w:rPr>
          <w:szCs w:val="24"/>
          <w:lang w:val="en-US"/>
        </w:rPr>
        <w:tab/>
        <w:t xml:space="preserve">that methodologies for the </w:t>
      </w:r>
      <w:r w:rsidR="004C4A16">
        <w:rPr>
          <w:szCs w:val="24"/>
          <w:lang w:val="en-US"/>
        </w:rPr>
        <w:t>modelling</w:t>
      </w:r>
      <w:r w:rsidRPr="00416D44">
        <w:rPr>
          <w:szCs w:val="24"/>
          <w:lang w:val="en-US"/>
        </w:rPr>
        <w:t xml:space="preserve"> and simulation of IMT networks are needed to analyze compatibility between IMT systems and systems in other services;</w:t>
      </w:r>
    </w:p>
    <w:p w:rsidR="000414F3" w:rsidRPr="00416D44" w:rsidRDefault="000414F3" w:rsidP="000414F3">
      <w:pPr>
        <w:rPr>
          <w:lang w:val="en-US"/>
        </w:rPr>
      </w:pPr>
      <w:r w:rsidRPr="00416D44">
        <w:rPr>
          <w:i/>
          <w:iCs/>
        </w:rPr>
        <w:t>f)</w:t>
      </w:r>
      <w:r w:rsidRPr="00416D44">
        <w:tab/>
        <w:t>that an accurate description of simulation of the transmissions of IMT networks, including the calculation of the aggregate effect, is required to realistically model IMT systems in sharing and compatibility scenarios</w:t>
      </w:r>
      <w:r w:rsidRPr="00416D44">
        <w:rPr>
          <w:szCs w:val="24"/>
          <w:lang w:val="en-US"/>
        </w:rPr>
        <w:t>,</w:t>
      </w:r>
    </w:p>
    <w:p w:rsidR="000414F3" w:rsidRPr="00416D44" w:rsidRDefault="000414F3" w:rsidP="000414F3">
      <w:pPr>
        <w:pStyle w:val="Call"/>
        <w:rPr>
          <w:lang w:val="en-US"/>
        </w:rPr>
      </w:pPr>
      <w:r w:rsidRPr="00416D44">
        <w:rPr>
          <w:lang w:val="en-US" w:eastAsia="ja-JP"/>
        </w:rPr>
        <w:t>recognizing</w:t>
      </w:r>
    </w:p>
    <w:p w:rsidR="000414F3" w:rsidRPr="00416D44" w:rsidRDefault="000414F3" w:rsidP="000414F3">
      <w:r w:rsidRPr="00416D44">
        <w:rPr>
          <w:i/>
          <w:iCs/>
        </w:rPr>
        <w:t>a)</w:t>
      </w:r>
      <w:r w:rsidRPr="00416D44">
        <w:tab/>
        <w:t>that Report ITU-R M.2292 provides the characteristics of terrestrial IMT-Advanced systems for frequency sharing/interference analyses;</w:t>
      </w:r>
    </w:p>
    <w:p w:rsidR="000414F3" w:rsidRPr="00416D44" w:rsidRDefault="000414F3" w:rsidP="002069AA">
      <w:r w:rsidRPr="00416D44">
        <w:rPr>
          <w:i/>
          <w:iCs/>
        </w:rPr>
        <w:t>b)</w:t>
      </w:r>
      <w:r w:rsidRPr="00416D44">
        <w:tab/>
        <w:t>that Recommendation ITU-R M.2012 contains the detailed specifications of the terrestrial radio interfaces of International Mobile Telecommunications Advanced</w:t>
      </w:r>
      <w:r w:rsidR="002069AA">
        <w:br/>
      </w:r>
      <w:r w:rsidRPr="00416D44">
        <w:t>(IMT-Advanced);</w:t>
      </w:r>
    </w:p>
    <w:p w:rsidR="000414F3" w:rsidRPr="00416D44" w:rsidRDefault="000414F3" w:rsidP="000414F3">
      <w:r w:rsidRPr="00416D44">
        <w:rPr>
          <w:i/>
          <w:iCs/>
        </w:rPr>
        <w:t>c)</w:t>
      </w:r>
      <w:r w:rsidRPr="00416D44">
        <w:tab/>
        <w:t>that Recommendations ITU-R M.2070 and ITU-R M.2071 provide the generic unwanted emission characteristics of base stations and mobile stations respectively, using the terrestrial radio interfaces of IMT-Advanced,</w:t>
      </w:r>
    </w:p>
    <w:p w:rsidR="000414F3" w:rsidRPr="00416D44" w:rsidRDefault="000414F3" w:rsidP="000414F3">
      <w:pPr>
        <w:pStyle w:val="Call"/>
        <w:rPr>
          <w:lang w:val="en-US"/>
        </w:rPr>
      </w:pPr>
      <w:r w:rsidRPr="00416D44">
        <w:rPr>
          <w:lang w:val="en-US" w:eastAsia="ja-JP"/>
        </w:rPr>
        <w:t>recommends</w:t>
      </w:r>
    </w:p>
    <w:p w:rsidR="000414F3" w:rsidRPr="00416D44" w:rsidRDefault="000414F3" w:rsidP="000414F3">
      <w:pPr>
        <w:rPr>
          <w:lang w:val="en-US"/>
        </w:rPr>
      </w:pPr>
      <w:r>
        <w:rPr>
          <w:lang w:val="en-US"/>
        </w:rPr>
        <w:t xml:space="preserve">that the </w:t>
      </w:r>
      <w:r w:rsidR="004C4A16">
        <w:rPr>
          <w:lang w:val="en-US"/>
        </w:rPr>
        <w:t>modelling</w:t>
      </w:r>
      <w:r w:rsidRPr="00416D44">
        <w:rPr>
          <w:lang w:val="en-US"/>
        </w:rPr>
        <w:t xml:space="preserve"> and simulation of IMT networks and systems for use in sharing and compatibility studies </w:t>
      </w:r>
      <w:r w:rsidR="00BC6D46">
        <w:rPr>
          <w:lang w:val="en-US"/>
        </w:rPr>
        <w:t xml:space="preserve">should </w:t>
      </w:r>
      <w:r w:rsidRPr="00416D44">
        <w:rPr>
          <w:lang w:val="en-US"/>
        </w:rPr>
        <w:t xml:space="preserve">be based on the methodology contained in Annex 1; </w:t>
      </w:r>
    </w:p>
    <w:p w:rsidR="0039626F" w:rsidRPr="00682D9C" w:rsidRDefault="0039626F" w:rsidP="00254916">
      <w:pPr>
        <w:pStyle w:val="Headingb"/>
        <w:spacing w:before="240"/>
        <w:rPr>
          <w:rFonts w:eastAsia="Batang"/>
          <w:lang w:val="en-US"/>
        </w:rPr>
      </w:pPr>
      <w:r w:rsidRPr="00682D9C">
        <w:rPr>
          <w:rFonts w:eastAsia="Batang"/>
          <w:lang w:val="en-US"/>
        </w:rPr>
        <w:t>List of abbreviations:</w:t>
      </w:r>
    </w:p>
    <w:p w:rsidR="0039626F" w:rsidRPr="00416D44" w:rsidRDefault="0039626F" w:rsidP="0039626F">
      <w:pPr>
        <w:pStyle w:val="enumlev1"/>
        <w:rPr>
          <w:rFonts w:eastAsia="Batang"/>
          <w:sz w:val="22"/>
          <w:szCs w:val="16"/>
          <w:lang w:val="en-US"/>
        </w:rPr>
      </w:pPr>
      <w:r>
        <w:t>a</w:t>
      </w:r>
      <w:r w:rsidRPr="00416D44">
        <w:t xml:space="preserve">djacent </w:t>
      </w:r>
      <w:r>
        <w:t>c</w:t>
      </w:r>
      <w:r w:rsidRPr="00416D44">
        <w:t xml:space="preserve">hannel </w:t>
      </w:r>
      <w:r>
        <w:t>i</w:t>
      </w:r>
      <w:r w:rsidRPr="00416D44">
        <w:t xml:space="preserve">nterference </w:t>
      </w:r>
      <w:r>
        <w:t>p</w:t>
      </w:r>
      <w:r w:rsidRPr="00416D44">
        <w:t xml:space="preserve">ower </w:t>
      </w:r>
      <w:r>
        <w:t>r</w:t>
      </w:r>
      <w:r w:rsidRPr="00416D44">
        <w:t>atio (ACIR)</w:t>
      </w:r>
    </w:p>
    <w:p w:rsidR="0039626F" w:rsidRDefault="0039626F" w:rsidP="0039626F">
      <w:pPr>
        <w:pStyle w:val="enumlev1"/>
      </w:pPr>
      <w:r>
        <w:rPr>
          <w:lang w:val="en-US" w:eastAsia="zh-CN"/>
        </w:rPr>
        <w:t>a</w:t>
      </w:r>
      <w:r w:rsidRPr="00416D44">
        <w:rPr>
          <w:lang w:val="en-US" w:eastAsia="zh-CN"/>
        </w:rPr>
        <w:t xml:space="preserve">dvanced </w:t>
      </w:r>
      <w:r>
        <w:rPr>
          <w:lang w:val="en-US" w:eastAsia="zh-CN"/>
        </w:rPr>
        <w:t>a</w:t>
      </w:r>
      <w:r w:rsidRPr="00416D44">
        <w:rPr>
          <w:lang w:val="en-US" w:eastAsia="zh-CN"/>
        </w:rPr>
        <w:t xml:space="preserve">ntenna </w:t>
      </w:r>
      <w:r>
        <w:rPr>
          <w:lang w:val="en-US" w:eastAsia="zh-CN"/>
        </w:rPr>
        <w:t>s</w:t>
      </w:r>
      <w:r w:rsidRPr="00416D44">
        <w:rPr>
          <w:lang w:val="en-US" w:eastAsia="zh-CN"/>
        </w:rPr>
        <w:t>ystem (</w:t>
      </w:r>
      <w:r w:rsidRPr="00416D44">
        <w:t>AAS)</w:t>
      </w:r>
    </w:p>
    <w:p w:rsidR="0039626F" w:rsidRDefault="0039626F" w:rsidP="0039626F">
      <w:pPr>
        <w:pStyle w:val="enumlev1"/>
        <w:rPr>
          <w:iCs/>
          <w:lang w:eastAsia="ja-JP"/>
        </w:rPr>
      </w:pPr>
      <w:r>
        <w:rPr>
          <w:iCs/>
          <w:lang w:eastAsia="ja-JP"/>
        </w:rPr>
        <w:t>b</w:t>
      </w:r>
      <w:r w:rsidRPr="00302975">
        <w:rPr>
          <w:iCs/>
          <w:lang w:eastAsia="ja-JP"/>
        </w:rPr>
        <w:t xml:space="preserve">ase </w:t>
      </w:r>
      <w:r>
        <w:rPr>
          <w:iCs/>
          <w:lang w:eastAsia="ja-JP"/>
        </w:rPr>
        <w:t>s</w:t>
      </w:r>
      <w:r w:rsidRPr="00302975">
        <w:rPr>
          <w:iCs/>
          <w:lang w:eastAsia="ja-JP"/>
        </w:rPr>
        <w:t>tation (BS)</w:t>
      </w:r>
    </w:p>
    <w:p w:rsidR="00E13FB7" w:rsidRPr="00302975" w:rsidRDefault="00E13FB7" w:rsidP="0039626F">
      <w:pPr>
        <w:pStyle w:val="enumlev1"/>
        <w:rPr>
          <w:iCs/>
          <w:lang w:eastAsia="ja-JP"/>
        </w:rPr>
      </w:pPr>
      <w:r w:rsidRPr="00682D9C">
        <w:rPr>
          <w:lang w:eastAsia="zh-CN"/>
        </w:rPr>
        <w:t>device-to-device (D2D)</w:t>
      </w:r>
    </w:p>
    <w:p w:rsidR="0039626F" w:rsidRDefault="0039626F" w:rsidP="0039626F">
      <w:pPr>
        <w:pStyle w:val="enumlev1"/>
        <w:rPr>
          <w:lang w:eastAsia="zh-CN"/>
        </w:rPr>
      </w:pPr>
      <w:r>
        <w:rPr>
          <w:lang w:eastAsia="zh-CN"/>
        </w:rPr>
        <w:t>frequency dependent r</w:t>
      </w:r>
      <w:r w:rsidRPr="00416D44">
        <w:rPr>
          <w:lang w:eastAsia="zh-CN"/>
        </w:rPr>
        <w:t>ejection (FDR)</w:t>
      </w:r>
    </w:p>
    <w:p w:rsidR="0039626F" w:rsidRDefault="0039626F" w:rsidP="0039626F">
      <w:pPr>
        <w:pStyle w:val="enumlev1"/>
        <w:rPr>
          <w:lang w:val="en-US" w:eastAsia="zh-CN"/>
        </w:rPr>
      </w:pPr>
      <w:r>
        <w:rPr>
          <w:lang w:val="en-US" w:eastAsia="zh-CN"/>
        </w:rPr>
        <w:t>f</w:t>
      </w:r>
      <w:r w:rsidRPr="00416D44">
        <w:rPr>
          <w:lang w:val="en-US" w:eastAsia="zh-CN"/>
        </w:rPr>
        <w:t>ull-</w:t>
      </w:r>
      <w:r>
        <w:rPr>
          <w:lang w:val="en-US" w:eastAsia="zh-CN"/>
        </w:rPr>
        <w:t>d</w:t>
      </w:r>
      <w:r w:rsidRPr="00416D44">
        <w:rPr>
          <w:lang w:val="en-US" w:eastAsia="zh-CN"/>
        </w:rPr>
        <w:t xml:space="preserve">imension (FD) </w:t>
      </w:r>
    </w:p>
    <w:p w:rsidR="0039626F" w:rsidRDefault="0039626F" w:rsidP="0039626F">
      <w:pPr>
        <w:pStyle w:val="enumlev1"/>
        <w:rPr>
          <w:lang w:val="en-US"/>
        </w:rPr>
      </w:pPr>
      <w:r>
        <w:rPr>
          <w:lang w:val="en-US"/>
        </w:rPr>
        <w:t>handover (HO)</w:t>
      </w:r>
    </w:p>
    <w:p w:rsidR="00E13FB7" w:rsidRDefault="00E13FB7" w:rsidP="0039626F">
      <w:pPr>
        <w:pStyle w:val="enumlev1"/>
        <w:rPr>
          <w:lang w:val="en-US"/>
        </w:rPr>
      </w:pPr>
      <w:r w:rsidRPr="00682D9C">
        <w:rPr>
          <w:lang w:val="en-US"/>
        </w:rPr>
        <w:t>machine to-machine (M2M)</w:t>
      </w:r>
    </w:p>
    <w:p w:rsidR="0039626F" w:rsidRDefault="0039626F" w:rsidP="0039626F">
      <w:pPr>
        <w:pStyle w:val="enumlev1"/>
        <w:rPr>
          <w:lang w:val="en-US"/>
        </w:rPr>
      </w:pPr>
      <w:r w:rsidRPr="00416D44">
        <w:rPr>
          <w:lang w:val="en-US"/>
        </w:rPr>
        <w:t>MIMO (Multiple Input Multiple Output)</w:t>
      </w:r>
    </w:p>
    <w:p w:rsidR="0039626F" w:rsidRDefault="0039626F" w:rsidP="0039626F">
      <w:pPr>
        <w:pStyle w:val="enumlev1"/>
        <w:rPr>
          <w:lang w:val="en-US"/>
        </w:rPr>
      </w:pPr>
      <w:r w:rsidRPr="00416D44">
        <w:rPr>
          <w:lang w:val="en-US"/>
        </w:rPr>
        <w:t>mobile broadband (MBB)</w:t>
      </w:r>
    </w:p>
    <w:p w:rsidR="00E13FB7" w:rsidRDefault="00E13FB7" w:rsidP="0039626F">
      <w:pPr>
        <w:pStyle w:val="enumlev1"/>
        <w:rPr>
          <w:lang w:val="en-US"/>
        </w:rPr>
      </w:pPr>
      <w:r w:rsidRPr="00682D9C">
        <w:rPr>
          <w:lang w:val="en-US"/>
        </w:rPr>
        <w:t>machine-type communications (MTC)</w:t>
      </w:r>
    </w:p>
    <w:p w:rsidR="0039626F" w:rsidRDefault="00F43E18" w:rsidP="0039626F">
      <w:pPr>
        <w:pStyle w:val="enumlev1"/>
        <w:rPr>
          <w:lang w:val="en-US"/>
        </w:rPr>
      </w:pPr>
      <w:r>
        <w:rPr>
          <w:lang w:val="en-US"/>
        </w:rPr>
        <w:t xml:space="preserve">enhanced </w:t>
      </w:r>
      <w:r w:rsidR="0039626F" w:rsidRPr="00416D44">
        <w:rPr>
          <w:lang w:val="en-US"/>
        </w:rPr>
        <w:t>mobile broadband (</w:t>
      </w:r>
      <w:proofErr w:type="spellStart"/>
      <w:r w:rsidR="0039626F" w:rsidRPr="00416D44">
        <w:rPr>
          <w:lang w:val="en-US"/>
        </w:rPr>
        <w:t>eMBB</w:t>
      </w:r>
      <w:proofErr w:type="spellEnd"/>
      <w:r w:rsidR="0039626F" w:rsidRPr="00416D44">
        <w:rPr>
          <w:lang w:val="en-US"/>
        </w:rPr>
        <w:t xml:space="preserve">) </w:t>
      </w:r>
    </w:p>
    <w:p w:rsidR="0039626F" w:rsidRPr="00682D9C" w:rsidRDefault="0039626F" w:rsidP="0039626F">
      <w:pPr>
        <w:pStyle w:val="enumlev1"/>
        <w:rPr>
          <w:lang w:val="en-US"/>
        </w:rPr>
      </w:pPr>
      <w:r w:rsidRPr="00682D9C">
        <w:rPr>
          <w:lang w:val="en-US"/>
        </w:rPr>
        <w:t>massive machine-type communications (</w:t>
      </w:r>
      <w:proofErr w:type="spellStart"/>
      <w:r w:rsidRPr="00682D9C">
        <w:rPr>
          <w:lang w:val="en-US"/>
        </w:rPr>
        <w:t>mMTC</w:t>
      </w:r>
      <w:proofErr w:type="spellEnd"/>
      <w:r w:rsidRPr="00682D9C">
        <w:rPr>
          <w:lang w:val="en-US"/>
        </w:rPr>
        <w:t>)</w:t>
      </w:r>
    </w:p>
    <w:p w:rsidR="0039626F" w:rsidRDefault="0039626F">
      <w:pPr>
        <w:pStyle w:val="enumlev1"/>
        <w:rPr>
          <w:lang w:val="en-US"/>
        </w:rPr>
      </w:pPr>
      <w:r w:rsidRPr="00416D44">
        <w:rPr>
          <w:lang w:val="en-US"/>
        </w:rPr>
        <w:t>ultra-</w:t>
      </w:r>
      <w:r w:rsidR="00F43E18">
        <w:rPr>
          <w:lang w:val="en-US"/>
        </w:rPr>
        <w:t xml:space="preserve">reliable and </w:t>
      </w:r>
      <w:r w:rsidRPr="00416D44">
        <w:rPr>
          <w:lang w:val="en-US"/>
        </w:rPr>
        <w:t xml:space="preserve">low latency </w:t>
      </w:r>
      <w:r w:rsidR="00E13FB7">
        <w:rPr>
          <w:lang w:val="en-US"/>
        </w:rPr>
        <w:t>communications</w:t>
      </w:r>
      <w:r w:rsidR="00E13FB7" w:rsidRPr="00416D44">
        <w:rPr>
          <w:lang w:val="en-US"/>
        </w:rPr>
        <w:t xml:space="preserve"> </w:t>
      </w:r>
      <w:r w:rsidRPr="00416D44">
        <w:rPr>
          <w:lang w:val="en-US"/>
        </w:rPr>
        <w:t>(URLLC)</w:t>
      </w:r>
    </w:p>
    <w:p w:rsidR="0039626F" w:rsidRDefault="0039626F" w:rsidP="0039626F">
      <w:pPr>
        <w:pStyle w:val="enumlev1"/>
        <w:rPr>
          <w:lang w:val="en-US"/>
        </w:rPr>
      </w:pPr>
      <w:r w:rsidRPr="00416D44">
        <w:rPr>
          <w:lang w:val="en-US"/>
        </w:rPr>
        <w:t>resource block (RB)</w:t>
      </w:r>
    </w:p>
    <w:p w:rsidR="0039626F" w:rsidRDefault="0039626F" w:rsidP="0039626F">
      <w:pPr>
        <w:pStyle w:val="enumlev1"/>
      </w:pPr>
      <w:r w:rsidRPr="00416D44">
        <w:t>Out-of-band (OOB)</w:t>
      </w:r>
    </w:p>
    <w:p w:rsidR="0039626F" w:rsidRDefault="0039626F" w:rsidP="0039626F">
      <w:pPr>
        <w:pStyle w:val="enumlev1"/>
      </w:pPr>
      <w:r w:rsidRPr="00416D44">
        <w:rPr>
          <w:lang w:val="en-US"/>
        </w:rPr>
        <w:t>out-of-band emission (OOBE)</w:t>
      </w:r>
    </w:p>
    <w:p w:rsidR="0039626F" w:rsidRDefault="0039626F" w:rsidP="0039626F">
      <w:pPr>
        <w:pStyle w:val="enumlev1"/>
        <w:rPr>
          <w:lang w:val="en-US" w:eastAsia="zh-CN"/>
        </w:rPr>
      </w:pPr>
      <w:r>
        <w:rPr>
          <w:lang w:val="en-US" w:eastAsia="zh-CN"/>
        </w:rPr>
        <w:t>r</w:t>
      </w:r>
      <w:r w:rsidRPr="00416D44">
        <w:rPr>
          <w:lang w:val="en-US" w:eastAsia="zh-CN"/>
        </w:rPr>
        <w:t xml:space="preserve">adio </w:t>
      </w:r>
      <w:r>
        <w:rPr>
          <w:lang w:val="en-US" w:eastAsia="zh-CN"/>
        </w:rPr>
        <w:t>f</w:t>
      </w:r>
      <w:r w:rsidRPr="00416D44">
        <w:rPr>
          <w:lang w:val="en-US" w:eastAsia="zh-CN"/>
        </w:rPr>
        <w:t>requency (RF)</w:t>
      </w:r>
    </w:p>
    <w:p w:rsidR="0039626F" w:rsidRDefault="0039626F" w:rsidP="0039626F">
      <w:pPr>
        <w:pStyle w:val="enumlev1"/>
      </w:pPr>
      <w:r w:rsidRPr="00302975">
        <w:t>user equipment (UE)</w:t>
      </w:r>
    </w:p>
    <w:p w:rsidR="000414F3" w:rsidRPr="00416D44" w:rsidRDefault="000414F3" w:rsidP="000414F3">
      <w:pPr>
        <w:pStyle w:val="AnnexNo"/>
        <w:rPr>
          <w:lang w:val="en-US" w:eastAsia="zh-CN"/>
        </w:rPr>
      </w:pPr>
      <w:bookmarkStart w:id="10" w:name="_Toc464047363"/>
      <w:r w:rsidRPr="00416D44">
        <w:rPr>
          <w:lang w:val="en-US" w:eastAsia="zh-CN"/>
        </w:rPr>
        <w:lastRenderedPageBreak/>
        <w:t>Annex 1</w:t>
      </w:r>
      <w:bookmarkEnd w:id="10"/>
    </w:p>
    <w:p w:rsidR="000414F3" w:rsidRPr="00416D44" w:rsidRDefault="000414F3" w:rsidP="000414F3">
      <w:pPr>
        <w:pStyle w:val="Annextitle"/>
        <w:rPr>
          <w:kern w:val="2"/>
          <w:szCs w:val="24"/>
          <w:lang w:val="en-US" w:eastAsia="ko-KR"/>
        </w:rPr>
      </w:pPr>
      <w:r w:rsidRPr="00416D44">
        <w:rPr>
          <w:lang w:val="en-US" w:eastAsia="zh-CN"/>
        </w:rPr>
        <w:t xml:space="preserve">Methodology for </w:t>
      </w:r>
      <w:r w:rsidR="004C4A16">
        <w:rPr>
          <w:lang w:val="en-US" w:eastAsia="zh-CN"/>
        </w:rPr>
        <w:t>modelling</w:t>
      </w:r>
      <w:r w:rsidRPr="00416D44">
        <w:rPr>
          <w:lang w:val="en-US" w:eastAsia="zh-CN"/>
        </w:rPr>
        <w:t xml:space="preserve"> and simulation of IMT networks for use in </w:t>
      </w:r>
      <w:r w:rsidR="00254916">
        <w:rPr>
          <w:lang w:val="en-US" w:eastAsia="zh-CN"/>
        </w:rPr>
        <w:br/>
      </w:r>
      <w:r w:rsidRPr="00416D44">
        <w:rPr>
          <w:lang w:val="en-US" w:eastAsia="zh-CN"/>
        </w:rPr>
        <w:t>sharing and compatibility studies</w:t>
      </w:r>
    </w:p>
    <w:p w:rsidR="00190B00" w:rsidRDefault="00190B00">
      <w:pPr>
        <w:pStyle w:val="TOC1"/>
        <w:rPr>
          <w:rFonts w:asciiTheme="minorHAnsi" w:eastAsiaTheme="minorEastAsia" w:hAnsiTheme="minorHAnsi" w:cstheme="minorBidi"/>
          <w:noProof/>
          <w:sz w:val="22"/>
          <w:szCs w:val="22"/>
          <w:lang w:eastAsia="zh-CN"/>
        </w:rPr>
      </w:pPr>
      <w:r>
        <w:rPr>
          <w:rStyle w:val="Heading1Char"/>
          <w:b w:val="0"/>
        </w:rPr>
        <w:fldChar w:fldCharType="begin"/>
      </w:r>
      <w:r>
        <w:rPr>
          <w:rStyle w:val="Heading1Char"/>
          <w:b w:val="0"/>
        </w:rPr>
        <w:instrText xml:space="preserve"> TOC \o "1-2" \h \z \t "Annex_No,1" </w:instrText>
      </w:r>
      <w:r>
        <w:rPr>
          <w:rStyle w:val="Heading1Char"/>
          <w:b w:val="0"/>
        </w:rPr>
        <w:fldChar w:fldCharType="separate"/>
      </w:r>
      <w:hyperlink w:anchor="_Toc464047363" w:history="1">
        <w:r w:rsidRPr="0010529A">
          <w:rPr>
            <w:rStyle w:val="Hyperlink"/>
            <w:noProof/>
            <w:lang w:val="en-US" w:eastAsia="zh-CN"/>
          </w:rPr>
          <w:t>Annex 1</w:t>
        </w:r>
        <w:r>
          <w:rPr>
            <w:noProof/>
            <w:webHidden/>
          </w:rPr>
          <w:tab/>
        </w:r>
        <w:r w:rsidR="00AE777C">
          <w:rPr>
            <w:noProof/>
            <w:webHidden/>
          </w:rPr>
          <w:tab/>
        </w:r>
        <w:r>
          <w:rPr>
            <w:noProof/>
            <w:webHidden/>
          </w:rPr>
          <w:fldChar w:fldCharType="begin"/>
        </w:r>
        <w:r>
          <w:rPr>
            <w:noProof/>
            <w:webHidden/>
          </w:rPr>
          <w:instrText xml:space="preserve"> PAGEREF _Toc464047363 \h </w:instrText>
        </w:r>
        <w:r>
          <w:rPr>
            <w:noProof/>
            <w:webHidden/>
          </w:rPr>
        </w:r>
        <w:r>
          <w:rPr>
            <w:noProof/>
            <w:webHidden/>
          </w:rPr>
          <w:fldChar w:fldCharType="separate"/>
        </w:r>
        <w:r w:rsidR="00EC4616">
          <w:rPr>
            <w:noProof/>
            <w:webHidden/>
          </w:rPr>
          <w:t>3</w:t>
        </w:r>
        <w:r>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64" w:history="1">
        <w:r w:rsidR="00190B00" w:rsidRPr="0010529A">
          <w:rPr>
            <w:rStyle w:val="Hyperlink"/>
            <w:noProof/>
          </w:rPr>
          <w:t>1</w:t>
        </w:r>
        <w:r w:rsidR="00190B00">
          <w:rPr>
            <w:rFonts w:asciiTheme="minorHAnsi" w:eastAsiaTheme="minorEastAsia" w:hAnsiTheme="minorHAnsi" w:cstheme="minorBidi"/>
            <w:noProof/>
            <w:sz w:val="22"/>
            <w:szCs w:val="22"/>
            <w:lang w:eastAsia="zh-CN"/>
          </w:rPr>
          <w:tab/>
        </w:r>
        <w:r w:rsidR="00190B00" w:rsidRPr="0010529A">
          <w:rPr>
            <w:rStyle w:val="Hyperlink"/>
            <w:noProof/>
          </w:rPr>
          <w:t>Introduction</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_Toc464047364 \h </w:instrText>
        </w:r>
        <w:r w:rsidR="00190B00">
          <w:rPr>
            <w:noProof/>
            <w:webHidden/>
          </w:rPr>
        </w:r>
        <w:r w:rsidR="00190B00">
          <w:rPr>
            <w:noProof/>
            <w:webHidden/>
          </w:rPr>
          <w:fldChar w:fldCharType="separate"/>
        </w:r>
        <w:r w:rsidR="00EC4616">
          <w:rPr>
            <w:noProof/>
            <w:webHidden/>
          </w:rPr>
          <w:t>4</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65" w:history="1">
        <w:r w:rsidR="00190B00" w:rsidRPr="0010529A">
          <w:rPr>
            <w:rStyle w:val="Hyperlink"/>
            <w:noProof/>
            <w:lang w:val="en-US" w:eastAsia="zh-CN"/>
          </w:rPr>
          <w:t>2</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eastAsia="zh-CN"/>
          </w:rPr>
          <w:t>Definitions and basic concepts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_Toc464047365 \h </w:instrText>
        </w:r>
        <w:r w:rsidR="00190B00">
          <w:rPr>
            <w:noProof/>
            <w:webHidden/>
          </w:rPr>
        </w:r>
        <w:r w:rsidR="00190B00">
          <w:rPr>
            <w:noProof/>
            <w:webHidden/>
          </w:rPr>
          <w:fldChar w:fldCharType="separate"/>
        </w:r>
        <w:r w:rsidR="00EC4616">
          <w:rPr>
            <w:noProof/>
            <w:webHidden/>
          </w:rPr>
          <w:t>4</w:t>
        </w:r>
        <w:r w:rsidR="00190B00">
          <w:rPr>
            <w:noProof/>
            <w:webHidden/>
          </w:rPr>
          <w:fldChar w:fldCharType="end"/>
        </w:r>
      </w:hyperlink>
    </w:p>
    <w:p w:rsidR="00190B00" w:rsidRDefault="003653C1">
      <w:pPr>
        <w:pStyle w:val="TOC2"/>
        <w:rPr>
          <w:rFonts w:asciiTheme="minorHAnsi" w:eastAsiaTheme="minorEastAsia" w:hAnsiTheme="minorHAnsi" w:cstheme="minorBidi"/>
          <w:noProof/>
          <w:sz w:val="22"/>
          <w:szCs w:val="22"/>
          <w:lang w:eastAsia="zh-CN"/>
        </w:rPr>
      </w:pPr>
      <w:hyperlink w:anchor="_Toc464047366" w:history="1">
        <w:r w:rsidR="00190B00" w:rsidRPr="0010529A">
          <w:rPr>
            <w:rStyle w:val="Hyperlink"/>
            <w:noProof/>
            <w:lang w:val="en-US"/>
          </w:rPr>
          <w:t>2.1</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rPr>
          <w:t>Usage scenarios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_Toc464047366 \h </w:instrText>
        </w:r>
        <w:r w:rsidR="00190B00">
          <w:rPr>
            <w:noProof/>
            <w:webHidden/>
          </w:rPr>
        </w:r>
        <w:r w:rsidR="00190B00">
          <w:rPr>
            <w:noProof/>
            <w:webHidden/>
          </w:rPr>
          <w:fldChar w:fldCharType="separate"/>
        </w:r>
        <w:r w:rsidR="00EC4616">
          <w:rPr>
            <w:noProof/>
            <w:webHidden/>
          </w:rPr>
          <w:t>4</w:t>
        </w:r>
        <w:r w:rsidR="00190B00">
          <w:rPr>
            <w:noProof/>
            <w:webHidden/>
          </w:rPr>
          <w:fldChar w:fldCharType="end"/>
        </w:r>
      </w:hyperlink>
    </w:p>
    <w:p w:rsidR="00190B00" w:rsidRDefault="003653C1">
      <w:pPr>
        <w:pStyle w:val="TOC2"/>
        <w:rPr>
          <w:rFonts w:asciiTheme="minorHAnsi" w:eastAsiaTheme="minorEastAsia" w:hAnsiTheme="minorHAnsi" w:cstheme="minorBidi"/>
          <w:noProof/>
          <w:sz w:val="22"/>
          <w:szCs w:val="22"/>
          <w:lang w:eastAsia="zh-CN"/>
        </w:rPr>
      </w:pPr>
      <w:hyperlink w:anchor="_Toc464047367" w:history="1">
        <w:r w:rsidR="00190B00" w:rsidRPr="0010529A">
          <w:rPr>
            <w:rStyle w:val="Hyperlink"/>
            <w:noProof/>
            <w:lang w:val="en-US"/>
          </w:rPr>
          <w:t>2.2</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rPr>
          <w:t>Deployment scenarios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_Toc464047367 \h </w:instrText>
        </w:r>
        <w:r w:rsidR="00190B00">
          <w:rPr>
            <w:noProof/>
            <w:webHidden/>
          </w:rPr>
        </w:r>
        <w:r w:rsidR="00190B00">
          <w:rPr>
            <w:noProof/>
            <w:webHidden/>
          </w:rPr>
          <w:fldChar w:fldCharType="separate"/>
        </w:r>
        <w:r w:rsidR="00EC4616">
          <w:rPr>
            <w:noProof/>
            <w:webHidden/>
          </w:rPr>
          <w:t>4</w:t>
        </w:r>
        <w:r w:rsidR="00190B00">
          <w:rPr>
            <w:noProof/>
            <w:webHidden/>
          </w:rPr>
          <w:fldChar w:fldCharType="end"/>
        </w:r>
      </w:hyperlink>
    </w:p>
    <w:p w:rsidR="00190B00" w:rsidRDefault="003653C1" w:rsidP="0029082D">
      <w:pPr>
        <w:pStyle w:val="TOC2"/>
        <w:rPr>
          <w:rFonts w:asciiTheme="minorHAnsi" w:eastAsiaTheme="minorEastAsia" w:hAnsiTheme="minorHAnsi" w:cstheme="minorBidi"/>
          <w:noProof/>
          <w:sz w:val="22"/>
          <w:szCs w:val="22"/>
          <w:lang w:eastAsia="zh-CN"/>
        </w:rPr>
      </w:pPr>
      <w:hyperlink w:anchor="_Toc464047368" w:history="1">
        <w:r w:rsidR="00190B00" w:rsidRPr="0010529A">
          <w:rPr>
            <w:rStyle w:val="Hyperlink"/>
            <w:noProof/>
            <w:lang w:val="en-US"/>
          </w:rPr>
          <w:t>2.</w:t>
        </w:r>
        <w:r w:rsidR="0029082D">
          <w:rPr>
            <w:rStyle w:val="Hyperlink"/>
            <w:noProof/>
            <w:lang w:val="en-US"/>
          </w:rPr>
          <w:t>3</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rPr>
          <w:t>Transmit power control</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_Toc464047368 \h </w:instrText>
        </w:r>
        <w:r w:rsidR="00190B00">
          <w:rPr>
            <w:noProof/>
            <w:webHidden/>
          </w:rPr>
        </w:r>
        <w:r w:rsidR="00190B00">
          <w:rPr>
            <w:noProof/>
            <w:webHidden/>
          </w:rPr>
          <w:fldChar w:fldCharType="separate"/>
        </w:r>
        <w:r w:rsidR="00EC4616">
          <w:rPr>
            <w:noProof/>
            <w:webHidden/>
          </w:rPr>
          <w:t>7</w:t>
        </w:r>
        <w:r w:rsidR="00190B00">
          <w:rPr>
            <w:noProof/>
            <w:webHidden/>
          </w:rPr>
          <w:fldChar w:fldCharType="end"/>
        </w:r>
      </w:hyperlink>
    </w:p>
    <w:p w:rsidR="00190B00" w:rsidRDefault="003653C1" w:rsidP="0029082D">
      <w:pPr>
        <w:pStyle w:val="TOC2"/>
        <w:rPr>
          <w:rFonts w:asciiTheme="minorHAnsi" w:eastAsiaTheme="minorEastAsia" w:hAnsiTheme="minorHAnsi" w:cstheme="minorBidi"/>
          <w:noProof/>
          <w:sz w:val="22"/>
          <w:szCs w:val="22"/>
          <w:lang w:eastAsia="zh-CN"/>
        </w:rPr>
      </w:pPr>
      <w:hyperlink w:anchor="_Toc464047369" w:history="1">
        <w:r w:rsidR="00190B00" w:rsidRPr="0010529A">
          <w:rPr>
            <w:rStyle w:val="Hyperlink"/>
            <w:noProof/>
            <w:lang w:val="en-US"/>
          </w:rPr>
          <w:t>2.</w:t>
        </w:r>
        <w:r w:rsidR="0029082D">
          <w:rPr>
            <w:rStyle w:val="Hyperlink"/>
            <w:noProof/>
            <w:lang w:val="en-US"/>
          </w:rPr>
          <w:t>4</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rPr>
          <w:t>Advanced antenna technology and characteristics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_Toc464047369 \h </w:instrText>
        </w:r>
        <w:r w:rsidR="00190B00">
          <w:rPr>
            <w:noProof/>
            <w:webHidden/>
          </w:rPr>
        </w:r>
        <w:r w:rsidR="00190B00">
          <w:rPr>
            <w:noProof/>
            <w:webHidden/>
          </w:rPr>
          <w:fldChar w:fldCharType="separate"/>
        </w:r>
        <w:r w:rsidR="00EC4616">
          <w:rPr>
            <w:noProof/>
            <w:webHidden/>
          </w:rPr>
          <w:t>7</w:t>
        </w:r>
        <w:r w:rsidR="00190B00">
          <w:rPr>
            <w:noProof/>
            <w:webHidden/>
          </w:rPr>
          <w:fldChar w:fldCharType="end"/>
        </w:r>
      </w:hyperlink>
    </w:p>
    <w:p w:rsidR="00190B00" w:rsidRDefault="003653C1" w:rsidP="0029082D">
      <w:pPr>
        <w:pStyle w:val="TOC2"/>
        <w:rPr>
          <w:rFonts w:asciiTheme="minorHAnsi" w:eastAsiaTheme="minorEastAsia" w:hAnsiTheme="minorHAnsi" w:cstheme="minorBidi"/>
          <w:noProof/>
          <w:sz w:val="22"/>
          <w:szCs w:val="22"/>
          <w:lang w:eastAsia="zh-CN"/>
        </w:rPr>
      </w:pPr>
      <w:hyperlink w:anchor="_Toc464047370" w:history="1">
        <w:r w:rsidR="00190B00" w:rsidRPr="0010529A">
          <w:rPr>
            <w:rStyle w:val="Hyperlink"/>
            <w:noProof/>
            <w:lang w:val="en-US" w:eastAsia="ja-JP"/>
          </w:rPr>
          <w:t>2.</w:t>
        </w:r>
        <w:r w:rsidR="0029082D">
          <w:rPr>
            <w:rStyle w:val="Hyperlink"/>
            <w:noProof/>
            <w:lang w:val="en-US" w:eastAsia="ja-JP"/>
          </w:rPr>
          <w:t>5</w:t>
        </w:r>
        <w:r w:rsidR="00190B00">
          <w:rPr>
            <w:rFonts w:asciiTheme="minorHAnsi" w:eastAsiaTheme="minorEastAsia" w:hAnsiTheme="minorHAnsi" w:cstheme="minorBidi"/>
            <w:noProof/>
            <w:sz w:val="22"/>
            <w:szCs w:val="22"/>
            <w:lang w:eastAsia="zh-CN"/>
          </w:rPr>
          <w:tab/>
        </w:r>
        <w:r w:rsidR="00190B00" w:rsidRPr="0010529A">
          <w:rPr>
            <w:rStyle w:val="Hyperlink"/>
            <w:rFonts w:eastAsia="MS Mincho"/>
            <w:noProof/>
            <w:lang w:val="en-US" w:eastAsia="ja-JP"/>
          </w:rPr>
          <w:t>Antenna height and environment structures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_Toc464047370 \h </w:instrText>
        </w:r>
        <w:r w:rsidR="00190B00">
          <w:rPr>
            <w:noProof/>
            <w:webHidden/>
          </w:rPr>
        </w:r>
        <w:r w:rsidR="00190B00">
          <w:rPr>
            <w:noProof/>
            <w:webHidden/>
          </w:rPr>
          <w:fldChar w:fldCharType="separate"/>
        </w:r>
        <w:r w:rsidR="00EC4616">
          <w:rPr>
            <w:noProof/>
            <w:webHidden/>
          </w:rPr>
          <w:t>7</w:t>
        </w:r>
        <w:r w:rsidR="00190B00">
          <w:rPr>
            <w:noProof/>
            <w:webHidden/>
          </w:rPr>
          <w:fldChar w:fldCharType="end"/>
        </w:r>
      </w:hyperlink>
    </w:p>
    <w:p w:rsidR="00190B00" w:rsidRDefault="003653C1" w:rsidP="0029082D">
      <w:pPr>
        <w:pStyle w:val="TOC2"/>
        <w:rPr>
          <w:rFonts w:asciiTheme="minorHAnsi" w:eastAsiaTheme="minorEastAsia" w:hAnsiTheme="minorHAnsi" w:cstheme="minorBidi"/>
          <w:noProof/>
          <w:sz w:val="22"/>
          <w:szCs w:val="22"/>
          <w:lang w:eastAsia="zh-CN"/>
        </w:rPr>
      </w:pPr>
      <w:hyperlink w:anchor="_Toc464047371" w:history="1">
        <w:r w:rsidR="00190B00" w:rsidRPr="0010529A">
          <w:rPr>
            <w:rStyle w:val="Hyperlink"/>
            <w:noProof/>
            <w:lang w:val="en-US"/>
          </w:rPr>
          <w:t>2.</w:t>
        </w:r>
        <w:r w:rsidR="0029082D">
          <w:rPr>
            <w:rStyle w:val="Hyperlink"/>
            <w:noProof/>
            <w:lang w:val="en-US"/>
          </w:rPr>
          <w:t>6</w:t>
        </w:r>
        <w:r w:rsidR="00190B00">
          <w:rPr>
            <w:rFonts w:asciiTheme="minorHAnsi" w:eastAsiaTheme="minorEastAsia" w:hAnsiTheme="minorHAnsi" w:cstheme="minorBidi"/>
            <w:noProof/>
            <w:sz w:val="22"/>
            <w:szCs w:val="22"/>
            <w:lang w:eastAsia="zh-CN"/>
          </w:rPr>
          <w:tab/>
        </w:r>
        <w:r w:rsidR="00190B00" w:rsidRPr="0010529A">
          <w:rPr>
            <w:rStyle w:val="Hyperlink"/>
            <w:rFonts w:eastAsia="MS Mincho"/>
            <w:noProof/>
            <w:lang w:val="en-US" w:eastAsia="ja-JP"/>
          </w:rPr>
          <w:t>Density and distribution of stations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_Toc464047371 \h </w:instrText>
        </w:r>
        <w:r w:rsidR="00190B00">
          <w:rPr>
            <w:noProof/>
            <w:webHidden/>
          </w:rPr>
        </w:r>
        <w:r w:rsidR="00190B00">
          <w:rPr>
            <w:noProof/>
            <w:webHidden/>
          </w:rPr>
          <w:fldChar w:fldCharType="separate"/>
        </w:r>
        <w:r w:rsidR="00EC4616">
          <w:rPr>
            <w:noProof/>
            <w:webHidden/>
          </w:rPr>
          <w:t>7</w:t>
        </w:r>
        <w:r w:rsidR="00190B00">
          <w:rPr>
            <w:noProof/>
            <w:webHidden/>
          </w:rPr>
          <w:fldChar w:fldCharType="end"/>
        </w:r>
      </w:hyperlink>
    </w:p>
    <w:p w:rsidR="00190B00" w:rsidRDefault="003653C1" w:rsidP="0029082D">
      <w:pPr>
        <w:pStyle w:val="TOC2"/>
        <w:rPr>
          <w:noProof/>
        </w:rPr>
      </w:pPr>
      <w:hyperlink w:anchor="_Toc464047372" w:history="1">
        <w:r w:rsidR="00190B00" w:rsidRPr="0010529A">
          <w:rPr>
            <w:rStyle w:val="Hyperlink"/>
            <w:noProof/>
            <w:lang w:val="en-US"/>
          </w:rPr>
          <w:t>2.</w:t>
        </w:r>
        <w:r w:rsidR="0029082D">
          <w:rPr>
            <w:rStyle w:val="Hyperlink"/>
            <w:noProof/>
            <w:lang w:val="en-US"/>
          </w:rPr>
          <w:t>7</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rPr>
          <w:t>Propagation models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_Toc464047372 \h </w:instrText>
        </w:r>
        <w:r w:rsidR="00190B00">
          <w:rPr>
            <w:noProof/>
            <w:webHidden/>
          </w:rPr>
        </w:r>
        <w:r w:rsidR="00190B00">
          <w:rPr>
            <w:noProof/>
            <w:webHidden/>
          </w:rPr>
          <w:fldChar w:fldCharType="separate"/>
        </w:r>
        <w:r w:rsidR="00EC4616">
          <w:rPr>
            <w:noProof/>
            <w:webHidden/>
          </w:rPr>
          <w:t>7</w:t>
        </w:r>
        <w:r w:rsidR="00190B00">
          <w:rPr>
            <w:noProof/>
            <w:webHidden/>
          </w:rPr>
          <w:fldChar w:fldCharType="end"/>
        </w:r>
      </w:hyperlink>
    </w:p>
    <w:p w:rsidR="0029082D" w:rsidRDefault="0029082D" w:rsidP="0029082D">
      <w:pPr>
        <w:pStyle w:val="TOC2"/>
        <w:rPr>
          <w:rFonts w:asciiTheme="minorHAnsi" w:eastAsiaTheme="minorEastAsia" w:hAnsiTheme="minorHAnsi" w:cstheme="minorBidi"/>
          <w:noProof/>
          <w:sz w:val="22"/>
          <w:szCs w:val="22"/>
          <w:lang w:eastAsia="zh-CN"/>
        </w:rPr>
      </w:pPr>
      <w:r>
        <w:rPr>
          <w:noProof/>
        </w:rPr>
        <w:t>2.8</w:t>
      </w:r>
      <w:r>
        <w:rPr>
          <w:noProof/>
        </w:rPr>
        <w:tab/>
        <w:t>Repeaters for indoor coverage</w:t>
      </w:r>
      <w:r>
        <w:rPr>
          <w:noProof/>
        </w:rPr>
        <w:tab/>
      </w:r>
      <w:r>
        <w:rPr>
          <w:noProof/>
        </w:rPr>
        <w:tab/>
        <w:t>8</w:t>
      </w:r>
    </w:p>
    <w:p w:rsidR="00190B00" w:rsidRDefault="003653C1" w:rsidP="0029082D">
      <w:pPr>
        <w:pStyle w:val="TOC2"/>
        <w:rPr>
          <w:rFonts w:asciiTheme="minorHAnsi" w:eastAsiaTheme="minorEastAsia" w:hAnsiTheme="minorHAnsi" w:cstheme="minorBidi"/>
          <w:noProof/>
          <w:sz w:val="22"/>
          <w:szCs w:val="22"/>
          <w:lang w:eastAsia="zh-CN"/>
        </w:rPr>
      </w:pPr>
      <w:hyperlink w:anchor="_Toc464047373" w:history="1">
        <w:r w:rsidR="0029082D">
          <w:rPr>
            <w:rStyle w:val="Hyperlink"/>
            <w:noProof/>
            <w:lang w:val="en-US"/>
          </w:rPr>
          <w:t>2.9</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rPr>
          <w:t>Protection criteria for IMT</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_Toc464047373 \h </w:instrText>
        </w:r>
        <w:r w:rsidR="00190B00">
          <w:rPr>
            <w:noProof/>
            <w:webHidden/>
          </w:rPr>
        </w:r>
        <w:r w:rsidR="00190B00">
          <w:rPr>
            <w:noProof/>
            <w:webHidden/>
          </w:rPr>
          <w:fldChar w:fldCharType="separate"/>
        </w:r>
        <w:r w:rsidR="00EC4616">
          <w:rPr>
            <w:noProof/>
            <w:webHidden/>
          </w:rPr>
          <w:t>8</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74" w:history="1">
        <w:r w:rsidR="00190B00" w:rsidRPr="0010529A">
          <w:rPr>
            <w:rStyle w:val="Hyperlink"/>
            <w:noProof/>
            <w:lang w:val="en-US" w:eastAsia="zh-CN"/>
          </w:rPr>
          <w:t>3</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eastAsia="zh-CN"/>
          </w:rPr>
          <w:t>Simulation set up</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_Toc464047374 \h </w:instrText>
        </w:r>
        <w:r w:rsidR="00190B00">
          <w:rPr>
            <w:noProof/>
            <w:webHidden/>
          </w:rPr>
        </w:r>
        <w:r w:rsidR="00190B00">
          <w:rPr>
            <w:noProof/>
            <w:webHidden/>
          </w:rPr>
          <w:fldChar w:fldCharType="separate"/>
        </w:r>
        <w:r w:rsidR="00EC4616">
          <w:rPr>
            <w:noProof/>
            <w:webHidden/>
          </w:rPr>
          <w:t>8</w:t>
        </w:r>
        <w:r w:rsidR="00190B00">
          <w:rPr>
            <w:noProof/>
            <w:webHidden/>
          </w:rPr>
          <w:fldChar w:fldCharType="end"/>
        </w:r>
      </w:hyperlink>
    </w:p>
    <w:p w:rsidR="00190B00" w:rsidRDefault="003653C1">
      <w:pPr>
        <w:pStyle w:val="TOC2"/>
        <w:rPr>
          <w:rFonts w:asciiTheme="minorHAnsi" w:eastAsiaTheme="minorEastAsia" w:hAnsiTheme="minorHAnsi" w:cstheme="minorBidi"/>
          <w:noProof/>
          <w:sz w:val="22"/>
          <w:szCs w:val="22"/>
          <w:lang w:eastAsia="zh-CN"/>
        </w:rPr>
      </w:pPr>
      <w:hyperlink w:anchor="_Toc464047375" w:history="1">
        <w:r w:rsidR="00190B00" w:rsidRPr="0010529A">
          <w:rPr>
            <w:rStyle w:val="Hyperlink"/>
            <w:noProof/>
            <w:lang w:eastAsia="zh-CN"/>
          </w:rPr>
          <w:t>3.1</w:t>
        </w:r>
        <w:r w:rsidR="00190B00">
          <w:rPr>
            <w:rFonts w:asciiTheme="minorHAnsi" w:eastAsiaTheme="minorEastAsia" w:hAnsiTheme="minorHAnsi" w:cstheme="minorBidi"/>
            <w:noProof/>
            <w:sz w:val="22"/>
            <w:szCs w:val="22"/>
            <w:lang w:eastAsia="zh-CN"/>
          </w:rPr>
          <w:tab/>
        </w:r>
        <w:r w:rsidR="00190B00" w:rsidRPr="0010529A">
          <w:rPr>
            <w:rStyle w:val="Hyperlink"/>
            <w:noProof/>
            <w:lang w:eastAsia="zh-CN"/>
          </w:rPr>
          <w:t>Network topology</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_Toc464047375 \h </w:instrText>
        </w:r>
        <w:r w:rsidR="00190B00">
          <w:rPr>
            <w:noProof/>
            <w:webHidden/>
          </w:rPr>
        </w:r>
        <w:r w:rsidR="00190B00">
          <w:rPr>
            <w:noProof/>
            <w:webHidden/>
          </w:rPr>
          <w:fldChar w:fldCharType="separate"/>
        </w:r>
        <w:r w:rsidR="00EC4616">
          <w:rPr>
            <w:noProof/>
            <w:webHidden/>
          </w:rPr>
          <w:t>8</w:t>
        </w:r>
        <w:r w:rsidR="00190B00">
          <w:rPr>
            <w:noProof/>
            <w:webHidden/>
          </w:rPr>
          <w:fldChar w:fldCharType="end"/>
        </w:r>
      </w:hyperlink>
    </w:p>
    <w:p w:rsidR="00190B00" w:rsidRDefault="003653C1">
      <w:pPr>
        <w:pStyle w:val="TOC2"/>
        <w:rPr>
          <w:rFonts w:asciiTheme="minorHAnsi" w:eastAsiaTheme="minorEastAsia" w:hAnsiTheme="minorHAnsi" w:cstheme="minorBidi"/>
          <w:noProof/>
          <w:sz w:val="22"/>
          <w:szCs w:val="22"/>
          <w:lang w:eastAsia="zh-CN"/>
        </w:rPr>
      </w:pPr>
      <w:hyperlink w:anchor="_Toc464047376" w:history="1">
        <w:r w:rsidR="00190B00" w:rsidRPr="0010529A">
          <w:rPr>
            <w:rStyle w:val="Hyperlink"/>
            <w:bCs/>
            <w:noProof/>
            <w:lang w:eastAsia="zh-CN"/>
          </w:rPr>
          <w:t>3.2</w:t>
        </w:r>
        <w:r w:rsidR="00190B00">
          <w:rPr>
            <w:rFonts w:asciiTheme="minorHAnsi" w:eastAsiaTheme="minorEastAsia" w:hAnsiTheme="minorHAnsi" w:cstheme="minorBidi"/>
            <w:noProof/>
            <w:sz w:val="22"/>
            <w:szCs w:val="22"/>
            <w:lang w:eastAsia="zh-CN"/>
          </w:rPr>
          <w:tab/>
        </w:r>
        <w:r w:rsidR="00190B00" w:rsidRPr="0010529A">
          <w:rPr>
            <w:rStyle w:val="Hyperlink"/>
            <w:bCs/>
            <w:noProof/>
            <w:lang w:eastAsia="zh-CN"/>
          </w:rPr>
          <w:t>Modelling of IMT networks for interference calculation</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_Toc464047376 \h </w:instrText>
        </w:r>
        <w:r w:rsidR="00190B00">
          <w:rPr>
            <w:noProof/>
            <w:webHidden/>
          </w:rPr>
        </w:r>
        <w:r w:rsidR="00190B00">
          <w:rPr>
            <w:noProof/>
            <w:webHidden/>
          </w:rPr>
          <w:fldChar w:fldCharType="separate"/>
        </w:r>
        <w:r w:rsidR="00EC4616">
          <w:rPr>
            <w:noProof/>
            <w:webHidden/>
          </w:rPr>
          <w:t>13</w:t>
        </w:r>
        <w:r w:rsidR="00190B00">
          <w:rPr>
            <w:noProof/>
            <w:webHidden/>
          </w:rPr>
          <w:fldChar w:fldCharType="end"/>
        </w:r>
      </w:hyperlink>
    </w:p>
    <w:p w:rsidR="00190B00" w:rsidRDefault="003653C1">
      <w:pPr>
        <w:pStyle w:val="TOC2"/>
        <w:rPr>
          <w:rFonts w:asciiTheme="minorHAnsi" w:eastAsiaTheme="minorEastAsia" w:hAnsiTheme="minorHAnsi" w:cstheme="minorBidi"/>
          <w:noProof/>
          <w:sz w:val="22"/>
          <w:szCs w:val="22"/>
          <w:lang w:eastAsia="zh-CN"/>
        </w:rPr>
      </w:pPr>
      <w:hyperlink w:anchor="_Toc464047377" w:history="1">
        <w:r w:rsidR="00190B00" w:rsidRPr="0010529A">
          <w:rPr>
            <w:rStyle w:val="Hyperlink"/>
            <w:noProof/>
            <w:lang w:eastAsia="zh-CN"/>
          </w:rPr>
          <w:t>3.3</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rPr>
          <w:t>FDD/TDD networks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_Toc464047377 \h </w:instrText>
        </w:r>
        <w:r w:rsidR="00190B00">
          <w:rPr>
            <w:noProof/>
            <w:webHidden/>
          </w:rPr>
        </w:r>
        <w:r w:rsidR="00190B00">
          <w:rPr>
            <w:noProof/>
            <w:webHidden/>
          </w:rPr>
          <w:fldChar w:fldCharType="separate"/>
        </w:r>
        <w:r w:rsidR="00EC4616">
          <w:rPr>
            <w:noProof/>
            <w:webHidden/>
          </w:rPr>
          <w:t>15</w:t>
        </w:r>
        <w:r w:rsidR="00190B00">
          <w:rPr>
            <w:noProof/>
            <w:webHidden/>
          </w:rPr>
          <w:fldChar w:fldCharType="end"/>
        </w:r>
      </w:hyperlink>
    </w:p>
    <w:p w:rsidR="00190B00" w:rsidRDefault="003653C1">
      <w:pPr>
        <w:pStyle w:val="TOC2"/>
        <w:rPr>
          <w:rFonts w:asciiTheme="minorHAnsi" w:eastAsiaTheme="minorEastAsia" w:hAnsiTheme="minorHAnsi" w:cstheme="minorBidi"/>
          <w:noProof/>
          <w:sz w:val="22"/>
          <w:szCs w:val="22"/>
          <w:lang w:eastAsia="zh-CN"/>
        </w:rPr>
      </w:pPr>
      <w:hyperlink w:anchor="_Toc464047378" w:history="1">
        <w:r w:rsidR="00190B00" w:rsidRPr="0010529A">
          <w:rPr>
            <w:rStyle w:val="Hyperlink"/>
            <w:noProof/>
            <w:lang w:eastAsia="zh-CN"/>
          </w:rPr>
          <w:t>3.4</w:t>
        </w:r>
        <w:r w:rsidR="00190B00">
          <w:rPr>
            <w:rFonts w:asciiTheme="minorHAnsi" w:eastAsiaTheme="minorEastAsia" w:hAnsiTheme="minorHAnsi" w:cstheme="minorBidi"/>
            <w:noProof/>
            <w:sz w:val="22"/>
            <w:szCs w:val="22"/>
            <w:lang w:eastAsia="zh-CN"/>
          </w:rPr>
          <w:tab/>
        </w:r>
        <w:r w:rsidR="00190B00" w:rsidRPr="0010529A">
          <w:rPr>
            <w:rStyle w:val="Hyperlink"/>
            <w:noProof/>
            <w:lang w:eastAsia="zh-CN"/>
          </w:rPr>
          <w:t>Simulation Methodology</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_Toc464047378 \h </w:instrText>
        </w:r>
        <w:r w:rsidR="00190B00">
          <w:rPr>
            <w:noProof/>
            <w:webHidden/>
          </w:rPr>
        </w:r>
        <w:r w:rsidR="00190B00">
          <w:rPr>
            <w:noProof/>
            <w:webHidden/>
          </w:rPr>
          <w:fldChar w:fldCharType="separate"/>
        </w:r>
        <w:r w:rsidR="00EC4616">
          <w:rPr>
            <w:noProof/>
            <w:webHidden/>
          </w:rPr>
          <w:t>15</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80" w:history="1">
        <w:r w:rsidR="00190B00" w:rsidRPr="0010529A">
          <w:rPr>
            <w:rStyle w:val="Hyperlink"/>
            <w:noProof/>
            <w:lang w:val="en-US" w:eastAsia="zh-CN"/>
          </w:rPr>
          <w:t>4</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eastAsia="zh-CN"/>
          </w:rPr>
          <w:t>Implementation of IMT User Equipment (UE) power control</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_Toc464047380 \h </w:instrText>
        </w:r>
        <w:r w:rsidR="00190B00">
          <w:rPr>
            <w:noProof/>
            <w:webHidden/>
          </w:rPr>
        </w:r>
        <w:r w:rsidR="00190B00">
          <w:rPr>
            <w:noProof/>
            <w:webHidden/>
          </w:rPr>
          <w:fldChar w:fldCharType="separate"/>
        </w:r>
        <w:r w:rsidR="00EC4616">
          <w:rPr>
            <w:noProof/>
            <w:webHidden/>
          </w:rPr>
          <w:t>23</w:t>
        </w:r>
        <w:r w:rsidR="00190B00">
          <w:rPr>
            <w:noProof/>
            <w:webHidden/>
          </w:rPr>
          <w:fldChar w:fldCharType="end"/>
        </w:r>
      </w:hyperlink>
    </w:p>
    <w:p w:rsidR="00190B00" w:rsidRDefault="003653C1">
      <w:pPr>
        <w:pStyle w:val="TOC2"/>
        <w:rPr>
          <w:rFonts w:asciiTheme="minorHAnsi" w:eastAsiaTheme="minorEastAsia" w:hAnsiTheme="minorHAnsi" w:cstheme="minorBidi"/>
          <w:noProof/>
          <w:sz w:val="22"/>
          <w:szCs w:val="22"/>
          <w:lang w:eastAsia="zh-CN"/>
        </w:rPr>
      </w:pPr>
      <w:hyperlink w:anchor="_Toc464047381" w:history="1">
        <w:r w:rsidR="00190B00" w:rsidRPr="0010529A">
          <w:rPr>
            <w:rStyle w:val="Hyperlink"/>
            <w:noProof/>
            <w:lang w:val="en-US"/>
          </w:rPr>
          <w:t>4.1</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rPr>
          <w:t>Power control algorithm</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_Toc464047381 \h </w:instrText>
        </w:r>
        <w:r w:rsidR="00190B00">
          <w:rPr>
            <w:noProof/>
            <w:webHidden/>
          </w:rPr>
        </w:r>
        <w:r w:rsidR="00190B00">
          <w:rPr>
            <w:noProof/>
            <w:webHidden/>
          </w:rPr>
          <w:fldChar w:fldCharType="separate"/>
        </w:r>
        <w:r w:rsidR="00EC4616">
          <w:rPr>
            <w:noProof/>
            <w:webHidden/>
          </w:rPr>
          <w:t>23</w:t>
        </w:r>
        <w:r w:rsidR="00190B00">
          <w:rPr>
            <w:noProof/>
            <w:webHidden/>
          </w:rPr>
          <w:fldChar w:fldCharType="end"/>
        </w:r>
      </w:hyperlink>
    </w:p>
    <w:p w:rsidR="00190B00" w:rsidRDefault="003653C1" w:rsidP="003653C1">
      <w:pPr>
        <w:pStyle w:val="TOC1"/>
        <w:rPr>
          <w:rFonts w:asciiTheme="minorHAnsi" w:eastAsiaTheme="minorEastAsia" w:hAnsiTheme="minorHAnsi" w:cstheme="minorBidi"/>
          <w:noProof/>
          <w:sz w:val="22"/>
          <w:szCs w:val="22"/>
          <w:lang w:eastAsia="zh-CN"/>
        </w:rPr>
      </w:pPr>
      <w:hyperlink w:anchor="_Toc464047382" w:history="1">
        <w:r w:rsidR="00190B00" w:rsidRPr="0010529A">
          <w:rPr>
            <w:rStyle w:val="Hyperlink"/>
            <w:noProof/>
          </w:rPr>
          <w:t>5</w:t>
        </w:r>
        <w:r w:rsidR="00190B00">
          <w:rPr>
            <w:rFonts w:asciiTheme="minorHAnsi" w:eastAsiaTheme="minorEastAsia" w:hAnsiTheme="minorHAnsi" w:cstheme="minorBidi"/>
            <w:noProof/>
            <w:sz w:val="22"/>
            <w:szCs w:val="22"/>
            <w:lang w:eastAsia="zh-CN"/>
          </w:rPr>
          <w:tab/>
        </w:r>
        <w:r w:rsidR="00190B00" w:rsidRPr="0010529A">
          <w:rPr>
            <w:rStyle w:val="Hyperlink"/>
            <w:noProof/>
          </w:rPr>
          <w:t>Implementation of IMT Base Station (BS) and User Equipment (UE) Beamforming</w:t>
        </w:r>
        <w:r>
          <w:rPr>
            <w:rStyle w:val="Hyperlink"/>
            <w:noProof/>
          </w:rPr>
          <w:br/>
        </w:r>
        <w:r w:rsidR="00190B00" w:rsidRPr="0010529A">
          <w:rPr>
            <w:rStyle w:val="Hyperlink"/>
            <w:noProof/>
          </w:rPr>
          <w:t>Antenna Pattern</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_Toc464047382 \h </w:instrText>
        </w:r>
        <w:r w:rsidR="00190B00">
          <w:rPr>
            <w:noProof/>
            <w:webHidden/>
          </w:rPr>
        </w:r>
        <w:r w:rsidR="00190B00">
          <w:rPr>
            <w:noProof/>
            <w:webHidden/>
          </w:rPr>
          <w:fldChar w:fldCharType="separate"/>
        </w:r>
        <w:r w:rsidR="00EC4616">
          <w:rPr>
            <w:noProof/>
            <w:webHidden/>
          </w:rPr>
          <w:t>24</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83" w:history="1">
        <w:r w:rsidR="00190B00" w:rsidRPr="0010529A">
          <w:rPr>
            <w:rStyle w:val="Hyperlink"/>
            <w:noProof/>
            <w:lang w:val="en-US" w:eastAsia="zh-CN"/>
          </w:rPr>
          <w:t>6</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eastAsia="zh-CN"/>
          </w:rPr>
          <w:t>Implementation of IMT traffic information</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_Toc464047383 \h </w:instrText>
        </w:r>
        <w:r w:rsidR="00190B00">
          <w:rPr>
            <w:noProof/>
            <w:webHidden/>
          </w:rPr>
        </w:r>
        <w:r w:rsidR="00190B00">
          <w:rPr>
            <w:noProof/>
            <w:webHidden/>
          </w:rPr>
          <w:fldChar w:fldCharType="separate"/>
        </w:r>
        <w:r w:rsidR="00EC4616">
          <w:rPr>
            <w:noProof/>
            <w:webHidden/>
          </w:rPr>
          <w:t>27</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84" w:history="1">
        <w:r w:rsidR="00190B00" w:rsidRPr="0010529A">
          <w:rPr>
            <w:rStyle w:val="Hyperlink"/>
            <w:noProof/>
            <w:lang w:val="en-US" w:eastAsia="zh-CN"/>
          </w:rPr>
          <w:t>7</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eastAsia="zh-CN"/>
          </w:rPr>
          <w:t>Determination of aggregate interference</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_Toc464047384 \h </w:instrText>
        </w:r>
        <w:r w:rsidR="00190B00">
          <w:rPr>
            <w:noProof/>
            <w:webHidden/>
          </w:rPr>
        </w:r>
        <w:r w:rsidR="00190B00">
          <w:rPr>
            <w:noProof/>
            <w:webHidden/>
          </w:rPr>
          <w:fldChar w:fldCharType="separate"/>
        </w:r>
        <w:r w:rsidR="00EC4616">
          <w:rPr>
            <w:noProof/>
            <w:webHidden/>
          </w:rPr>
          <w:t>28</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85" w:history="1">
        <w:r w:rsidR="00190B00" w:rsidRPr="0010529A">
          <w:rPr>
            <w:rStyle w:val="Hyperlink"/>
            <w:noProof/>
          </w:rPr>
          <w:t>8</w:t>
        </w:r>
        <w:r w:rsidR="00190B00">
          <w:rPr>
            <w:rFonts w:asciiTheme="minorHAnsi" w:eastAsiaTheme="minorEastAsia" w:hAnsiTheme="minorHAnsi" w:cstheme="minorBidi"/>
            <w:noProof/>
            <w:sz w:val="22"/>
            <w:szCs w:val="22"/>
            <w:lang w:eastAsia="zh-CN"/>
          </w:rPr>
          <w:tab/>
        </w:r>
        <w:r w:rsidR="00190B00" w:rsidRPr="0010529A">
          <w:rPr>
            <w:rStyle w:val="Hyperlink"/>
            <w:noProof/>
          </w:rPr>
          <w:t>Demonstration of interim results of IMT modelling</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_Toc464047385 \h </w:instrText>
        </w:r>
        <w:r w:rsidR="00190B00">
          <w:rPr>
            <w:noProof/>
            <w:webHidden/>
          </w:rPr>
        </w:r>
        <w:r w:rsidR="00190B00">
          <w:rPr>
            <w:noProof/>
            <w:webHidden/>
          </w:rPr>
          <w:fldChar w:fldCharType="separate"/>
        </w:r>
        <w:r w:rsidR="00EC4616">
          <w:rPr>
            <w:noProof/>
            <w:webHidden/>
          </w:rPr>
          <w:t>29</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86" w:history="1">
        <w:r w:rsidR="00190B00" w:rsidRPr="0010529A">
          <w:rPr>
            <w:rStyle w:val="Hyperlink"/>
            <w:noProof/>
            <w:lang w:val="en-US" w:eastAsia="zh-CN"/>
          </w:rPr>
          <w:t>9</w:t>
        </w:r>
        <w:r w:rsidR="00190B00">
          <w:rPr>
            <w:rFonts w:asciiTheme="minorHAnsi" w:eastAsiaTheme="minorEastAsia" w:hAnsiTheme="minorHAnsi" w:cstheme="minorBidi"/>
            <w:noProof/>
            <w:sz w:val="22"/>
            <w:szCs w:val="22"/>
            <w:lang w:eastAsia="zh-CN"/>
          </w:rPr>
          <w:tab/>
        </w:r>
        <w:r w:rsidR="00190B00" w:rsidRPr="0010529A">
          <w:rPr>
            <w:rStyle w:val="Hyperlink"/>
            <w:noProof/>
            <w:lang w:val="en-US" w:eastAsia="zh-CN"/>
          </w:rPr>
          <w:t>References</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_Toc464047386 \h </w:instrText>
        </w:r>
        <w:r w:rsidR="00190B00">
          <w:rPr>
            <w:noProof/>
            <w:webHidden/>
          </w:rPr>
        </w:r>
        <w:r w:rsidR="00190B00">
          <w:rPr>
            <w:noProof/>
            <w:webHidden/>
          </w:rPr>
          <w:fldChar w:fldCharType="separate"/>
        </w:r>
        <w:r w:rsidR="00EC4616">
          <w:rPr>
            <w:noProof/>
            <w:webHidden/>
          </w:rPr>
          <w:t>30</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87" w:history="1">
        <w:r w:rsidR="00190B00" w:rsidRPr="0010529A">
          <w:rPr>
            <w:rStyle w:val="Hyperlink"/>
            <w:noProof/>
            <w:lang w:val="en-US"/>
          </w:rPr>
          <w:t>Attachment 1</w:t>
        </w:r>
        <w:r w:rsidR="00190B00">
          <w:rPr>
            <w:noProof/>
            <w:webHidden/>
          </w:rPr>
          <w:tab/>
        </w:r>
        <w:r w:rsidR="00AE777C">
          <w:rPr>
            <w:noProof/>
            <w:webHidden/>
          </w:rPr>
          <w:tab/>
        </w:r>
        <w:r w:rsidR="00190B00">
          <w:rPr>
            <w:noProof/>
            <w:webHidden/>
          </w:rPr>
          <w:fldChar w:fldCharType="begin"/>
        </w:r>
        <w:r w:rsidR="00190B00">
          <w:rPr>
            <w:noProof/>
            <w:webHidden/>
          </w:rPr>
          <w:instrText xml:space="preserve"> PAGEREF _Toc464047387 \h </w:instrText>
        </w:r>
        <w:r w:rsidR="00190B00">
          <w:rPr>
            <w:noProof/>
            <w:webHidden/>
          </w:rPr>
        </w:r>
        <w:r w:rsidR="00190B00">
          <w:rPr>
            <w:noProof/>
            <w:webHidden/>
          </w:rPr>
          <w:fldChar w:fldCharType="separate"/>
        </w:r>
        <w:r w:rsidR="00EC4616">
          <w:rPr>
            <w:noProof/>
            <w:webHidden/>
          </w:rPr>
          <w:t>31</w:t>
        </w:r>
        <w:r w:rsidR="00190B00">
          <w:rPr>
            <w:noProof/>
            <w:webHidden/>
          </w:rPr>
          <w:fldChar w:fldCharType="end"/>
        </w:r>
      </w:hyperlink>
    </w:p>
    <w:p w:rsidR="00190B00" w:rsidRDefault="003653C1">
      <w:pPr>
        <w:pStyle w:val="TOC1"/>
        <w:rPr>
          <w:rFonts w:asciiTheme="minorHAnsi" w:eastAsiaTheme="minorEastAsia" w:hAnsiTheme="minorHAnsi" w:cstheme="minorBidi"/>
          <w:noProof/>
          <w:sz w:val="22"/>
          <w:szCs w:val="22"/>
          <w:lang w:eastAsia="zh-CN"/>
        </w:rPr>
      </w:pPr>
      <w:hyperlink w:anchor="_Toc464047388" w:history="1">
        <w:r w:rsidR="00190B00" w:rsidRPr="0010529A">
          <w:rPr>
            <w:rStyle w:val="Hyperlink"/>
            <w:rFonts w:eastAsia="SimSun"/>
            <w:noProof/>
            <w:lang w:val="en-US"/>
          </w:rPr>
          <w:t>Attachment 2</w:t>
        </w:r>
        <w:r w:rsidR="00254916">
          <w:rPr>
            <w:rStyle w:val="Hyperlink"/>
            <w:rFonts w:eastAsia="SimSun"/>
            <w:noProof/>
            <w:lang w:val="en-US"/>
          </w:rPr>
          <w:tab/>
        </w:r>
        <w:r w:rsidR="00190B00">
          <w:rPr>
            <w:noProof/>
            <w:webHidden/>
          </w:rPr>
          <w:tab/>
        </w:r>
        <w:r w:rsidR="00190B00">
          <w:rPr>
            <w:noProof/>
            <w:webHidden/>
          </w:rPr>
          <w:fldChar w:fldCharType="begin"/>
        </w:r>
        <w:r w:rsidR="00190B00">
          <w:rPr>
            <w:noProof/>
            <w:webHidden/>
          </w:rPr>
          <w:instrText xml:space="preserve"> PAGEREF _Toc464047388 \h </w:instrText>
        </w:r>
        <w:r w:rsidR="00190B00">
          <w:rPr>
            <w:noProof/>
            <w:webHidden/>
          </w:rPr>
        </w:r>
        <w:r w:rsidR="00190B00">
          <w:rPr>
            <w:noProof/>
            <w:webHidden/>
          </w:rPr>
          <w:fldChar w:fldCharType="separate"/>
        </w:r>
        <w:r w:rsidR="00EC4616">
          <w:rPr>
            <w:noProof/>
            <w:webHidden/>
          </w:rPr>
          <w:t>32</w:t>
        </w:r>
        <w:r w:rsidR="00190B00">
          <w:rPr>
            <w:noProof/>
            <w:webHidden/>
          </w:rPr>
          <w:fldChar w:fldCharType="end"/>
        </w:r>
      </w:hyperlink>
    </w:p>
    <w:p w:rsidR="000C72EC" w:rsidRPr="0048103B" w:rsidRDefault="00190B00" w:rsidP="00254916">
      <w:pPr>
        <w:pStyle w:val="Heading1"/>
        <w:rPr>
          <w:rStyle w:val="Heading1Char"/>
          <w:b/>
        </w:rPr>
      </w:pPr>
      <w:r>
        <w:rPr>
          <w:rStyle w:val="Heading1Char"/>
          <w:b/>
        </w:rPr>
        <w:lastRenderedPageBreak/>
        <w:fldChar w:fldCharType="end"/>
      </w:r>
      <w:bookmarkStart w:id="11" w:name="_Toc464047364"/>
      <w:r w:rsidR="000C72EC" w:rsidRPr="0048103B">
        <w:rPr>
          <w:rStyle w:val="Heading1Char"/>
          <w:b/>
        </w:rPr>
        <w:t>1</w:t>
      </w:r>
      <w:r w:rsidR="000C72EC" w:rsidRPr="0048103B">
        <w:rPr>
          <w:rStyle w:val="Heading1Char"/>
          <w:b/>
        </w:rPr>
        <w:tab/>
        <w:t>Introduction</w:t>
      </w:r>
      <w:bookmarkEnd w:id="11"/>
    </w:p>
    <w:p w:rsidR="000C72EC" w:rsidRPr="00416D44" w:rsidRDefault="000C72EC" w:rsidP="000C72EC">
      <w:pPr>
        <w:rPr>
          <w:lang w:eastAsia="ja-JP"/>
        </w:rPr>
      </w:pPr>
      <w:r w:rsidRPr="00416D44">
        <w:rPr>
          <w:rFonts w:eastAsia="Batang"/>
          <w:szCs w:val="16"/>
          <w:lang w:val="en-US"/>
        </w:rPr>
        <w:t xml:space="preserve">This annex contains the methodology for </w:t>
      </w:r>
      <w:r w:rsidR="004C4A16">
        <w:rPr>
          <w:rFonts w:eastAsia="Batang"/>
          <w:szCs w:val="16"/>
          <w:lang w:val="en-US"/>
        </w:rPr>
        <w:t>modelling</w:t>
      </w:r>
      <w:r w:rsidRPr="00416D44">
        <w:rPr>
          <w:rFonts w:eastAsia="Batang"/>
          <w:szCs w:val="16"/>
          <w:lang w:val="en-US"/>
        </w:rPr>
        <w:t xml:space="preserve"> and simulation of IMT networks for use in sharing and compatibility studies. </w:t>
      </w:r>
      <w:r w:rsidRPr="00416D44">
        <w:rPr>
          <w:lang w:val="en-US" w:eastAsia="ja-JP"/>
        </w:rPr>
        <w:t xml:space="preserve">It </w:t>
      </w:r>
      <w:r w:rsidRPr="00416D44">
        <w:t>de</w:t>
      </w:r>
      <w:r w:rsidRPr="00416D44">
        <w:rPr>
          <w:lang w:eastAsia="ja-JP"/>
        </w:rPr>
        <w:t>scribes the</w:t>
      </w:r>
      <w:r w:rsidRPr="00416D44">
        <w:t xml:space="preserve"> </w:t>
      </w:r>
      <w:r w:rsidRPr="00416D44">
        <w:rPr>
          <w:lang w:eastAsia="ja-JP"/>
        </w:rPr>
        <w:t xml:space="preserve">appropriate </w:t>
      </w:r>
      <w:r w:rsidRPr="00416D44">
        <w:t>IMT model</w:t>
      </w:r>
      <w:r w:rsidRPr="00416D44">
        <w:rPr>
          <w:lang w:eastAsia="ja-JP"/>
        </w:rPr>
        <w:t>s</w:t>
      </w:r>
      <w:r w:rsidRPr="00416D44">
        <w:t xml:space="preserve"> to be </w:t>
      </w:r>
      <w:r w:rsidRPr="00416D44">
        <w:rPr>
          <w:lang w:eastAsia="ja-JP"/>
        </w:rPr>
        <w:t xml:space="preserve">used </w:t>
      </w:r>
      <w:r w:rsidRPr="00416D44">
        <w:t xml:space="preserve">for </w:t>
      </w:r>
      <w:r w:rsidRPr="00416D44">
        <w:rPr>
          <w:lang w:eastAsia="ja-JP"/>
        </w:rPr>
        <w:t>sharing and compatibility studies between IMT and</w:t>
      </w:r>
      <w:r w:rsidRPr="00416D44">
        <w:t xml:space="preserve"> other </w:t>
      </w:r>
      <w:r w:rsidRPr="00416D44">
        <w:rPr>
          <w:lang w:eastAsia="ja-JP"/>
        </w:rPr>
        <w:t>radio syste</w:t>
      </w:r>
      <w:r>
        <w:rPr>
          <w:lang w:eastAsia="ja-JP"/>
        </w:rPr>
        <w:t xml:space="preserve">ms in various frequency bands. </w:t>
      </w:r>
    </w:p>
    <w:p w:rsidR="000414F3" w:rsidRPr="00416D44" w:rsidRDefault="000414F3" w:rsidP="0048103B">
      <w:r w:rsidRPr="00416D44">
        <w:rPr>
          <w:lang w:eastAsia="ja-JP"/>
        </w:rPr>
        <w:t xml:space="preserve">Definitions and </w:t>
      </w:r>
      <w:r w:rsidRPr="00416D44">
        <w:rPr>
          <w:lang w:val="en-US" w:eastAsia="ja-JP"/>
        </w:rPr>
        <w:t>basic concepts of IMT networks are described in section 2 to facilitate selection of the appropriate IMT model. Section 2 also provides information on technical elements such as output power and antenna pattern, antenna height and environment associated with deployment scenarios, density and distribution of IMT stations and information on propagation models for paths between IMT base stations and mobile stations.</w:t>
      </w:r>
      <w:r w:rsidRPr="00416D44">
        <w:t xml:space="preserve"> </w:t>
      </w:r>
    </w:p>
    <w:p w:rsidR="0048103B" w:rsidRDefault="000414F3" w:rsidP="0048103B">
      <w:pPr>
        <w:rPr>
          <w:rFonts w:eastAsia="Batang"/>
          <w:szCs w:val="16"/>
          <w:lang w:val="en-US"/>
        </w:rPr>
      </w:pPr>
      <w:r w:rsidRPr="00416D44">
        <w:rPr>
          <w:rFonts w:eastAsia="Batang"/>
          <w:szCs w:val="16"/>
          <w:lang w:val="en-US"/>
        </w:rPr>
        <w:t>It contains detailed IMT system parameter</w:t>
      </w:r>
      <w:r>
        <w:rPr>
          <w:rFonts w:eastAsia="Batang"/>
          <w:szCs w:val="16"/>
          <w:lang w:val="en-US"/>
        </w:rPr>
        <w:t xml:space="preserve">s to be considered in such </w:t>
      </w:r>
      <w:r w:rsidR="004C4A16">
        <w:rPr>
          <w:rFonts w:eastAsia="Batang"/>
          <w:szCs w:val="16"/>
          <w:lang w:val="en-US"/>
        </w:rPr>
        <w:t>modelling</w:t>
      </w:r>
      <w:r w:rsidRPr="00416D44">
        <w:rPr>
          <w:rFonts w:eastAsia="Batang"/>
          <w:szCs w:val="16"/>
          <w:lang w:val="en-US"/>
        </w:rPr>
        <w:t xml:space="preserve"> and their implementation in the simulations as described in sections 3 through </w:t>
      </w:r>
      <w:r w:rsidRPr="007934E6">
        <w:rPr>
          <w:rFonts w:eastAsia="Batang"/>
          <w:szCs w:val="16"/>
          <w:lang w:val="en-US"/>
        </w:rPr>
        <w:t>6</w:t>
      </w:r>
      <w:r w:rsidRPr="00416D44">
        <w:rPr>
          <w:rFonts w:eastAsia="Batang"/>
          <w:szCs w:val="16"/>
          <w:lang w:val="en-US"/>
        </w:rPr>
        <w:t xml:space="preserve">. Specifically, section 3 contains simulation steps for </w:t>
      </w:r>
      <w:r w:rsidR="004C4A16">
        <w:rPr>
          <w:rFonts w:eastAsia="Batang"/>
          <w:szCs w:val="16"/>
          <w:lang w:val="en-US"/>
        </w:rPr>
        <w:t>modelling</w:t>
      </w:r>
      <w:r w:rsidRPr="00416D44">
        <w:rPr>
          <w:rFonts w:eastAsia="Batang"/>
          <w:szCs w:val="16"/>
          <w:lang w:val="en-US"/>
        </w:rPr>
        <w:t xml:space="preserve"> total emissions generated by an IMT network (in the case IMT is the interfering system) as well as </w:t>
      </w:r>
      <w:r w:rsidR="004C4A16">
        <w:rPr>
          <w:rFonts w:eastAsia="Batang"/>
          <w:szCs w:val="16"/>
          <w:lang w:val="en-US"/>
        </w:rPr>
        <w:t>modelling</w:t>
      </w:r>
      <w:r w:rsidRPr="00416D44">
        <w:rPr>
          <w:rFonts w:eastAsia="Batang"/>
          <w:szCs w:val="16"/>
          <w:lang w:val="en-US"/>
        </w:rPr>
        <w:t xml:space="preserve"> the impact on the IMT network (in the case IMT is the interfered-with system). Subsequently, considerations in calculating the aggregate effect of potential interference generated by an IMT system is described in section </w:t>
      </w:r>
      <w:r w:rsidRPr="007934E6">
        <w:rPr>
          <w:rFonts w:eastAsia="Batang"/>
          <w:szCs w:val="16"/>
          <w:lang w:val="en-US"/>
        </w:rPr>
        <w:t>7</w:t>
      </w:r>
      <w:r w:rsidRPr="00416D44">
        <w:rPr>
          <w:rFonts w:eastAsia="Batang"/>
          <w:szCs w:val="16"/>
          <w:lang w:val="en-US"/>
        </w:rPr>
        <w:t xml:space="preserve">. </w:t>
      </w:r>
    </w:p>
    <w:p w:rsidR="000414F3" w:rsidRPr="00416D44" w:rsidRDefault="000414F3" w:rsidP="0048103B">
      <w:pPr>
        <w:rPr>
          <w:rFonts w:eastAsia="Batang"/>
          <w:szCs w:val="16"/>
          <w:lang w:val="en-US"/>
        </w:rPr>
      </w:pPr>
      <w:r w:rsidRPr="00416D44">
        <w:rPr>
          <w:rFonts w:eastAsia="Batang"/>
          <w:szCs w:val="16"/>
          <w:lang w:val="en-US"/>
        </w:rPr>
        <w:t xml:space="preserve">Furthermore, in order to emphasize the importance of realistically </w:t>
      </w:r>
      <w:r w:rsidR="004C4A16">
        <w:rPr>
          <w:rFonts w:eastAsia="Batang"/>
          <w:szCs w:val="16"/>
          <w:lang w:val="en-US"/>
        </w:rPr>
        <w:t>modelling</w:t>
      </w:r>
      <w:r w:rsidRPr="00416D44">
        <w:rPr>
          <w:rFonts w:eastAsia="Batang"/>
          <w:szCs w:val="16"/>
          <w:lang w:val="en-US"/>
        </w:rPr>
        <w:t xml:space="preserve"> IMT systems in sharing and compatibility scenarios, section </w:t>
      </w:r>
      <w:r w:rsidRPr="007934E6">
        <w:rPr>
          <w:rFonts w:eastAsia="Batang"/>
          <w:szCs w:val="16"/>
          <w:lang w:val="en-US"/>
        </w:rPr>
        <w:t>8</w:t>
      </w:r>
      <w:r w:rsidRPr="00416D44">
        <w:rPr>
          <w:rFonts w:eastAsia="Batang"/>
          <w:szCs w:val="16"/>
          <w:lang w:val="en-US"/>
        </w:rPr>
        <w:t xml:space="preserve"> describes means to compare the implementation of </w:t>
      </w:r>
      <w:r w:rsidR="004C4A16">
        <w:rPr>
          <w:rFonts w:eastAsia="Batang"/>
          <w:szCs w:val="16"/>
          <w:lang w:val="en-US"/>
        </w:rPr>
        <w:t>modelling</w:t>
      </w:r>
      <w:r w:rsidRPr="00416D44">
        <w:rPr>
          <w:rFonts w:eastAsia="Batang"/>
          <w:szCs w:val="16"/>
          <w:lang w:val="en-US"/>
        </w:rPr>
        <w:t xml:space="preserve"> of IMT system through comparing interim results related to performance and operation of the IMT system.</w:t>
      </w:r>
    </w:p>
    <w:p w:rsidR="000414F3" w:rsidRPr="00416D44" w:rsidRDefault="000414F3" w:rsidP="000414F3">
      <w:pPr>
        <w:pStyle w:val="Heading1"/>
        <w:rPr>
          <w:lang w:val="en-US" w:eastAsia="zh-CN"/>
        </w:rPr>
      </w:pPr>
      <w:bookmarkStart w:id="12" w:name="_Toc464047365"/>
      <w:r w:rsidRPr="00416D44">
        <w:rPr>
          <w:lang w:val="en-US" w:eastAsia="zh-CN"/>
        </w:rPr>
        <w:t>2</w:t>
      </w:r>
      <w:r w:rsidRPr="00416D44">
        <w:rPr>
          <w:lang w:val="en-US" w:eastAsia="zh-CN"/>
        </w:rPr>
        <w:tab/>
        <w:t>Definitions and basic concepts</w:t>
      </w:r>
      <w:bookmarkEnd w:id="12"/>
    </w:p>
    <w:p w:rsidR="000414F3" w:rsidRPr="00416D44" w:rsidRDefault="000414F3" w:rsidP="000414F3">
      <w:pPr>
        <w:pStyle w:val="Heading2"/>
        <w:rPr>
          <w:lang w:val="en-US"/>
        </w:rPr>
      </w:pPr>
      <w:bookmarkStart w:id="13" w:name="_Toc464047366"/>
      <w:r w:rsidRPr="00416D44">
        <w:rPr>
          <w:lang w:val="en-US"/>
        </w:rPr>
        <w:t>2.1</w:t>
      </w:r>
      <w:r w:rsidRPr="00416D44">
        <w:rPr>
          <w:lang w:val="en-US"/>
        </w:rPr>
        <w:tab/>
        <w:t>Usage scenarios</w:t>
      </w:r>
      <w:bookmarkEnd w:id="13"/>
    </w:p>
    <w:p w:rsidR="000414F3" w:rsidRPr="00416D44" w:rsidRDefault="000414F3">
      <w:pPr>
        <w:rPr>
          <w:lang w:val="en-US"/>
        </w:rPr>
      </w:pPr>
      <w:r w:rsidRPr="00416D44">
        <w:rPr>
          <w:lang w:val="en-US"/>
        </w:rPr>
        <w:t>IMT-</w:t>
      </w:r>
      <w:r>
        <w:rPr>
          <w:lang w:val="en-US"/>
        </w:rPr>
        <w:t>A</w:t>
      </w:r>
      <w:r w:rsidRPr="00416D44">
        <w:rPr>
          <w:lang w:val="en-US"/>
        </w:rPr>
        <w:t>dvanced is the most widely accepted radio air-interface for the provision of mobile broadband (MBB). The IMT-2020 radio interface, in addition to supporting the enhanced mobile broadband (</w:t>
      </w:r>
      <w:proofErr w:type="spellStart"/>
      <w:r w:rsidRPr="00416D44">
        <w:rPr>
          <w:lang w:val="en-US"/>
        </w:rPr>
        <w:t>eMBB</w:t>
      </w:r>
      <w:proofErr w:type="spellEnd"/>
      <w:r w:rsidRPr="00416D44">
        <w:rPr>
          <w:lang w:val="en-US"/>
        </w:rPr>
        <w:t>) use case, will support emerging use cases with a variety of applications such as massive machine-type communications (</w:t>
      </w:r>
      <w:proofErr w:type="spellStart"/>
      <w:r w:rsidRPr="00416D44">
        <w:rPr>
          <w:lang w:val="en-US"/>
        </w:rPr>
        <w:t>mMTC</w:t>
      </w:r>
      <w:proofErr w:type="spellEnd"/>
      <w:r w:rsidRPr="00416D44">
        <w:rPr>
          <w:lang w:val="en-US"/>
        </w:rPr>
        <w:t xml:space="preserve">) and ultra-reliable and low latency </w:t>
      </w:r>
      <w:r w:rsidR="00E13FB7">
        <w:rPr>
          <w:lang w:val="en-US"/>
        </w:rPr>
        <w:t>communications</w:t>
      </w:r>
      <w:r w:rsidR="00E13FB7" w:rsidRPr="00416D44">
        <w:rPr>
          <w:lang w:val="en-US"/>
        </w:rPr>
        <w:t xml:space="preserve"> </w:t>
      </w:r>
      <w:r w:rsidRPr="00416D44">
        <w:rPr>
          <w:lang w:val="en-US"/>
        </w:rPr>
        <w:t xml:space="preserve">(URLLC). The methodology is applicable for all the above scenarios and focuses mostly on MBB and </w:t>
      </w:r>
      <w:proofErr w:type="spellStart"/>
      <w:r w:rsidRPr="00416D44">
        <w:rPr>
          <w:lang w:val="en-US"/>
        </w:rPr>
        <w:t>eMBB</w:t>
      </w:r>
      <w:proofErr w:type="spellEnd"/>
      <w:r w:rsidRPr="00416D44">
        <w:rPr>
          <w:lang w:val="en-US"/>
        </w:rPr>
        <w:t xml:space="preserve"> scenarios, which are the dominant usage scenarios in sharing and compatibility studies.</w:t>
      </w:r>
    </w:p>
    <w:p w:rsidR="000414F3" w:rsidRPr="00416D44" w:rsidRDefault="000414F3">
      <w:pPr>
        <w:rPr>
          <w:rFonts w:cs="Arial"/>
          <w:shd w:val="clear" w:color="auto" w:fill="FFFFFF"/>
          <w:lang w:val="en-US"/>
        </w:rPr>
      </w:pPr>
      <w:r w:rsidRPr="00416D44">
        <w:rPr>
          <w:rFonts w:cs="Arial"/>
          <w:shd w:val="clear" w:color="auto" w:fill="FFFFFF"/>
          <w:lang w:val="en-US"/>
        </w:rPr>
        <w:t xml:space="preserve">Mobile broadband and enhanced mobile broadband </w:t>
      </w:r>
      <w:r>
        <w:rPr>
          <w:rFonts w:cs="Arial"/>
          <w:shd w:val="clear" w:color="auto" w:fill="FFFFFF"/>
          <w:lang w:val="en-US"/>
        </w:rPr>
        <w:t>are</w:t>
      </w:r>
      <w:r w:rsidRPr="00416D44">
        <w:rPr>
          <w:rFonts w:cs="Arial"/>
          <w:shd w:val="clear" w:color="auto" w:fill="FFFFFF"/>
          <w:lang w:val="en-US"/>
        </w:rPr>
        <w:t xml:space="preserve"> the result of applying more spectrally efficient technologies into larger amounts of spectrum</w:t>
      </w:r>
      <w:r>
        <w:rPr>
          <w:rFonts w:cs="Arial"/>
          <w:shd w:val="clear" w:color="auto" w:fill="FFFFFF"/>
          <w:lang w:val="en-US"/>
        </w:rPr>
        <w:t>,</w:t>
      </w:r>
      <w:r w:rsidRPr="00416D44">
        <w:rPr>
          <w:rFonts w:cs="Arial"/>
          <w:shd w:val="clear" w:color="auto" w:fill="FFFFFF"/>
          <w:lang w:val="en-US"/>
        </w:rPr>
        <w:t xml:space="preserve"> enabling higher data rate services. Massive machine-type communication is about connectivity for large numbers of low-cost and low-energy consumption devices in the context of the Internet of Things (</w:t>
      </w:r>
      <w:proofErr w:type="spellStart"/>
      <w:r w:rsidRPr="00416D44">
        <w:rPr>
          <w:rFonts w:cs="Arial"/>
          <w:shd w:val="clear" w:color="auto" w:fill="FFFFFF"/>
          <w:lang w:val="en-US"/>
        </w:rPr>
        <w:t>IoT</w:t>
      </w:r>
      <w:proofErr w:type="spellEnd"/>
      <w:r w:rsidRPr="00416D44">
        <w:rPr>
          <w:rFonts w:cs="Arial"/>
          <w:shd w:val="clear" w:color="auto" w:fill="FFFFFF"/>
          <w:lang w:val="en-US"/>
        </w:rPr>
        <w:t xml:space="preserve">). </w:t>
      </w:r>
      <w:r w:rsidRPr="00416D44">
        <w:rPr>
          <w:lang w:val="en-US"/>
        </w:rPr>
        <w:t xml:space="preserve">Ultra-reliable and low latency </w:t>
      </w:r>
      <w:r w:rsidR="00E13FB7">
        <w:rPr>
          <w:lang w:val="en-US"/>
        </w:rPr>
        <w:t>communications</w:t>
      </w:r>
      <w:r w:rsidR="00E13FB7" w:rsidRPr="00416D44">
        <w:rPr>
          <w:lang w:val="en-US"/>
        </w:rPr>
        <w:t xml:space="preserve"> </w:t>
      </w:r>
      <w:r w:rsidRPr="00416D44">
        <w:rPr>
          <w:rFonts w:cs="Arial"/>
          <w:shd w:val="clear" w:color="auto" w:fill="FFFFFF"/>
          <w:lang w:val="en-US"/>
        </w:rPr>
        <w:t>are envisioned to enable real-time control and automation of dynamic processes in various fields, such as industrial process automation and manufacturing, energy distribution, intelligent transport systems – and requires communication with very high reliability and availability, as well as very low end-to-end latency.</w:t>
      </w:r>
    </w:p>
    <w:p w:rsidR="000414F3" w:rsidRPr="00416D44" w:rsidRDefault="000414F3" w:rsidP="0048103B">
      <w:pPr>
        <w:rPr>
          <w:rFonts w:cs="Arial"/>
          <w:shd w:val="clear" w:color="auto" w:fill="FFFFFF"/>
          <w:lang w:val="en-US"/>
        </w:rPr>
      </w:pPr>
      <w:r w:rsidRPr="00416D44">
        <w:rPr>
          <w:lang w:val="en-US" w:eastAsia="ja-JP"/>
        </w:rPr>
        <w:t>D2D/M2M communications may be used fo</w:t>
      </w:r>
      <w:r w:rsidR="00B629FF">
        <w:rPr>
          <w:lang w:val="en-US" w:eastAsia="ja-JP"/>
        </w:rPr>
        <w:t xml:space="preserve">r </w:t>
      </w:r>
      <w:proofErr w:type="spellStart"/>
      <w:r w:rsidR="00B629FF">
        <w:rPr>
          <w:lang w:val="en-US" w:eastAsia="ja-JP"/>
        </w:rPr>
        <w:t>mMTC</w:t>
      </w:r>
      <w:proofErr w:type="spellEnd"/>
      <w:r w:rsidR="00B629FF">
        <w:rPr>
          <w:lang w:val="en-US" w:eastAsia="ja-JP"/>
        </w:rPr>
        <w:t xml:space="preserve"> and URLLC applications. </w:t>
      </w:r>
      <w:r w:rsidRPr="00416D44">
        <w:rPr>
          <w:lang w:val="en-US" w:eastAsia="ja-JP"/>
        </w:rPr>
        <w:t>In D2D/M2M communications, mobile stations initiate communications with base station</w:t>
      </w:r>
      <w:r w:rsidR="00B629FF">
        <w:rPr>
          <w:lang w:val="en-US" w:eastAsia="ja-JP"/>
        </w:rPr>
        <w:t xml:space="preserve">s using their control channel. </w:t>
      </w:r>
      <w:r w:rsidRPr="00416D44">
        <w:rPr>
          <w:lang w:val="en-US" w:eastAsia="ja-JP"/>
        </w:rPr>
        <w:t>User data traffic is delivered by data channel direc</w:t>
      </w:r>
      <w:r w:rsidR="00B629FF">
        <w:rPr>
          <w:lang w:val="en-US" w:eastAsia="ja-JP"/>
        </w:rPr>
        <w:t xml:space="preserve">tly among mobile stations. </w:t>
      </w:r>
      <w:r w:rsidRPr="00416D44">
        <w:rPr>
          <w:lang w:val="en-US" w:eastAsia="ja-JP"/>
        </w:rPr>
        <w:t>In this scenario, mobile stations are located within a cell area provided by a base station.</w:t>
      </w:r>
    </w:p>
    <w:p w:rsidR="000414F3" w:rsidRPr="00416D44" w:rsidRDefault="000414F3" w:rsidP="000414F3">
      <w:pPr>
        <w:pStyle w:val="Heading2"/>
        <w:rPr>
          <w:lang w:val="en-US"/>
        </w:rPr>
      </w:pPr>
      <w:bookmarkStart w:id="14" w:name="_Toc464047367"/>
      <w:r w:rsidRPr="00416D44">
        <w:rPr>
          <w:lang w:val="en-US"/>
        </w:rPr>
        <w:t>2.2</w:t>
      </w:r>
      <w:r w:rsidRPr="00416D44">
        <w:rPr>
          <w:lang w:val="en-US"/>
        </w:rPr>
        <w:tab/>
        <w:t>Deployment scenarios</w:t>
      </w:r>
      <w:bookmarkEnd w:id="14"/>
    </w:p>
    <w:p w:rsidR="000414F3" w:rsidRPr="00416D44" w:rsidRDefault="000414F3" w:rsidP="000414F3">
      <w:pPr>
        <w:rPr>
          <w:lang w:val="en-US"/>
        </w:rPr>
      </w:pPr>
      <w:r w:rsidRPr="00416D44">
        <w:rPr>
          <w:lang w:val="en-US"/>
        </w:rPr>
        <w:t>From a deployment perspective, it is worthwhile categorizing IMT-Advanced and IMT-2020 radio access networks as either outdoor or indoor and as seamless wide area coverage or small area coverage.</w:t>
      </w:r>
    </w:p>
    <w:p w:rsidR="000414F3" w:rsidRPr="00416D44" w:rsidRDefault="000414F3" w:rsidP="000414F3">
      <w:pPr>
        <w:rPr>
          <w:lang w:val="en-US"/>
        </w:rPr>
      </w:pPr>
      <w:r w:rsidRPr="00416D44">
        <w:rPr>
          <w:lang w:val="en-US"/>
        </w:rPr>
        <w:lastRenderedPageBreak/>
        <w:t>Table 1 provides a high level description of IMT deployments. Categories 1 and 2 are the same as the existing configuration of IMT networks with seamless macro coverage. Categories 3 and 4 for coverage of small areas could be operated independently or combined with categories 1 and 2.</w:t>
      </w:r>
    </w:p>
    <w:p w:rsidR="000414F3" w:rsidRPr="00416D44" w:rsidRDefault="000414F3" w:rsidP="0048103B">
      <w:pPr>
        <w:pStyle w:val="TableNo"/>
        <w:spacing w:before="480"/>
        <w:rPr>
          <w:lang w:val="en-US"/>
        </w:rPr>
      </w:pPr>
      <w:r w:rsidRPr="00416D44">
        <w:rPr>
          <w:lang w:val="en-US"/>
        </w:rPr>
        <w:t>Table 1</w:t>
      </w:r>
    </w:p>
    <w:p w:rsidR="000414F3" w:rsidRPr="00416D44" w:rsidRDefault="000414F3" w:rsidP="000414F3">
      <w:pPr>
        <w:pStyle w:val="Tabletitle"/>
        <w:rPr>
          <w:lang w:val="en-US"/>
        </w:rPr>
      </w:pPr>
      <w:r w:rsidRPr="00416D44">
        <w:rPr>
          <w:lang w:val="en-US"/>
        </w:rPr>
        <w:t>Categories of radio access networks</w:t>
      </w:r>
    </w:p>
    <w:tbl>
      <w:tblPr>
        <w:tblStyle w:val="TableGrid"/>
        <w:tblW w:w="8614" w:type="dxa"/>
        <w:jc w:val="center"/>
        <w:tblLook w:val="04A0" w:firstRow="1" w:lastRow="0" w:firstColumn="1" w:lastColumn="0" w:noHBand="0" w:noVBand="1"/>
      </w:tblPr>
      <w:tblGrid>
        <w:gridCol w:w="1384"/>
        <w:gridCol w:w="3402"/>
        <w:gridCol w:w="3828"/>
      </w:tblGrid>
      <w:tr w:rsidR="000414F3" w:rsidRPr="00416D44" w:rsidTr="0048103B">
        <w:trPr>
          <w:jc w:val="center"/>
        </w:trPr>
        <w:tc>
          <w:tcPr>
            <w:tcW w:w="1384"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head"/>
              <w:rPr>
                <w:lang w:val="en-US"/>
              </w:rPr>
            </w:pPr>
            <w:r w:rsidRPr="00416D44">
              <w:rPr>
                <w:lang w:val="en-US"/>
              </w:rPr>
              <w:t>MS Location</w:t>
            </w:r>
          </w:p>
        </w:tc>
        <w:tc>
          <w:tcPr>
            <w:tcW w:w="3402"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head"/>
              <w:rPr>
                <w:lang w:val="en-US"/>
              </w:rPr>
            </w:pPr>
            <w:r w:rsidRPr="00416D44">
              <w:rPr>
                <w:lang w:val="en-US"/>
              </w:rPr>
              <w:t>Seamless wide area coverage</w:t>
            </w:r>
          </w:p>
        </w:tc>
        <w:tc>
          <w:tcPr>
            <w:tcW w:w="3828"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head"/>
              <w:rPr>
                <w:lang w:val="en-US"/>
              </w:rPr>
            </w:pPr>
            <w:r w:rsidRPr="00416D44">
              <w:rPr>
                <w:lang w:val="en-US"/>
              </w:rPr>
              <w:t>Small area coverage</w:t>
            </w:r>
          </w:p>
        </w:tc>
      </w:tr>
      <w:tr w:rsidR="000414F3" w:rsidRPr="00416D44" w:rsidTr="0048103B">
        <w:trPr>
          <w:jc w:val="center"/>
        </w:trPr>
        <w:tc>
          <w:tcPr>
            <w:tcW w:w="1384"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text"/>
              <w:jc w:val="center"/>
              <w:rPr>
                <w:rFonts w:eastAsia="MS Mincho"/>
                <w:lang w:val="en-US" w:eastAsia="ja-JP"/>
              </w:rPr>
            </w:pPr>
            <w:r w:rsidRPr="00416D44">
              <w:rPr>
                <w:lang w:val="en-US"/>
              </w:rPr>
              <w:t>Outdoor</w:t>
            </w:r>
            <w:r w:rsidRPr="00416D44">
              <w:rPr>
                <w:rFonts w:eastAsia="MS Mincho"/>
                <w:lang w:val="en-US" w:eastAsia="ja-JP"/>
              </w:rPr>
              <w:t xml:space="preserve"> MS</w:t>
            </w:r>
          </w:p>
        </w:tc>
        <w:tc>
          <w:tcPr>
            <w:tcW w:w="3402"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text"/>
              <w:jc w:val="center"/>
              <w:rPr>
                <w:lang w:val="en-US"/>
              </w:rPr>
            </w:pPr>
            <w:r w:rsidRPr="00416D44">
              <w:rPr>
                <w:lang w:val="en-US"/>
              </w:rPr>
              <w:t>Category 1</w:t>
            </w:r>
          </w:p>
          <w:p w:rsidR="000414F3" w:rsidRPr="00416D44" w:rsidRDefault="000414F3" w:rsidP="0048103B">
            <w:pPr>
              <w:pStyle w:val="Tabletext"/>
              <w:jc w:val="center"/>
              <w:rPr>
                <w:lang w:val="en-US"/>
              </w:rPr>
            </w:pPr>
            <w:r w:rsidRPr="00416D44">
              <w:rPr>
                <w:lang w:val="en-US"/>
              </w:rPr>
              <w:t>Conventional Macro Cell</w:t>
            </w:r>
          </w:p>
          <w:p w:rsidR="000414F3" w:rsidRPr="00416D44" w:rsidRDefault="000414F3" w:rsidP="0048103B">
            <w:pPr>
              <w:pStyle w:val="Tabletext"/>
              <w:jc w:val="center"/>
              <w:rPr>
                <w:lang w:val="en-US"/>
              </w:rPr>
            </w:pPr>
            <w:r w:rsidRPr="00416D44" w:rsidDel="003B787A">
              <w:rPr>
                <w:lang w:val="en-US"/>
              </w:rPr>
              <w:t xml:space="preserve"> </w:t>
            </w:r>
            <w:r w:rsidRPr="00416D44">
              <w:rPr>
                <w:lang w:val="en-US"/>
              </w:rPr>
              <w:t xml:space="preserve">(Omni, Sector Antenna, </w:t>
            </w:r>
            <w:r w:rsidRPr="00416D44">
              <w:rPr>
                <w:lang w:val="en-US" w:eastAsia="zh-CN"/>
              </w:rPr>
              <w:t>Beam forming Antenna</w:t>
            </w:r>
            <w:r w:rsidRPr="00416D44">
              <w:rPr>
                <w:lang w:val="en-US"/>
              </w:rPr>
              <w:t>)</w:t>
            </w:r>
          </w:p>
        </w:tc>
        <w:tc>
          <w:tcPr>
            <w:tcW w:w="3828"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text"/>
              <w:jc w:val="center"/>
              <w:rPr>
                <w:lang w:val="en-US"/>
              </w:rPr>
            </w:pPr>
            <w:r w:rsidRPr="00416D44">
              <w:rPr>
                <w:lang w:val="en-US"/>
              </w:rPr>
              <w:t>Category 3</w:t>
            </w:r>
          </w:p>
          <w:p w:rsidR="000414F3" w:rsidRPr="00416D44" w:rsidRDefault="000414F3" w:rsidP="0048103B">
            <w:pPr>
              <w:pStyle w:val="Tabletext"/>
              <w:jc w:val="center"/>
              <w:rPr>
                <w:rFonts w:eastAsia="MS Mincho"/>
                <w:lang w:val="en-US" w:eastAsia="ja-JP"/>
              </w:rPr>
            </w:pPr>
            <w:r w:rsidRPr="00416D44">
              <w:rPr>
                <w:rFonts w:eastAsia="MS Mincho"/>
                <w:lang w:val="en-US" w:eastAsia="ja-JP"/>
              </w:rPr>
              <w:t>Outdoor Small Area Coverage</w:t>
            </w:r>
          </w:p>
          <w:p w:rsidR="000414F3" w:rsidRPr="00416D44" w:rsidRDefault="000414F3" w:rsidP="0048103B">
            <w:pPr>
              <w:pStyle w:val="Tabletext"/>
              <w:jc w:val="center"/>
              <w:rPr>
                <w:lang w:val="en-US"/>
              </w:rPr>
            </w:pPr>
            <w:r w:rsidRPr="00416D44">
              <w:rPr>
                <w:rFonts w:eastAsia="MS Mincho"/>
                <w:lang w:val="en-US" w:eastAsia="ja-JP"/>
              </w:rPr>
              <w:t>(Omni, Sector Antenna, Beam forming antenna)</w:t>
            </w:r>
          </w:p>
        </w:tc>
      </w:tr>
      <w:tr w:rsidR="000414F3" w:rsidRPr="00416D44" w:rsidTr="0048103B">
        <w:trPr>
          <w:jc w:val="center"/>
        </w:trPr>
        <w:tc>
          <w:tcPr>
            <w:tcW w:w="1384"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text"/>
              <w:jc w:val="center"/>
              <w:rPr>
                <w:rFonts w:eastAsia="MS Mincho"/>
                <w:lang w:val="en-US" w:eastAsia="ja-JP"/>
              </w:rPr>
            </w:pPr>
            <w:r w:rsidRPr="00416D44">
              <w:rPr>
                <w:lang w:val="en-US"/>
              </w:rPr>
              <w:t>Indoor</w:t>
            </w:r>
            <w:r w:rsidRPr="00416D44">
              <w:rPr>
                <w:rFonts w:eastAsia="MS Mincho"/>
                <w:lang w:val="en-US" w:eastAsia="ja-JP"/>
              </w:rPr>
              <w:t xml:space="preserve"> MS</w:t>
            </w:r>
          </w:p>
        </w:tc>
        <w:tc>
          <w:tcPr>
            <w:tcW w:w="3402"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text"/>
              <w:jc w:val="center"/>
              <w:rPr>
                <w:lang w:val="en-US"/>
              </w:rPr>
            </w:pPr>
            <w:r w:rsidRPr="00416D44">
              <w:rPr>
                <w:lang w:val="en-US"/>
              </w:rPr>
              <w:t>Category 2</w:t>
            </w:r>
          </w:p>
          <w:p w:rsidR="000414F3" w:rsidRPr="00416D44" w:rsidRDefault="000414F3" w:rsidP="0048103B">
            <w:pPr>
              <w:pStyle w:val="Tabletext"/>
              <w:jc w:val="center"/>
              <w:rPr>
                <w:lang w:val="en-US"/>
              </w:rPr>
            </w:pPr>
            <w:r w:rsidRPr="00416D44">
              <w:rPr>
                <w:lang w:val="en-US"/>
              </w:rPr>
              <w:t>Coverage by Outdoor Macro Cell</w:t>
            </w:r>
          </w:p>
          <w:p w:rsidR="000414F3" w:rsidRPr="00416D44" w:rsidRDefault="000414F3" w:rsidP="0048103B">
            <w:pPr>
              <w:pStyle w:val="Tabletext"/>
              <w:jc w:val="center"/>
              <w:rPr>
                <w:lang w:val="en-US"/>
              </w:rPr>
            </w:pPr>
            <w:r w:rsidRPr="00416D44" w:rsidDel="003B787A">
              <w:rPr>
                <w:lang w:val="en-US"/>
              </w:rPr>
              <w:t xml:space="preserve"> </w:t>
            </w:r>
            <w:r w:rsidRPr="00416D44">
              <w:rPr>
                <w:lang w:val="en-US"/>
              </w:rPr>
              <w:t xml:space="preserve">(Omni, Sector Antenna, </w:t>
            </w:r>
            <w:r w:rsidRPr="00416D44">
              <w:rPr>
                <w:lang w:val="en-US" w:eastAsia="zh-CN"/>
              </w:rPr>
              <w:t>Beam forming Antenna</w:t>
            </w:r>
            <w:r w:rsidRPr="00416D44">
              <w:rPr>
                <w:lang w:val="en-US"/>
              </w:rPr>
              <w:t>)</w:t>
            </w:r>
          </w:p>
        </w:tc>
        <w:tc>
          <w:tcPr>
            <w:tcW w:w="3828"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text"/>
              <w:jc w:val="center"/>
              <w:rPr>
                <w:lang w:val="en-US"/>
              </w:rPr>
            </w:pPr>
            <w:r w:rsidRPr="00416D44">
              <w:rPr>
                <w:lang w:val="en-US"/>
              </w:rPr>
              <w:t>Category 4</w:t>
            </w:r>
          </w:p>
          <w:p w:rsidR="000414F3" w:rsidRPr="00416D44" w:rsidRDefault="000414F3" w:rsidP="0048103B">
            <w:pPr>
              <w:pStyle w:val="Tabletext"/>
              <w:jc w:val="center"/>
              <w:rPr>
                <w:rFonts w:eastAsia="MS Mincho"/>
                <w:lang w:val="en-US" w:eastAsia="ja-JP"/>
              </w:rPr>
            </w:pPr>
            <w:r w:rsidRPr="00416D44">
              <w:rPr>
                <w:lang w:val="en-US"/>
              </w:rPr>
              <w:t>Indoor Small Area Coverage</w:t>
            </w:r>
          </w:p>
          <w:p w:rsidR="000414F3" w:rsidRPr="00416D44" w:rsidRDefault="000414F3" w:rsidP="0048103B">
            <w:pPr>
              <w:pStyle w:val="Tabletext"/>
              <w:jc w:val="center"/>
              <w:rPr>
                <w:lang w:val="en-US"/>
              </w:rPr>
            </w:pPr>
            <w:r w:rsidRPr="00416D44">
              <w:rPr>
                <w:rFonts w:eastAsia="MS Mincho"/>
                <w:lang w:val="en-US" w:eastAsia="ja-JP"/>
              </w:rPr>
              <w:t>(Omni, Sector Antenna, Beam forming antenna)</w:t>
            </w:r>
          </w:p>
        </w:tc>
      </w:tr>
    </w:tbl>
    <w:p w:rsidR="000414F3" w:rsidRPr="00416D44" w:rsidRDefault="000414F3" w:rsidP="000414F3">
      <w:pPr>
        <w:rPr>
          <w:lang w:val="en-US"/>
        </w:rPr>
      </w:pPr>
      <w:r w:rsidRPr="00416D44">
        <w:rPr>
          <w:rFonts w:eastAsia="MS Mincho"/>
          <w:lang w:val="en-US" w:eastAsia="ja-JP"/>
        </w:rPr>
        <w:t>Furthermore</w:t>
      </w:r>
      <w:r w:rsidRPr="00416D44">
        <w:rPr>
          <w:lang w:val="en-US"/>
        </w:rPr>
        <w:t xml:space="preserve">, radio access networks may be </w:t>
      </w:r>
      <w:r w:rsidRPr="00416D44">
        <w:rPr>
          <w:rFonts w:eastAsia="MS Mincho"/>
          <w:lang w:val="en-US" w:eastAsia="ja-JP"/>
        </w:rPr>
        <w:t>classifi</w:t>
      </w:r>
      <w:r w:rsidRPr="00416D44">
        <w:rPr>
          <w:lang w:val="en-US"/>
        </w:rPr>
        <w:t xml:space="preserve">ed </w:t>
      </w:r>
      <w:r w:rsidRPr="00416D44">
        <w:rPr>
          <w:rFonts w:eastAsia="MS Mincho"/>
          <w:lang w:val="en-US" w:eastAsia="ja-JP"/>
        </w:rPr>
        <w:t xml:space="preserve">to each deployment scenario </w:t>
      </w:r>
      <w:r>
        <w:rPr>
          <w:lang w:val="en-US"/>
        </w:rPr>
        <w:t>by</w:t>
      </w:r>
      <w:r w:rsidRPr="00416D44">
        <w:rPr>
          <w:lang w:val="en-US"/>
        </w:rPr>
        <w:t xml:space="preserve"> considering the following aspects</w:t>
      </w:r>
      <w:r>
        <w:rPr>
          <w:lang w:val="en-US"/>
        </w:rPr>
        <w:t>:</w:t>
      </w:r>
    </w:p>
    <w:p w:rsidR="000414F3" w:rsidRPr="00416D44" w:rsidRDefault="000414F3" w:rsidP="000414F3">
      <w:pPr>
        <w:pStyle w:val="enumlev1"/>
        <w:rPr>
          <w:lang w:val="en-US"/>
        </w:rPr>
      </w:pPr>
      <w:r w:rsidRPr="00416D44">
        <w:rPr>
          <w:lang w:val="en-US"/>
        </w:rPr>
        <w:t>a)</w:t>
      </w:r>
      <w:r w:rsidRPr="00416D44">
        <w:rPr>
          <w:lang w:val="en-US"/>
        </w:rPr>
        <w:tab/>
      </w:r>
      <w:r w:rsidRPr="00416D44">
        <w:rPr>
          <w:rFonts w:eastAsia="MS Mincho"/>
          <w:lang w:val="en-US" w:eastAsia="ja-JP"/>
        </w:rPr>
        <w:t>Environments (Rural / Suburban / Urban / Indoor)</w:t>
      </w:r>
      <w:r w:rsidRPr="00416D44">
        <w:rPr>
          <w:lang w:val="en-US"/>
        </w:rPr>
        <w:t>.</w:t>
      </w:r>
    </w:p>
    <w:p w:rsidR="000414F3" w:rsidRPr="00416D44" w:rsidRDefault="000414F3" w:rsidP="000414F3">
      <w:pPr>
        <w:pStyle w:val="enumlev1"/>
        <w:rPr>
          <w:lang w:val="en-US"/>
        </w:rPr>
      </w:pPr>
      <w:r w:rsidRPr="00416D44">
        <w:rPr>
          <w:lang w:val="en-US"/>
        </w:rPr>
        <w:t>b)</w:t>
      </w:r>
      <w:r w:rsidRPr="00416D44">
        <w:rPr>
          <w:lang w:val="en-US"/>
        </w:rPr>
        <w:tab/>
        <w:t>Seamless wide area coverage / Small area coverage.</w:t>
      </w:r>
    </w:p>
    <w:p w:rsidR="000414F3" w:rsidRPr="00416D44" w:rsidRDefault="000414F3" w:rsidP="000414F3">
      <w:pPr>
        <w:rPr>
          <w:lang w:val="en-US"/>
        </w:rPr>
      </w:pPr>
      <w:r w:rsidRPr="00416D44">
        <w:rPr>
          <w:lang w:val="en-US"/>
        </w:rPr>
        <w:t xml:space="preserve">First, </w:t>
      </w:r>
      <w:r w:rsidRPr="00416D44">
        <w:rPr>
          <w:rFonts w:eastAsia="MS Mincho"/>
          <w:lang w:val="en-US" w:eastAsia="ja-JP"/>
        </w:rPr>
        <w:t>six</w:t>
      </w:r>
      <w:r w:rsidRPr="00416D44">
        <w:rPr>
          <w:lang w:val="en-US"/>
        </w:rPr>
        <w:t xml:space="preserve"> </w:t>
      </w:r>
      <w:r w:rsidRPr="00416D44">
        <w:rPr>
          <w:rFonts w:eastAsia="MS Mincho"/>
          <w:lang w:val="en-US" w:eastAsia="ja-JP"/>
        </w:rPr>
        <w:t>deployment scenarios</w:t>
      </w:r>
      <w:r w:rsidRPr="00416D44">
        <w:rPr>
          <w:lang w:val="en-US"/>
        </w:rPr>
        <w:t xml:space="preserve"> are defined in Table </w:t>
      </w:r>
      <w:r w:rsidRPr="00416D44">
        <w:rPr>
          <w:rFonts w:eastAsia="MS Mincho"/>
          <w:lang w:val="en-US" w:eastAsia="ja-JP"/>
        </w:rPr>
        <w:t>2</w:t>
      </w:r>
      <w:r w:rsidRPr="00416D44">
        <w:rPr>
          <w:lang w:val="en-US"/>
        </w:rPr>
        <w:t xml:space="preserve"> as combinations of above aspects a) and </w:t>
      </w:r>
      <w:r w:rsidR="0048103B">
        <w:rPr>
          <w:lang w:val="en-US"/>
        </w:rPr>
        <w:br/>
      </w:r>
      <w:r w:rsidRPr="00416D44">
        <w:rPr>
          <w:lang w:val="en-US"/>
        </w:rPr>
        <w:t xml:space="preserve">b). </w:t>
      </w:r>
      <w:r w:rsidRPr="00416D44">
        <w:rPr>
          <w:rFonts w:eastAsia="MS Mincho"/>
          <w:lang w:val="en-US" w:eastAsia="ja-JP"/>
        </w:rPr>
        <w:t>Three deployment scenarios of macro rural, macro suburban and macro urban</w:t>
      </w:r>
      <w:r w:rsidRPr="00416D44">
        <w:rPr>
          <w:lang w:val="en-US"/>
        </w:rPr>
        <w:t xml:space="preserve"> are the same as the existing configuration of IMT networks with seamless macro coverage. On the other hand, </w:t>
      </w:r>
      <w:r>
        <w:rPr>
          <w:lang w:val="en-US"/>
        </w:rPr>
        <w:t xml:space="preserve">the </w:t>
      </w:r>
      <w:r w:rsidRPr="00416D44">
        <w:rPr>
          <w:rFonts w:eastAsia="MS Mincho"/>
          <w:lang w:val="en-US" w:eastAsia="ja-JP"/>
        </w:rPr>
        <w:t xml:space="preserve">other three deployment scenarios of micro suburban, micro urban and indoor </w:t>
      </w:r>
      <w:r w:rsidRPr="00416D44">
        <w:rPr>
          <w:lang w:val="en-US"/>
        </w:rPr>
        <w:t xml:space="preserve">are </w:t>
      </w:r>
      <w:r w:rsidR="00B629FF">
        <w:rPr>
          <w:lang w:val="en-US"/>
        </w:rPr>
        <w:t>deployed to cover small areas.</w:t>
      </w:r>
    </w:p>
    <w:p w:rsidR="000414F3" w:rsidRPr="00416D44" w:rsidRDefault="000414F3" w:rsidP="000414F3">
      <w:pPr>
        <w:rPr>
          <w:rFonts w:eastAsia="MS Mincho"/>
          <w:lang w:val="en-US" w:eastAsia="ja-JP"/>
        </w:rPr>
      </w:pPr>
      <w:r w:rsidRPr="00416D44">
        <w:rPr>
          <w:rFonts w:eastAsia="MS Mincho"/>
          <w:lang w:val="en-US" w:eastAsia="ja-JP"/>
        </w:rPr>
        <w:t xml:space="preserve">The latter three deployment scenarios </w:t>
      </w:r>
      <w:r w:rsidRPr="00416D44">
        <w:rPr>
          <w:lang w:val="en-US"/>
        </w:rPr>
        <w:t xml:space="preserve">could be operated independently in some cases, whereas </w:t>
      </w:r>
      <w:r w:rsidRPr="00416D44">
        <w:rPr>
          <w:rFonts w:eastAsia="MS Mincho"/>
          <w:lang w:val="en-US" w:eastAsia="ja-JP"/>
        </w:rPr>
        <w:t>it</w:t>
      </w:r>
      <w:r w:rsidRPr="00416D44">
        <w:rPr>
          <w:lang w:val="en-US"/>
        </w:rPr>
        <w:t xml:space="preserve"> </w:t>
      </w:r>
      <w:r w:rsidRPr="00416D44">
        <w:rPr>
          <w:lang w:val="en-US" w:eastAsia="ja-JP"/>
        </w:rPr>
        <w:t>could</w:t>
      </w:r>
      <w:r w:rsidRPr="00416D44">
        <w:rPr>
          <w:lang w:val="en-US"/>
        </w:rPr>
        <w:t xml:space="preserve"> be often the case that they are operated combined with </w:t>
      </w:r>
      <w:r w:rsidRPr="00416D44">
        <w:rPr>
          <w:rFonts w:eastAsia="MS Mincho"/>
          <w:lang w:val="en-US" w:eastAsia="ja-JP"/>
        </w:rPr>
        <w:t>the former three deployment scenarios</w:t>
      </w:r>
      <w:r w:rsidRPr="00416D44">
        <w:rPr>
          <w:lang w:val="en-US"/>
        </w:rPr>
        <w:t>.</w:t>
      </w:r>
    </w:p>
    <w:p w:rsidR="000414F3" w:rsidRPr="00416D44" w:rsidRDefault="000414F3" w:rsidP="000414F3">
      <w:pPr>
        <w:rPr>
          <w:rFonts w:eastAsia="MS Mincho"/>
          <w:lang w:val="en-US" w:eastAsia="ja-JP"/>
        </w:rPr>
      </w:pPr>
      <w:r w:rsidRPr="00416D44">
        <w:rPr>
          <w:rFonts w:eastAsia="MS Mincho"/>
          <w:lang w:val="en-US" w:eastAsia="ja-JP"/>
        </w:rPr>
        <w:t>The classification of deployment scenarios in Table 2 is applicable to relevant IMT models and associated propagation environments to apply appropriate IMT</w:t>
      </w:r>
      <w:r w:rsidR="00B629FF">
        <w:rPr>
          <w:rFonts w:eastAsia="MS Mincho"/>
          <w:lang w:val="en-US" w:eastAsia="ja-JP"/>
        </w:rPr>
        <w:t xml:space="preserve"> </w:t>
      </w:r>
      <w:r w:rsidR="004C4A16">
        <w:rPr>
          <w:rFonts w:eastAsia="MS Mincho"/>
          <w:lang w:val="en-US" w:eastAsia="ja-JP"/>
        </w:rPr>
        <w:t>modelling</w:t>
      </w:r>
      <w:r w:rsidR="00B629FF">
        <w:rPr>
          <w:rFonts w:eastAsia="MS Mincho"/>
          <w:lang w:val="en-US" w:eastAsia="ja-JP"/>
        </w:rPr>
        <w:t xml:space="preserve"> for sharing studies.</w:t>
      </w:r>
    </w:p>
    <w:p w:rsidR="000414F3" w:rsidRPr="00416D44" w:rsidRDefault="000414F3" w:rsidP="000414F3">
      <w:pPr>
        <w:pStyle w:val="TableNo"/>
        <w:spacing w:before="360"/>
        <w:rPr>
          <w:lang w:val="en-US"/>
        </w:rPr>
      </w:pPr>
      <w:r w:rsidRPr="00416D44">
        <w:rPr>
          <w:lang w:val="en-US"/>
        </w:rPr>
        <w:t xml:space="preserve">Table </w:t>
      </w:r>
      <w:r w:rsidRPr="00416D44">
        <w:rPr>
          <w:rFonts w:eastAsia="MS Mincho"/>
          <w:lang w:val="en-US" w:eastAsia="ja-JP"/>
        </w:rPr>
        <w:t>2</w:t>
      </w:r>
    </w:p>
    <w:p w:rsidR="000414F3" w:rsidRPr="00416D44" w:rsidRDefault="000414F3" w:rsidP="000414F3">
      <w:pPr>
        <w:pStyle w:val="Tabletitle"/>
        <w:rPr>
          <w:lang w:val="en-US"/>
        </w:rPr>
      </w:pPr>
      <w:r w:rsidRPr="00416D44">
        <w:rPr>
          <w:rFonts w:eastAsia="MS Mincho"/>
          <w:lang w:val="en-US" w:eastAsia="ja-JP"/>
        </w:rPr>
        <w:t>Deployment scenarios</w:t>
      </w:r>
      <w:r w:rsidRPr="00416D44">
        <w:rPr>
          <w:lang w:val="en-US"/>
        </w:rPr>
        <w:t xml:space="preserve"> of radio access networks</w:t>
      </w:r>
    </w:p>
    <w:tbl>
      <w:tblPr>
        <w:tblStyle w:val="TableGrid"/>
        <w:tblW w:w="8614" w:type="dxa"/>
        <w:jc w:val="center"/>
        <w:tblLook w:val="04A0" w:firstRow="1" w:lastRow="0" w:firstColumn="1" w:lastColumn="0" w:noHBand="0" w:noVBand="1"/>
      </w:tblPr>
      <w:tblGrid>
        <w:gridCol w:w="1384"/>
        <w:gridCol w:w="3402"/>
        <w:gridCol w:w="3828"/>
      </w:tblGrid>
      <w:tr w:rsidR="000414F3" w:rsidRPr="00416D44" w:rsidTr="0048103B">
        <w:trPr>
          <w:jc w:val="center"/>
        </w:trPr>
        <w:tc>
          <w:tcPr>
            <w:tcW w:w="1384"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head"/>
              <w:rPr>
                <w:rFonts w:eastAsia="MS Mincho"/>
                <w:lang w:val="en-US" w:eastAsia="ja-JP"/>
              </w:rPr>
            </w:pPr>
            <w:r w:rsidRPr="00416D44">
              <w:rPr>
                <w:rFonts w:eastAsia="MS Mincho"/>
                <w:lang w:val="en-US" w:eastAsia="ja-JP"/>
              </w:rPr>
              <w:t>Base station location</w:t>
            </w:r>
          </w:p>
        </w:tc>
        <w:tc>
          <w:tcPr>
            <w:tcW w:w="3402"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head"/>
              <w:rPr>
                <w:lang w:val="en-US"/>
              </w:rPr>
            </w:pPr>
            <w:r w:rsidRPr="00416D44">
              <w:rPr>
                <w:lang w:val="en-US"/>
              </w:rPr>
              <w:t>Seamless wide area coverage</w:t>
            </w:r>
          </w:p>
        </w:tc>
        <w:tc>
          <w:tcPr>
            <w:tcW w:w="3828" w:type="dxa"/>
            <w:tcBorders>
              <w:top w:val="single" w:sz="4" w:space="0" w:color="auto"/>
              <w:left w:val="single" w:sz="4" w:space="0" w:color="auto"/>
              <w:bottom w:val="single" w:sz="4" w:space="0" w:color="auto"/>
              <w:right w:val="single" w:sz="4" w:space="0" w:color="auto"/>
            </w:tcBorders>
            <w:hideMark/>
          </w:tcPr>
          <w:p w:rsidR="000414F3" w:rsidRPr="00416D44" w:rsidRDefault="000414F3" w:rsidP="0048103B">
            <w:pPr>
              <w:pStyle w:val="Tablehead"/>
              <w:rPr>
                <w:lang w:val="en-US"/>
              </w:rPr>
            </w:pPr>
            <w:r w:rsidRPr="00416D44">
              <w:rPr>
                <w:lang w:val="en-US"/>
              </w:rPr>
              <w:t>Small area coverage</w:t>
            </w:r>
          </w:p>
        </w:tc>
      </w:tr>
      <w:tr w:rsidR="000414F3" w:rsidRPr="00416D44" w:rsidTr="0048103B">
        <w:trPr>
          <w:jc w:val="center"/>
        </w:trPr>
        <w:tc>
          <w:tcPr>
            <w:tcW w:w="1384"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jc w:val="center"/>
              <w:rPr>
                <w:rFonts w:eastAsia="MS Mincho"/>
                <w:lang w:val="en-US" w:eastAsia="ja-JP"/>
              </w:rPr>
            </w:pPr>
            <w:r w:rsidRPr="00416D44">
              <w:rPr>
                <w:rFonts w:eastAsia="MS Mincho"/>
                <w:lang w:val="en-US" w:eastAsia="ja-JP"/>
              </w:rPr>
              <w:t>Rural</w:t>
            </w:r>
          </w:p>
        </w:tc>
        <w:tc>
          <w:tcPr>
            <w:tcW w:w="3402"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tabs>
                <w:tab w:val="clear" w:pos="284"/>
                <w:tab w:val="left" w:pos="123"/>
              </w:tabs>
              <w:jc w:val="center"/>
              <w:rPr>
                <w:rFonts w:eastAsia="MS Mincho"/>
                <w:lang w:val="en-US" w:eastAsia="ja-JP"/>
              </w:rPr>
            </w:pPr>
            <w:r w:rsidRPr="00416D44">
              <w:rPr>
                <w:rFonts w:eastAsia="MS Mincho"/>
                <w:lang w:val="en-US" w:eastAsia="ja-JP"/>
              </w:rPr>
              <w:t>Macro rural</w:t>
            </w:r>
          </w:p>
        </w:tc>
        <w:tc>
          <w:tcPr>
            <w:tcW w:w="3828"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jc w:val="center"/>
              <w:rPr>
                <w:rFonts w:eastAsia="MS Mincho"/>
                <w:lang w:val="en-US" w:eastAsia="ja-JP"/>
              </w:rPr>
            </w:pPr>
            <w:r w:rsidRPr="00416D44">
              <w:rPr>
                <w:rFonts w:eastAsia="MS Mincho"/>
                <w:lang w:val="en-US" w:eastAsia="ja-JP"/>
              </w:rPr>
              <w:t>Not applicable</w:t>
            </w:r>
          </w:p>
        </w:tc>
      </w:tr>
      <w:tr w:rsidR="000414F3" w:rsidRPr="00416D44" w:rsidTr="0048103B">
        <w:trPr>
          <w:jc w:val="center"/>
        </w:trPr>
        <w:tc>
          <w:tcPr>
            <w:tcW w:w="1384"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jc w:val="center"/>
              <w:rPr>
                <w:rFonts w:eastAsia="MS Mincho"/>
                <w:lang w:val="en-US" w:eastAsia="ja-JP"/>
              </w:rPr>
            </w:pPr>
            <w:r w:rsidRPr="00416D44">
              <w:rPr>
                <w:rFonts w:eastAsia="MS Mincho"/>
                <w:lang w:val="en-US" w:eastAsia="ja-JP"/>
              </w:rPr>
              <w:t>Suburban</w:t>
            </w:r>
          </w:p>
        </w:tc>
        <w:tc>
          <w:tcPr>
            <w:tcW w:w="3402"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tabs>
                <w:tab w:val="clear" w:pos="284"/>
                <w:tab w:val="left" w:pos="123"/>
              </w:tabs>
              <w:jc w:val="center"/>
              <w:rPr>
                <w:rFonts w:eastAsia="MS Mincho"/>
                <w:strike/>
                <w:lang w:val="en-US" w:eastAsia="ja-JP"/>
              </w:rPr>
            </w:pPr>
            <w:r w:rsidRPr="00416D44">
              <w:rPr>
                <w:rFonts w:eastAsia="MS Mincho"/>
                <w:lang w:val="en-US" w:eastAsia="ja-JP"/>
              </w:rPr>
              <w:t>Macro suburban</w:t>
            </w:r>
          </w:p>
        </w:tc>
        <w:tc>
          <w:tcPr>
            <w:tcW w:w="3828"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tabs>
                <w:tab w:val="clear" w:pos="284"/>
                <w:tab w:val="left" w:pos="123"/>
              </w:tabs>
              <w:jc w:val="center"/>
              <w:rPr>
                <w:rFonts w:eastAsia="MS Mincho"/>
                <w:strike/>
                <w:lang w:val="en-US" w:eastAsia="ja-JP"/>
              </w:rPr>
            </w:pPr>
            <w:r w:rsidRPr="00416D44">
              <w:rPr>
                <w:rFonts w:eastAsia="MS Mincho"/>
                <w:lang w:val="en-US" w:eastAsia="ja-JP"/>
              </w:rPr>
              <w:t>Micro suburban</w:t>
            </w:r>
          </w:p>
        </w:tc>
      </w:tr>
      <w:tr w:rsidR="000414F3" w:rsidRPr="00416D44" w:rsidTr="0048103B">
        <w:trPr>
          <w:jc w:val="center"/>
        </w:trPr>
        <w:tc>
          <w:tcPr>
            <w:tcW w:w="1384"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jc w:val="center"/>
              <w:rPr>
                <w:rFonts w:eastAsia="MS Mincho"/>
                <w:lang w:val="en-US" w:eastAsia="ja-JP"/>
              </w:rPr>
            </w:pPr>
            <w:r w:rsidRPr="00416D44">
              <w:rPr>
                <w:rFonts w:eastAsia="MS Mincho"/>
                <w:lang w:val="en-US" w:eastAsia="ja-JP"/>
              </w:rPr>
              <w:t>Urban</w:t>
            </w:r>
          </w:p>
        </w:tc>
        <w:tc>
          <w:tcPr>
            <w:tcW w:w="3402"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jc w:val="center"/>
              <w:rPr>
                <w:rFonts w:eastAsia="MS Mincho"/>
                <w:strike/>
                <w:lang w:val="en-US" w:eastAsia="ja-JP"/>
              </w:rPr>
            </w:pPr>
            <w:r w:rsidRPr="00416D44">
              <w:rPr>
                <w:rFonts w:eastAsia="MS Mincho"/>
                <w:lang w:val="en-US" w:eastAsia="ja-JP"/>
              </w:rPr>
              <w:t>Macro urban</w:t>
            </w:r>
          </w:p>
        </w:tc>
        <w:tc>
          <w:tcPr>
            <w:tcW w:w="3828"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tabs>
                <w:tab w:val="clear" w:pos="284"/>
                <w:tab w:val="left" w:pos="123"/>
              </w:tabs>
              <w:jc w:val="center"/>
              <w:rPr>
                <w:rFonts w:eastAsia="MS Mincho"/>
                <w:strike/>
                <w:lang w:val="en-US" w:eastAsia="ja-JP"/>
              </w:rPr>
            </w:pPr>
            <w:r w:rsidRPr="00416D44">
              <w:rPr>
                <w:rFonts w:eastAsia="MS Mincho"/>
                <w:lang w:val="en-US" w:eastAsia="ja-JP"/>
              </w:rPr>
              <w:t>Micro urban</w:t>
            </w:r>
          </w:p>
        </w:tc>
      </w:tr>
      <w:tr w:rsidR="000414F3" w:rsidRPr="00416D44" w:rsidTr="0048103B">
        <w:trPr>
          <w:jc w:val="center"/>
        </w:trPr>
        <w:tc>
          <w:tcPr>
            <w:tcW w:w="1384"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jc w:val="center"/>
              <w:rPr>
                <w:rFonts w:eastAsia="MS Mincho"/>
                <w:lang w:val="en-US" w:eastAsia="ja-JP"/>
              </w:rPr>
            </w:pPr>
            <w:r w:rsidRPr="00416D44">
              <w:rPr>
                <w:rFonts w:eastAsia="MS Mincho"/>
                <w:lang w:val="en-US" w:eastAsia="ja-JP"/>
              </w:rPr>
              <w:t>Indoor</w:t>
            </w:r>
          </w:p>
        </w:tc>
        <w:tc>
          <w:tcPr>
            <w:tcW w:w="3402"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jc w:val="center"/>
              <w:rPr>
                <w:rFonts w:eastAsia="MS Mincho"/>
                <w:lang w:val="en-US" w:eastAsia="ja-JP"/>
              </w:rPr>
            </w:pPr>
            <w:r w:rsidRPr="00416D44">
              <w:rPr>
                <w:rFonts w:eastAsia="MS Mincho"/>
                <w:lang w:val="en-US" w:eastAsia="ja-JP"/>
              </w:rPr>
              <w:t>Not applicable</w:t>
            </w:r>
          </w:p>
        </w:tc>
        <w:tc>
          <w:tcPr>
            <w:tcW w:w="3828" w:type="dxa"/>
            <w:tcBorders>
              <w:top w:val="single" w:sz="4" w:space="0" w:color="auto"/>
              <w:left w:val="single" w:sz="4" w:space="0" w:color="auto"/>
              <w:bottom w:val="single" w:sz="4" w:space="0" w:color="auto"/>
              <w:right w:val="single" w:sz="4" w:space="0" w:color="auto"/>
            </w:tcBorders>
          </w:tcPr>
          <w:p w:rsidR="000414F3" w:rsidRPr="00416D44" w:rsidRDefault="000414F3" w:rsidP="0048103B">
            <w:pPr>
              <w:pStyle w:val="Tabletext"/>
              <w:jc w:val="center"/>
              <w:rPr>
                <w:rFonts w:eastAsia="MS Mincho"/>
                <w:lang w:val="en-US" w:eastAsia="ja-JP"/>
              </w:rPr>
            </w:pPr>
            <w:r w:rsidRPr="00416D44">
              <w:rPr>
                <w:rFonts w:eastAsia="MS Mincho"/>
                <w:lang w:val="en-US" w:eastAsia="ja-JP"/>
              </w:rPr>
              <w:t>Indoor</w:t>
            </w:r>
          </w:p>
        </w:tc>
      </w:tr>
    </w:tbl>
    <w:p w:rsidR="000414F3" w:rsidRPr="007934E6" w:rsidRDefault="000414F3" w:rsidP="000414F3">
      <w:pPr>
        <w:rPr>
          <w:lang w:val="en-US" w:eastAsia="ja-JP"/>
        </w:rPr>
      </w:pPr>
    </w:p>
    <w:p w:rsidR="000414F3" w:rsidRPr="00416D44" w:rsidRDefault="000414F3" w:rsidP="000414F3">
      <w:pPr>
        <w:rPr>
          <w:lang w:val="en-US" w:eastAsia="ja-JP"/>
        </w:rPr>
      </w:pPr>
      <w:r w:rsidRPr="00416D44">
        <w:rPr>
          <w:lang w:val="en-US" w:eastAsia="ja-JP"/>
        </w:rPr>
        <w:t>An illustration of possible scenarios is provided in Figure 1 and further described below.</w:t>
      </w:r>
    </w:p>
    <w:p w:rsidR="000414F3" w:rsidRPr="00416D44" w:rsidRDefault="000414F3" w:rsidP="000414F3">
      <w:pPr>
        <w:pStyle w:val="FigureNo"/>
        <w:rPr>
          <w:lang w:val="en-US" w:eastAsia="ja-JP"/>
        </w:rPr>
      </w:pPr>
      <w:r w:rsidRPr="00416D44">
        <w:rPr>
          <w:lang w:val="en-US" w:eastAsia="ja-JP"/>
        </w:rPr>
        <w:lastRenderedPageBreak/>
        <w:t>FIGURE 1</w:t>
      </w:r>
    </w:p>
    <w:p w:rsidR="000414F3" w:rsidRPr="00416D44" w:rsidRDefault="000414F3" w:rsidP="000414F3">
      <w:pPr>
        <w:pStyle w:val="Figuretitle"/>
        <w:rPr>
          <w:lang w:val="en-US" w:eastAsia="ja-JP"/>
        </w:rPr>
      </w:pPr>
      <w:r w:rsidRPr="00416D44">
        <w:rPr>
          <w:lang w:val="en-US" w:eastAsia="ja-JP"/>
        </w:rPr>
        <w:t>Example deployment scenarios</w:t>
      </w:r>
    </w:p>
    <w:p w:rsidR="000414F3" w:rsidRPr="00416D44" w:rsidRDefault="000414F3" w:rsidP="000414F3">
      <w:pPr>
        <w:pStyle w:val="Figure"/>
        <w:rPr>
          <w:lang w:val="en-US" w:eastAsia="ja-JP"/>
        </w:rPr>
      </w:pPr>
      <w:r w:rsidRPr="007934E6">
        <w:rPr>
          <w:noProof/>
          <w:lang w:eastAsia="zh-CN"/>
        </w:rPr>
        <w:drawing>
          <wp:inline distT="0" distB="0" distL="0" distR="0" wp14:anchorId="2F1AB6C1" wp14:editId="2EE1E9A6">
            <wp:extent cx="6120765" cy="2141855"/>
            <wp:effectExtent l="0" t="0" r="635"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loyment_r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2141855"/>
                    </a:xfrm>
                    <a:prstGeom prst="rect">
                      <a:avLst/>
                    </a:prstGeom>
                  </pic:spPr>
                </pic:pic>
              </a:graphicData>
            </a:graphic>
          </wp:inline>
        </w:drawing>
      </w:r>
    </w:p>
    <w:p w:rsidR="000414F3" w:rsidRPr="00416D44" w:rsidRDefault="000414F3" w:rsidP="000414F3">
      <w:pPr>
        <w:rPr>
          <w:lang w:val="en-US"/>
        </w:rPr>
      </w:pPr>
    </w:p>
    <w:p w:rsidR="000414F3" w:rsidRPr="00416D44" w:rsidRDefault="00254916" w:rsidP="000414F3">
      <w:pPr>
        <w:pStyle w:val="Headingb"/>
        <w:numPr>
          <w:ilvl w:val="0"/>
          <w:numId w:val="32"/>
        </w:numPr>
        <w:rPr>
          <w:lang w:eastAsia="ja-JP"/>
        </w:rPr>
      </w:pPr>
      <w:r>
        <w:rPr>
          <w:lang w:eastAsia="ja-JP"/>
        </w:rPr>
        <w:t>Macro rural</w:t>
      </w:r>
    </w:p>
    <w:p w:rsidR="000414F3" w:rsidRPr="00416D44" w:rsidRDefault="000414F3" w:rsidP="000414F3">
      <w:r w:rsidRPr="00416D44">
        <w:t>The rural deployment scenario focuses on larger and continuous wide area coverage.</w:t>
      </w:r>
      <w:r w:rsidRPr="00416D44">
        <w:rPr>
          <w:rFonts w:eastAsia="MS Mincho"/>
          <w:lang w:eastAsia="ja-JP"/>
        </w:rPr>
        <w:t xml:space="preserve"> Base station antennas are typically deployed at the top of tower.</w:t>
      </w:r>
      <w:r w:rsidRPr="00416D44">
        <w:t xml:space="preserve"> </w:t>
      </w:r>
    </w:p>
    <w:p w:rsidR="000414F3" w:rsidRPr="00416D44" w:rsidRDefault="000414F3" w:rsidP="000414F3">
      <w:pPr>
        <w:pStyle w:val="Headingb"/>
        <w:rPr>
          <w:lang w:val="en-US"/>
        </w:rPr>
      </w:pPr>
      <w:r w:rsidRPr="00416D44">
        <w:rPr>
          <w:lang w:val="en-US" w:eastAsia="ja-JP"/>
        </w:rPr>
        <w:t>(2)</w:t>
      </w:r>
      <w:r w:rsidRPr="00416D44">
        <w:rPr>
          <w:lang w:val="en-US" w:eastAsia="ja-JP"/>
        </w:rPr>
        <w:tab/>
        <w:t>Macro suburban</w:t>
      </w:r>
    </w:p>
    <w:p w:rsidR="000414F3" w:rsidRPr="00416D44" w:rsidRDefault="000414F3" w:rsidP="000414F3">
      <w:pPr>
        <w:rPr>
          <w:lang w:val="en-US" w:eastAsia="ja-JP"/>
        </w:rPr>
      </w:pPr>
      <w:r w:rsidRPr="00416D44">
        <w:rPr>
          <w:lang w:val="en-US"/>
        </w:rPr>
        <w:t xml:space="preserve">The macro suburban scenario focuses on seamless coverage of suburban areas (mainly residential) as well as rural towns </w:t>
      </w:r>
      <w:r w:rsidRPr="00416D44">
        <w:rPr>
          <w:rFonts w:eastAsia="MS Mincho"/>
          <w:lang w:val="en-US" w:eastAsia="ja-JP"/>
        </w:rPr>
        <w:t>with low-rise buildings</w:t>
      </w:r>
      <w:r w:rsidRPr="00416D44">
        <w:rPr>
          <w:lang w:val="en-US"/>
        </w:rPr>
        <w:t>, but not including the unpopulated areas between them.</w:t>
      </w:r>
      <w:r w:rsidR="00B629FF">
        <w:rPr>
          <w:lang w:val="en-US" w:eastAsia="ja-JP"/>
        </w:rPr>
        <w:t xml:space="preserve"> </w:t>
      </w:r>
      <w:r w:rsidRPr="00416D44">
        <w:rPr>
          <w:lang w:val="en-US" w:eastAsia="ja-JP"/>
        </w:rPr>
        <w:t xml:space="preserve">Base station antennas are typically deployed on tower/rooftop and </w:t>
      </w:r>
      <w:r w:rsidRPr="00416D44">
        <w:rPr>
          <w:lang w:val="en-US"/>
        </w:rPr>
        <w:t>users can be either</w:t>
      </w:r>
      <w:r w:rsidRPr="00416D44">
        <w:rPr>
          <w:lang w:val="en-US" w:eastAsia="ja-JP"/>
        </w:rPr>
        <w:t xml:space="preserve"> </w:t>
      </w:r>
      <w:r w:rsidRPr="00416D44">
        <w:rPr>
          <w:lang w:val="en-US"/>
        </w:rPr>
        <w:t>outdoors</w:t>
      </w:r>
      <w:r w:rsidR="00254916">
        <w:rPr>
          <w:lang w:val="en-US" w:eastAsia="ja-JP"/>
        </w:rPr>
        <w:t xml:space="preserve"> and indoors.</w:t>
      </w:r>
    </w:p>
    <w:p w:rsidR="000414F3" w:rsidRPr="00416D44" w:rsidRDefault="000414F3" w:rsidP="000414F3">
      <w:pPr>
        <w:pStyle w:val="Headingb"/>
        <w:rPr>
          <w:lang w:val="en-US"/>
        </w:rPr>
      </w:pPr>
      <w:r w:rsidRPr="00416D44">
        <w:rPr>
          <w:lang w:val="en-US" w:eastAsia="ja-JP"/>
        </w:rPr>
        <w:t>(3)</w:t>
      </w:r>
      <w:r w:rsidRPr="00416D44">
        <w:rPr>
          <w:lang w:val="en-US" w:eastAsia="ja-JP"/>
        </w:rPr>
        <w:tab/>
        <w:t>Macro urban</w:t>
      </w:r>
    </w:p>
    <w:p w:rsidR="000414F3" w:rsidRPr="00B629FF" w:rsidRDefault="000414F3" w:rsidP="000414F3">
      <w:pPr>
        <w:rPr>
          <w:lang w:val="en-US" w:eastAsia="ja-JP"/>
        </w:rPr>
      </w:pPr>
      <w:r w:rsidRPr="00416D44">
        <w:rPr>
          <w:lang w:val="en-US"/>
        </w:rPr>
        <w:t xml:space="preserve">The macro urban scenario focuses on multi-story buildings with base station antennas typically at or above the level of the roofline. Base station power may vary depending on local deployment and coverage needs. Users can </w:t>
      </w:r>
      <w:r w:rsidR="00B629FF">
        <w:rPr>
          <w:lang w:val="en-US"/>
        </w:rPr>
        <w:t xml:space="preserve">either be outdoors or indoors. </w:t>
      </w:r>
      <w:r w:rsidRPr="00416D44">
        <w:rPr>
          <w:rFonts w:eastAsia="MS Mincho"/>
          <w:lang w:val="en-US" w:eastAsia="ja-JP"/>
        </w:rPr>
        <w:t>Repeaters for indoor coverage, if any, are considered equivalent to, and therefore treated as, UEs.</w:t>
      </w:r>
    </w:p>
    <w:p w:rsidR="000414F3" w:rsidRPr="00416D44" w:rsidRDefault="000414F3" w:rsidP="000414F3">
      <w:pPr>
        <w:pStyle w:val="Headingb"/>
        <w:rPr>
          <w:lang w:val="en-US"/>
        </w:rPr>
      </w:pPr>
      <w:r w:rsidRPr="00416D44">
        <w:rPr>
          <w:lang w:val="en-US" w:eastAsia="ja-JP"/>
        </w:rPr>
        <w:t>(4)</w:t>
      </w:r>
      <w:r w:rsidRPr="00416D44">
        <w:rPr>
          <w:lang w:val="en-US" w:eastAsia="ja-JP"/>
        </w:rPr>
        <w:tab/>
        <w:t>Micro suburban</w:t>
      </w:r>
    </w:p>
    <w:p w:rsidR="000414F3" w:rsidRPr="00416D44" w:rsidRDefault="000414F3" w:rsidP="000414F3">
      <w:pPr>
        <w:rPr>
          <w:lang w:val="en-US" w:eastAsia="ja-JP"/>
        </w:rPr>
      </w:pPr>
      <w:r w:rsidRPr="00416D44">
        <w:rPr>
          <w:lang w:val="en-US"/>
        </w:rPr>
        <w:t xml:space="preserve">The micro suburban scenario focuses on capacity enhancement in small community areas </w:t>
      </w:r>
      <w:r w:rsidRPr="00416D44">
        <w:rPr>
          <w:rFonts w:eastAsia="MS Mincho"/>
          <w:lang w:val="en-US" w:eastAsia="ja-JP"/>
        </w:rPr>
        <w:t xml:space="preserve">with </w:t>
      </w:r>
      <w:r w:rsidR="00B629FF">
        <w:rPr>
          <w:rFonts w:eastAsia="MS Mincho"/>
          <w:lang w:val="en-US" w:eastAsia="ja-JP"/>
        </w:rPr>
        <w:br/>
      </w:r>
      <w:r w:rsidRPr="00416D44">
        <w:rPr>
          <w:rFonts w:eastAsia="MS Mincho"/>
          <w:lang w:val="en-US" w:eastAsia="ja-JP"/>
        </w:rPr>
        <w:t xml:space="preserve">low-rise buildings </w:t>
      </w:r>
      <w:r w:rsidRPr="00416D44">
        <w:rPr>
          <w:lang w:val="en-US"/>
        </w:rPr>
        <w:t>in suburban areas.</w:t>
      </w:r>
      <w:r w:rsidR="00B629FF">
        <w:rPr>
          <w:lang w:val="en-US" w:eastAsia="ja-JP"/>
        </w:rPr>
        <w:t xml:space="preserve"> </w:t>
      </w:r>
      <w:r w:rsidRPr="00416D44">
        <w:rPr>
          <w:rFonts w:eastAsia="MS Mincho"/>
          <w:lang w:val="en-US" w:eastAsia="ja-JP"/>
        </w:rPr>
        <w:t xml:space="preserve">Base station antennas </w:t>
      </w:r>
      <w:r>
        <w:rPr>
          <w:rFonts w:eastAsia="MS Mincho"/>
          <w:lang w:val="en-US" w:eastAsia="ja-JP"/>
        </w:rPr>
        <w:t xml:space="preserve">are </w:t>
      </w:r>
      <w:r w:rsidRPr="00416D44">
        <w:rPr>
          <w:rFonts w:eastAsia="MS Mincho"/>
          <w:lang w:val="en-US" w:eastAsia="ja-JP"/>
        </w:rPr>
        <w:t xml:space="preserve">typically deployed mounted on poles. </w:t>
      </w:r>
      <w:r w:rsidRPr="00416D44">
        <w:rPr>
          <w:lang w:val="en-US"/>
        </w:rPr>
        <w:t xml:space="preserve">Users can either be outdoors or indoors. </w:t>
      </w:r>
      <w:r w:rsidRPr="00416D44">
        <w:rPr>
          <w:rFonts w:eastAsia="MS Mincho"/>
          <w:lang w:val="en-US" w:eastAsia="ja-JP"/>
        </w:rPr>
        <w:t>Repeaters for indoor coverage, if any, are considered equivalent to, and therefore treated as, UEs.</w:t>
      </w:r>
    </w:p>
    <w:p w:rsidR="000414F3" w:rsidRPr="00416D44" w:rsidRDefault="000414F3" w:rsidP="000414F3">
      <w:pPr>
        <w:pStyle w:val="Headingb"/>
        <w:rPr>
          <w:lang w:val="en-US"/>
        </w:rPr>
      </w:pPr>
      <w:r w:rsidRPr="00416D44">
        <w:rPr>
          <w:lang w:val="en-US" w:eastAsia="ja-JP"/>
        </w:rPr>
        <w:t>(5)</w:t>
      </w:r>
      <w:r w:rsidRPr="00416D44">
        <w:rPr>
          <w:lang w:val="en-US" w:eastAsia="ja-JP"/>
        </w:rPr>
        <w:tab/>
        <w:t>Micro urban</w:t>
      </w:r>
    </w:p>
    <w:p w:rsidR="000414F3" w:rsidRPr="00416D44" w:rsidRDefault="000414F3" w:rsidP="000414F3">
      <w:pPr>
        <w:rPr>
          <w:lang w:val="en-US" w:eastAsia="ja-JP"/>
        </w:rPr>
      </w:pPr>
      <w:r w:rsidRPr="00416D44">
        <w:rPr>
          <w:lang w:val="en-US"/>
        </w:rPr>
        <w:t xml:space="preserve">The micro urban scenario focuses on multi-story buildings with base station antennas </w:t>
      </w:r>
      <w:r w:rsidRPr="00416D44">
        <w:rPr>
          <w:lang w:val="en-US" w:eastAsia="ja-JP"/>
        </w:rPr>
        <w:t>below</w:t>
      </w:r>
      <w:r w:rsidRPr="00416D44">
        <w:rPr>
          <w:lang w:val="en-US"/>
        </w:rPr>
        <w:t xml:space="preserve"> the roofline. </w:t>
      </w:r>
      <w:r w:rsidRPr="00416D44">
        <w:rPr>
          <w:rFonts w:eastAsia="MS Mincho"/>
          <w:lang w:val="en-US" w:eastAsia="ja-JP"/>
        </w:rPr>
        <w:t xml:space="preserve">Base station antennas </w:t>
      </w:r>
      <w:r>
        <w:rPr>
          <w:rFonts w:eastAsia="MS Mincho"/>
          <w:lang w:val="en-US" w:eastAsia="ja-JP"/>
        </w:rPr>
        <w:t xml:space="preserve">are </w:t>
      </w:r>
      <w:r w:rsidRPr="00416D44">
        <w:rPr>
          <w:rFonts w:eastAsia="MS Mincho"/>
          <w:lang w:val="en-US" w:eastAsia="ja-JP"/>
        </w:rPr>
        <w:t>typically deployed as single sector antennas or beam forming a</w:t>
      </w:r>
      <w:r w:rsidR="00B629FF">
        <w:rPr>
          <w:rFonts w:eastAsia="MS Mincho"/>
          <w:lang w:val="en-US" w:eastAsia="ja-JP"/>
        </w:rPr>
        <w:t xml:space="preserve">ntennas with low output power. </w:t>
      </w:r>
      <w:r w:rsidRPr="00416D44">
        <w:rPr>
          <w:rFonts w:eastAsia="MS Mincho"/>
          <w:lang w:val="en-US" w:eastAsia="ja-JP"/>
        </w:rPr>
        <w:t xml:space="preserve">The deployment scenario has an environment that blocking and/or multiple </w:t>
      </w:r>
      <w:r w:rsidRPr="007934E6">
        <w:rPr>
          <w:rFonts w:eastAsia="MS Mincho"/>
          <w:lang w:val="en-US" w:eastAsia="ja-JP"/>
        </w:rPr>
        <w:t>diffractions/scattering</w:t>
      </w:r>
      <w:r w:rsidRPr="00416D44">
        <w:rPr>
          <w:rFonts w:eastAsia="MS Mincho"/>
          <w:lang w:val="en-US" w:eastAsia="ja-JP"/>
        </w:rPr>
        <w:t xml:space="preserve"> are dominant near the antennas, such as street micro cell and small hot spot, from the viewpoint of propagation effects. </w:t>
      </w:r>
      <w:r w:rsidRPr="00416D44">
        <w:rPr>
          <w:lang w:val="en-US"/>
        </w:rPr>
        <w:t>Users can either be outdoors and indoors.</w:t>
      </w:r>
      <w:r w:rsidR="00B629FF">
        <w:rPr>
          <w:lang w:val="en-US"/>
        </w:rPr>
        <w:t xml:space="preserve"> </w:t>
      </w:r>
    </w:p>
    <w:p w:rsidR="000414F3" w:rsidRPr="00416D44" w:rsidRDefault="000414F3" w:rsidP="000414F3">
      <w:pPr>
        <w:pStyle w:val="Headingb"/>
        <w:rPr>
          <w:lang w:val="en-US"/>
        </w:rPr>
      </w:pPr>
      <w:r w:rsidRPr="00416D44">
        <w:rPr>
          <w:lang w:val="en-US" w:eastAsia="ja-JP"/>
        </w:rPr>
        <w:t>(6)</w:t>
      </w:r>
      <w:r w:rsidRPr="00416D44">
        <w:rPr>
          <w:lang w:val="en-US" w:eastAsia="ja-JP"/>
        </w:rPr>
        <w:tab/>
        <w:t>Indoor</w:t>
      </w:r>
    </w:p>
    <w:p w:rsidR="000414F3" w:rsidRPr="00416D44" w:rsidRDefault="000414F3" w:rsidP="000414F3">
      <w:pPr>
        <w:rPr>
          <w:lang w:val="en-US" w:eastAsia="ja-JP"/>
        </w:rPr>
      </w:pPr>
      <w:r w:rsidRPr="00416D44">
        <w:rPr>
          <w:lang w:val="en-US"/>
        </w:rPr>
        <w:t>The indoor scenario occurs most often in urban or suburban environments. Base stations and users are indoors.</w:t>
      </w:r>
    </w:p>
    <w:p w:rsidR="000414F3" w:rsidRPr="00416D44" w:rsidRDefault="000414F3" w:rsidP="00297AF2">
      <w:pPr>
        <w:pStyle w:val="Heading2"/>
        <w:rPr>
          <w:lang w:val="en-US"/>
        </w:rPr>
      </w:pPr>
      <w:bookmarkStart w:id="15" w:name="_Toc464047368"/>
      <w:r w:rsidRPr="00416D44">
        <w:rPr>
          <w:lang w:val="en-US"/>
        </w:rPr>
        <w:lastRenderedPageBreak/>
        <w:t>2.</w:t>
      </w:r>
      <w:r w:rsidR="009243B3">
        <w:rPr>
          <w:lang w:val="en-US"/>
        </w:rPr>
        <w:t>3</w:t>
      </w:r>
      <w:r w:rsidRPr="00416D44">
        <w:rPr>
          <w:lang w:val="en-US"/>
        </w:rPr>
        <w:tab/>
        <w:t>Transmit power control</w:t>
      </w:r>
      <w:bookmarkEnd w:id="15"/>
    </w:p>
    <w:p w:rsidR="000414F3" w:rsidRPr="00416D44" w:rsidRDefault="000414F3" w:rsidP="000414F3">
      <w:pPr>
        <w:rPr>
          <w:lang w:val="en-US"/>
        </w:rPr>
      </w:pPr>
      <w:r w:rsidRPr="00416D44">
        <w:rPr>
          <w:lang w:val="en-US"/>
        </w:rPr>
        <w:t>Studies to assess the impact of an entire IMT network should take into account the varying nature of an IMT networ</w:t>
      </w:r>
      <w:r w:rsidR="00B629FF">
        <w:rPr>
          <w:lang w:val="en-US"/>
        </w:rPr>
        <w:t>k, in particular power control.</w:t>
      </w:r>
    </w:p>
    <w:p w:rsidR="000414F3" w:rsidRPr="00416D44" w:rsidRDefault="000414F3" w:rsidP="000414F3">
      <w:pPr>
        <w:rPr>
          <w:lang w:val="en-US"/>
        </w:rPr>
      </w:pPr>
      <w:r w:rsidRPr="00416D44">
        <w:rPr>
          <w:lang w:val="en-US"/>
        </w:rPr>
        <w:t>For uplink, some device types (e.g., low power devices for MTC applications) may operate without any power control while for other types (e.g., enhanced mobile broadband devices) power control will be used. Power control compensates fully or partly for the difference in coupling loss between the different devices connected to the BS and has an initial receive target level per resource block (RB).</w:t>
      </w:r>
    </w:p>
    <w:p w:rsidR="000414F3" w:rsidRPr="00416D44" w:rsidRDefault="000414F3" w:rsidP="000414F3">
      <w:pPr>
        <w:rPr>
          <w:lang w:val="en-US"/>
        </w:rPr>
      </w:pPr>
      <w:r w:rsidRPr="00416D44">
        <w:rPr>
          <w:lang w:val="en-US"/>
        </w:rPr>
        <w:t xml:space="preserve">For downlink, a number of base station types (Macro, Micro, Pico, </w:t>
      </w:r>
      <w:proofErr w:type="spellStart"/>
      <w:r w:rsidRPr="00416D44">
        <w:rPr>
          <w:lang w:val="en-US"/>
        </w:rPr>
        <w:t>Femto</w:t>
      </w:r>
      <w:proofErr w:type="spellEnd"/>
      <w:r w:rsidRPr="00416D44">
        <w:rPr>
          <w:lang w:val="en-US"/>
        </w:rPr>
        <w:t xml:space="preserve">, etc.) are used, each having a different EIRP level. </w:t>
      </w:r>
      <w:r w:rsidRPr="00416D44">
        <w:rPr>
          <w:rFonts w:eastAsia="MS Mincho"/>
          <w:lang w:val="en-US" w:eastAsia="ja-JP"/>
        </w:rPr>
        <w:t xml:space="preserve">Output power of base stations for micro urban and indoor in section 2.2 is generally less than that for other deployment scenarios. </w:t>
      </w:r>
      <w:r w:rsidRPr="00416D44">
        <w:rPr>
          <w:lang w:val="en-US"/>
        </w:rPr>
        <w:t xml:space="preserve">No downlink power control scheme is applied at the base station and the transmission power per RB is constant. The total downlink power is varied according to the number of RBs used. However, in this Recommendation this effect is modeled in a different way. See section 3.4. </w:t>
      </w:r>
    </w:p>
    <w:p w:rsidR="000414F3" w:rsidRPr="00416D44" w:rsidRDefault="000414F3" w:rsidP="00297AF2">
      <w:pPr>
        <w:pStyle w:val="Heading2"/>
        <w:rPr>
          <w:lang w:val="en-US"/>
        </w:rPr>
      </w:pPr>
      <w:bookmarkStart w:id="16" w:name="_Toc464047369"/>
      <w:r w:rsidRPr="00416D44">
        <w:rPr>
          <w:lang w:val="en-US"/>
        </w:rPr>
        <w:t>2.</w:t>
      </w:r>
      <w:r w:rsidR="009243B3">
        <w:rPr>
          <w:lang w:val="en-US"/>
        </w:rPr>
        <w:t>4</w:t>
      </w:r>
      <w:r w:rsidRPr="00416D44">
        <w:rPr>
          <w:lang w:val="en-US"/>
        </w:rPr>
        <w:tab/>
        <w:t>Advanced antenna technology and characteristics</w:t>
      </w:r>
      <w:bookmarkEnd w:id="16"/>
    </w:p>
    <w:p w:rsidR="000414F3" w:rsidRPr="00416D44" w:rsidRDefault="000414F3" w:rsidP="000414F3">
      <w:pPr>
        <w:rPr>
          <w:lang w:val="en-US"/>
        </w:rPr>
      </w:pPr>
      <w:r w:rsidRPr="00416D44">
        <w:rPr>
          <w:lang w:val="en-US"/>
        </w:rPr>
        <w:t xml:space="preserve">Over the past years IMT base station antennas have been developed to optimize the transmission or reception of signals. Also, in IMT terminals the number of receive antennas has increased. </w:t>
      </w:r>
    </w:p>
    <w:p w:rsidR="000414F3" w:rsidRPr="00416D44" w:rsidRDefault="000414F3" w:rsidP="000414F3">
      <w:pPr>
        <w:rPr>
          <w:lang w:val="en-US"/>
        </w:rPr>
      </w:pPr>
      <w:r w:rsidRPr="00416D44">
        <w:rPr>
          <w:lang w:val="en-US"/>
        </w:rPr>
        <w:t>With multiple antenna elements at both the base station and the terminal</w:t>
      </w:r>
      <w:r>
        <w:rPr>
          <w:lang w:val="en-US"/>
        </w:rPr>
        <w:t>,</w:t>
      </w:r>
      <w:r w:rsidRPr="00416D44">
        <w:rPr>
          <w:lang w:val="en-US"/>
        </w:rPr>
        <w:t xml:space="preserve"> new capabilities are possible. MIMO (Multiple Input Multiple Output) allows multiple signal streams to be used for transmit diversity, spatial multiplexing, beam shaping or null steering in one direction</w:t>
      </w:r>
      <w:r w:rsidRPr="00A71F87">
        <w:rPr>
          <w:lang w:val="en-US"/>
        </w:rPr>
        <w:t xml:space="preserve"> </w:t>
      </w:r>
      <w:r w:rsidRPr="00416D44">
        <w:rPr>
          <w:lang w:val="en-US"/>
        </w:rPr>
        <w:t>or another.</w:t>
      </w:r>
    </w:p>
    <w:p w:rsidR="000414F3" w:rsidRPr="00416D44" w:rsidRDefault="000414F3" w:rsidP="000414F3">
      <w:pPr>
        <w:rPr>
          <w:lang w:val="en-US"/>
        </w:rPr>
      </w:pPr>
      <w:r w:rsidRPr="00416D44">
        <w:rPr>
          <w:lang w:val="en-US"/>
        </w:rPr>
        <w:t>IMT-2020 will, in addition to operation in lower frequency ranges, also operate in higher frequency bands. Antenna size scales with frequency allowing base stations and terminals to exploit smaller antenna footprint with increased number of antenna elements at higher frequencies. Increased number of antenna elements support narrower beam shapes and can reduce the potential interference into other than the intended receiver. Also, higher beam gain can mitigate the higher path loss at higher, e.g. mm-wave, frequencies and support multiple signal streams to multiple users (a.k.a. multi user (MU)-MIMO).</w:t>
      </w:r>
    </w:p>
    <w:p w:rsidR="000414F3" w:rsidRPr="00416D44" w:rsidRDefault="000414F3" w:rsidP="00297AF2">
      <w:pPr>
        <w:pStyle w:val="Heading2"/>
        <w:rPr>
          <w:lang w:val="en-US"/>
        </w:rPr>
      </w:pPr>
      <w:bookmarkStart w:id="17" w:name="_Toc464047370"/>
      <w:r w:rsidRPr="00416D44">
        <w:rPr>
          <w:lang w:val="en-US" w:eastAsia="ja-JP"/>
        </w:rPr>
        <w:t>2.</w:t>
      </w:r>
      <w:r w:rsidR="009243B3">
        <w:rPr>
          <w:rFonts w:eastAsia="MS Mincho"/>
          <w:lang w:val="en-US" w:eastAsia="ja-JP"/>
        </w:rPr>
        <w:t>5</w:t>
      </w:r>
      <w:r w:rsidRPr="00416D44">
        <w:rPr>
          <w:lang w:val="en-US" w:eastAsia="ja-JP"/>
        </w:rPr>
        <w:tab/>
      </w:r>
      <w:r w:rsidRPr="00416D44">
        <w:rPr>
          <w:rFonts w:eastAsia="MS Mincho"/>
          <w:lang w:val="en-US" w:eastAsia="ja-JP"/>
        </w:rPr>
        <w:t>Antenna height and environment structures</w:t>
      </w:r>
      <w:bookmarkEnd w:id="17"/>
    </w:p>
    <w:p w:rsidR="000414F3" w:rsidRPr="00416D44" w:rsidRDefault="000414F3" w:rsidP="0048103B">
      <w:pPr>
        <w:rPr>
          <w:rFonts w:eastAsia="MS Mincho"/>
          <w:lang w:val="en-US" w:eastAsia="ja-JP"/>
        </w:rPr>
      </w:pPr>
      <w:r w:rsidRPr="00416D44">
        <w:rPr>
          <w:rFonts w:eastAsia="MS Mincho"/>
          <w:lang w:val="en-US" w:eastAsia="ja-JP"/>
        </w:rPr>
        <w:t xml:space="preserve">There are few high architectural structures to obstruct line-of-site propagation around base station </w:t>
      </w:r>
      <w:r w:rsidR="00B629FF">
        <w:rPr>
          <w:rFonts w:eastAsia="MS Mincho"/>
          <w:lang w:val="en-US" w:eastAsia="ja-JP"/>
        </w:rPr>
        <w:t xml:space="preserve">antennas in rural environment. </w:t>
      </w:r>
      <w:r w:rsidRPr="00416D44">
        <w:rPr>
          <w:rFonts w:eastAsia="MS Mincho"/>
          <w:lang w:val="en-US" w:eastAsia="ja-JP"/>
        </w:rPr>
        <w:t xml:space="preserve">Whereas, higher and denser architectural structures appear around base station antennas as the environment </w:t>
      </w:r>
      <w:r w:rsidR="00B629FF">
        <w:rPr>
          <w:rFonts w:eastAsia="MS Mincho"/>
          <w:lang w:val="en-US" w:eastAsia="ja-JP"/>
        </w:rPr>
        <w:t xml:space="preserve">varies from suburban to urban. </w:t>
      </w:r>
      <w:r w:rsidRPr="00416D44">
        <w:rPr>
          <w:rFonts w:eastAsia="MS Mincho"/>
          <w:lang w:val="en-US" w:eastAsia="ja-JP"/>
        </w:rPr>
        <w:t>Therefore, the propagation would be affected based on the position of base station antennas and architectural structures around them.</w:t>
      </w:r>
    </w:p>
    <w:p w:rsidR="000414F3" w:rsidRPr="00416D44" w:rsidRDefault="000414F3" w:rsidP="00297AF2">
      <w:pPr>
        <w:pStyle w:val="Heading2"/>
        <w:rPr>
          <w:rFonts w:eastAsia="MS Mincho"/>
          <w:lang w:val="en-US" w:eastAsia="ja-JP"/>
        </w:rPr>
      </w:pPr>
      <w:bookmarkStart w:id="18" w:name="_Toc464047371"/>
      <w:r w:rsidRPr="00416D44">
        <w:rPr>
          <w:lang w:val="en-US"/>
        </w:rPr>
        <w:t>2.</w:t>
      </w:r>
      <w:r w:rsidR="009243B3">
        <w:rPr>
          <w:rFonts w:eastAsia="MS Mincho"/>
          <w:lang w:val="en-US" w:eastAsia="ja-JP"/>
        </w:rPr>
        <w:t>6</w:t>
      </w:r>
      <w:r w:rsidRPr="00416D44">
        <w:rPr>
          <w:lang w:val="en-US"/>
        </w:rPr>
        <w:tab/>
      </w:r>
      <w:r w:rsidRPr="00416D44">
        <w:rPr>
          <w:rFonts w:eastAsia="MS Mincho"/>
          <w:lang w:val="en-US" w:eastAsia="ja-JP"/>
        </w:rPr>
        <w:t>Density and distribution of stations</w:t>
      </w:r>
      <w:bookmarkEnd w:id="18"/>
    </w:p>
    <w:p w:rsidR="000414F3" w:rsidRPr="00416D44" w:rsidRDefault="000414F3" w:rsidP="000414F3">
      <w:pPr>
        <w:rPr>
          <w:rFonts w:eastAsia="MS Mincho"/>
          <w:lang w:val="en-US" w:eastAsia="ja-JP"/>
        </w:rPr>
      </w:pPr>
      <w:r w:rsidRPr="00416D44">
        <w:rPr>
          <w:rFonts w:eastAsia="MS Mincho"/>
          <w:lang w:val="en-US" w:eastAsia="ja-JP"/>
        </w:rPr>
        <w:t>It is necessary to consider flexible density and distribution of radio stations in aggregate interference calculations. Demands for high data rate traffic mainly occurs in discrete hot-spot regions. Deployments in higher frequency bands often do not cover all areas in a country/region, as coverage might be complemented using lower freq</w:t>
      </w:r>
      <w:r w:rsidR="00B629FF">
        <w:rPr>
          <w:rFonts w:eastAsia="MS Mincho"/>
          <w:lang w:val="en-US" w:eastAsia="ja-JP"/>
        </w:rPr>
        <w:t>uency bands.</w:t>
      </w:r>
    </w:p>
    <w:p w:rsidR="000414F3" w:rsidRPr="00416D44" w:rsidRDefault="000C72EC" w:rsidP="00297AF2">
      <w:pPr>
        <w:pStyle w:val="Heading2"/>
        <w:rPr>
          <w:lang w:val="en-US"/>
        </w:rPr>
      </w:pPr>
      <w:bookmarkStart w:id="19" w:name="_Toc464047372"/>
      <w:r>
        <w:rPr>
          <w:lang w:val="en-US"/>
        </w:rPr>
        <w:t>2.</w:t>
      </w:r>
      <w:r w:rsidR="009243B3">
        <w:rPr>
          <w:lang w:val="en-US"/>
        </w:rPr>
        <w:t>7</w:t>
      </w:r>
      <w:r w:rsidR="000414F3" w:rsidRPr="00416D44">
        <w:rPr>
          <w:lang w:val="en-US"/>
        </w:rPr>
        <w:tab/>
        <w:t>Propagation models</w:t>
      </w:r>
      <w:bookmarkEnd w:id="19"/>
      <w:r w:rsidR="000414F3" w:rsidRPr="00416D44">
        <w:rPr>
          <w:lang w:val="en-US"/>
        </w:rPr>
        <w:t xml:space="preserve"> </w:t>
      </w:r>
    </w:p>
    <w:p w:rsidR="00254916" w:rsidRDefault="000414F3" w:rsidP="00254916">
      <w:pPr>
        <w:rPr>
          <w:lang w:val="en-US"/>
        </w:rPr>
      </w:pPr>
      <w:r w:rsidRPr="00416D44">
        <w:rPr>
          <w:lang w:val="en-US"/>
        </w:rPr>
        <w:t>IMT exists in many deployment configurations, from a single layer homogenous network, e.g.,</w:t>
      </w:r>
      <w:r w:rsidR="00254916">
        <w:rPr>
          <w:lang w:val="en-US"/>
        </w:rPr>
        <w:br/>
      </w:r>
      <w:r w:rsidRPr="00416D44">
        <w:rPr>
          <w:lang w:val="en-US"/>
        </w:rPr>
        <w:t xml:space="preserve">a macro network, to multiple layer </w:t>
      </w:r>
      <w:r w:rsidR="009243B3" w:rsidRPr="00416D44">
        <w:rPr>
          <w:lang w:val="en-US"/>
        </w:rPr>
        <w:t>heterogeneous</w:t>
      </w:r>
      <w:r w:rsidRPr="00416D44">
        <w:rPr>
          <w:lang w:val="en-US"/>
        </w:rPr>
        <w:t xml:space="preserve"> networks, e.g., macro/micro network or macro/</w:t>
      </w:r>
      <w:proofErr w:type="spellStart"/>
      <w:r w:rsidRPr="00416D44">
        <w:rPr>
          <w:lang w:val="en-US"/>
        </w:rPr>
        <w:t>pico</w:t>
      </w:r>
      <w:proofErr w:type="spellEnd"/>
      <w:r w:rsidRPr="00416D44">
        <w:rPr>
          <w:lang w:val="en-US"/>
        </w:rPr>
        <w:t xml:space="preserve"> network or micro/</w:t>
      </w:r>
      <w:proofErr w:type="spellStart"/>
      <w:r w:rsidRPr="00416D44">
        <w:rPr>
          <w:lang w:val="en-US"/>
        </w:rPr>
        <w:t>pico</w:t>
      </w:r>
      <w:proofErr w:type="spellEnd"/>
      <w:r w:rsidRPr="00416D44">
        <w:rPr>
          <w:lang w:val="en-US"/>
        </w:rPr>
        <w:t xml:space="preserve"> network etc., and has to handle outdoor to outdoor, outdoor to indoor and indoor propagation environments for several frequency ranges. </w:t>
      </w:r>
    </w:p>
    <w:p w:rsidR="000414F3" w:rsidRPr="00416D44" w:rsidRDefault="000414F3" w:rsidP="00254916">
      <w:pPr>
        <w:rPr>
          <w:lang w:val="en-US"/>
        </w:rPr>
      </w:pPr>
      <w:r w:rsidRPr="00416D44">
        <w:rPr>
          <w:lang w:val="en-US"/>
        </w:rPr>
        <w:lastRenderedPageBreak/>
        <w:t xml:space="preserve">In addition, propagation environment between the IMT system and systems of other services subject to any coexistence conditions need to also be taken into account. Several models already exist as </w:t>
      </w:r>
      <w:r w:rsidR="00254916">
        <w:rPr>
          <w:lang w:val="en-US"/>
        </w:rPr>
        <w:br/>
      </w:r>
      <w:r w:rsidRPr="00416D44">
        <w:rPr>
          <w:lang w:val="en-US"/>
        </w:rPr>
        <w:t>P-series ITU-R Recommendations or ITU-R Reports. For calculation of the path loss between the IMT base stations and UEs, see also Report ITU-R M.2135.</w:t>
      </w:r>
    </w:p>
    <w:p w:rsidR="000414F3" w:rsidRPr="00416D44" w:rsidRDefault="000414F3" w:rsidP="000414F3">
      <w:pPr>
        <w:rPr>
          <w:lang w:val="en-US"/>
        </w:rPr>
      </w:pPr>
      <w:r w:rsidRPr="00416D44">
        <w:rPr>
          <w:rFonts w:eastAsia="MS Mincho"/>
          <w:lang w:val="en-US" w:eastAsia="ja-JP"/>
        </w:rPr>
        <w:t xml:space="preserve">Propagation effects between the interfering and the interfered-with systems are outside the scope of this document. However, when choosing propagation models the deployment environments of the IMT systems, including the position of the base station antennas, surrounding physical structures and operating frequencies, should be taken into account. </w:t>
      </w:r>
    </w:p>
    <w:p w:rsidR="000414F3" w:rsidRPr="00416D44" w:rsidRDefault="000414F3" w:rsidP="00297AF2">
      <w:pPr>
        <w:pStyle w:val="Heading3"/>
        <w:rPr>
          <w:lang w:val="en-US"/>
        </w:rPr>
      </w:pPr>
      <w:r w:rsidRPr="00416D44">
        <w:rPr>
          <w:lang w:val="en-US"/>
        </w:rPr>
        <w:t>2.</w:t>
      </w:r>
      <w:r w:rsidR="009243B3">
        <w:rPr>
          <w:rFonts w:eastAsia="MS Mincho"/>
          <w:lang w:val="en-US" w:eastAsia="ja-JP"/>
        </w:rPr>
        <w:t>8</w:t>
      </w:r>
      <w:r w:rsidRPr="00416D44">
        <w:rPr>
          <w:lang w:val="en-US"/>
        </w:rPr>
        <w:tab/>
      </w:r>
      <w:r w:rsidRPr="00416D44">
        <w:rPr>
          <w:rFonts w:eastAsia="MS Mincho"/>
          <w:lang w:val="en-US" w:eastAsia="ja-JP"/>
        </w:rPr>
        <w:t>Repeaters for indoor coverage</w:t>
      </w:r>
    </w:p>
    <w:p w:rsidR="000414F3" w:rsidRPr="00416D44" w:rsidRDefault="000414F3" w:rsidP="000414F3">
      <w:pPr>
        <w:rPr>
          <w:lang w:val="en-US" w:eastAsia="ja-JP"/>
        </w:rPr>
      </w:pPr>
      <w:r w:rsidRPr="00416D44">
        <w:rPr>
          <w:rFonts w:eastAsia="MS Mincho"/>
          <w:lang w:val="en-US" w:eastAsia="ja-JP"/>
        </w:rPr>
        <w:t xml:space="preserve">In order to overcome large indoor penetration loss, it might be practical to utilize wall-mounted repeaters on the outside of buildings or placed by the window inside buildings to easily obtain near line-of-sight propagation toward a base station. </w:t>
      </w:r>
    </w:p>
    <w:p w:rsidR="000414F3" w:rsidRPr="00416D44" w:rsidRDefault="000C72EC" w:rsidP="00297AF2">
      <w:pPr>
        <w:pStyle w:val="Heading2"/>
        <w:rPr>
          <w:lang w:val="en-US"/>
        </w:rPr>
      </w:pPr>
      <w:bookmarkStart w:id="20" w:name="_Toc464047373"/>
      <w:r>
        <w:rPr>
          <w:lang w:val="en-US"/>
        </w:rPr>
        <w:t>2.</w:t>
      </w:r>
      <w:r w:rsidR="009243B3">
        <w:rPr>
          <w:lang w:val="en-US"/>
        </w:rPr>
        <w:t>9</w:t>
      </w:r>
      <w:r w:rsidR="000414F3" w:rsidRPr="00416D44">
        <w:rPr>
          <w:lang w:val="en-US"/>
        </w:rPr>
        <w:tab/>
        <w:t>Protection criteria for IMT</w:t>
      </w:r>
      <w:bookmarkEnd w:id="20"/>
    </w:p>
    <w:p w:rsidR="000414F3" w:rsidRPr="00416D44" w:rsidRDefault="000414F3" w:rsidP="000414F3">
      <w:pPr>
        <w:rPr>
          <w:iCs/>
          <w:lang w:eastAsia="zh-CN"/>
        </w:rPr>
      </w:pPr>
      <w:r w:rsidRPr="00416D44">
        <w:rPr>
          <w:iCs/>
          <w:lang w:eastAsia="zh-CN"/>
        </w:rPr>
        <w:t xml:space="preserve">Protection criteria are given in ITU-R documents such as Report ITU-R M.2292, which provides I/N as the protection criterion. The I/N is the ratio of the allowed inter-system interference level received in the IMT receiver relative to the receiver’s noise level (thermal noise + receiver noise figure). </w:t>
      </w:r>
    </w:p>
    <w:p w:rsidR="000414F3" w:rsidRPr="00416D44" w:rsidRDefault="000414F3" w:rsidP="000414F3">
      <w:pPr>
        <w:rPr>
          <w:i/>
          <w:lang w:val="en-US"/>
        </w:rPr>
      </w:pPr>
      <w:r>
        <w:rPr>
          <w:iCs/>
          <w:lang w:eastAsia="zh-CN"/>
        </w:rPr>
        <w:t xml:space="preserve">In </w:t>
      </w:r>
      <w:r w:rsidR="004C4A16">
        <w:rPr>
          <w:iCs/>
          <w:lang w:eastAsia="zh-CN"/>
        </w:rPr>
        <w:t>modelling</w:t>
      </w:r>
      <w:r w:rsidRPr="00416D44">
        <w:rPr>
          <w:iCs/>
          <w:lang w:eastAsia="zh-CN"/>
        </w:rPr>
        <w:t xml:space="preserve"> IMT networks, the degradation of carrier to interference plus noise (C/(I+N)) could also be used to evaluate throughput loss or outage of the IMT system caused by inter-system interference. </w:t>
      </w:r>
    </w:p>
    <w:p w:rsidR="000414F3" w:rsidRPr="00416D44" w:rsidRDefault="000414F3" w:rsidP="000414F3">
      <w:pPr>
        <w:pStyle w:val="Heading1"/>
        <w:rPr>
          <w:lang w:val="en-US" w:eastAsia="zh-CN"/>
        </w:rPr>
      </w:pPr>
      <w:bookmarkStart w:id="21" w:name="_Toc464047374"/>
      <w:r w:rsidRPr="00416D44">
        <w:rPr>
          <w:lang w:val="en-US" w:eastAsia="zh-CN"/>
        </w:rPr>
        <w:t>3</w:t>
      </w:r>
      <w:r w:rsidRPr="00416D44">
        <w:rPr>
          <w:lang w:val="en-US" w:eastAsia="zh-CN"/>
        </w:rPr>
        <w:tab/>
        <w:t>Simulation set up</w:t>
      </w:r>
      <w:bookmarkEnd w:id="21"/>
    </w:p>
    <w:p w:rsidR="000414F3" w:rsidRPr="00416D44" w:rsidRDefault="000414F3" w:rsidP="000414F3">
      <w:pPr>
        <w:rPr>
          <w:lang w:val="en-US"/>
        </w:rPr>
      </w:pPr>
      <w:r w:rsidRPr="00416D44">
        <w:rPr>
          <w:lang w:val="en-US" w:eastAsia="zh-CN"/>
        </w:rPr>
        <w:t xml:space="preserve">For </w:t>
      </w:r>
      <w:r w:rsidR="004C4A16">
        <w:rPr>
          <w:lang w:val="en-US"/>
        </w:rPr>
        <w:t>modelling</w:t>
      </w:r>
      <w:r w:rsidRPr="00416D44">
        <w:rPr>
          <w:lang w:val="en-US"/>
        </w:rPr>
        <w:t xml:space="preserve"> and simulat</w:t>
      </w:r>
      <w:r w:rsidRPr="00416D44">
        <w:rPr>
          <w:lang w:val="en-US" w:eastAsia="zh-CN"/>
        </w:rPr>
        <w:t>ion</w:t>
      </w:r>
      <w:r w:rsidRPr="00416D44">
        <w:rPr>
          <w:lang w:val="en-US"/>
        </w:rPr>
        <w:t xml:space="preserve"> of IMT networks for use in co-existence studies, it is essential to select appropriate deployment conditions. The</w:t>
      </w:r>
      <w:r w:rsidRPr="00416D44">
        <w:rPr>
          <w:lang w:val="en-US" w:eastAsia="zh-CN"/>
        </w:rPr>
        <w:t xml:space="preserve"> assumed deployment</w:t>
      </w:r>
      <w:r w:rsidRPr="00416D44">
        <w:rPr>
          <w:lang w:val="en-US"/>
        </w:rPr>
        <w:t xml:space="preserve"> conditions </w:t>
      </w:r>
      <w:r>
        <w:rPr>
          <w:lang w:val="en-US"/>
        </w:rPr>
        <w:t>are</w:t>
      </w:r>
      <w:r w:rsidRPr="00416D44">
        <w:rPr>
          <w:lang w:val="en-US"/>
        </w:rPr>
        <w:t xml:space="preserve"> critical aspect</w:t>
      </w:r>
      <w:r>
        <w:rPr>
          <w:lang w:val="en-US"/>
        </w:rPr>
        <w:t>s</w:t>
      </w:r>
      <w:r w:rsidRPr="00416D44">
        <w:rPr>
          <w:lang w:val="en-US"/>
        </w:rPr>
        <w:t xml:space="preserve"> that will directly impact the results of any sharing study. Examples of such factors are realistic choice of the environment in which the assumed IMT network operates (urban/suburban/rural) and the frequency bands that are to be used in the IMT simulation. In addition, density and distribution of stations and EIRP may be considered depending on factors such as the size of the area over which interference is aggregated. Other factors that need consideration are discussed briefly below.</w:t>
      </w:r>
    </w:p>
    <w:bookmarkStart w:id="22" w:name="_Toc464047375"/>
    <w:p w:rsidR="000414F3" w:rsidRPr="00416D44" w:rsidRDefault="000414F3" w:rsidP="000414F3">
      <w:pPr>
        <w:pStyle w:val="Heading2"/>
        <w:rPr>
          <w:lang w:eastAsia="zh-CN"/>
        </w:rPr>
      </w:pPr>
      <w:r w:rsidRPr="007934E6">
        <w:rPr>
          <w:noProof/>
          <w:szCs w:val="21"/>
          <w:lang w:eastAsia="zh-CN"/>
        </w:rPr>
        <mc:AlternateContent>
          <mc:Choice Requires="wps">
            <w:drawing>
              <wp:anchor distT="0" distB="0" distL="114300" distR="114300" simplePos="0" relativeHeight="251659264" behindDoc="0" locked="0" layoutInCell="1" allowOverlap="1" wp14:anchorId="2BCD4F7C" wp14:editId="7E6F1B24">
                <wp:simplePos x="0" y="0"/>
                <wp:positionH relativeFrom="column">
                  <wp:posOffset>8811260</wp:posOffset>
                </wp:positionH>
                <wp:positionV relativeFrom="paragraph">
                  <wp:posOffset>3930650</wp:posOffset>
                </wp:positionV>
                <wp:extent cx="2191385" cy="586740"/>
                <wp:effectExtent l="6350" t="7620" r="12065" b="5715"/>
                <wp:wrapNone/>
                <wp:docPr id="71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586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D9394" id="Oval 27" o:spid="_x0000_s1026" style="position:absolute;margin-left:693.8pt;margin-top:309.5pt;width:172.55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" filled="f" strokecolor="red"/>
            </w:pict>
          </mc:Fallback>
        </mc:AlternateContent>
      </w:r>
      <w:r w:rsidRPr="00416D44">
        <w:rPr>
          <w:lang w:eastAsia="zh-CN"/>
        </w:rPr>
        <w:t>3.1</w:t>
      </w:r>
      <w:r w:rsidRPr="00416D44">
        <w:rPr>
          <w:lang w:eastAsia="zh-CN"/>
        </w:rPr>
        <w:tab/>
        <w:t>Network topology</w:t>
      </w:r>
      <w:bookmarkEnd w:id="22"/>
    </w:p>
    <w:p w:rsidR="000414F3" w:rsidRPr="00416D44" w:rsidRDefault="000414F3" w:rsidP="000414F3">
      <w:pPr>
        <w:rPr>
          <w:lang w:val="en-US"/>
        </w:rPr>
      </w:pPr>
      <w:r w:rsidRPr="00416D44">
        <w:rPr>
          <w:lang w:val="en-US"/>
        </w:rPr>
        <w:t>There are two different types of network structure: Homogeneous networks and Heterogeneous networks. A homogeneous network structure consists of a single base station type. It can be a macro, a micro or an indoor base station. A</w:t>
      </w:r>
      <w:r w:rsidRPr="00416D44">
        <w:rPr>
          <w:lang w:val="en-US" w:eastAsia="zh-CN"/>
        </w:rPr>
        <w:t xml:space="preserve"> heterogeneous network structure consists of combination of at least two base station types. </w:t>
      </w:r>
      <w:r w:rsidRPr="00416D44">
        <w:rPr>
          <w:lang w:val="en-US"/>
        </w:rPr>
        <w:t>For a large area or nationwide studies a combination of network structures may be required.</w:t>
      </w:r>
    </w:p>
    <w:p w:rsidR="000414F3" w:rsidRPr="00416D44" w:rsidRDefault="000414F3" w:rsidP="000414F3">
      <w:pPr>
        <w:pStyle w:val="Heading3"/>
        <w:rPr>
          <w:lang w:val="en-US" w:eastAsia="zh-CN"/>
        </w:rPr>
      </w:pPr>
      <w:r w:rsidRPr="00416D44">
        <w:rPr>
          <w:lang w:eastAsia="zh-CN"/>
        </w:rPr>
        <w:t>3.1.1</w:t>
      </w:r>
      <w:r w:rsidRPr="00416D44">
        <w:rPr>
          <w:lang w:eastAsia="zh-CN"/>
        </w:rPr>
        <w:tab/>
      </w:r>
      <w:r w:rsidRPr="00416D44">
        <w:rPr>
          <w:lang w:val="en-US" w:eastAsia="zh-CN"/>
        </w:rPr>
        <w:t>Macro cellular network</w:t>
      </w:r>
    </w:p>
    <w:p w:rsidR="000414F3" w:rsidRPr="00416D44" w:rsidRDefault="000414F3" w:rsidP="0048103B">
      <w:pPr>
        <w:rPr>
          <w:lang w:val="en-US" w:eastAsia="zh-CN"/>
        </w:rPr>
      </w:pPr>
      <w:r w:rsidRPr="00416D44">
        <w:rPr>
          <w:lang w:val="en-US" w:eastAsia="zh-CN"/>
        </w:rPr>
        <w:t>Macro base stations are often deployed above roof-top. Figure 2 illustrates the geometry for a</w:t>
      </w:r>
      <w:r w:rsidR="0048103B">
        <w:rPr>
          <w:lang w:val="en-US" w:eastAsia="zh-CN"/>
        </w:rPr>
        <w:br/>
      </w:r>
      <w:r w:rsidRPr="00416D44">
        <w:rPr>
          <w:lang w:val="en-US" w:eastAsia="zh-CN"/>
        </w:rPr>
        <w:t>3-sector deployment, and illustrates the parameters cell radius (A) and inter-site distance (B). Each cell (also referred to as a sector) is shown as a hexagon, and in this figure there are three cells/sectors per base station site. Cell sizes in IMT networks can vary considerably depending on the environment, carrier frequency and the base station</w:t>
      </w:r>
      <w:r>
        <w:rPr>
          <w:lang w:val="en-US" w:eastAsia="zh-CN"/>
        </w:rPr>
        <w:t>’s</w:t>
      </w:r>
      <w:r w:rsidR="00B629FF">
        <w:rPr>
          <w:lang w:val="en-US" w:eastAsia="zh-CN"/>
        </w:rPr>
        <w:t xml:space="preserve"> type.</w:t>
      </w:r>
    </w:p>
    <w:p w:rsidR="000414F3" w:rsidRPr="00416D44" w:rsidRDefault="000414F3" w:rsidP="000414F3">
      <w:pPr>
        <w:rPr>
          <w:lang w:val="en-US" w:eastAsia="zh-CN"/>
        </w:rPr>
      </w:pPr>
      <w:r w:rsidRPr="00416D44">
        <w:rPr>
          <w:lang w:val="en-US" w:eastAsia="zh-CN"/>
        </w:rPr>
        <w:t xml:space="preserve">In large area or nationwide sharing studies using cell radii corresponding to urban and suburban deployment should take into account those that are only deployed in limited, central areas of large cities and suburban areas. </w:t>
      </w:r>
    </w:p>
    <w:p w:rsidR="000414F3" w:rsidRPr="00416D44" w:rsidRDefault="00254916" w:rsidP="00254916">
      <w:pPr>
        <w:pStyle w:val="FigureNo"/>
        <w:rPr>
          <w:lang w:val="en-US" w:eastAsia="zh-CN"/>
        </w:rPr>
      </w:pPr>
      <w:r>
        <w:rPr>
          <w:lang w:val="en-US" w:eastAsia="zh-CN"/>
        </w:rPr>
        <w:lastRenderedPageBreak/>
        <w:t>Figure 2</w:t>
      </w:r>
    </w:p>
    <w:p w:rsidR="000414F3" w:rsidRPr="00416D44" w:rsidRDefault="000414F3" w:rsidP="00254916">
      <w:pPr>
        <w:pStyle w:val="Figuretitle"/>
        <w:rPr>
          <w:lang w:val="en-US" w:eastAsia="zh-CN"/>
        </w:rPr>
      </w:pPr>
      <w:r w:rsidRPr="00416D44">
        <w:rPr>
          <w:lang w:val="en-US" w:eastAsia="zh-CN"/>
        </w:rPr>
        <w:t>Macro cell geometry</w:t>
      </w:r>
      <w:r w:rsidRPr="007934E6">
        <w:rPr>
          <w:noProof/>
          <w:lang w:eastAsia="zh-CN"/>
        </w:rPr>
        <mc:AlternateContent>
          <mc:Choice Requires="wpg">
            <w:drawing>
              <wp:anchor distT="0" distB="0" distL="114300" distR="114300" simplePos="0" relativeHeight="251660288" behindDoc="0" locked="0" layoutInCell="1" allowOverlap="1" wp14:anchorId="07711EC8" wp14:editId="19B684F3">
                <wp:simplePos x="0" y="0"/>
                <wp:positionH relativeFrom="margin">
                  <wp:align>center</wp:align>
                </wp:positionH>
                <wp:positionV relativeFrom="paragraph">
                  <wp:posOffset>387934</wp:posOffset>
                </wp:positionV>
                <wp:extent cx="4480560" cy="2886075"/>
                <wp:effectExtent l="0" t="0" r="0" b="9525"/>
                <wp:wrapTopAndBottom/>
                <wp:docPr id="7" name="Group 7"/>
                <wp:cNvGraphicFramePr/>
                <a:graphic xmlns:a="http://schemas.openxmlformats.org/drawingml/2006/main">
                  <a:graphicData uri="http://schemas.microsoft.com/office/word/2010/wordprocessingGroup">
                    <wpg:wgp>
                      <wpg:cNvGrpSpPr/>
                      <wpg:grpSpPr>
                        <a:xfrm>
                          <a:off x="0" y="0"/>
                          <a:ext cx="4480560" cy="2886075"/>
                          <a:chOff x="0" y="0"/>
                          <a:chExt cx="5139373" cy="3310415"/>
                        </a:xfrm>
                      </wpg:grpSpPr>
                      <pic:pic xmlns:pic="http://schemas.openxmlformats.org/drawingml/2006/picture">
                        <pic:nvPicPr>
                          <pic:cNvPr id="8" name="Picture 8"/>
                          <pic:cNvPicPr>
                            <a:picLocks noChangeAspect="1"/>
                          </pic:cNvPicPr>
                        </pic:nvPicPr>
                        <pic:blipFill>
                          <a:blip r:embed="rId13"/>
                          <a:stretch>
                            <a:fillRect/>
                          </a:stretch>
                        </pic:blipFill>
                        <pic:spPr>
                          <a:xfrm>
                            <a:off x="0" y="0"/>
                            <a:ext cx="5139373" cy="3310415"/>
                          </a:xfrm>
                          <a:prstGeom prst="rect">
                            <a:avLst/>
                          </a:prstGeom>
                        </pic:spPr>
                      </pic:pic>
                      <wps:wsp>
                        <wps:cNvPr id="9" name="TextBox 5"/>
                        <wps:cNvSpPr txBox="1"/>
                        <wps:spPr>
                          <a:xfrm>
                            <a:off x="2733814" y="135396"/>
                            <a:ext cx="316524" cy="369332"/>
                          </a:xfrm>
                          <a:prstGeom prst="rect">
                            <a:avLst/>
                          </a:prstGeom>
                          <a:solidFill>
                            <a:schemeClr val="bg2">
                              <a:lumMod val="90000"/>
                            </a:schemeClr>
                          </a:solidFill>
                        </wps:spPr>
                        <wps:txbx>
                          <w:txbxContent>
                            <w:p w:rsidR="003653C1" w:rsidRDefault="003653C1" w:rsidP="000414F3">
                              <w:pPr>
                                <w:pStyle w:val="NormalWeb"/>
                                <w:spacing w:before="0" w:after="0"/>
                              </w:pPr>
                              <w:r>
                                <w:rPr>
                                  <w:rFonts w:asciiTheme="minorHAnsi" w:hAnsi="Calibri" w:cstheme="minorBidi"/>
                                  <w:color w:val="000000" w:themeColor="text1"/>
                                  <w:kern w:val="24"/>
                                  <w:sz w:val="36"/>
                                  <w:szCs w:val="36"/>
                                </w:rPr>
                                <w:t>A</w:t>
                              </w:r>
                            </w:p>
                          </w:txbxContent>
                        </wps:txbx>
                        <wps:bodyPr wrap="square" rtlCol="0">
                          <a:noAutofit/>
                        </wps:bodyPr>
                      </wps:wsp>
                      <wps:wsp>
                        <wps:cNvPr id="10" name="TextBox 6"/>
                        <wps:cNvSpPr txBox="1"/>
                        <wps:spPr>
                          <a:xfrm>
                            <a:off x="2635008" y="2448195"/>
                            <a:ext cx="316524" cy="369332"/>
                          </a:xfrm>
                          <a:prstGeom prst="rect">
                            <a:avLst/>
                          </a:prstGeom>
                          <a:solidFill>
                            <a:schemeClr val="bg2">
                              <a:lumMod val="90000"/>
                            </a:schemeClr>
                          </a:solidFill>
                        </wps:spPr>
                        <wps:txbx>
                          <w:txbxContent>
                            <w:p w:rsidR="003653C1" w:rsidRDefault="003653C1" w:rsidP="000414F3">
                              <w:pPr>
                                <w:pStyle w:val="NormalWeb"/>
                                <w:spacing w:before="0" w:after="0"/>
                              </w:pPr>
                              <w:r>
                                <w:rPr>
                                  <w:rFonts w:asciiTheme="minorHAnsi" w:hAnsi="Calibri" w:cstheme="minorBidi"/>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711EC8" id="_x0000_s1026" style="position:absolute;left:0;text-align:left;margin-left:0;margin-top:30.55pt;width:352.8pt;height:227.25pt;z-index:251660288;mso-position-horizontal:center;mso-position-horizontal-relative:margin;mso-width-relative:margin;mso-height-relative:margin" coordsize="51393,33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1393;height:3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fKjAAAAA2gAAAA8AAABkcnMvZG93bnJldi54bWxET89rwjAUvg/8H8Ib7LamlTlGZyxjQxji&#10;pa7s/GiebbB5qU20Xf96cxB2/Ph+r4vJduJKgzeOFWRJCoK4dtpwo6D62T6/gfABWWPnmBT8kYdi&#10;s3hYY67dyCVdD6ERMYR9jgraEPpcSl+3ZNEnrieO3NENFkOEQyP1gGMMt51cpumrtGg4NrTY02dL&#10;9elwsQp4X69wfnGlmXfV7zbbl+cvMyn19Dh9vIMINIV/8d39rRXErfFKvAFy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AJ8qMAAAADaAAAADwAAAAAAAAAAAAAAAACfAgAA&#10;ZHJzL2Rvd25yZXYueG1sUEsFBgAAAAAEAAQA9wAAAIwDAAAAAA==&#10;">
                  <v:imagedata r:id="rId14" o:title=""/>
                  <v:path arrowok="t"/>
                </v:shape>
                <v:shapetype id="_x0000_t202" coordsize="21600,21600" o:spt="202" path="m,l,21600r21600,l21600,xe">
                  <v:stroke joinstyle="miter"/>
                  <v:path gradientshapeok="t" o:connecttype="rect"/>
                </v:shapetype>
                <v:shape id="TextBox 5" o:spid="_x0000_s1028" type="#_x0000_t202" style="position:absolute;left:27338;top:1353;width:316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oq8QA&#10;AADaAAAADwAAAGRycy9kb3ducmV2LnhtbESPQWvCQBSE7wX/w/IEL6IbBUtNXUWkEb0Ipvb+zL5m&#10;Q7NvQ3ar0V/vCoUeh5n5hlmsOluLC7W+cqxgMk5AEBdOV1wqOH1mozcQPiBrrB2Tght5WC17LwtM&#10;tbvykS55KEWEsE9RgQmhSaX0hSGLfuwa4uh9u9ZiiLItpW7xGuG2ltMkeZUWK44LBhvaGCp+8l+r&#10;YH3PTud7leyzbmg+zoev7Wx4mCo16HfrdxCBuvAf/mvvtII5PK/EG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KKvEAAAA2gAAAA8AAAAAAAAAAAAAAAAAmAIAAGRycy9k&#10;b3ducmV2LnhtbFBLBQYAAAAABAAEAPUAAACJAwAAAAA=&#10;" fillcolor="#ddd8c2 [2894]" stroked="f">
                  <v:textbox>
                    <w:txbxContent>
                      <w:p w:rsidR="003653C1" w:rsidRDefault="003653C1" w:rsidP="000414F3">
                        <w:pPr>
                          <w:pStyle w:val="NormalWeb"/>
                          <w:spacing w:before="0" w:after="0"/>
                        </w:pPr>
                        <w:r>
                          <w:rPr>
                            <w:rFonts w:asciiTheme="minorHAnsi" w:hAnsi="Calibri" w:cstheme="minorBidi"/>
                            <w:color w:val="000000" w:themeColor="text1"/>
                            <w:kern w:val="24"/>
                            <w:sz w:val="36"/>
                            <w:szCs w:val="36"/>
                          </w:rPr>
                          <w:t>A</w:t>
                        </w:r>
                      </w:p>
                    </w:txbxContent>
                  </v:textbox>
                </v:shape>
                <v:shape id="TextBox 6" o:spid="_x0000_s1029" type="#_x0000_t202" style="position:absolute;left:26350;top:24481;width:316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zDcUA&#10;AADbAAAADwAAAGRycy9kb3ducmV2LnhtbESPT2vCQBDF70K/wzIFL1I3FRRJXUVKI/Ui1D/3MTtm&#10;g9nZkN1q6qfvHAq9zfDevPebxar3jbpRF+vABl7HGSjiMtiaKwPHQ/EyBxUTssUmMBn4oQir5dNg&#10;gbkNd/6i2z5VSkI45mjApdTmWsfSkcc4Di2xaJfQeUyydpW2Hd4l3Dd6kmUz7bFmaXDY0ruj8rr/&#10;9gbWj+J4ftTZtuhH7uO8O22mo93EmOFzv34DlahP/+a/608r+EIvv8g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vMNxQAAANsAAAAPAAAAAAAAAAAAAAAAAJgCAABkcnMv&#10;ZG93bnJldi54bWxQSwUGAAAAAAQABAD1AAAAigMAAAAA&#10;" fillcolor="#ddd8c2 [2894]" stroked="f">
                  <v:textbox>
                    <w:txbxContent>
                      <w:p w:rsidR="003653C1" w:rsidRDefault="003653C1" w:rsidP="000414F3">
                        <w:pPr>
                          <w:pStyle w:val="NormalWeb"/>
                          <w:spacing w:before="0" w:after="0"/>
                        </w:pPr>
                        <w:r>
                          <w:rPr>
                            <w:rFonts w:asciiTheme="minorHAnsi" w:hAnsi="Calibri" w:cstheme="minorBidi"/>
                            <w:color w:val="000000" w:themeColor="text1"/>
                            <w:kern w:val="24"/>
                            <w:sz w:val="36"/>
                            <w:szCs w:val="36"/>
                          </w:rPr>
                          <w:t>B</w:t>
                        </w:r>
                      </w:p>
                    </w:txbxContent>
                  </v:textbox>
                </v:shape>
                <w10:wrap type="topAndBottom" anchorx="margin"/>
              </v:group>
            </w:pict>
          </mc:Fallback>
        </mc:AlternateContent>
      </w:r>
    </w:p>
    <w:p w:rsidR="000414F3" w:rsidRPr="00416D44" w:rsidRDefault="000414F3" w:rsidP="000414F3">
      <w:pPr>
        <w:rPr>
          <w:lang w:val="en-US"/>
        </w:rPr>
      </w:pPr>
    </w:p>
    <w:p w:rsidR="000414F3" w:rsidRPr="00416D44" w:rsidRDefault="000414F3" w:rsidP="0048103B">
      <w:pPr>
        <w:rPr>
          <w:lang w:val="en-US"/>
        </w:rPr>
      </w:pPr>
      <w:r w:rsidRPr="00416D44">
        <w:rPr>
          <w:lang w:val="en-US"/>
        </w:rPr>
        <w:t xml:space="preserve">One example of a macro network </w:t>
      </w:r>
      <w:r w:rsidRPr="00416D44">
        <w:rPr>
          <w:lang w:val="en-US" w:eastAsia="zh-CN"/>
        </w:rPr>
        <w:t>topology</w:t>
      </w:r>
      <w:r w:rsidRPr="00416D44" w:rsidDel="0054751D">
        <w:rPr>
          <w:lang w:val="en-US" w:eastAsia="zh-CN"/>
        </w:rPr>
        <w:t xml:space="preserve"> </w:t>
      </w:r>
      <w:r w:rsidRPr="00416D44">
        <w:rPr>
          <w:lang w:val="en-US"/>
        </w:rPr>
        <w:t xml:space="preserve">is depicted in Figure </w:t>
      </w:r>
      <w:r w:rsidRPr="00416D44">
        <w:rPr>
          <w:lang w:val="en-US" w:eastAsia="zh-CN"/>
        </w:rPr>
        <w:t>3</w:t>
      </w:r>
      <w:r w:rsidRPr="00416D44">
        <w:rPr>
          <w:lang w:val="en-US"/>
        </w:rPr>
        <w:t>. The entire network region relevant for simulations is a cluster of nineteen sites of three sectors each (sites 0 to 18 in the figure), where other clusters of 19 sites are repeated around this central cluster based on a</w:t>
      </w:r>
      <w:r w:rsidR="0048103B">
        <w:rPr>
          <w:lang w:val="en-US"/>
        </w:rPr>
        <w:br/>
      </w:r>
      <w:r w:rsidRPr="00416D44">
        <w:rPr>
          <w:lang w:val="en-US"/>
        </w:rPr>
        <w:t xml:space="preserve">wrap-around methodology employed to avoid the network deployment edge effects (See attachment 2 for information on wrap-around methodology). In some scenarios, for example in cross-border situations, </w:t>
      </w:r>
      <w:r w:rsidR="004C4A16">
        <w:rPr>
          <w:lang w:val="en-US"/>
        </w:rPr>
        <w:t>modelling</w:t>
      </w:r>
      <w:r w:rsidRPr="00416D44">
        <w:rPr>
          <w:lang w:val="en-US"/>
        </w:rPr>
        <w:t xml:space="preserve"> of the edge effects may be required. </w:t>
      </w:r>
    </w:p>
    <w:p w:rsidR="000414F3" w:rsidRPr="00416D44" w:rsidRDefault="000414F3" w:rsidP="000414F3">
      <w:pPr>
        <w:pStyle w:val="FigureNo"/>
        <w:rPr>
          <w:lang w:val="en-US" w:eastAsia="zh-CN"/>
        </w:rPr>
      </w:pPr>
      <w:r w:rsidRPr="00416D44">
        <w:rPr>
          <w:lang w:val="en-US" w:eastAsia="zh-CN"/>
        </w:rPr>
        <w:lastRenderedPageBreak/>
        <w:t>Figure 3</w:t>
      </w:r>
    </w:p>
    <w:p w:rsidR="000414F3" w:rsidRPr="00416D44" w:rsidRDefault="000414F3" w:rsidP="000414F3">
      <w:pPr>
        <w:pStyle w:val="Figuretitle"/>
        <w:rPr>
          <w:lang w:val="en-US" w:eastAsia="zh-CN"/>
        </w:rPr>
      </w:pPr>
      <w:r w:rsidRPr="00416D44">
        <w:rPr>
          <w:lang w:val="en-US" w:eastAsia="zh-CN"/>
        </w:rPr>
        <w:t>Macro cellular layout (central cluster)</w:t>
      </w:r>
    </w:p>
    <w:p w:rsidR="000414F3" w:rsidRPr="00416D44" w:rsidRDefault="000414F3" w:rsidP="000414F3">
      <w:pPr>
        <w:tabs>
          <w:tab w:val="left" w:pos="5670"/>
        </w:tabs>
        <w:jc w:val="center"/>
        <w:rPr>
          <w:lang w:val="en-US" w:eastAsia="zh-CN"/>
        </w:rPr>
      </w:pPr>
      <w:r w:rsidRPr="007934E6">
        <w:object w:dxaOrig="5347" w:dyaOrig="5007">
          <v:shape id="_x0000_i1025" type="#_x0000_t75" style="width:295pt;height:250pt" o:ole="">
            <v:imagedata r:id="rId15" o:title=""/>
          </v:shape>
          <o:OLEObject Type="Embed" ProgID="Visio.Drawing.11" ShapeID="_x0000_i1025" DrawAspect="Content" ObjectID="_1542095359" r:id="rId16"/>
        </w:object>
      </w:r>
    </w:p>
    <w:p w:rsidR="000414F3" w:rsidRPr="00416D44" w:rsidRDefault="000414F3" w:rsidP="000414F3">
      <w:pPr>
        <w:pStyle w:val="Heading3"/>
        <w:rPr>
          <w:lang w:val="en-US" w:eastAsia="zh-CN"/>
        </w:rPr>
      </w:pPr>
      <w:r w:rsidRPr="00416D44">
        <w:rPr>
          <w:lang w:val="en-US" w:eastAsia="zh-CN"/>
        </w:rPr>
        <w:t>3.1.2</w:t>
      </w:r>
      <w:r w:rsidRPr="00416D44">
        <w:rPr>
          <w:lang w:eastAsia="zh-CN"/>
        </w:rPr>
        <w:tab/>
      </w:r>
      <w:r w:rsidRPr="00416D44">
        <w:rPr>
          <w:lang w:val="en-US" w:eastAsia="zh-CN"/>
        </w:rPr>
        <w:t>Micro-cellular network</w:t>
      </w:r>
    </w:p>
    <w:p w:rsidR="000414F3" w:rsidRPr="00416D44" w:rsidRDefault="000414F3" w:rsidP="000414F3">
      <w:pPr>
        <w:ind w:left="1133" w:hangingChars="472" w:hanging="1133"/>
        <w:rPr>
          <w:rFonts w:eastAsia="MS Mincho"/>
          <w:lang w:val="en-US" w:eastAsia="ja-JP"/>
        </w:rPr>
      </w:pPr>
      <w:r w:rsidRPr="00416D44">
        <w:rPr>
          <w:rFonts w:eastAsia="MS Mincho"/>
          <w:lang w:val="en-US" w:eastAsia="ja-JP"/>
        </w:rPr>
        <w:tab/>
        <w:t xml:space="preserve">In </w:t>
      </w:r>
      <w:r>
        <w:rPr>
          <w:rFonts w:eastAsia="MS Mincho"/>
          <w:lang w:val="en-US" w:eastAsia="ja-JP"/>
        </w:rPr>
        <w:t xml:space="preserve">the </w:t>
      </w:r>
      <w:r w:rsidRPr="00416D44">
        <w:rPr>
          <w:rFonts w:eastAsia="MS Mincho"/>
          <w:lang w:val="en-US" w:eastAsia="ja-JP"/>
        </w:rPr>
        <w:t xml:space="preserve">urban environment, </w:t>
      </w:r>
      <w:r w:rsidRPr="00416D44">
        <w:rPr>
          <w:lang w:val="en-US" w:eastAsia="zh-CN"/>
        </w:rPr>
        <w:t>micro base stations are generally deployed below roof-top.</w:t>
      </w:r>
      <w:r w:rsidRPr="00416D44">
        <w:rPr>
          <w:lang w:val="en-US"/>
        </w:rPr>
        <w:t xml:space="preserve"> One example of a</w:t>
      </w:r>
      <w:r w:rsidRPr="00416D44">
        <w:rPr>
          <w:lang w:val="en-US" w:eastAsia="zh-CN"/>
        </w:rPr>
        <w:t xml:space="preserve"> </w:t>
      </w:r>
      <w:r w:rsidRPr="00416D44">
        <w:rPr>
          <w:lang w:val="en-US"/>
        </w:rPr>
        <w:t>Micro</w:t>
      </w:r>
      <w:r w:rsidRPr="00416D44">
        <w:rPr>
          <w:lang w:val="en-US" w:eastAsia="zh-CN"/>
        </w:rPr>
        <w:t xml:space="preserve"> </w:t>
      </w:r>
      <w:r w:rsidRPr="00416D44">
        <w:rPr>
          <w:lang w:val="en-US"/>
        </w:rPr>
        <w:t xml:space="preserve">cell </w:t>
      </w:r>
      <w:r w:rsidRPr="00416D44">
        <w:rPr>
          <w:lang w:val="en-US" w:eastAsia="zh-CN"/>
        </w:rPr>
        <w:t>topology</w:t>
      </w:r>
      <w:r>
        <w:rPr>
          <w:vertAlign w:val="superscript"/>
          <w:lang w:val="en-US" w:eastAsia="zh-CN"/>
        </w:rPr>
        <w:t xml:space="preserve"> [2</w:t>
      </w:r>
      <w:r w:rsidRPr="00416D44">
        <w:rPr>
          <w:vertAlign w:val="superscript"/>
          <w:lang w:val="en-US" w:eastAsia="zh-CN"/>
        </w:rPr>
        <w:t>]</w:t>
      </w:r>
      <w:r w:rsidRPr="00416D44">
        <w:rPr>
          <w:lang w:val="en-US" w:eastAsia="zh-CN"/>
        </w:rPr>
        <w:t xml:space="preserve"> is the so-called </w:t>
      </w:r>
      <w:r w:rsidRPr="00416D44">
        <w:rPr>
          <w:lang w:val="en-US"/>
        </w:rPr>
        <w:t xml:space="preserve">Manhattan </w:t>
      </w:r>
      <w:r w:rsidRPr="00416D44">
        <w:rPr>
          <w:lang w:val="en-US" w:eastAsia="zh-CN"/>
        </w:rPr>
        <w:t xml:space="preserve">model. Micro cell base stations </w:t>
      </w:r>
      <w:r w:rsidRPr="00416D44">
        <w:rPr>
          <w:lang w:val="en-US"/>
        </w:rPr>
        <w:t xml:space="preserve">are placed </w:t>
      </w:r>
      <w:r w:rsidRPr="00416D44">
        <w:rPr>
          <w:lang w:val="en-US" w:eastAsia="zh-CN"/>
        </w:rPr>
        <w:t xml:space="preserve">in the </w:t>
      </w:r>
      <w:r w:rsidRPr="00416D44">
        <w:rPr>
          <w:lang w:val="en-US"/>
        </w:rPr>
        <w:t xml:space="preserve">Manhattan grid as proposed in </w:t>
      </w:r>
      <w:r w:rsidRPr="00416D44">
        <w:rPr>
          <w:lang w:val="en-US" w:eastAsia="zh-CN"/>
        </w:rPr>
        <w:t>Figure 4</w:t>
      </w:r>
      <w:r w:rsidRPr="00416D44">
        <w:rPr>
          <w:lang w:val="en-US"/>
        </w:rPr>
        <w:t>.</w:t>
      </w:r>
      <w:r w:rsidRPr="00416D44">
        <w:rPr>
          <w:rFonts w:eastAsia="MS Mincho"/>
          <w:lang w:val="en-US" w:eastAsia="ja-JP"/>
        </w:rPr>
        <w:t xml:space="preserve"> </w:t>
      </w:r>
    </w:p>
    <w:p w:rsidR="000414F3" w:rsidRPr="00416D44" w:rsidRDefault="000414F3" w:rsidP="000414F3">
      <w:pPr>
        <w:ind w:left="1170" w:hanging="1170"/>
        <w:rPr>
          <w:rFonts w:eastAsia="MS Mincho"/>
          <w:lang w:val="en-US" w:eastAsia="ja-JP"/>
        </w:rPr>
      </w:pPr>
    </w:p>
    <w:p w:rsidR="000414F3" w:rsidRPr="00416D44" w:rsidRDefault="000414F3" w:rsidP="000414F3">
      <w:pPr>
        <w:pStyle w:val="FigureNo"/>
        <w:rPr>
          <w:lang w:val="en-US" w:eastAsia="zh-CN"/>
        </w:rPr>
      </w:pPr>
      <w:r w:rsidRPr="00416D44">
        <w:rPr>
          <w:lang w:val="en-US" w:eastAsia="zh-CN"/>
        </w:rPr>
        <w:lastRenderedPageBreak/>
        <w:t>Figure 4</w:t>
      </w:r>
    </w:p>
    <w:p w:rsidR="000414F3" w:rsidRPr="00416D44" w:rsidRDefault="000414F3" w:rsidP="000414F3">
      <w:pPr>
        <w:pStyle w:val="Figuretitle"/>
        <w:rPr>
          <w:lang w:val="en-US" w:eastAsia="zh-CN"/>
        </w:rPr>
      </w:pPr>
      <w:r w:rsidRPr="00416D44">
        <w:rPr>
          <w:lang w:val="en-US" w:eastAsia="zh-CN"/>
        </w:rPr>
        <w:t>Micro cell topology</w:t>
      </w:r>
    </w:p>
    <w:p w:rsidR="000414F3" w:rsidRPr="00416D44" w:rsidRDefault="000414F3" w:rsidP="000414F3">
      <w:pPr>
        <w:pStyle w:val="Figure"/>
        <w:rPr>
          <w:lang w:val="en-US" w:eastAsia="zh-CN"/>
        </w:rPr>
      </w:pPr>
      <w:r w:rsidRPr="007934E6">
        <w:rPr>
          <w:noProof/>
          <w:lang w:eastAsia="zh-CN"/>
        </w:rPr>
        <w:drawing>
          <wp:inline distT="0" distB="0" distL="0" distR="0" wp14:anchorId="0A170ACA" wp14:editId="310596D0">
            <wp:extent cx="2544417" cy="2756805"/>
            <wp:effectExtent l="0" t="0" r="0" b="0"/>
            <wp:docPr id="7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4234" cy="2756606"/>
                    </a:xfrm>
                    <a:prstGeom prst="rect">
                      <a:avLst/>
                    </a:prstGeom>
                    <a:noFill/>
                    <a:ln>
                      <a:noFill/>
                    </a:ln>
                  </pic:spPr>
                </pic:pic>
              </a:graphicData>
            </a:graphic>
          </wp:inline>
        </w:drawing>
      </w:r>
    </w:p>
    <w:p w:rsidR="000414F3" w:rsidRPr="00416D44" w:rsidRDefault="000414F3" w:rsidP="000414F3">
      <w:pPr>
        <w:pStyle w:val="Heading3"/>
        <w:rPr>
          <w:lang w:val="en-US" w:eastAsia="zh-CN"/>
        </w:rPr>
      </w:pPr>
      <w:r w:rsidRPr="00416D44">
        <w:rPr>
          <w:lang w:val="en-US" w:eastAsia="zh-CN"/>
        </w:rPr>
        <w:t>3.1.3</w:t>
      </w:r>
      <w:r w:rsidRPr="00416D44">
        <w:rPr>
          <w:lang w:eastAsia="zh-CN"/>
        </w:rPr>
        <w:tab/>
      </w:r>
      <w:r w:rsidRPr="00416D44">
        <w:rPr>
          <w:lang w:val="en-US" w:eastAsia="zh-CN"/>
        </w:rPr>
        <w:t>Indoor hotspot</w:t>
      </w:r>
    </w:p>
    <w:p w:rsidR="000414F3" w:rsidRPr="00416D44" w:rsidRDefault="000414F3" w:rsidP="000414F3">
      <w:pPr>
        <w:rPr>
          <w:lang w:val="en-US" w:eastAsia="zh-CN"/>
        </w:rPr>
      </w:pPr>
      <w:r w:rsidRPr="00416D44">
        <w:rPr>
          <w:lang w:val="en-US" w:eastAsia="zh-CN"/>
        </w:rPr>
        <w:t xml:space="preserve">In this scenario, the base stations are deployed indoors. An example indoor hotspot scenario consists of one floor of a building. The topology of </w:t>
      </w:r>
      <w:r>
        <w:rPr>
          <w:lang w:val="en-US" w:eastAsia="zh-CN"/>
        </w:rPr>
        <w:t xml:space="preserve">an </w:t>
      </w:r>
      <w:r w:rsidRPr="00416D44">
        <w:rPr>
          <w:lang w:val="en-US" w:eastAsia="zh-CN"/>
        </w:rPr>
        <w:t xml:space="preserve">indoor cell is shown in Figure 5. The indoor cell sizes will vary depending on </w:t>
      </w:r>
      <w:r>
        <w:rPr>
          <w:lang w:val="en-US" w:eastAsia="zh-CN"/>
        </w:rPr>
        <w:t xml:space="preserve">the </w:t>
      </w:r>
      <w:r w:rsidRPr="00416D44">
        <w:rPr>
          <w:lang w:val="en-US" w:eastAsia="zh-CN"/>
        </w:rPr>
        <w:t xml:space="preserve">frequency band and the configuration of the building interior. Similar deployments would be used to simulate each floor in </w:t>
      </w:r>
      <w:r w:rsidR="00B629FF">
        <w:rPr>
          <w:lang w:val="en-US" w:eastAsia="zh-CN"/>
        </w:rPr>
        <w:t>a multi-floor sharing scenario.</w:t>
      </w:r>
      <w:r w:rsidRPr="00416D44">
        <w:rPr>
          <w:lang w:val="en-US" w:eastAsia="zh-CN"/>
        </w:rPr>
        <w:t xml:space="preserve"> </w:t>
      </w:r>
      <w:r w:rsidRPr="00416D44">
        <w:rPr>
          <w:rFonts w:eastAsia="MS Mincho"/>
          <w:lang w:val="en-US" w:eastAsia="ja-JP"/>
        </w:rPr>
        <w:t xml:space="preserve">If </w:t>
      </w:r>
      <w:r>
        <w:rPr>
          <w:rFonts w:eastAsia="MS Mincho"/>
          <w:lang w:val="en-US" w:eastAsia="ja-JP"/>
        </w:rPr>
        <w:t xml:space="preserve">an </w:t>
      </w:r>
      <w:r w:rsidRPr="00416D44">
        <w:rPr>
          <w:rFonts w:eastAsia="MS Mincho"/>
          <w:lang w:val="en-US" w:eastAsia="ja-JP"/>
        </w:rPr>
        <w:t>indoor IMT system is considered as an interfering system, indoor penetration loss should be taken into account.</w:t>
      </w:r>
    </w:p>
    <w:p w:rsidR="000414F3" w:rsidRPr="00416D44" w:rsidRDefault="000414F3" w:rsidP="000414F3">
      <w:pPr>
        <w:pStyle w:val="FigureNo"/>
        <w:rPr>
          <w:lang w:val="en-US" w:eastAsia="zh-CN"/>
        </w:rPr>
      </w:pPr>
      <w:r w:rsidRPr="00416D44">
        <w:rPr>
          <w:lang w:val="en-US" w:eastAsia="zh-CN"/>
        </w:rPr>
        <w:t>Figure 5</w:t>
      </w:r>
    </w:p>
    <w:p w:rsidR="000414F3" w:rsidRPr="00416D44" w:rsidRDefault="000414F3" w:rsidP="000414F3">
      <w:pPr>
        <w:pStyle w:val="Figuretitle"/>
      </w:pPr>
      <w:r w:rsidRPr="00416D44">
        <w:t>Indoor hotspot layout</w:t>
      </w:r>
    </w:p>
    <w:p w:rsidR="000414F3" w:rsidRPr="00416D44" w:rsidRDefault="000414F3" w:rsidP="000414F3">
      <w:pPr>
        <w:jc w:val="center"/>
        <w:rPr>
          <w:lang w:eastAsia="zh-CN"/>
        </w:rPr>
      </w:pPr>
      <w:r w:rsidRPr="007934E6">
        <w:rPr>
          <w:lang w:eastAsia="ja-JP"/>
        </w:rPr>
        <w:object w:dxaOrig="3675" w:dyaOrig="1575">
          <v:shape id="_x0000_i1026" type="#_x0000_t75" style="width:183.5pt;height:80pt" o:ole="">
            <v:imagedata r:id="rId18" o:title=""/>
          </v:shape>
          <o:OLEObject Type="Embed" ProgID="Visio.Drawing.11" ShapeID="_x0000_i1026" DrawAspect="Content" ObjectID="_1542095360" r:id="rId19"/>
        </w:object>
      </w:r>
    </w:p>
    <w:p w:rsidR="000414F3" w:rsidRPr="00416D44" w:rsidRDefault="000414F3" w:rsidP="000414F3">
      <w:pPr>
        <w:jc w:val="center"/>
        <w:rPr>
          <w:lang w:val="en-US" w:eastAsia="zh-CN"/>
        </w:rPr>
      </w:pPr>
    </w:p>
    <w:p w:rsidR="000414F3" w:rsidRPr="00416D44" w:rsidRDefault="000414F3" w:rsidP="000414F3">
      <w:pPr>
        <w:pStyle w:val="Heading3"/>
        <w:rPr>
          <w:lang w:val="en-US" w:eastAsia="zh-CN"/>
        </w:rPr>
      </w:pPr>
      <w:r w:rsidRPr="00416D44">
        <w:rPr>
          <w:lang w:val="en-US" w:eastAsia="zh-CN"/>
        </w:rPr>
        <w:t>3.1.4</w:t>
      </w:r>
      <w:r w:rsidRPr="00416D44">
        <w:rPr>
          <w:lang w:eastAsia="zh-CN"/>
        </w:rPr>
        <w:tab/>
      </w:r>
      <w:r w:rsidRPr="00416D44">
        <w:rPr>
          <w:lang w:val="en-US" w:eastAsia="zh-CN"/>
        </w:rPr>
        <w:t>Heterogeneous network</w:t>
      </w:r>
    </w:p>
    <w:p w:rsidR="000414F3" w:rsidRPr="00416D44" w:rsidRDefault="000414F3" w:rsidP="000414F3">
      <w:pPr>
        <w:rPr>
          <w:lang w:val="en-US" w:eastAsia="zh-CN"/>
        </w:rPr>
      </w:pPr>
      <w:r w:rsidRPr="00416D44">
        <w:rPr>
          <w:iCs/>
          <w:szCs w:val="24"/>
          <w:lang w:val="en-US" w:eastAsia="zh-CN"/>
        </w:rPr>
        <w:t xml:space="preserve">An example of a heterogeneous network is depicted in Figure 6 and is composed of macro cells and microcells. Several micro cell clusters are distributed in a macro cell coverage area. Each cluster consists of a number of cells </w:t>
      </w:r>
      <w:r w:rsidRPr="00416D44">
        <w:rPr>
          <w:lang w:val="en-US" w:eastAsia="zh-CN"/>
        </w:rPr>
        <w:t>which</w:t>
      </w:r>
      <w:r w:rsidRPr="00416D44">
        <w:rPr>
          <w:iCs/>
          <w:szCs w:val="24"/>
          <w:lang w:val="en-US" w:eastAsia="zh-CN"/>
        </w:rPr>
        <w:t xml:space="preserve"> </w:t>
      </w:r>
      <w:r w:rsidRPr="00416D44">
        <w:rPr>
          <w:lang w:val="en-US" w:eastAsia="zh-CN"/>
        </w:rPr>
        <w:t>can either be positioned randomly or be positioned in fixed and predetermined positions</w:t>
      </w:r>
      <w:r w:rsidRPr="00416D44">
        <w:rPr>
          <w:iCs/>
          <w:szCs w:val="24"/>
          <w:lang w:val="en-US" w:eastAsia="zh-CN"/>
        </w:rPr>
        <w:t>.</w:t>
      </w:r>
      <w:r w:rsidRPr="00416D44">
        <w:rPr>
          <w:lang w:val="en-US" w:eastAsia="zh-CN"/>
        </w:rPr>
        <w:t xml:space="preserve"> </w:t>
      </w:r>
    </w:p>
    <w:p w:rsidR="000414F3" w:rsidRPr="00416D44" w:rsidRDefault="000414F3" w:rsidP="000414F3">
      <w:pPr>
        <w:pStyle w:val="FigureNo"/>
        <w:rPr>
          <w:lang w:val="en-US" w:eastAsia="zh-CN"/>
        </w:rPr>
      </w:pPr>
      <w:r w:rsidRPr="00416D44">
        <w:rPr>
          <w:lang w:val="en-US" w:eastAsia="zh-CN"/>
        </w:rPr>
        <w:lastRenderedPageBreak/>
        <w:t>Figure 6</w:t>
      </w:r>
    </w:p>
    <w:p w:rsidR="000414F3" w:rsidRPr="00416D44" w:rsidRDefault="000414F3" w:rsidP="000414F3">
      <w:pPr>
        <w:pStyle w:val="Figuretitle"/>
        <w:rPr>
          <w:lang w:val="en-US" w:eastAsia="zh-CN"/>
        </w:rPr>
      </w:pPr>
      <w:r w:rsidRPr="00416D44">
        <w:rPr>
          <w:lang w:val="en-US" w:eastAsia="zh-CN"/>
        </w:rPr>
        <w:t>Heterogeneous network layout</w:t>
      </w:r>
    </w:p>
    <w:p w:rsidR="000414F3" w:rsidRPr="00416D44" w:rsidRDefault="000414F3" w:rsidP="000414F3">
      <w:pPr>
        <w:jc w:val="center"/>
      </w:pPr>
      <w:r w:rsidRPr="007934E6">
        <w:object w:dxaOrig="10568" w:dyaOrig="9203">
          <v:shape id="_x0000_i1027" type="#_x0000_t75" style="width:355.5pt;height:298.5pt" o:ole="">
            <v:imagedata r:id="rId20" o:title=""/>
          </v:shape>
          <o:OLEObject Type="Embed" ProgID="Visio.Drawing.11" ShapeID="_x0000_i1027" DrawAspect="Content" ObjectID="_1542095361" r:id="rId21"/>
        </w:object>
      </w:r>
    </w:p>
    <w:p w:rsidR="000414F3" w:rsidRPr="00416D44" w:rsidRDefault="000414F3" w:rsidP="000414F3">
      <w:pPr>
        <w:rPr>
          <w:rFonts w:eastAsia="SimSun"/>
          <w:lang w:val="en-US" w:eastAsia="zh-CN"/>
        </w:rPr>
      </w:pPr>
      <w:r w:rsidRPr="00416D44">
        <w:rPr>
          <w:rFonts w:eastAsia="SimSun"/>
          <w:lang w:val="en-US" w:eastAsia="zh-CN"/>
        </w:rPr>
        <w:t>Based on the layout described in figure 6, the creation of the random process used in the distribution of micro base station may be made in two successive steps:</w:t>
      </w:r>
    </w:p>
    <w:p w:rsidR="000414F3" w:rsidRPr="00416D44" w:rsidRDefault="000414F3" w:rsidP="000414F3">
      <w:pPr>
        <w:pStyle w:val="ListParagraph"/>
        <w:numPr>
          <w:ilvl w:val="0"/>
          <w:numId w:val="30"/>
        </w:numPr>
        <w:rPr>
          <w:rFonts w:eastAsia="SimSun"/>
          <w:lang w:val="en-US" w:eastAsia="zh-CN"/>
        </w:rPr>
      </w:pPr>
      <w:r w:rsidRPr="00416D44">
        <w:rPr>
          <w:rFonts w:eastAsia="SimSun"/>
          <w:lang w:val="en-US" w:eastAsia="zh-CN"/>
        </w:rPr>
        <w:t xml:space="preserve">step 1: generating </w:t>
      </w:r>
      <w:proofErr w:type="spellStart"/>
      <w:r w:rsidRPr="00416D44">
        <w:rPr>
          <w:rFonts w:eastAsia="SimSun"/>
          <w:b/>
          <w:i/>
          <w:lang w:val="en-US" w:eastAsia="zh-CN"/>
        </w:rPr>
        <w:t>λ</w:t>
      </w:r>
      <w:r w:rsidRPr="00416D44">
        <w:rPr>
          <w:rFonts w:eastAsia="SimSun"/>
          <w:b/>
          <w:i/>
          <w:vertAlign w:val="subscript"/>
          <w:lang w:val="en-US" w:eastAsia="zh-CN"/>
        </w:rPr>
        <w:t>p</w:t>
      </w:r>
      <w:proofErr w:type="spellEnd"/>
      <w:r w:rsidRPr="00416D44">
        <w:rPr>
          <w:rFonts w:eastAsia="SimSun"/>
          <w:lang w:val="en-US" w:eastAsia="zh-CN"/>
        </w:rPr>
        <w:t xml:space="preserve"> clusters within the macro cell area following a distribution </w:t>
      </w:r>
      <w:proofErr w:type="spellStart"/>
      <w:r w:rsidRPr="00416D44">
        <w:rPr>
          <w:rFonts w:eastAsia="SimSun"/>
          <w:i/>
          <w:lang w:val="en-US" w:eastAsia="zh-CN"/>
        </w:rPr>
        <w:t>D</w:t>
      </w:r>
      <w:r w:rsidRPr="00416D44">
        <w:rPr>
          <w:rFonts w:eastAsia="SimSun"/>
          <w:i/>
          <w:vertAlign w:val="subscript"/>
          <w:lang w:val="en-US" w:eastAsia="zh-CN"/>
        </w:rPr>
        <w:t>cluster</w:t>
      </w:r>
      <w:proofErr w:type="spellEnd"/>
      <w:r w:rsidRPr="00416D44">
        <w:rPr>
          <w:rFonts w:eastAsia="SimSun"/>
          <w:lang w:val="en-US" w:eastAsia="zh-CN"/>
        </w:rPr>
        <w:t>,</w:t>
      </w:r>
    </w:p>
    <w:p w:rsidR="000414F3" w:rsidRPr="00416D44" w:rsidRDefault="000414F3" w:rsidP="000414F3">
      <w:pPr>
        <w:pStyle w:val="ListParagraph"/>
        <w:numPr>
          <w:ilvl w:val="0"/>
          <w:numId w:val="30"/>
        </w:numPr>
        <w:rPr>
          <w:rFonts w:eastAsia="SimSun"/>
          <w:lang w:val="en-US" w:eastAsia="zh-CN"/>
        </w:rPr>
      </w:pPr>
      <w:r w:rsidRPr="00416D44">
        <w:rPr>
          <w:rFonts w:eastAsia="SimSun"/>
          <w:lang w:val="en-US" w:eastAsia="zh-CN"/>
        </w:rPr>
        <w:t xml:space="preserve">step 2: generating within each cluster </w:t>
      </w:r>
      <w:proofErr w:type="spellStart"/>
      <w:r w:rsidRPr="00416D44">
        <w:rPr>
          <w:rFonts w:eastAsia="SimSun"/>
          <w:b/>
          <w:i/>
          <w:lang w:val="en-US" w:eastAsia="zh-CN"/>
        </w:rPr>
        <w:t>λ</w:t>
      </w:r>
      <w:r w:rsidRPr="00416D44">
        <w:rPr>
          <w:rFonts w:eastAsia="SimSun"/>
          <w:b/>
          <w:i/>
          <w:vertAlign w:val="subscript"/>
          <w:lang w:val="en-US" w:eastAsia="zh-CN"/>
        </w:rPr>
        <w:t>o</w:t>
      </w:r>
      <w:proofErr w:type="spellEnd"/>
      <w:r w:rsidRPr="00416D44">
        <w:rPr>
          <w:rFonts w:eastAsia="SimSun"/>
          <w:lang w:val="en-US" w:eastAsia="zh-CN"/>
        </w:rPr>
        <w:t xml:space="preserve"> micro BSs locations following a distribution </w:t>
      </w:r>
      <w:r w:rsidRPr="00416D44">
        <w:rPr>
          <w:rFonts w:eastAsia="SimSun"/>
          <w:i/>
          <w:lang w:val="en-US" w:eastAsia="zh-CN"/>
        </w:rPr>
        <w:t>D</w:t>
      </w:r>
      <w:r w:rsidRPr="00416D44">
        <w:rPr>
          <w:rFonts w:eastAsia="SimSun"/>
          <w:i/>
          <w:vertAlign w:val="subscript"/>
          <w:lang w:val="en-US" w:eastAsia="zh-CN"/>
        </w:rPr>
        <w:t>BS</w:t>
      </w:r>
    </w:p>
    <w:p w:rsidR="000414F3" w:rsidRPr="00416D44" w:rsidRDefault="000414F3" w:rsidP="000414F3">
      <w:pPr>
        <w:rPr>
          <w:rFonts w:eastAsia="SimSun"/>
          <w:lang w:val="en-US" w:eastAsia="zh-CN"/>
        </w:rPr>
      </w:pPr>
      <w:r w:rsidRPr="00416D44">
        <w:rPr>
          <w:rFonts w:eastAsia="SimSun"/>
          <w:lang w:val="en-US" w:eastAsia="zh-CN"/>
        </w:rPr>
        <w:t xml:space="preserve">Two different approaches following these steps are described. They both involve the topology of the micro BS with the number of clusters </w:t>
      </w:r>
      <w:proofErr w:type="spellStart"/>
      <w:r w:rsidRPr="00416D44">
        <w:rPr>
          <w:rFonts w:eastAsia="SimSun"/>
          <w:b/>
          <w:i/>
          <w:lang w:val="en-US" w:eastAsia="zh-CN"/>
        </w:rPr>
        <w:t>λ</w:t>
      </w:r>
      <w:r w:rsidRPr="00416D44">
        <w:rPr>
          <w:rFonts w:eastAsia="SimSun"/>
          <w:b/>
          <w:i/>
          <w:vertAlign w:val="subscript"/>
          <w:lang w:val="en-US" w:eastAsia="zh-CN"/>
        </w:rPr>
        <w:t>p</w:t>
      </w:r>
      <w:proofErr w:type="spellEnd"/>
      <w:r w:rsidRPr="00416D44">
        <w:rPr>
          <w:rFonts w:eastAsia="SimSun"/>
          <w:lang w:val="en-US" w:eastAsia="zh-CN"/>
        </w:rPr>
        <w:t xml:space="preserve"> and the cluster radius </w:t>
      </w:r>
      <w:r w:rsidRPr="00416D44">
        <w:rPr>
          <w:rFonts w:eastAsia="SimSun"/>
          <w:b/>
          <w:i/>
          <w:lang w:val="en-US" w:eastAsia="zh-CN"/>
        </w:rPr>
        <w:t xml:space="preserve">R </w:t>
      </w:r>
      <w:r w:rsidRPr="00416D44">
        <w:rPr>
          <w:rFonts w:eastAsia="SimSun"/>
          <w:lang w:val="en-US" w:eastAsia="zh-CN"/>
        </w:rPr>
        <w:t>on which</w:t>
      </w:r>
      <w:r w:rsidRPr="00416D44">
        <w:rPr>
          <w:rFonts w:eastAsia="SimSun"/>
          <w:b/>
          <w:i/>
          <w:lang w:val="en-US" w:eastAsia="zh-CN"/>
        </w:rPr>
        <w:t xml:space="preserve"> </w:t>
      </w:r>
      <w:r w:rsidRPr="00416D44">
        <w:rPr>
          <w:rFonts w:eastAsia="SimSun"/>
          <w:lang w:val="en-US" w:eastAsia="zh-CN"/>
        </w:rPr>
        <w:t xml:space="preserve">the number of micro BSs </w:t>
      </w:r>
      <w:proofErr w:type="spellStart"/>
      <w:r w:rsidRPr="00416D44">
        <w:rPr>
          <w:rFonts w:eastAsia="SimSun"/>
          <w:b/>
          <w:i/>
          <w:lang w:val="en-US" w:eastAsia="zh-CN"/>
        </w:rPr>
        <w:t>λ</w:t>
      </w:r>
      <w:r w:rsidRPr="00416D44">
        <w:rPr>
          <w:rFonts w:eastAsia="SimSun"/>
          <w:b/>
          <w:i/>
          <w:vertAlign w:val="subscript"/>
          <w:lang w:val="en-US" w:eastAsia="zh-CN"/>
        </w:rPr>
        <w:t>o</w:t>
      </w:r>
      <w:proofErr w:type="spellEnd"/>
      <w:r w:rsidRPr="00416D44">
        <w:rPr>
          <w:rFonts w:eastAsia="SimSun"/>
          <w:b/>
          <w:i/>
          <w:lang w:val="en-US" w:eastAsia="zh-CN"/>
        </w:rPr>
        <w:t xml:space="preserve"> </w:t>
      </w:r>
      <w:r w:rsidRPr="00416D44">
        <w:rPr>
          <w:rFonts w:eastAsia="SimSun"/>
          <w:lang w:val="en-US" w:eastAsia="zh-CN"/>
        </w:rPr>
        <w:t xml:space="preserve">within each cluster are located. </w:t>
      </w:r>
    </w:p>
    <w:p w:rsidR="000414F3" w:rsidRPr="00416D44" w:rsidRDefault="000414F3" w:rsidP="000414F3">
      <w:pPr>
        <w:pStyle w:val="FigureNo"/>
      </w:pPr>
      <w:r w:rsidRPr="00416D44">
        <w:t>Figure 7</w:t>
      </w:r>
    </w:p>
    <w:p w:rsidR="000414F3" w:rsidRPr="00416D44" w:rsidRDefault="000414F3" w:rsidP="000414F3">
      <w:pPr>
        <w:pStyle w:val="Figuretitle"/>
        <w:rPr>
          <w:rFonts w:eastAsia="SimSun"/>
          <w:lang w:val="en-US" w:eastAsia="zh-CN"/>
        </w:rPr>
      </w:pPr>
      <w:r w:rsidRPr="00416D44">
        <w:t>Flowchart to generate micro BSs</w:t>
      </w:r>
    </w:p>
    <w:p w:rsidR="000414F3" w:rsidRPr="00416D44" w:rsidRDefault="000414F3" w:rsidP="000414F3">
      <w:pPr>
        <w:pStyle w:val="ListParagraph"/>
        <w:numPr>
          <w:ilvl w:val="0"/>
          <w:numId w:val="30"/>
        </w:numPr>
        <w:rPr>
          <w:rFonts w:eastAsia="SimSun"/>
          <w:b/>
          <w:u w:val="single"/>
          <w:lang w:val="en-US" w:eastAsia="zh-CN"/>
        </w:rPr>
      </w:pPr>
      <w:r w:rsidRPr="00416D44">
        <w:rPr>
          <w:rFonts w:eastAsia="SimSun"/>
          <w:lang w:val="en-US" w:eastAsia="zh-CN"/>
        </w:rPr>
        <w:t xml:space="preserve">                      </w:t>
      </w:r>
      <w:r w:rsidRPr="00416D44">
        <w:rPr>
          <w:rFonts w:eastAsia="SimSun"/>
          <w:b/>
          <w:u w:val="single"/>
          <w:lang w:val="en-US" w:eastAsia="zh-CN"/>
        </w:rPr>
        <w:t>Approach #1</w:t>
      </w:r>
      <w:r w:rsidRPr="00416D44">
        <w:rPr>
          <w:rFonts w:eastAsia="SimSun"/>
          <w:b/>
          <w:lang w:val="en-US" w:eastAsia="zh-CN"/>
        </w:rPr>
        <w:t xml:space="preserve">                                                          </w:t>
      </w:r>
      <w:r w:rsidRPr="00416D44">
        <w:rPr>
          <w:rFonts w:eastAsia="SimSun"/>
          <w:b/>
          <w:u w:val="single"/>
          <w:lang w:val="en-US" w:eastAsia="zh-CN"/>
        </w:rPr>
        <w:t>Approach #2</w:t>
      </w:r>
    </w:p>
    <w:p w:rsidR="000414F3" w:rsidRPr="00416D44" w:rsidRDefault="000414F3" w:rsidP="000414F3">
      <w:pPr>
        <w:pStyle w:val="ListParagraph"/>
        <w:keepNext/>
        <w:numPr>
          <w:ilvl w:val="0"/>
          <w:numId w:val="30"/>
        </w:numPr>
      </w:pPr>
      <w:r w:rsidRPr="007934E6">
        <w:rPr>
          <w:noProof/>
          <w:lang w:eastAsia="zh-CN"/>
        </w:rPr>
        <w:drawing>
          <wp:inline distT="0" distB="0" distL="0" distR="0" wp14:anchorId="3E778294" wp14:editId="09D93984">
            <wp:extent cx="2713939" cy="1353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9079" cy="1366088"/>
                    </a:xfrm>
                    <a:prstGeom prst="rect">
                      <a:avLst/>
                    </a:prstGeom>
                    <a:noFill/>
                    <a:ln>
                      <a:noFill/>
                    </a:ln>
                  </pic:spPr>
                </pic:pic>
              </a:graphicData>
            </a:graphic>
          </wp:inline>
        </w:drawing>
      </w:r>
      <w:r w:rsidRPr="00416D44">
        <w:t xml:space="preserve"> </w:t>
      </w:r>
      <w:r w:rsidRPr="007934E6">
        <w:rPr>
          <w:noProof/>
          <w:lang w:eastAsia="zh-CN"/>
        </w:rPr>
        <w:drawing>
          <wp:inline distT="0" distB="0" distL="0" distR="0" wp14:anchorId="6D8036F2" wp14:editId="6AC8D261">
            <wp:extent cx="2809875" cy="137697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1704" cy="1382775"/>
                    </a:xfrm>
                    <a:prstGeom prst="rect">
                      <a:avLst/>
                    </a:prstGeom>
                    <a:noFill/>
                    <a:ln>
                      <a:noFill/>
                    </a:ln>
                  </pic:spPr>
                </pic:pic>
              </a:graphicData>
            </a:graphic>
          </wp:inline>
        </w:drawing>
      </w:r>
      <w:r w:rsidRPr="00416D44">
        <w:t xml:space="preserve">    </w:t>
      </w:r>
    </w:p>
    <w:p w:rsidR="000414F3" w:rsidRPr="00416D44" w:rsidRDefault="000414F3" w:rsidP="000414F3">
      <w:pPr>
        <w:tabs>
          <w:tab w:val="clear" w:pos="1134"/>
          <w:tab w:val="clear" w:pos="1871"/>
          <w:tab w:val="clear" w:pos="2268"/>
        </w:tabs>
        <w:overflowPunct/>
        <w:autoSpaceDE/>
        <w:spacing w:before="0"/>
        <w:rPr>
          <w:rFonts w:eastAsia="SimSun"/>
          <w:lang w:val="en-US" w:eastAsia="zh-CN"/>
        </w:rPr>
      </w:pPr>
      <w:r w:rsidRPr="00416D44">
        <w:rPr>
          <w:rFonts w:eastAsia="SimSun"/>
          <w:lang w:val="en-US" w:eastAsia="zh-CN"/>
        </w:rPr>
        <w:br w:type="page"/>
      </w:r>
    </w:p>
    <w:p w:rsidR="000414F3" w:rsidRPr="00416D44" w:rsidRDefault="000414F3" w:rsidP="000414F3">
      <w:pPr>
        <w:rPr>
          <w:rFonts w:eastAsia="SimSun"/>
          <w:lang w:val="en-US" w:eastAsia="zh-CN"/>
        </w:rPr>
      </w:pPr>
      <w:r w:rsidRPr="00416D44">
        <w:rPr>
          <w:rFonts w:eastAsia="SimSun"/>
          <w:lang w:val="en-US" w:eastAsia="zh-CN"/>
        </w:rPr>
        <w:lastRenderedPageBreak/>
        <w:t xml:space="preserve">In the Figure 7 above, approach #1 is based on [1] and assumes a </w:t>
      </w:r>
      <w:r w:rsidRPr="00416D44">
        <w:rPr>
          <w:rFonts w:eastAsia="SimSun"/>
          <w:i/>
          <w:lang w:val="en-US" w:eastAsia="zh-CN"/>
        </w:rPr>
        <w:t>unif</w:t>
      </w:r>
      <w:r w:rsidRPr="00416D44">
        <w:rPr>
          <w:rFonts w:eastAsia="SimSun"/>
          <w:lang w:val="en-US" w:eastAsia="zh-CN"/>
        </w:rPr>
        <w:t>orm random distribution (within a macro geographical area) for the clusters as well as the micro BSs locations within each cluster while the Approach #2 based on real deployments of micro-BSs [</w:t>
      </w:r>
      <w:r>
        <w:rPr>
          <w:rFonts w:eastAsia="SimSun"/>
          <w:lang w:val="en-US" w:eastAsia="zh-CN"/>
        </w:rPr>
        <w:t>8</w:t>
      </w:r>
      <w:r w:rsidRPr="00416D44">
        <w:rPr>
          <w:rFonts w:eastAsia="SimSun"/>
          <w:lang w:val="en-US" w:eastAsia="zh-CN"/>
        </w:rPr>
        <w:t xml:space="preserve">] requires an additional parameter </w:t>
      </w:r>
      <w:r w:rsidRPr="00416D44">
        <w:rPr>
          <w:rFonts w:eastAsia="SimSun"/>
          <w:b/>
          <w:i/>
          <w:lang w:val="en-US" w:eastAsia="zh-CN"/>
        </w:rPr>
        <w:t>ν</w:t>
      </w:r>
      <w:r w:rsidRPr="00416D44">
        <w:rPr>
          <w:rFonts w:eastAsia="SimSun"/>
          <w:lang w:val="en-US" w:eastAsia="zh-CN"/>
        </w:rPr>
        <w:t xml:space="preserve"> and considers different probability distributions for the cluster (</w:t>
      </w:r>
      <w:r w:rsidRPr="00416D44">
        <w:rPr>
          <w:rFonts w:eastAsia="SimSun"/>
          <w:i/>
          <w:lang w:val="en-US" w:eastAsia="zh-CN"/>
        </w:rPr>
        <w:t>Poisson Point Process PPP</w:t>
      </w:r>
      <w:r w:rsidRPr="00416D44">
        <w:rPr>
          <w:rFonts w:eastAsia="SimSun"/>
          <w:lang w:val="en-US" w:eastAsia="zh-CN"/>
        </w:rPr>
        <w:t xml:space="preserve">) and the micro BS locations (Variance Gamma </w:t>
      </w:r>
      <w:proofErr w:type="spellStart"/>
      <w:r w:rsidRPr="00416D44">
        <w:rPr>
          <w:rFonts w:eastAsia="SimSun"/>
          <w:lang w:val="en-US" w:eastAsia="zh-CN"/>
        </w:rPr>
        <w:t>σ</w:t>
      </w:r>
      <w:r w:rsidRPr="00416D44">
        <w:rPr>
          <w:rFonts w:eastAsia="SimSun"/>
          <w:vertAlign w:val="subscript"/>
          <w:lang w:val="en-US" w:eastAsia="zh-CN"/>
        </w:rPr>
        <w:t>Г</w:t>
      </w:r>
      <w:proofErr w:type="spellEnd"/>
      <w:r w:rsidRPr="00416D44">
        <w:rPr>
          <w:rFonts w:eastAsia="SimSun"/>
          <w:lang w:val="en-US" w:eastAsia="zh-CN"/>
        </w:rPr>
        <w:t xml:space="preserve">). See Attachment 1 for more information about the meaning and the relationship between </w:t>
      </w:r>
      <w:r w:rsidRPr="00416D44">
        <w:rPr>
          <w:rFonts w:eastAsia="SimSun"/>
          <w:b/>
          <w:i/>
          <w:lang w:val="en-US" w:eastAsia="zh-CN"/>
        </w:rPr>
        <w:t>R, ω</w:t>
      </w:r>
      <w:r w:rsidRPr="00416D44">
        <w:rPr>
          <w:rFonts w:eastAsia="SimSun"/>
          <w:lang w:val="en-US" w:eastAsia="zh-CN"/>
        </w:rPr>
        <w:t xml:space="preserve"> and </w:t>
      </w:r>
      <w:r w:rsidRPr="00416D44">
        <w:rPr>
          <w:rFonts w:eastAsia="SimSun"/>
          <w:b/>
          <w:i/>
          <w:lang w:val="en-US" w:eastAsia="zh-CN"/>
        </w:rPr>
        <w:t>ν</w:t>
      </w:r>
      <w:r w:rsidR="00B629FF">
        <w:rPr>
          <w:rFonts w:eastAsia="SimSun"/>
          <w:lang w:val="en-US" w:eastAsia="zh-CN"/>
        </w:rPr>
        <w:t xml:space="preserve">. </w:t>
      </w:r>
      <w:r w:rsidRPr="00416D44">
        <w:rPr>
          <w:rFonts w:eastAsia="SimSun"/>
          <w:lang w:val="en-US" w:eastAsia="zh-CN"/>
        </w:rPr>
        <w:t>It should be noted that although application of both approaches is valid in sharing studies, approach 2 might be more suitable for the case where the interfered-with receiver of the non-IMT service is located close to the IMT base stations (e.g. within the same urban environment).</w:t>
      </w:r>
    </w:p>
    <w:p w:rsidR="000414F3" w:rsidRPr="00416D44" w:rsidRDefault="000414F3" w:rsidP="000414F3">
      <w:pPr>
        <w:rPr>
          <w:lang w:eastAsia="zh-CN"/>
        </w:rPr>
      </w:pPr>
      <w:r w:rsidRPr="00416D44">
        <w:t xml:space="preserve">In order to avoid strong interference from </w:t>
      </w:r>
      <w:r>
        <w:t xml:space="preserve">the </w:t>
      </w:r>
      <w:r w:rsidRPr="00416D44">
        <w:rPr>
          <w:lang w:eastAsia="zh-CN"/>
        </w:rPr>
        <w:t>m</w:t>
      </w:r>
      <w:r w:rsidRPr="00416D44">
        <w:t xml:space="preserve">acro cell, the micro cell </w:t>
      </w:r>
      <w:r w:rsidRPr="00416D44">
        <w:rPr>
          <w:lang w:eastAsia="zh-CN"/>
        </w:rPr>
        <w:t>usually</w:t>
      </w:r>
      <w:r w:rsidRPr="00416D44">
        <w:t xml:space="preserve"> uses another frequency band. </w:t>
      </w:r>
      <w:r>
        <w:t>For a</w:t>
      </w:r>
      <w:r w:rsidRPr="00416D44">
        <w:rPr>
          <w:lang w:eastAsia="zh-CN"/>
        </w:rPr>
        <w:t xml:space="preserve"> network using different frequencies for the two IMT layers, it is sufficient in a sharing study to only simulate the layer adjacent to or overlapping with the interfered-with system frequency. However, such a simulation should consider that not all traffic is carried in the simulated IMT layer.</w:t>
      </w:r>
    </w:p>
    <w:p w:rsidR="000414F3" w:rsidRPr="00416D44" w:rsidRDefault="000414F3" w:rsidP="000414F3">
      <w:pPr>
        <w:rPr>
          <w:iCs/>
          <w:szCs w:val="24"/>
          <w:lang w:val="en-US" w:eastAsia="zh-CN"/>
        </w:rPr>
      </w:pPr>
      <w:r w:rsidRPr="00416D44">
        <w:rPr>
          <w:lang w:eastAsia="zh-CN"/>
        </w:rPr>
        <w:t>For a network using multiple frequency bands, the macro cell would use the lower frequency band for full coverage.</w:t>
      </w:r>
    </w:p>
    <w:p w:rsidR="000414F3" w:rsidRPr="00416D44" w:rsidRDefault="000414F3" w:rsidP="000414F3">
      <w:pPr>
        <w:pStyle w:val="Heading2"/>
        <w:rPr>
          <w:lang w:val="en-US" w:eastAsia="zh-CN"/>
        </w:rPr>
      </w:pPr>
      <w:bookmarkStart w:id="23" w:name="_Toc464047376"/>
      <w:r w:rsidRPr="00416D44">
        <w:rPr>
          <w:bCs/>
          <w:lang w:eastAsia="zh-CN"/>
        </w:rPr>
        <w:t>3.2</w:t>
      </w:r>
      <w:r w:rsidRPr="00416D44">
        <w:rPr>
          <w:bCs/>
          <w:lang w:eastAsia="zh-CN"/>
        </w:rPr>
        <w:tab/>
      </w:r>
      <w:r w:rsidR="004C4A16">
        <w:rPr>
          <w:bCs/>
          <w:lang w:eastAsia="zh-CN"/>
        </w:rPr>
        <w:t>Modelling</w:t>
      </w:r>
      <w:r w:rsidRPr="00416D44">
        <w:rPr>
          <w:bCs/>
          <w:lang w:eastAsia="zh-CN"/>
        </w:rPr>
        <w:t xml:space="preserve"> of IMT networks for interference calculation</w:t>
      </w:r>
      <w:bookmarkEnd w:id="23"/>
    </w:p>
    <w:p w:rsidR="000414F3" w:rsidRPr="00416D44" w:rsidRDefault="000414F3" w:rsidP="000414F3">
      <w:pPr>
        <w:pStyle w:val="Equationlegend"/>
        <w:tabs>
          <w:tab w:val="clear" w:pos="1871"/>
          <w:tab w:val="clear" w:pos="2041"/>
          <w:tab w:val="right" w:pos="0"/>
        </w:tabs>
        <w:ind w:left="0" w:firstLine="0"/>
        <w:rPr>
          <w:lang w:val="en-US" w:eastAsia="zh-CN"/>
        </w:rPr>
      </w:pPr>
      <w:r w:rsidRPr="00416D44">
        <w:rPr>
          <w:lang w:val="en-US" w:eastAsia="zh-CN"/>
        </w:rPr>
        <w:t xml:space="preserve">Different types of interference should be taken into account in sharing and compatibility studies depending on different scenarios. These are described in this section. </w:t>
      </w:r>
    </w:p>
    <w:p w:rsidR="000414F3" w:rsidRPr="00416D44" w:rsidRDefault="000414F3" w:rsidP="000414F3">
      <w:pPr>
        <w:pStyle w:val="Equationlegend"/>
        <w:tabs>
          <w:tab w:val="clear" w:pos="1871"/>
          <w:tab w:val="clear" w:pos="2041"/>
          <w:tab w:val="right" w:pos="0"/>
        </w:tabs>
        <w:ind w:left="0" w:firstLine="0"/>
        <w:rPr>
          <w:lang w:val="en-US" w:eastAsia="zh-CN"/>
        </w:rPr>
      </w:pPr>
      <w:r w:rsidRPr="00416D44">
        <w:rPr>
          <w:lang w:eastAsia="zh-CN"/>
        </w:rPr>
        <w:t>For scenarios involving IMT and non-IMT systems the co-channel and adjacent channel effects could be considered jointly as Frequency Dependent Rejection (FDR) as described in Recommendation ITU-R SM.337.</w:t>
      </w:r>
    </w:p>
    <w:p w:rsidR="000414F3" w:rsidRPr="00416D44" w:rsidRDefault="000414F3" w:rsidP="000414F3">
      <w:pPr>
        <w:pStyle w:val="Equationlegend"/>
        <w:tabs>
          <w:tab w:val="clear" w:pos="1871"/>
          <w:tab w:val="clear" w:pos="2041"/>
          <w:tab w:val="right" w:pos="0"/>
        </w:tabs>
        <w:ind w:left="0" w:firstLine="0"/>
        <w:rPr>
          <w:b/>
          <w:lang w:val="en-US" w:eastAsia="zh-CN"/>
        </w:rPr>
      </w:pPr>
      <w:r w:rsidRPr="00416D44">
        <w:rPr>
          <w:b/>
          <w:lang w:val="en-US" w:eastAsia="zh-CN"/>
        </w:rPr>
        <w:t xml:space="preserve">3.2.1 </w:t>
      </w:r>
      <w:r w:rsidRPr="00416D44">
        <w:rPr>
          <w:b/>
          <w:lang w:val="en-US" w:eastAsia="zh-CN"/>
        </w:rPr>
        <w:tab/>
        <w:t>Co-channel emissions</w:t>
      </w:r>
    </w:p>
    <w:p w:rsidR="000414F3" w:rsidRPr="00416D44" w:rsidRDefault="000414F3" w:rsidP="0048103B">
      <w:pPr>
        <w:pStyle w:val="Equationlegend"/>
        <w:tabs>
          <w:tab w:val="clear" w:pos="1871"/>
          <w:tab w:val="clear" w:pos="2041"/>
          <w:tab w:val="right" w:pos="0"/>
        </w:tabs>
        <w:ind w:left="0" w:firstLine="0"/>
        <w:rPr>
          <w:lang w:val="en-US" w:eastAsia="zh-CN"/>
        </w:rPr>
      </w:pPr>
      <w:r w:rsidRPr="00416D44">
        <w:rPr>
          <w:lang w:val="en-US" w:eastAsia="zh-CN"/>
        </w:rPr>
        <w:t xml:space="preserve">In a scenario where the interferer and </w:t>
      </w:r>
      <w:r>
        <w:rPr>
          <w:lang w:val="en-US" w:eastAsia="zh-CN"/>
        </w:rPr>
        <w:t>interfered-w</w:t>
      </w:r>
      <w:r w:rsidRPr="00416D44">
        <w:rPr>
          <w:lang w:val="en-US" w:eastAsia="zh-CN"/>
        </w:rPr>
        <w:t>ith systems operate on the same frequency</w:t>
      </w:r>
      <w:r w:rsidR="0048103B">
        <w:rPr>
          <w:lang w:val="en-US" w:eastAsia="zh-CN"/>
        </w:rPr>
        <w:br/>
      </w:r>
      <w:r w:rsidRPr="00416D44">
        <w:rPr>
          <w:lang w:val="en-US" w:eastAsia="zh-CN"/>
        </w:rPr>
        <w:t xml:space="preserve">(co-channel), the dominant type of interference to be taken into account is that resulting from the co-channel transmitted power of the interferer. </w:t>
      </w:r>
    </w:p>
    <w:p w:rsidR="000414F3" w:rsidRPr="00416D44" w:rsidRDefault="000414F3" w:rsidP="000414F3">
      <w:pPr>
        <w:pStyle w:val="Equationlegend"/>
        <w:tabs>
          <w:tab w:val="clear" w:pos="1871"/>
          <w:tab w:val="clear" w:pos="2041"/>
          <w:tab w:val="right" w:pos="0"/>
        </w:tabs>
        <w:ind w:left="0" w:firstLine="0"/>
        <w:rPr>
          <w:b/>
          <w:lang w:val="en-US" w:eastAsia="zh-CN"/>
        </w:rPr>
      </w:pPr>
      <w:r w:rsidRPr="00416D44">
        <w:rPr>
          <w:b/>
          <w:lang w:val="en-US" w:eastAsia="zh-CN"/>
        </w:rPr>
        <w:t xml:space="preserve">3.2.2 </w:t>
      </w:r>
      <w:r w:rsidRPr="00416D44">
        <w:rPr>
          <w:b/>
          <w:lang w:val="en-US" w:eastAsia="zh-CN"/>
        </w:rPr>
        <w:tab/>
        <w:t>Adjacent channel emissions</w:t>
      </w:r>
    </w:p>
    <w:p w:rsidR="000414F3" w:rsidRPr="00416D44" w:rsidRDefault="000414F3" w:rsidP="000414F3">
      <w:pPr>
        <w:pStyle w:val="Equationlegend"/>
        <w:tabs>
          <w:tab w:val="clear" w:pos="1871"/>
          <w:tab w:val="clear" w:pos="2041"/>
          <w:tab w:val="right" w:pos="0"/>
        </w:tabs>
        <w:ind w:left="0" w:firstLine="0"/>
        <w:rPr>
          <w:lang w:eastAsia="zh-CN"/>
        </w:rPr>
      </w:pPr>
      <w:r w:rsidRPr="00416D44">
        <w:rPr>
          <w:lang w:val="en-US" w:eastAsia="zh-CN"/>
        </w:rPr>
        <w:t xml:space="preserve">In an adjacent band scenario where the interferer and interfered-with system operate on different frequencies, two types of interference need to be accounted for: </w:t>
      </w:r>
    </w:p>
    <w:p w:rsidR="000414F3" w:rsidRPr="00416D44" w:rsidRDefault="000414F3" w:rsidP="000414F3">
      <w:pPr>
        <w:pStyle w:val="Equationlegend"/>
        <w:numPr>
          <w:ilvl w:val="0"/>
          <w:numId w:val="15"/>
        </w:numPr>
        <w:ind w:left="567" w:hanging="567"/>
        <w:rPr>
          <w:lang w:eastAsia="zh-CN"/>
        </w:rPr>
      </w:pPr>
      <w:r w:rsidRPr="00416D44">
        <w:rPr>
          <w:lang w:eastAsia="zh-CN"/>
        </w:rPr>
        <w:t>Interferer unwanted emissions: Unwanted emissions consisting of out-of-band emissions and spurious emissions.</w:t>
      </w:r>
    </w:p>
    <w:p w:rsidR="000414F3" w:rsidRPr="00416D44" w:rsidRDefault="000414F3" w:rsidP="000414F3">
      <w:pPr>
        <w:pStyle w:val="Equationlegend"/>
        <w:numPr>
          <w:ilvl w:val="0"/>
          <w:numId w:val="15"/>
        </w:numPr>
        <w:ind w:left="567" w:hanging="567"/>
        <w:rPr>
          <w:lang w:eastAsia="zh-CN"/>
        </w:rPr>
      </w:pPr>
      <w:r w:rsidRPr="00416D44">
        <w:rPr>
          <w:lang w:eastAsia="zh-CN"/>
        </w:rPr>
        <w:t xml:space="preserve">Interfered-with system receiver blocking performance: </w:t>
      </w:r>
      <w:r w:rsidRPr="00416D44">
        <w:t>The receiver ability to receive a wanted signal within the bandwidth of its assigned channel in the presence of interference</w:t>
      </w:r>
      <w:r w:rsidRPr="00416D44">
        <w:rPr>
          <w:lang w:eastAsia="zh-CN"/>
        </w:rPr>
        <w:t>.</w:t>
      </w:r>
    </w:p>
    <w:p w:rsidR="000414F3" w:rsidRPr="00416D44" w:rsidRDefault="000414F3" w:rsidP="000414F3">
      <w:pPr>
        <w:pStyle w:val="Heading3"/>
        <w:rPr>
          <w:lang w:eastAsia="zh-CN"/>
        </w:rPr>
      </w:pPr>
      <w:r w:rsidRPr="00416D44">
        <w:rPr>
          <w:lang w:eastAsia="zh-CN"/>
        </w:rPr>
        <w:t>3.2.2.1</w:t>
      </w:r>
      <w:r w:rsidRPr="00416D44">
        <w:rPr>
          <w:lang w:eastAsia="zh-CN"/>
        </w:rPr>
        <w:tab/>
        <w:t>Interferer unwanted emissions</w:t>
      </w:r>
    </w:p>
    <w:p w:rsidR="000414F3" w:rsidRPr="00416D44" w:rsidRDefault="000C72EC" w:rsidP="000414F3">
      <w:pPr>
        <w:pStyle w:val="Heading4"/>
      </w:pPr>
      <w:r>
        <w:t>3.2.2.1.1</w:t>
      </w:r>
      <w:r w:rsidR="000414F3" w:rsidRPr="00416D44">
        <w:tab/>
        <w:t>Out-of-band (OOB) emission interference</w:t>
      </w:r>
    </w:p>
    <w:p w:rsidR="000414F3" w:rsidRPr="00416D44" w:rsidRDefault="000414F3" w:rsidP="000414F3">
      <w:pPr>
        <w:rPr>
          <w:lang w:val="en-US" w:eastAsia="zh-CN"/>
        </w:rPr>
      </w:pPr>
      <w:r w:rsidRPr="00416D44">
        <w:rPr>
          <w:lang w:val="en-US" w:eastAsia="zh-CN"/>
        </w:rPr>
        <w:t>Interferer OOB emission represents the unwanted emission on a frequency or frequencies immediately outside the necessary bandwidth which results from the modulation process, but excluding spurious emissions.</w:t>
      </w:r>
    </w:p>
    <w:p w:rsidR="000414F3" w:rsidRPr="00416D44" w:rsidRDefault="000414F3" w:rsidP="000414F3">
      <w:pPr>
        <w:rPr>
          <w:lang w:val="en-US" w:eastAsia="zh-CN"/>
        </w:rPr>
      </w:pPr>
      <w:r w:rsidRPr="00416D44">
        <w:rPr>
          <w:lang w:val="en-US" w:eastAsia="zh-CN"/>
        </w:rPr>
        <w:t xml:space="preserve">For IMT systems, the interferer OOB emission interference </w:t>
      </w:r>
      <w:r w:rsidRPr="007934E6">
        <w:rPr>
          <w:position w:val="-12"/>
        </w:rPr>
        <w:object w:dxaOrig="540" w:dyaOrig="380">
          <v:shape id="_x0000_i1028" type="#_x0000_t75" style="width:29pt;height:19pt" o:ole="">
            <v:imagedata r:id="rId24" o:title=""/>
          </v:shape>
          <o:OLEObject Type="Embed" ProgID="Equation.3" ShapeID="_x0000_i1028" DrawAspect="Content" ObjectID="_1542095362" r:id="rId25"/>
        </w:object>
      </w:r>
      <w:r w:rsidRPr="00416D44">
        <w:rPr>
          <w:lang w:val="en-US" w:eastAsia="zh-CN"/>
        </w:rPr>
        <w:t xml:space="preserve"> could be calculated as follows:</w:t>
      </w:r>
    </w:p>
    <w:p w:rsidR="000414F3" w:rsidRPr="00416D44" w:rsidRDefault="000414F3" w:rsidP="000414F3">
      <w:pPr>
        <w:pStyle w:val="Equation"/>
        <w:rPr>
          <w:lang w:eastAsia="zh-CN"/>
        </w:rPr>
      </w:pPr>
      <w:bookmarkStart w:id="24" w:name="OLE_LINK14"/>
      <w:bookmarkStart w:id="25" w:name="OLE_LINK25"/>
    </w:p>
    <w:p w:rsidR="000414F3" w:rsidRPr="00416D44" w:rsidRDefault="000414F3" w:rsidP="000414F3">
      <w:pPr>
        <w:pStyle w:val="Equation"/>
      </w:pPr>
      <w:r w:rsidRPr="00416D44">
        <w:tab/>
      </w:r>
      <w:r w:rsidRPr="00416D44">
        <w:tab/>
      </w:r>
      <w:r w:rsidRPr="007934E6">
        <w:rPr>
          <w:position w:val="-12"/>
        </w:rPr>
        <w:object w:dxaOrig="1880" w:dyaOrig="380">
          <v:shape id="_x0000_i1029" type="#_x0000_t75" style="width:96pt;height:21.5pt" o:ole="">
            <v:imagedata r:id="rId26" o:title=""/>
          </v:shape>
          <o:OLEObject Type="Embed" ProgID="Equation.3" ShapeID="_x0000_i1029" DrawAspect="Content" ObjectID="_1542095363" r:id="rId27"/>
        </w:object>
      </w:r>
      <w:r w:rsidRPr="00416D44">
        <w:rPr>
          <w:lang w:eastAsia="zh-CN"/>
        </w:rPr>
        <w:t xml:space="preserve">        dB</w:t>
      </w:r>
      <w:r w:rsidRPr="00416D44">
        <w:tab/>
        <w:t>(</w:t>
      </w:r>
      <w:r w:rsidRPr="00416D44">
        <w:rPr>
          <w:lang w:eastAsia="zh-CN"/>
        </w:rPr>
        <w:t>1</w:t>
      </w:r>
      <w:r w:rsidRPr="00416D44">
        <w:t>)</w:t>
      </w:r>
    </w:p>
    <w:bookmarkEnd w:id="24"/>
    <w:bookmarkEnd w:id="25"/>
    <w:p w:rsidR="0048103B" w:rsidRDefault="0048103B" w:rsidP="000414F3">
      <w:pPr>
        <w:pStyle w:val="12"/>
        <w:ind w:firstLineChars="0" w:firstLine="0"/>
        <w:rPr>
          <w:sz w:val="24"/>
          <w:szCs w:val="24"/>
        </w:rPr>
      </w:pPr>
    </w:p>
    <w:p w:rsidR="000414F3" w:rsidRPr="00416D44" w:rsidRDefault="000414F3" w:rsidP="000414F3">
      <w:pPr>
        <w:pStyle w:val="12"/>
        <w:ind w:firstLineChars="0" w:firstLine="0"/>
        <w:rPr>
          <w:sz w:val="24"/>
          <w:szCs w:val="24"/>
        </w:rPr>
      </w:pPr>
      <w:r w:rsidRPr="00416D44">
        <w:rPr>
          <w:sz w:val="24"/>
          <w:szCs w:val="24"/>
        </w:rPr>
        <w:lastRenderedPageBreak/>
        <w:t>Where,</w:t>
      </w:r>
    </w:p>
    <w:p w:rsidR="000414F3" w:rsidRPr="00416D44" w:rsidRDefault="000414F3" w:rsidP="000414F3">
      <w:pPr>
        <w:pStyle w:val="Equationlegend"/>
        <w:rPr>
          <w:lang w:eastAsia="zh-CN"/>
        </w:rPr>
      </w:pPr>
      <w:r w:rsidRPr="00416D44">
        <w:rPr>
          <w:rFonts w:eastAsia="SimSun"/>
          <w:noProof/>
        </w:rPr>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tx</m:t>
            </m:r>
          </m:sub>
        </m:sSub>
      </m:oMath>
      <w:r w:rsidRPr="00416D44">
        <w:rPr>
          <w:rFonts w:eastAsia="SimSun"/>
          <w:noProof/>
        </w:rPr>
        <w:t xml:space="preserve"> </w:t>
      </w:r>
      <w:r w:rsidRPr="00416D44">
        <w:t>(</w:t>
      </w:r>
      <w:proofErr w:type="spellStart"/>
      <w:r w:rsidRPr="00416D44">
        <w:t>dBm</w:t>
      </w:r>
      <w:proofErr w:type="spellEnd"/>
      <w:r w:rsidRPr="00416D44">
        <w:t xml:space="preserve">): </w:t>
      </w:r>
      <w:r w:rsidRPr="00416D44">
        <w:tab/>
      </w:r>
      <w:r w:rsidRPr="00416D44">
        <w:rPr>
          <w:lang w:eastAsia="zh-CN"/>
        </w:rPr>
        <w:t>O</w:t>
      </w:r>
      <w:r w:rsidRPr="00416D44">
        <w:t>utput power of interfer</w:t>
      </w:r>
      <w:r w:rsidRPr="00416D44">
        <w:rPr>
          <w:lang w:eastAsia="zh-CN"/>
        </w:rPr>
        <w:t>er</w:t>
      </w:r>
      <w:r w:rsidRPr="00416D44">
        <w:t xml:space="preserve"> transmitter</w:t>
      </w:r>
      <w:r w:rsidRPr="00416D44">
        <w:rPr>
          <w:lang w:eastAsia="zh-CN"/>
        </w:rPr>
        <w:t>.</w:t>
      </w:r>
    </w:p>
    <w:p w:rsidR="000414F3" w:rsidRPr="00416D44" w:rsidRDefault="000414F3" w:rsidP="000414F3">
      <w:pPr>
        <w:pStyle w:val="Equationlegend"/>
      </w:pPr>
      <w:r w:rsidRPr="00416D44">
        <w:tab/>
        <w:t xml:space="preserve">ACLR (dB): </w:t>
      </w:r>
      <w:r w:rsidRPr="00416D44">
        <w:tab/>
        <w:t>Adjacent Channel Leakage power Ratio, which is the ratio of the filtered mean power (integrated over assigned channel bandwidth) centred on the assigned channel frequency to the filtered mean power (integrated over adjacent channel bandwidth) centred on an adjacent channel frequency. ACLR can be also derived from out-of-band emission mask which is given in related specifications e.g. 3GPP</w:t>
      </w:r>
      <w:r w:rsidRPr="00416D44">
        <w:rPr>
          <w:vertAlign w:val="superscript"/>
        </w:rPr>
        <w:t>[</w:t>
      </w:r>
      <w:r>
        <w:rPr>
          <w:vertAlign w:val="superscript"/>
        </w:rPr>
        <w:t>6</w:t>
      </w:r>
      <w:r w:rsidRPr="00416D44">
        <w:rPr>
          <w:vertAlign w:val="superscript"/>
        </w:rPr>
        <w:t>][</w:t>
      </w:r>
      <w:r>
        <w:rPr>
          <w:vertAlign w:val="superscript"/>
          <w:lang w:eastAsia="zh-CN"/>
        </w:rPr>
        <w:t>7</w:t>
      </w:r>
      <w:r w:rsidRPr="00416D44">
        <w:rPr>
          <w:vertAlign w:val="superscript"/>
        </w:rPr>
        <w:t>]</w:t>
      </w:r>
      <w:r w:rsidRPr="00416D44">
        <w:t xml:space="preserve">.  </w:t>
      </w:r>
    </w:p>
    <w:p w:rsidR="000414F3" w:rsidRPr="00416D44" w:rsidRDefault="000414F3" w:rsidP="000414F3">
      <w:pPr>
        <w:pStyle w:val="Equationlegend"/>
        <w:tabs>
          <w:tab w:val="clear" w:pos="2041"/>
        </w:tabs>
        <w:ind w:left="0" w:firstLine="0"/>
        <w:rPr>
          <w:b/>
        </w:rPr>
      </w:pPr>
      <w:r w:rsidRPr="00416D44">
        <w:t>Information on the OOB emissions from other (non-IMT) systems may also be required</w:t>
      </w:r>
      <w:r>
        <w:t>,</w:t>
      </w:r>
      <w:r w:rsidRPr="00416D44">
        <w:t xml:space="preserve"> which may or may not be defined by ACLR.</w:t>
      </w:r>
    </w:p>
    <w:p w:rsidR="000414F3" w:rsidRPr="00416D44" w:rsidRDefault="000C72EC" w:rsidP="000414F3">
      <w:pPr>
        <w:pStyle w:val="Heading4"/>
      </w:pPr>
      <w:r>
        <w:t>3.2.2.1.2</w:t>
      </w:r>
      <w:r w:rsidR="000414F3" w:rsidRPr="00416D44">
        <w:tab/>
        <w:t>Spurious emission interference</w:t>
      </w:r>
    </w:p>
    <w:p w:rsidR="000414F3" w:rsidRPr="00416D44" w:rsidRDefault="000414F3" w:rsidP="000414F3">
      <w:pPr>
        <w:rPr>
          <w:lang w:val="en-US" w:eastAsia="zh-CN"/>
        </w:rPr>
      </w:pPr>
      <w:r w:rsidRPr="00416D44">
        <w:rPr>
          <w:lang w:val="en-US" w:eastAsia="zh-CN"/>
        </w:rPr>
        <w:t>Spurious emission represents the unwanted emission on a frequency or frequencies which are outside the OOB emission domain and the level of which may be reduced without affecting the corresponding transmission of information. Spurious emissions include harmonic emission, parasitic emission, intermodulation products and frequency conversion products, but exclude out-of-band emissions.</w:t>
      </w:r>
    </w:p>
    <w:p w:rsidR="000414F3" w:rsidRPr="00416D44" w:rsidRDefault="000414F3" w:rsidP="000414F3">
      <w:pPr>
        <w:pStyle w:val="Equationlegend"/>
        <w:tabs>
          <w:tab w:val="clear" w:pos="1871"/>
          <w:tab w:val="clear" w:pos="2041"/>
          <w:tab w:val="left" w:pos="0"/>
        </w:tabs>
        <w:ind w:left="0" w:firstLine="0"/>
        <w:rPr>
          <w:lang w:eastAsia="zh-CN"/>
        </w:rPr>
      </w:pPr>
      <w:r w:rsidRPr="00416D44">
        <w:rPr>
          <w:lang w:eastAsia="zh-CN"/>
        </w:rPr>
        <w:t xml:space="preserve">For IMT systems, the value of spurious emission </w:t>
      </w:r>
      <m:oMath>
        <m:sSubSup>
          <m:sSubSupPr>
            <m:ctrlPr>
              <w:rPr>
                <w:rFonts w:ascii="Cambria Math" w:hAnsi="Cambria Math"/>
                <w:lang w:eastAsia="zh-CN"/>
              </w:rPr>
            </m:ctrlPr>
          </m:sSubSupPr>
          <m:e>
            <m:r>
              <m:rPr>
                <m:sty m:val="p"/>
              </m:rPr>
              <w:rPr>
                <w:rFonts w:ascii="Cambria Math" w:hAnsi="Cambria Math"/>
                <w:lang w:eastAsia="zh-CN"/>
              </w:rPr>
              <m:t>P</m:t>
            </m:r>
          </m:e>
          <m:sub>
            <m:r>
              <m:rPr>
                <m:sty m:val="p"/>
              </m:rPr>
              <w:rPr>
                <w:rFonts w:ascii="Cambria Math" w:hAnsi="Cambria Math"/>
                <w:lang w:eastAsia="zh-CN"/>
              </w:rPr>
              <m:t>tx</m:t>
            </m:r>
          </m:sub>
          <m:sup>
            <m:r>
              <m:rPr>
                <m:sty m:val="p"/>
              </m:rPr>
              <w:rPr>
                <w:rFonts w:ascii="Cambria Math" w:hAnsi="Cambria Math"/>
                <w:lang w:eastAsia="zh-CN"/>
              </w:rPr>
              <m:t>spurious</m:t>
            </m:r>
          </m:sup>
        </m:sSubSup>
      </m:oMath>
      <w:r w:rsidRPr="00416D44">
        <w:rPr>
          <w:lang w:eastAsia="zh-CN"/>
        </w:rPr>
        <w:t xml:space="preserve"> defined in </w:t>
      </w:r>
      <w:r>
        <w:rPr>
          <w:lang w:eastAsia="zh-CN"/>
        </w:rPr>
        <w:t xml:space="preserve">a </w:t>
      </w:r>
      <w:r w:rsidRPr="00416D44">
        <w:rPr>
          <w:lang w:eastAsia="zh-CN"/>
        </w:rPr>
        <w:t>given frequency band can be found in the related specifications e.g. Report ITU-R M.2292, and in 3GPP.</w:t>
      </w:r>
    </w:p>
    <w:p w:rsidR="000414F3" w:rsidRPr="00416D44" w:rsidRDefault="000414F3" w:rsidP="00B629FF">
      <w:pPr>
        <w:rPr>
          <w:lang w:eastAsia="zh-CN"/>
        </w:rPr>
      </w:pPr>
      <w:r w:rsidRPr="00416D44">
        <w:rPr>
          <w:lang w:val="en-US" w:eastAsia="zh-CN"/>
        </w:rPr>
        <w:t>Similar to the OOB emission, an equivalent ACLR value (</w:t>
      </w:r>
      <w:proofErr w:type="spellStart"/>
      <w:r w:rsidRPr="00416D44">
        <w:rPr>
          <w:i/>
          <w:lang w:val="en-US" w:eastAsia="zh-CN"/>
        </w:rPr>
        <w:t>ACLR</w:t>
      </w:r>
      <w:r w:rsidRPr="00416D44">
        <w:rPr>
          <w:i/>
          <w:vertAlign w:val="subscript"/>
          <w:lang w:val="en-US" w:eastAsia="zh-CN"/>
        </w:rPr>
        <w:t>equiva</w:t>
      </w:r>
      <w:proofErr w:type="spellEnd"/>
      <w:r w:rsidRPr="00416D44">
        <w:rPr>
          <w:lang w:val="en-US" w:eastAsia="zh-CN"/>
        </w:rPr>
        <w:t xml:space="preserve">) can be calculated for spurious emission and used in the simulation. Then the value of </w:t>
      </w:r>
      <m:oMath>
        <m:sSubSup>
          <m:sSubSupPr>
            <m:ctrlPr>
              <w:rPr>
                <w:rFonts w:ascii="Cambria Math" w:hAnsi="Cambria Math"/>
                <w:lang w:eastAsia="zh-CN"/>
              </w:rPr>
            </m:ctrlPr>
          </m:sSubSupPr>
          <m:e>
            <m:r>
              <m:rPr>
                <m:sty m:val="p"/>
              </m:rPr>
              <w:rPr>
                <w:rFonts w:ascii="Cambria Math" w:hAnsi="Cambria Math"/>
                <w:lang w:eastAsia="zh-CN"/>
              </w:rPr>
              <m:t>P</m:t>
            </m:r>
          </m:e>
          <m:sub>
            <m:r>
              <m:rPr>
                <m:sty m:val="p"/>
              </m:rPr>
              <w:rPr>
                <w:rFonts w:ascii="Cambria Math" w:hAnsi="Cambria Math"/>
                <w:lang w:eastAsia="zh-CN"/>
              </w:rPr>
              <m:t>tx</m:t>
            </m:r>
          </m:sub>
          <m:sup>
            <m:r>
              <m:rPr>
                <m:sty m:val="p"/>
              </m:rPr>
              <w:rPr>
                <w:rFonts w:ascii="Cambria Math" w:hAnsi="Cambria Math"/>
                <w:lang w:eastAsia="zh-CN"/>
              </w:rPr>
              <m:t>spurious</m:t>
            </m:r>
          </m:sup>
        </m:sSubSup>
      </m:oMath>
      <w:r w:rsidRPr="00416D44">
        <w:rPr>
          <w:lang w:eastAsia="zh-CN"/>
        </w:rPr>
        <w:t xml:space="preserve"> could be derived as below,</w:t>
      </w:r>
    </w:p>
    <w:p w:rsidR="000414F3" w:rsidRPr="00416D44" w:rsidRDefault="000414F3" w:rsidP="000414F3">
      <w:pPr>
        <w:pStyle w:val="Equation"/>
      </w:pPr>
      <w:r w:rsidRPr="00416D44">
        <w:rPr>
          <w:lang w:val="en-US" w:eastAsia="zh-CN"/>
        </w:rPr>
        <w:t xml:space="preserve"> </w:t>
      </w:r>
      <w:r w:rsidRPr="00416D44">
        <w:tab/>
      </w:r>
      <w:r w:rsidRPr="00416D44">
        <w:tab/>
      </w:r>
      <w:r w:rsidRPr="007934E6">
        <w:rPr>
          <w:position w:val="-14"/>
        </w:rPr>
        <w:object w:dxaOrig="2439" w:dyaOrig="400">
          <v:shape id="_x0000_i1030" type="#_x0000_t75" style="width:124pt;height:22pt" o:ole="">
            <v:imagedata r:id="rId28" o:title=""/>
          </v:shape>
          <o:OLEObject Type="Embed" ProgID="Equation.3" ShapeID="_x0000_i1030" DrawAspect="Content" ObjectID="_1542095364" r:id="rId29"/>
        </w:object>
      </w:r>
      <w:r w:rsidRPr="00416D44">
        <w:rPr>
          <w:lang w:eastAsia="zh-CN"/>
        </w:rPr>
        <w:t xml:space="preserve">        dB</w:t>
      </w:r>
      <w:r w:rsidRPr="00416D44">
        <w:tab/>
        <w:t>(</w:t>
      </w:r>
      <w:r w:rsidRPr="00416D44">
        <w:rPr>
          <w:lang w:eastAsia="zh-CN"/>
        </w:rPr>
        <w:t>2</w:t>
      </w:r>
      <w:r w:rsidRPr="00416D44">
        <w:t>)</w:t>
      </w:r>
    </w:p>
    <w:p w:rsidR="000414F3" w:rsidRPr="00416D44" w:rsidRDefault="000414F3" w:rsidP="000414F3">
      <w:pPr>
        <w:pStyle w:val="Equation"/>
        <w:rPr>
          <w:lang w:eastAsia="zh-CN"/>
        </w:rPr>
      </w:pPr>
      <w:r w:rsidRPr="00416D44">
        <w:t>Information on the spurious emissions from other (non-IMT) systems may also be required which may or may not be defined by ACLR.</w:t>
      </w:r>
    </w:p>
    <w:p w:rsidR="000414F3" w:rsidRPr="00416D44" w:rsidRDefault="000C72EC" w:rsidP="000414F3">
      <w:pPr>
        <w:pStyle w:val="Heading3"/>
        <w:rPr>
          <w:b w:val="0"/>
          <w:bCs/>
        </w:rPr>
      </w:pPr>
      <w:r>
        <w:rPr>
          <w:lang w:eastAsia="zh-CN"/>
        </w:rPr>
        <w:t>3.2.2.2</w:t>
      </w:r>
      <w:r w:rsidR="000414F3" w:rsidRPr="00416D44">
        <w:tab/>
      </w:r>
      <w:r w:rsidR="000414F3" w:rsidRPr="00416D44">
        <w:rPr>
          <w:lang w:eastAsia="zh-CN"/>
        </w:rPr>
        <w:t>B</w:t>
      </w:r>
      <w:r w:rsidR="000414F3" w:rsidRPr="00416D44">
        <w:t xml:space="preserve">locking </w:t>
      </w:r>
      <w:r w:rsidR="000414F3" w:rsidRPr="00416D44">
        <w:rPr>
          <w:lang w:eastAsia="zh-CN"/>
        </w:rPr>
        <w:t>interference</w:t>
      </w:r>
    </w:p>
    <w:p w:rsidR="000414F3" w:rsidRPr="00416D44" w:rsidRDefault="000414F3" w:rsidP="000414F3">
      <w:pPr>
        <w:rPr>
          <w:lang w:val="en-US" w:eastAsia="zh-CN"/>
        </w:rPr>
      </w:pPr>
      <w:r w:rsidRPr="00416D44">
        <w:rPr>
          <w:lang w:val="en-US" w:eastAsia="zh-CN"/>
        </w:rPr>
        <w:t>The blocking characteristic is a measure of the receiver ability to receive a wanted signal at its assigned channel in the presence of an unwanted interferer.</w:t>
      </w:r>
    </w:p>
    <w:p w:rsidR="000414F3" w:rsidRPr="00416D44" w:rsidRDefault="000414F3" w:rsidP="000414F3">
      <w:pPr>
        <w:rPr>
          <w:lang w:val="en-US" w:eastAsia="zh-CN"/>
        </w:rPr>
      </w:pPr>
      <w:r w:rsidRPr="00416D44">
        <w:rPr>
          <w:lang w:val="en-US" w:eastAsia="zh-CN"/>
        </w:rPr>
        <w:t xml:space="preserve">For IMT systems, the value of blocking interference </w:t>
      </w:r>
      <w:r w:rsidRPr="007934E6">
        <w:rPr>
          <w:position w:val="-14"/>
        </w:rPr>
        <w:object w:dxaOrig="680" w:dyaOrig="380">
          <v:shape id="_x0000_i1031" type="#_x0000_t75" style="width:34.5pt;height:19pt" o:ole="">
            <v:imagedata r:id="rId30" o:title=""/>
          </v:shape>
          <o:OLEObject Type="Embed" ProgID="Equation.3" ShapeID="_x0000_i1031" DrawAspect="Content" ObjectID="_1542095365" r:id="rId31"/>
        </w:object>
      </w:r>
      <w:r w:rsidRPr="00416D44">
        <w:rPr>
          <w:lang w:eastAsia="zh-CN"/>
        </w:rPr>
        <w:t xml:space="preserve"> </w:t>
      </w:r>
      <w:r w:rsidRPr="00416D44">
        <w:rPr>
          <w:lang w:val="en-US" w:eastAsia="zh-CN"/>
        </w:rPr>
        <w:t xml:space="preserve">could be derived as below, </w:t>
      </w:r>
    </w:p>
    <w:p w:rsidR="000414F3" w:rsidRPr="00416D44" w:rsidRDefault="000414F3" w:rsidP="000414F3">
      <w:pPr>
        <w:pStyle w:val="Equation"/>
        <w:rPr>
          <w:lang w:eastAsia="zh-CN"/>
        </w:rPr>
      </w:pPr>
      <w:r w:rsidRPr="00416D44">
        <w:tab/>
      </w:r>
      <w:r w:rsidRPr="00416D44">
        <w:tab/>
      </w:r>
      <w:r w:rsidRPr="007934E6">
        <w:rPr>
          <w:position w:val="-14"/>
        </w:rPr>
        <w:object w:dxaOrig="1960" w:dyaOrig="380">
          <v:shape id="_x0000_i1032" type="#_x0000_t75" style="width:101pt;height:21.5pt" o:ole="">
            <v:imagedata r:id="rId32" o:title=""/>
          </v:shape>
          <o:OLEObject Type="Embed" ProgID="Equation.3" ShapeID="_x0000_i1032" DrawAspect="Content" ObjectID="_1542095366" r:id="rId33"/>
        </w:object>
      </w:r>
      <w:r w:rsidRPr="00416D44">
        <w:rPr>
          <w:lang w:eastAsia="zh-CN"/>
        </w:rPr>
        <w:t xml:space="preserve">        dB</w:t>
      </w:r>
      <w:r w:rsidRPr="00416D44">
        <w:tab/>
        <w:t>(</w:t>
      </w:r>
      <w:r w:rsidRPr="00416D44">
        <w:rPr>
          <w:lang w:eastAsia="zh-CN"/>
        </w:rPr>
        <w:t>3</w:t>
      </w:r>
      <w:r w:rsidRPr="00416D44">
        <w:t>)</w:t>
      </w:r>
    </w:p>
    <w:p w:rsidR="000414F3" w:rsidRPr="00416D44" w:rsidRDefault="000414F3" w:rsidP="000414F3">
      <w:pPr>
        <w:pStyle w:val="12"/>
        <w:ind w:firstLineChars="0" w:firstLine="0"/>
        <w:rPr>
          <w:rFonts w:eastAsiaTheme="minorEastAsia"/>
          <w:noProof w:val="0"/>
          <w:sz w:val="24"/>
        </w:rPr>
      </w:pPr>
      <w:r w:rsidRPr="00416D44">
        <w:rPr>
          <w:rFonts w:eastAsiaTheme="minorEastAsia"/>
          <w:noProof w:val="0"/>
          <w:sz w:val="24"/>
        </w:rPr>
        <w:t>Where,</w:t>
      </w:r>
    </w:p>
    <w:p w:rsidR="000414F3" w:rsidRPr="00416D44" w:rsidRDefault="000414F3" w:rsidP="000414F3">
      <w:pPr>
        <w:pStyle w:val="Equationlegend"/>
        <w:rPr>
          <w:lang w:eastAsia="zh-CN"/>
        </w:rPr>
      </w:pPr>
      <w:r w:rsidRPr="00416D44">
        <w:rPr>
          <w:lang w:eastAsia="zh-CN"/>
        </w:rPr>
        <w:tab/>
      </w:r>
      <m:oMath>
        <m:sSub>
          <m:sSubPr>
            <m:ctrlPr>
              <w:rPr>
                <w:rFonts w:ascii="Cambria Math" w:hAnsi="Cambria Math"/>
                <w:lang w:eastAsia="zh-CN"/>
              </w:rPr>
            </m:ctrlPr>
          </m:sSubPr>
          <m:e>
            <m:r>
              <m:rPr>
                <m:sty m:val="p"/>
              </m:rPr>
              <w:rPr>
                <w:rFonts w:ascii="Cambria Math" w:hAnsi="Cambria Math"/>
                <w:lang w:eastAsia="zh-CN"/>
              </w:rPr>
              <m:t>P</m:t>
            </m:r>
          </m:e>
          <m:sub>
            <m:r>
              <m:rPr>
                <m:sty m:val="p"/>
              </m:rPr>
              <w:rPr>
                <w:rFonts w:ascii="Cambria Math" w:hAnsi="Cambria Math"/>
                <w:lang w:eastAsia="zh-CN"/>
              </w:rPr>
              <m:t>rx</m:t>
            </m:r>
          </m:sub>
        </m:sSub>
      </m:oMath>
      <w:r w:rsidRPr="00416D44">
        <w:rPr>
          <w:lang w:eastAsia="zh-CN"/>
        </w:rPr>
        <w:t xml:space="preserve">[dBm]: </w:t>
      </w:r>
      <w:r w:rsidRPr="00416D44">
        <w:rPr>
          <w:lang w:eastAsia="zh-CN"/>
        </w:rPr>
        <w:tab/>
        <w:t>Interfering signal mean power at the receiver.</w:t>
      </w:r>
    </w:p>
    <w:p w:rsidR="000414F3" w:rsidRPr="00416D44" w:rsidRDefault="000414F3" w:rsidP="0048103B">
      <w:pPr>
        <w:pStyle w:val="Equationlegend"/>
        <w:rPr>
          <w:i/>
          <w:lang w:eastAsia="zh-CN"/>
        </w:rPr>
      </w:pPr>
      <w:r w:rsidRPr="00416D44">
        <w:rPr>
          <w:lang w:eastAsia="zh-CN"/>
        </w:rPr>
        <w:tab/>
        <w:t>ACS[dB]:</w:t>
      </w:r>
      <w:r w:rsidRPr="00416D44">
        <w:rPr>
          <w:lang w:eastAsia="zh-CN"/>
        </w:rPr>
        <w:tab/>
      </w:r>
      <w:r w:rsidRPr="00416D44">
        <w:t>Adjacent Channel Selectivity is a measure of a receiver's ability to receive a signal at its assigned channel frequency in the presence of a modulated signal in an adjacent channel</w:t>
      </w:r>
      <w:r w:rsidRPr="00416D44">
        <w:rPr>
          <w:lang w:eastAsia="zh-CN"/>
        </w:rPr>
        <w:t>. ACS value can be calculated from ACS/ blocking interference level defined in related specifications.</w:t>
      </w:r>
      <w:r w:rsidR="0048103B">
        <w:rPr>
          <w:lang w:eastAsia="zh-CN"/>
        </w:rPr>
        <w:br/>
      </w:r>
      <w:r w:rsidRPr="00416D44">
        <w:rPr>
          <w:lang w:eastAsia="zh-CN"/>
        </w:rPr>
        <w:t>See Report ITU-R M.2039-3, note (27) to Table 2, or 3GPP TR 36.942.</w:t>
      </w:r>
    </w:p>
    <w:p w:rsidR="000414F3" w:rsidRPr="00416D44" w:rsidRDefault="000414F3" w:rsidP="000414F3">
      <w:pPr>
        <w:pStyle w:val="Equationlegend"/>
        <w:tabs>
          <w:tab w:val="clear" w:pos="2041"/>
        </w:tabs>
        <w:ind w:left="0" w:firstLine="0"/>
        <w:rPr>
          <w:lang w:eastAsia="zh-CN"/>
        </w:rPr>
      </w:pPr>
      <w:r w:rsidRPr="00416D44">
        <w:t>Information on the blocking characteristics of other (non-IMT) systems may also be required which may or may not be defined by ACS.</w:t>
      </w:r>
    </w:p>
    <w:p w:rsidR="000414F3" w:rsidRPr="00416D44" w:rsidRDefault="000414F3" w:rsidP="000414F3">
      <w:pPr>
        <w:pStyle w:val="Heading3"/>
        <w:rPr>
          <w:bCs/>
        </w:rPr>
      </w:pPr>
      <w:r w:rsidRPr="00416D44">
        <w:rPr>
          <w:lang w:eastAsia="zh-CN"/>
        </w:rPr>
        <w:t>3.2.3</w:t>
      </w:r>
      <w:r w:rsidRPr="00416D44">
        <w:rPr>
          <w:lang w:eastAsia="zh-CN"/>
        </w:rPr>
        <w:tab/>
        <w:t>ACIR/FDR</w:t>
      </w:r>
    </w:p>
    <w:p w:rsidR="000414F3" w:rsidRPr="00416D44" w:rsidRDefault="000414F3" w:rsidP="000414F3">
      <w:r w:rsidRPr="00416D44">
        <w:t xml:space="preserve">The Adjacent Channel Interference Power Ratio (ACIR) is defined as the ratio of the total power transmitted from a source (base station or UE) to the total interference power affecting an </w:t>
      </w:r>
      <w:r w:rsidRPr="00416D44">
        <w:lastRenderedPageBreak/>
        <w:t xml:space="preserve">interfered-with receiver, resulting from both transmitter and receiver imperfections. ACIR is commonly used in situations where both interferer and interfered-with systems are IMT systems. </w:t>
      </w:r>
      <w:r w:rsidRPr="00416D44">
        <w:rPr>
          <w:lang w:val="en-US" w:eastAsia="zh-CN"/>
        </w:rPr>
        <w:t>Therefore the ACIR is a combined value of the two interference types (unwanted emissions and blocking interference) which</w:t>
      </w:r>
      <w:r w:rsidRPr="00416D44">
        <w:t xml:space="preserve"> is calculated according to equation (</w:t>
      </w:r>
      <w:r w:rsidRPr="00416D44">
        <w:rPr>
          <w:lang w:eastAsia="zh-CN"/>
        </w:rPr>
        <w:t>4</w:t>
      </w:r>
      <w:r w:rsidRPr="00416D44">
        <w:t>) with ACLR and ACS expressed in linear form.</w:t>
      </w:r>
    </w:p>
    <w:p w:rsidR="000414F3" w:rsidRPr="00416D44" w:rsidRDefault="000414F3" w:rsidP="000414F3">
      <w:pPr>
        <w:pStyle w:val="Equation"/>
        <w:rPr>
          <w:lang w:val="en-US" w:eastAsia="zh-CN"/>
        </w:rPr>
      </w:pPr>
      <w:r w:rsidRPr="00416D44">
        <w:rPr>
          <w:lang w:val="en-US"/>
        </w:rPr>
        <w:tab/>
      </w:r>
      <w:r w:rsidRPr="00416D44">
        <w:rPr>
          <w:lang w:val="en-US"/>
        </w:rPr>
        <w:tab/>
      </w:r>
      <w:r w:rsidRPr="007934E6">
        <w:rPr>
          <w:rFonts w:eastAsia="MS Mincho"/>
          <w:position w:val="-10"/>
          <w:lang w:val="en-US"/>
        </w:rPr>
        <w:object w:dxaOrig="2720" w:dyaOrig="360">
          <v:shape id="_x0000_i1033" type="#_x0000_t75" style="width:139.5pt;height:18pt" o:ole="">
            <v:imagedata r:id="rId34" o:title=""/>
          </v:shape>
          <o:OLEObject Type="Embed" ProgID="Equation.3" ShapeID="_x0000_i1033" DrawAspect="Content" ObjectID="_1542095367" r:id="rId35"/>
        </w:object>
      </w:r>
      <w:r w:rsidRPr="00416D44">
        <w:rPr>
          <w:position w:val="-10"/>
          <w:lang w:val="en-US" w:eastAsia="zh-CN"/>
        </w:rPr>
        <w:t xml:space="preserve">           </w:t>
      </w:r>
      <w:r w:rsidRPr="00416D44">
        <w:rPr>
          <w:lang w:val="en-US"/>
        </w:rPr>
        <w:tab/>
      </w:r>
      <w:r w:rsidRPr="00416D44">
        <w:rPr>
          <w:lang w:val="en-US" w:eastAsia="zh-CN"/>
        </w:rPr>
        <w:t>(4)</w:t>
      </w:r>
    </w:p>
    <w:p w:rsidR="000414F3" w:rsidRPr="00416D44" w:rsidRDefault="000414F3" w:rsidP="000414F3">
      <w:pPr>
        <w:pStyle w:val="Equation"/>
        <w:rPr>
          <w:lang w:val="en-US" w:eastAsia="zh-CN"/>
        </w:rPr>
      </w:pPr>
      <w:r w:rsidRPr="00416D44">
        <w:rPr>
          <w:lang w:val="en-US" w:eastAsia="zh-CN"/>
        </w:rPr>
        <w:t>If ACS and ACLR values are not available, ACIR value could be replaced by FDR value as described in Recommendation ITU-R SM.337.</w:t>
      </w:r>
    </w:p>
    <w:p w:rsidR="000414F3" w:rsidRPr="00416D44" w:rsidRDefault="000414F3" w:rsidP="000414F3">
      <w:pPr>
        <w:pStyle w:val="Heading4"/>
        <w:rPr>
          <w:rFonts w:eastAsia="MS Mincho"/>
          <w:lang w:eastAsia="ja-JP"/>
        </w:rPr>
      </w:pPr>
      <w:r w:rsidRPr="00416D44">
        <w:t>3.2.</w:t>
      </w:r>
      <w:r w:rsidRPr="00416D44">
        <w:rPr>
          <w:lang w:eastAsia="zh-CN"/>
        </w:rPr>
        <w:t>4</w:t>
      </w:r>
      <w:r w:rsidRPr="00416D44">
        <w:tab/>
      </w:r>
      <w:r w:rsidRPr="00416D44">
        <w:rPr>
          <w:rFonts w:eastAsia="MS Mincho"/>
          <w:lang w:eastAsia="ja-JP"/>
        </w:rPr>
        <w:t>The characteristics of actual IMT equipment implementations</w:t>
      </w:r>
    </w:p>
    <w:p w:rsidR="000414F3" w:rsidRPr="00416D44" w:rsidRDefault="000414F3" w:rsidP="000414F3">
      <w:pPr>
        <w:rPr>
          <w:lang w:eastAsia="ja-JP"/>
        </w:rPr>
      </w:pPr>
      <w:r w:rsidRPr="00416D44">
        <w:rPr>
          <w:lang w:eastAsia="ja-JP"/>
        </w:rPr>
        <w:t xml:space="preserve">The achievable performance </w:t>
      </w:r>
      <w:r w:rsidRPr="00416D44">
        <w:rPr>
          <w:rFonts w:eastAsia="MS Mincho"/>
          <w:lang w:eastAsia="ja-JP"/>
        </w:rPr>
        <w:t>of actual IMT equipment implementations</w:t>
      </w:r>
      <w:r w:rsidRPr="00416D44">
        <w:rPr>
          <w:lang w:eastAsia="ja-JP"/>
        </w:rPr>
        <w:t xml:space="preserve">, such as unwanted emission levels or blocking performance, is usually better under normal condition than those specified in the standards. </w:t>
      </w:r>
    </w:p>
    <w:p w:rsidR="000414F3" w:rsidRPr="00416D44" w:rsidRDefault="000414F3" w:rsidP="000414F3">
      <w:pPr>
        <w:pStyle w:val="Equation"/>
        <w:rPr>
          <w:lang w:val="en-US" w:eastAsia="zh-CN"/>
        </w:rPr>
      </w:pPr>
      <w:r w:rsidRPr="00416D44">
        <w:rPr>
          <w:lang w:eastAsia="ja-JP"/>
        </w:rPr>
        <w:t xml:space="preserve">Therefore, </w:t>
      </w:r>
      <w:r>
        <w:rPr>
          <w:lang w:eastAsia="ja-JP"/>
        </w:rPr>
        <w:t xml:space="preserve">when </w:t>
      </w:r>
      <w:r w:rsidR="004C4A16">
        <w:rPr>
          <w:lang w:eastAsia="ja-JP"/>
        </w:rPr>
        <w:t>modelling</w:t>
      </w:r>
      <w:r w:rsidRPr="00416D44">
        <w:rPr>
          <w:rFonts w:eastAsia="MS Mincho"/>
          <w:lang w:eastAsia="ja-JP"/>
        </w:rPr>
        <w:t xml:space="preserve"> IMT systems</w:t>
      </w:r>
      <w:r w:rsidRPr="00416D44">
        <w:rPr>
          <w:lang w:eastAsia="ja-JP"/>
        </w:rPr>
        <w:t xml:space="preserve">, practical design consideration of IMT </w:t>
      </w:r>
      <w:r w:rsidRPr="00416D44">
        <w:rPr>
          <w:rFonts w:eastAsia="MS Mincho"/>
          <w:lang w:eastAsia="ja-JP"/>
        </w:rPr>
        <w:t>equipment could be taken into account</w:t>
      </w:r>
      <w:r w:rsidRPr="00416D44">
        <w:rPr>
          <w:lang w:eastAsia="ja-JP"/>
        </w:rPr>
        <w:t>. Where information is available, e.g. measurement results of unwanted emission levels</w:t>
      </w:r>
      <w:r w:rsidRPr="00416D44">
        <w:rPr>
          <w:rFonts w:eastAsia="MS Mincho"/>
          <w:lang w:eastAsia="ja-JP"/>
        </w:rPr>
        <w:t xml:space="preserve"> of actual equipment implementations, the difference between specified and measured values may be taken into account </w:t>
      </w:r>
      <w:r>
        <w:rPr>
          <w:lang w:eastAsia="ja-JP"/>
        </w:rPr>
        <w:t xml:space="preserve">when </w:t>
      </w:r>
      <w:r w:rsidR="004C4A16">
        <w:rPr>
          <w:lang w:eastAsia="ja-JP"/>
        </w:rPr>
        <w:t>modelling</w:t>
      </w:r>
      <w:r w:rsidRPr="00416D44">
        <w:rPr>
          <w:rFonts w:eastAsia="MS Mincho"/>
          <w:lang w:eastAsia="ja-JP"/>
        </w:rPr>
        <w:t xml:space="preserve"> IMT systems.</w:t>
      </w:r>
    </w:p>
    <w:p w:rsidR="000414F3" w:rsidRPr="00416D44" w:rsidRDefault="000414F3" w:rsidP="000414F3">
      <w:pPr>
        <w:pStyle w:val="Heading2"/>
        <w:rPr>
          <w:i/>
          <w:iCs/>
          <w:szCs w:val="24"/>
          <w:lang w:eastAsia="zh-CN"/>
        </w:rPr>
      </w:pPr>
      <w:bookmarkStart w:id="26" w:name="_Toc464047377"/>
      <w:r w:rsidRPr="00416D44">
        <w:rPr>
          <w:lang w:eastAsia="zh-CN"/>
        </w:rPr>
        <w:t>3.3</w:t>
      </w:r>
      <w:r w:rsidRPr="00416D44">
        <w:rPr>
          <w:lang w:eastAsia="zh-CN"/>
        </w:rPr>
        <w:tab/>
      </w:r>
      <w:r w:rsidRPr="00416D44">
        <w:rPr>
          <w:lang w:val="en-US"/>
        </w:rPr>
        <w:t>FDD/TDD networks</w:t>
      </w:r>
      <w:bookmarkEnd w:id="26"/>
    </w:p>
    <w:p w:rsidR="000414F3" w:rsidRPr="00416D44" w:rsidRDefault="000414F3" w:rsidP="000414F3">
      <w:pPr>
        <w:rPr>
          <w:lang w:val="en-US"/>
        </w:rPr>
      </w:pPr>
      <w:r w:rsidRPr="00416D44">
        <w:rPr>
          <w:lang w:val="en-US"/>
        </w:rPr>
        <w:t xml:space="preserve">IMT networks may operate as either a FDD network (using different frequency band for uplink and downlink), as a TDD network (using same frequency band for uplink and downlink under synchronized/un-synchronized, fixed or variable uplink/downlink ratio conditions) or as a downlink/uplink only network. IMT </w:t>
      </w:r>
      <w:r w:rsidR="004C4A16">
        <w:rPr>
          <w:lang w:val="en-US"/>
        </w:rPr>
        <w:t>modelling</w:t>
      </w:r>
      <w:r w:rsidRPr="00416D44">
        <w:rPr>
          <w:lang w:val="en-US"/>
        </w:rPr>
        <w:t xml:space="preserve"> has to take this into account when creating a simulation scenario.</w:t>
      </w:r>
    </w:p>
    <w:p w:rsidR="000414F3" w:rsidRPr="00416D44" w:rsidRDefault="000414F3" w:rsidP="000414F3">
      <w:pPr>
        <w:rPr>
          <w:lang w:val="en-US"/>
        </w:rPr>
      </w:pPr>
      <w:r w:rsidRPr="00416D44">
        <w:rPr>
          <w:lang w:val="en-US"/>
        </w:rPr>
        <w:t xml:space="preserve">If aggregated interference towards an </w:t>
      </w:r>
      <w:r w:rsidRPr="00416D44">
        <w:t>interfered-with</w:t>
      </w:r>
      <w:r w:rsidRPr="00416D44" w:rsidDel="003E250E">
        <w:rPr>
          <w:lang w:val="en-US"/>
        </w:rPr>
        <w:t xml:space="preserve"> </w:t>
      </w:r>
      <w:r w:rsidRPr="00416D44">
        <w:rPr>
          <w:lang w:val="en-US"/>
        </w:rPr>
        <w:t>system arises from a large/very large earth area such as at a satellite or high altitude platform, the simulator may need to be able to take into account several geographically separated IMT networks.</w:t>
      </w:r>
    </w:p>
    <w:p w:rsidR="000414F3" w:rsidRPr="00416D44" w:rsidRDefault="000414F3" w:rsidP="000414F3">
      <w:pPr>
        <w:pStyle w:val="Heading2"/>
        <w:rPr>
          <w:lang w:eastAsia="zh-CN"/>
        </w:rPr>
      </w:pPr>
      <w:bookmarkStart w:id="27" w:name="_Toc464047378"/>
      <w:r w:rsidRPr="00416D44">
        <w:rPr>
          <w:lang w:eastAsia="zh-CN"/>
        </w:rPr>
        <w:t>3.4</w:t>
      </w:r>
      <w:r w:rsidRPr="00416D44">
        <w:rPr>
          <w:lang w:eastAsia="zh-CN"/>
        </w:rPr>
        <w:tab/>
        <w:t>Simulation Methodology</w:t>
      </w:r>
      <w:bookmarkEnd w:id="27"/>
    </w:p>
    <w:p w:rsidR="000414F3" w:rsidRPr="00416D44" w:rsidRDefault="000414F3" w:rsidP="000414F3">
      <w:pPr>
        <w:rPr>
          <w:lang w:val="en-US"/>
        </w:rPr>
      </w:pPr>
      <w:r w:rsidRPr="00416D44">
        <w:rPr>
          <w:lang w:val="en-US"/>
        </w:rPr>
        <w:t xml:space="preserve">This section outlines the simulation methodology steps to be followed in order to generate uplink or downlink emissions from an IMT network for the purpose of coexistence studies. </w:t>
      </w:r>
    </w:p>
    <w:p w:rsidR="000414F3" w:rsidRPr="00416D44" w:rsidRDefault="000414F3" w:rsidP="000414F3">
      <w:pPr>
        <w:rPr>
          <w:iCs/>
          <w:szCs w:val="24"/>
          <w:lang w:eastAsia="zh-CN"/>
        </w:rPr>
      </w:pPr>
      <w:r w:rsidRPr="00416D44">
        <w:rPr>
          <w:iCs/>
          <w:szCs w:val="24"/>
          <w:lang w:eastAsia="zh-CN"/>
        </w:rPr>
        <w:t xml:space="preserve">The method is a system-level simulation which is widely used in sharing and compatibility studies involving IMT networks. This method is based on a Monte Carlo analysis, which enables assessing interference likelihood by simultaneously simulating the inter-system interference from multiple interfering sources. Influence caused by different topology assumptions, different power control algorithms and different interfering transmitter distribution densities are also reflected in the evaluation result. It should be noted that the method to calculate non-IMT </w:t>
      </w:r>
      <w:r w:rsidRPr="00416D44">
        <w:t>interfered-with</w:t>
      </w:r>
      <w:r w:rsidRPr="00416D44" w:rsidDel="003E250E">
        <w:rPr>
          <w:iCs/>
          <w:szCs w:val="24"/>
          <w:lang w:eastAsia="zh-CN"/>
        </w:rPr>
        <w:t xml:space="preserve"> </w:t>
      </w:r>
      <w:r w:rsidRPr="00416D44">
        <w:rPr>
          <w:iCs/>
          <w:szCs w:val="24"/>
          <w:lang w:eastAsia="zh-CN"/>
        </w:rPr>
        <w:t xml:space="preserve">system performance degradation, shown in figures 8 and 9, </w:t>
      </w:r>
      <w:r>
        <w:rPr>
          <w:iCs/>
          <w:szCs w:val="24"/>
          <w:lang w:eastAsia="zh-CN"/>
        </w:rPr>
        <w:t xml:space="preserve">as well as </w:t>
      </w:r>
      <w:r w:rsidR="004C4A16">
        <w:rPr>
          <w:iCs/>
          <w:szCs w:val="24"/>
          <w:lang w:eastAsia="zh-CN"/>
        </w:rPr>
        <w:t>modelling</w:t>
      </w:r>
      <w:r w:rsidRPr="00416D44">
        <w:rPr>
          <w:iCs/>
          <w:szCs w:val="24"/>
          <w:lang w:eastAsia="zh-CN"/>
        </w:rPr>
        <w:t xml:space="preserve"> of other systems are outside the scope of this document.</w:t>
      </w:r>
    </w:p>
    <w:p w:rsidR="000414F3" w:rsidRPr="00416D44" w:rsidRDefault="000414F3" w:rsidP="000414F3">
      <w:pPr>
        <w:rPr>
          <w:iCs/>
          <w:szCs w:val="24"/>
          <w:lang w:eastAsia="zh-CN"/>
        </w:rPr>
      </w:pPr>
      <w:r w:rsidRPr="00416D44">
        <w:rPr>
          <w:iCs/>
          <w:szCs w:val="24"/>
          <w:lang w:eastAsia="zh-CN"/>
        </w:rPr>
        <w:t>The static method described below could serve as a basis for more elaborate models which e.g. take time into account. Such a model would account for the variation of interference level with time for example in the case of moving UEs interfering with terrestrial systems without retransmission, e.g. broadcasting receivers. The typical flow-chart of the static simulation is stated as below.</w:t>
      </w:r>
    </w:p>
    <w:p w:rsidR="000414F3" w:rsidRPr="00416D44" w:rsidRDefault="000414F3" w:rsidP="000414F3">
      <w:pPr>
        <w:tabs>
          <w:tab w:val="clear" w:pos="1134"/>
          <w:tab w:val="clear" w:pos="1871"/>
          <w:tab w:val="clear" w:pos="2268"/>
        </w:tabs>
        <w:overflowPunct/>
        <w:autoSpaceDE/>
        <w:autoSpaceDN/>
        <w:spacing w:before="0"/>
        <w:textAlignment w:val="auto"/>
        <w:rPr>
          <w:caps/>
          <w:sz w:val="20"/>
          <w:lang w:eastAsia="zh-CN"/>
        </w:rPr>
      </w:pPr>
      <w:r w:rsidRPr="00416D44">
        <w:rPr>
          <w:lang w:eastAsia="zh-CN"/>
        </w:rPr>
        <w:br w:type="page"/>
      </w:r>
    </w:p>
    <w:p w:rsidR="000414F3" w:rsidRPr="00416D44" w:rsidRDefault="000414F3" w:rsidP="000414F3">
      <w:pPr>
        <w:pStyle w:val="FigureNo"/>
        <w:rPr>
          <w:lang w:eastAsia="zh-CN"/>
        </w:rPr>
      </w:pPr>
      <w:r w:rsidRPr="00416D44">
        <w:rPr>
          <w:lang w:eastAsia="zh-CN"/>
        </w:rPr>
        <w:lastRenderedPageBreak/>
        <w:t>Figure 8</w:t>
      </w:r>
    </w:p>
    <w:p w:rsidR="000414F3" w:rsidRPr="00416D44" w:rsidRDefault="000414F3" w:rsidP="000414F3">
      <w:pPr>
        <w:pStyle w:val="Figuretitle"/>
        <w:rPr>
          <w:lang w:eastAsia="zh-CN"/>
        </w:rPr>
      </w:pPr>
      <w:r w:rsidRPr="00416D44">
        <w:rPr>
          <w:lang w:eastAsia="zh-CN"/>
        </w:rPr>
        <w:t>Flowchart of simulation downlink method</w:t>
      </w:r>
    </w:p>
    <w:p w:rsidR="000414F3" w:rsidRPr="00416D44" w:rsidRDefault="000414F3" w:rsidP="000414F3">
      <w:pPr>
        <w:jc w:val="center"/>
        <w:rPr>
          <w:lang w:eastAsia="zh-CN"/>
        </w:rPr>
      </w:pPr>
    </w:p>
    <w:p w:rsidR="000414F3" w:rsidRPr="00416D44" w:rsidRDefault="00DC1EE9" w:rsidP="000414F3">
      <w:pPr>
        <w:tabs>
          <w:tab w:val="clear" w:pos="1134"/>
          <w:tab w:val="clear" w:pos="1871"/>
          <w:tab w:val="clear" w:pos="2268"/>
        </w:tabs>
        <w:overflowPunct/>
        <w:autoSpaceDE/>
        <w:autoSpaceDN/>
        <w:spacing w:before="0"/>
        <w:jc w:val="center"/>
        <w:textAlignment w:val="auto"/>
        <w:rPr>
          <w:lang w:eastAsia="zh-CN"/>
        </w:rPr>
      </w:pPr>
      <w:r>
        <w:rPr>
          <w:noProof/>
          <w:lang w:eastAsia="zh-CN"/>
        </w:rPr>
        <w:drawing>
          <wp:inline distT="0" distB="0" distL="0" distR="0" wp14:anchorId="1ECF68B4">
            <wp:extent cx="5353200" cy="7444800"/>
            <wp:effectExtent l="0" t="0" r="0" b="381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3200" cy="7444800"/>
                    </a:xfrm>
                    <a:prstGeom prst="rect">
                      <a:avLst/>
                    </a:prstGeom>
                    <a:noFill/>
                  </pic:spPr>
                </pic:pic>
              </a:graphicData>
            </a:graphic>
          </wp:inline>
        </w:drawing>
      </w:r>
    </w:p>
    <w:p w:rsidR="000414F3" w:rsidRPr="00416D44" w:rsidRDefault="000414F3" w:rsidP="000414F3">
      <w:pPr>
        <w:pStyle w:val="Heading2"/>
        <w:rPr>
          <w:lang w:val="en-US"/>
        </w:rPr>
      </w:pPr>
      <w:bookmarkStart w:id="28" w:name="_Toc464047379"/>
      <w:r w:rsidRPr="00416D44">
        <w:rPr>
          <w:lang w:val="en-US"/>
        </w:rPr>
        <w:lastRenderedPageBreak/>
        <w:t>3.4.1</w:t>
      </w:r>
      <w:r w:rsidRPr="00416D44">
        <w:rPr>
          <w:lang w:val="en-US"/>
        </w:rPr>
        <w:tab/>
        <w:t>Downlink</w:t>
      </w:r>
      <w:bookmarkEnd w:id="28"/>
    </w:p>
    <w:p w:rsidR="000414F3" w:rsidRPr="00416D44" w:rsidRDefault="000414F3" w:rsidP="000414F3">
      <w:pPr>
        <w:pStyle w:val="enumlev1"/>
        <w:tabs>
          <w:tab w:val="clear" w:pos="1134"/>
        </w:tabs>
        <w:ind w:left="0" w:firstLine="0"/>
      </w:pPr>
      <w:r w:rsidRPr="00416D44">
        <w:t>Create a base station (BS) grid (if static with fixed positions) depending on the selected use case/deployment scenario.</w:t>
      </w:r>
    </w:p>
    <w:p w:rsidR="000414F3" w:rsidRPr="00416D44" w:rsidRDefault="000414F3" w:rsidP="000414F3">
      <w:pPr>
        <w:ind w:right="576"/>
        <w:rPr>
          <w:lang w:val="en-US"/>
        </w:rPr>
      </w:pPr>
      <w:r w:rsidRPr="00416D44">
        <w:rPr>
          <w:lang w:val="en-US"/>
        </w:rPr>
        <w:t xml:space="preserve">For </w:t>
      </w:r>
      <w:proofErr w:type="spellStart"/>
      <w:r w:rsidRPr="00416D44">
        <w:rPr>
          <w:lang w:val="en-US"/>
        </w:rPr>
        <w:t>i</w:t>
      </w:r>
      <w:proofErr w:type="spellEnd"/>
      <w:r w:rsidRPr="00416D44">
        <w:rPr>
          <w:lang w:val="en-US"/>
        </w:rPr>
        <w:t>=1 to # of snapshots</w:t>
      </w:r>
    </w:p>
    <w:p w:rsidR="000414F3" w:rsidRPr="00C01484" w:rsidRDefault="00C01484" w:rsidP="00C01484">
      <w:pPr>
        <w:pStyle w:val="enumlev1"/>
        <w:rPr>
          <w:rFonts w:eastAsia="SimSun"/>
        </w:rPr>
      </w:pPr>
      <w:r>
        <w:rPr>
          <w:rFonts w:eastAsia="SimSun"/>
        </w:rPr>
        <w:t>1</w:t>
      </w:r>
      <w:r>
        <w:rPr>
          <w:rFonts w:eastAsia="SimSun"/>
        </w:rPr>
        <w:tab/>
      </w:r>
      <w:r w:rsidR="000414F3" w:rsidRPr="00C01484">
        <w:rPr>
          <w:rFonts w:eastAsia="SimSun"/>
        </w:rPr>
        <w:t>Some of the steps a. to f. may not be needed per snapshot depending on the selected flow chart path.</w:t>
      </w:r>
    </w:p>
    <w:p w:rsidR="000414F3" w:rsidRPr="00416D44" w:rsidRDefault="00C01484" w:rsidP="00C01484">
      <w:pPr>
        <w:pStyle w:val="enumlev2"/>
        <w:rPr>
          <w:rFonts w:eastAsia="SimSun"/>
          <w:lang w:val="en-US"/>
        </w:rPr>
      </w:pPr>
      <w:r>
        <w:rPr>
          <w:rFonts w:eastAsia="SimSun"/>
          <w:lang w:val="en-US"/>
        </w:rPr>
        <w:t>a.</w:t>
      </w:r>
      <w:r>
        <w:rPr>
          <w:rFonts w:eastAsia="SimSun"/>
          <w:lang w:val="en-US"/>
        </w:rPr>
        <w:tab/>
      </w:r>
      <w:r w:rsidR="000414F3" w:rsidRPr="00416D44">
        <w:rPr>
          <w:rFonts w:eastAsia="SimSun"/>
          <w:lang w:val="en-US"/>
        </w:rPr>
        <w:t xml:space="preserve">Create/Distribute randomly BS nodes in case of BS grid with random positioned BS nodes. </w:t>
      </w:r>
    </w:p>
    <w:p w:rsidR="000414F3" w:rsidRPr="00416D44" w:rsidRDefault="00C01484" w:rsidP="00C01484">
      <w:pPr>
        <w:pStyle w:val="enumlev2"/>
        <w:rPr>
          <w:rFonts w:eastAsia="MS Mincho"/>
          <w:lang w:val="en-US"/>
        </w:rPr>
      </w:pPr>
      <w:r>
        <w:rPr>
          <w:lang w:val="en-US"/>
        </w:rPr>
        <w:t>b.</w:t>
      </w:r>
      <w:r>
        <w:rPr>
          <w:lang w:val="en-US"/>
        </w:rPr>
        <w:tab/>
      </w:r>
      <w:r w:rsidR="000414F3" w:rsidRPr="00416D44">
        <w:rPr>
          <w:lang w:val="en-US"/>
        </w:rPr>
        <w:t>Distribute sufficient</w:t>
      </w:r>
      <w:r w:rsidR="000414F3" w:rsidRPr="00416D44">
        <w:rPr>
          <w:rStyle w:val="FootnoteReference"/>
          <w:lang w:val="en-US"/>
        </w:rPr>
        <w:footnoteReference w:id="2"/>
      </w:r>
      <w:r w:rsidR="000414F3" w:rsidRPr="00416D44">
        <w:rPr>
          <w:lang w:val="en-US"/>
        </w:rPr>
        <w:t xml:space="preserve"> number of user </w:t>
      </w:r>
      <w:proofErr w:type="spellStart"/>
      <w:r w:rsidR="0039626F">
        <w:rPr>
          <w:lang w:val="en-US"/>
        </w:rPr>
        <w:t>equipment</w:t>
      </w:r>
      <w:r w:rsidR="000414F3" w:rsidRPr="00416D44">
        <w:rPr>
          <w:lang w:val="en-US"/>
        </w:rPr>
        <w:t>s</w:t>
      </w:r>
      <w:proofErr w:type="spellEnd"/>
      <w:r w:rsidR="000414F3" w:rsidRPr="00416D44">
        <w:rPr>
          <w:lang w:val="en-US"/>
        </w:rPr>
        <w:t xml:space="preserve"> (UEs) randomly throughout the system area such that the same number </w:t>
      </w:r>
      <w:r w:rsidR="000414F3" w:rsidRPr="00416D44">
        <w:rPr>
          <w:i/>
          <w:lang w:val="en-US"/>
        </w:rPr>
        <w:t>K</w:t>
      </w:r>
      <w:r w:rsidR="000414F3" w:rsidRPr="00416D44">
        <w:rPr>
          <w:lang w:val="en-US"/>
        </w:rPr>
        <w:t xml:space="preserve"> of “chosen” users (UEs </w:t>
      </w:r>
      <w:r w:rsidR="000414F3" w:rsidRPr="00416D44">
        <w:rPr>
          <w:rFonts w:eastAsia="SimSun"/>
          <w:lang w:val="en-US"/>
        </w:rPr>
        <w:t>that receive data from BSs in this snapshot)</w:t>
      </w:r>
      <w:r w:rsidR="000414F3" w:rsidRPr="00416D44">
        <w:rPr>
          <w:lang w:val="en-US"/>
        </w:rPr>
        <w:t>) is allocated to each cell wi</w:t>
      </w:r>
      <w:r w:rsidR="00B629FF">
        <w:rPr>
          <w:lang w:val="en-US"/>
        </w:rPr>
        <w:t xml:space="preserve">thin the handover (HO) margin. </w:t>
      </w:r>
      <w:r w:rsidR="000414F3" w:rsidRPr="00416D44">
        <w:rPr>
          <w:lang w:val="en-US"/>
        </w:rPr>
        <w:t xml:space="preserve">The value of </w:t>
      </w:r>
      <w:r w:rsidR="000414F3" w:rsidRPr="00416D44">
        <w:rPr>
          <w:i/>
          <w:lang w:val="en-US"/>
        </w:rPr>
        <w:t xml:space="preserve">K </w:t>
      </w:r>
      <w:r w:rsidR="000414F3" w:rsidRPr="00416D44">
        <w:rPr>
          <w:lang w:val="en-US"/>
        </w:rPr>
        <w:t xml:space="preserve">will depend on use case/deployment scenario, frequency and bandwidth. </w:t>
      </w:r>
      <w:r w:rsidR="000414F3" w:rsidRPr="00416D44">
        <w:rPr>
          <w:rFonts w:eastAsia="MS Mincho"/>
          <w:lang w:val="en-US"/>
        </w:rPr>
        <w:t xml:space="preserve">Calculate the path coupling loss (max {propagation </w:t>
      </w:r>
      <w:proofErr w:type="spellStart"/>
      <w:r w:rsidR="000414F3" w:rsidRPr="00416D44">
        <w:rPr>
          <w:rFonts w:eastAsia="MS Mincho"/>
          <w:lang w:val="en-US"/>
        </w:rPr>
        <w:t>loss+fading+antenna</w:t>
      </w:r>
      <w:proofErr w:type="spellEnd"/>
      <w:r w:rsidR="000414F3" w:rsidRPr="00416D44">
        <w:rPr>
          <w:rFonts w:eastAsia="MS Mincho"/>
          <w:lang w:val="en-US"/>
        </w:rPr>
        <w:t xml:space="preserve"> gains}, MCL) from each UE to all BSs. If the BS grid uses wrap-around, also identify the smallest coupling loss values between UEs and BSs.</w:t>
      </w:r>
    </w:p>
    <w:p w:rsidR="000414F3" w:rsidRPr="00416D44" w:rsidRDefault="00C01484" w:rsidP="00C01484">
      <w:pPr>
        <w:pStyle w:val="enumlev2"/>
        <w:rPr>
          <w:rFonts w:eastAsia="MS Mincho"/>
          <w:lang w:val="en-US"/>
        </w:rPr>
      </w:pPr>
      <w:r>
        <w:rPr>
          <w:rFonts w:eastAsia="MS Mincho"/>
          <w:lang w:val="en-US"/>
        </w:rPr>
        <w:t>c.</w:t>
      </w:r>
      <w:r>
        <w:rPr>
          <w:rFonts w:eastAsia="MS Mincho"/>
          <w:lang w:val="en-US"/>
        </w:rPr>
        <w:tab/>
      </w:r>
      <w:r w:rsidR="000414F3" w:rsidRPr="00416D44">
        <w:rPr>
          <w:rFonts w:eastAsia="MS Mincho"/>
          <w:lang w:val="en-US"/>
        </w:rPr>
        <w:t xml:space="preserve">Link the UE randomly to a BS to which the path coupling loss is within the smallest coupling loss plus the HO margin. </w:t>
      </w:r>
    </w:p>
    <w:p w:rsidR="000414F3" w:rsidRPr="00416D44" w:rsidRDefault="00C01484" w:rsidP="00C01484">
      <w:pPr>
        <w:pStyle w:val="enumlev2"/>
        <w:rPr>
          <w:rFonts w:eastAsia="MS Mincho"/>
          <w:lang w:val="en-US"/>
        </w:rPr>
      </w:pPr>
      <w:r>
        <w:rPr>
          <w:rFonts w:eastAsia="MS Mincho"/>
          <w:lang w:val="en-US"/>
        </w:rPr>
        <w:t>d.</w:t>
      </w:r>
      <w:r>
        <w:rPr>
          <w:rFonts w:eastAsia="MS Mincho"/>
          <w:lang w:val="en-US"/>
        </w:rPr>
        <w:tab/>
      </w:r>
      <w:r w:rsidR="000414F3" w:rsidRPr="00416D44">
        <w:rPr>
          <w:rFonts w:eastAsia="MS Mincho"/>
          <w:lang w:val="en-US"/>
        </w:rPr>
        <w:t xml:space="preserve">Select </w:t>
      </w:r>
      <w:r w:rsidR="000414F3" w:rsidRPr="00416D44">
        <w:rPr>
          <w:rFonts w:eastAsia="MS Mincho"/>
          <w:i/>
          <w:lang w:val="en-US"/>
        </w:rPr>
        <w:t>K</w:t>
      </w:r>
      <w:r w:rsidR="000414F3" w:rsidRPr="00416D44">
        <w:rPr>
          <w:rFonts w:eastAsia="MS Mincho"/>
          <w:lang w:val="en-US"/>
        </w:rPr>
        <w:t xml:space="preserve"> UEs randomly from all the UEs linked to one BS as “chosen” UEs. These</w:t>
      </w:r>
      <w:r w:rsidR="000414F3" w:rsidRPr="00416D44">
        <w:rPr>
          <w:i/>
          <w:lang w:val="en-US"/>
        </w:rPr>
        <w:t xml:space="preserve"> K</w:t>
      </w:r>
      <w:r w:rsidR="000414F3" w:rsidRPr="00416D44">
        <w:rPr>
          <w:rFonts w:eastAsia="MS Mincho"/>
          <w:lang w:val="en-US"/>
        </w:rPr>
        <w:t xml:space="preserve"> “chosen” UEs will be scheduled during this snapshot. If beamforming is used, point selected BS/UE beams toward each other.</w:t>
      </w:r>
    </w:p>
    <w:p w:rsidR="000414F3" w:rsidRPr="00416D44" w:rsidRDefault="00C01484" w:rsidP="00C01484">
      <w:pPr>
        <w:pStyle w:val="enumlev2"/>
        <w:rPr>
          <w:rFonts w:eastAsia="MS Mincho"/>
          <w:lang w:val="en-US"/>
        </w:rPr>
      </w:pPr>
      <w:r>
        <w:rPr>
          <w:rFonts w:eastAsia="MS Mincho"/>
          <w:lang w:val="en-US"/>
        </w:rPr>
        <w:t>e.</w:t>
      </w:r>
      <w:r>
        <w:rPr>
          <w:rFonts w:eastAsia="MS Mincho"/>
          <w:lang w:val="en-US"/>
        </w:rPr>
        <w:tab/>
      </w:r>
      <w:r w:rsidR="000414F3" w:rsidRPr="00416D44">
        <w:rPr>
          <w:rFonts w:eastAsia="MS Mincho"/>
          <w:lang w:val="en-US"/>
        </w:rPr>
        <w:t xml:space="preserve">All available resource blocks (RBs) will be allocated to “chosen” UEs and each UE is scheduled with the same number </w:t>
      </w:r>
      <w:r w:rsidR="000414F3" w:rsidRPr="00416D44">
        <w:rPr>
          <w:rFonts w:eastAsia="MS Mincho"/>
          <w:i/>
          <w:lang w:val="en-US"/>
        </w:rPr>
        <w:t>n</w:t>
      </w:r>
      <w:r w:rsidR="000414F3" w:rsidRPr="00416D44">
        <w:rPr>
          <w:rFonts w:eastAsia="MS Mincho"/>
          <w:lang w:val="en-US"/>
        </w:rPr>
        <w:t xml:space="preserve"> of RBs. Thus, the BS transmitted power per UE is fixed. </w:t>
      </w:r>
    </w:p>
    <w:p w:rsidR="000414F3" w:rsidRPr="00416D44" w:rsidRDefault="00C01484" w:rsidP="00C01484">
      <w:pPr>
        <w:pStyle w:val="enumlev2"/>
        <w:rPr>
          <w:lang w:val="en-US"/>
        </w:rPr>
      </w:pPr>
      <w:r>
        <w:rPr>
          <w:lang w:val="en-US"/>
        </w:rPr>
        <w:t>f.</w:t>
      </w:r>
      <w:r>
        <w:rPr>
          <w:lang w:val="en-US"/>
        </w:rPr>
        <w:tab/>
      </w:r>
      <w:r w:rsidR="000414F3" w:rsidRPr="00416D44">
        <w:rPr>
          <w:lang w:val="en-US"/>
        </w:rPr>
        <w:t>BSs are transmitting with full power or are silent with a load probability, i.e., x% of the BSs is randomly selected to transmit and the rest remain silent. See section 6.</w:t>
      </w:r>
      <w:r w:rsidR="000414F3" w:rsidRPr="00416D44">
        <w:rPr>
          <w:lang w:val="en-US"/>
        </w:rPr>
        <w:br/>
        <w:t>The value of x can either be a single number or selected randomly from a range in each snapshot.</w:t>
      </w:r>
    </w:p>
    <w:p w:rsidR="000414F3" w:rsidRPr="00416D44" w:rsidRDefault="000414F3" w:rsidP="000414F3">
      <w:pPr>
        <w:rPr>
          <w:i/>
          <w:lang w:val="en-US"/>
        </w:rPr>
      </w:pPr>
    </w:p>
    <w:p w:rsidR="000414F3" w:rsidRPr="00416D44" w:rsidRDefault="000414F3" w:rsidP="000414F3">
      <w:pPr>
        <w:pStyle w:val="enumlev3"/>
        <w:rPr>
          <w:lang w:val="en-US"/>
        </w:rPr>
      </w:pPr>
      <w:r w:rsidRPr="00416D44">
        <w:rPr>
          <w:lang w:val="en-US"/>
        </w:rPr>
        <w:tab/>
        <w:t>For those BSs that transmit, the power per UE</w:t>
      </w:r>
      <w:r w:rsidRPr="00416D44">
        <w:rPr>
          <w:rStyle w:val="FootnoteReference"/>
          <w:rFonts w:eastAsia="SimSun"/>
          <w:lang w:val="en-US"/>
        </w:rPr>
        <w:footnoteReference w:id="3"/>
      </w:r>
      <w:r w:rsidRPr="00416D44">
        <w:rPr>
          <w:lang w:val="en-US"/>
        </w:rPr>
        <w:t xml:space="preserve"> is calculated as follows:</w:t>
      </w:r>
    </w:p>
    <w:p w:rsidR="000414F3" w:rsidRPr="00416D44" w:rsidRDefault="000414F3" w:rsidP="000414F3">
      <w:pPr>
        <w:pStyle w:val="enumlev3"/>
        <w:ind w:left="1837"/>
        <w:rPr>
          <w:rFonts w:eastAsia="MS Mincho"/>
          <w:lang w:val="en-US"/>
        </w:rPr>
      </w:pPr>
      <w:r w:rsidRPr="00416D44">
        <w:rPr>
          <w:rFonts w:eastAsia="MS Mincho"/>
          <w:lang w:val="en-US"/>
        </w:rPr>
        <w:tab/>
      </w:r>
      <w:r w:rsidRPr="00416D44">
        <w:rPr>
          <w:rFonts w:eastAsia="MS Mincho"/>
          <w:lang w:val="en-US"/>
        </w:rPr>
        <w:tab/>
      </w:r>
      <w:r w:rsidRPr="00416D44">
        <w:rPr>
          <w:rFonts w:eastAsia="MS Mincho"/>
          <w:lang w:val="en-US"/>
        </w:rPr>
        <w:tab/>
      </w:r>
      <w:r w:rsidRPr="00416D44">
        <w:rPr>
          <w:rFonts w:eastAsia="MS Mincho"/>
          <w:lang w:val="en-US"/>
        </w:rPr>
        <w:tab/>
        <w:t xml:space="preserve">Let </w:t>
      </w:r>
      <w:r w:rsidRPr="007934E6">
        <w:rPr>
          <w:rFonts w:eastAsia="MS Mincho"/>
          <w:position w:val="-12"/>
          <w:lang w:val="en-US"/>
        </w:rPr>
        <w:object w:dxaOrig="520" w:dyaOrig="380">
          <v:shape id="_x0000_i1034" type="#_x0000_t75" style="width:25.5pt;height:21.5pt" o:ole="">
            <v:imagedata r:id="rId37" o:title=""/>
          </v:shape>
          <o:OLEObject Type="Embed" ProgID="Equation.3" ShapeID="_x0000_i1034" DrawAspect="Content" ObjectID="_1542095368" r:id="rId38"/>
        </w:object>
      </w:r>
      <w:r w:rsidRPr="00416D44">
        <w:rPr>
          <w:rFonts w:eastAsia="MS Mincho"/>
          <w:lang w:val="en-US"/>
        </w:rPr>
        <w:t xml:space="preserve"> denote the maximum transmit power of BS</w:t>
      </w:r>
    </w:p>
    <w:p w:rsidR="000414F3" w:rsidRPr="00416D44" w:rsidRDefault="000414F3" w:rsidP="000414F3">
      <w:pPr>
        <w:pStyle w:val="enumlev3"/>
        <w:rPr>
          <w:rFonts w:eastAsia="MS Mincho"/>
          <w:lang w:val="en-US"/>
        </w:rPr>
      </w:pPr>
      <w:r w:rsidRPr="00416D44">
        <w:rPr>
          <w:rFonts w:eastAsia="MS Mincho"/>
          <w:lang w:val="en-US"/>
        </w:rPr>
        <w:tab/>
      </w:r>
      <w:r w:rsidRPr="00416D44">
        <w:rPr>
          <w:rFonts w:eastAsia="MS Mincho"/>
          <w:lang w:val="en-US"/>
        </w:rPr>
        <w:tab/>
      </w:r>
      <w:r w:rsidRPr="00416D44">
        <w:rPr>
          <w:rFonts w:eastAsia="MS Mincho"/>
          <w:lang w:val="en-US"/>
        </w:rPr>
        <w:tab/>
      </w:r>
      <w:r w:rsidRPr="00416D44">
        <w:rPr>
          <w:rFonts w:eastAsia="MS Mincho"/>
          <w:lang w:val="en-US"/>
        </w:rPr>
        <w:tab/>
      </w:r>
      <w:r w:rsidRPr="007934E6">
        <w:rPr>
          <w:rFonts w:eastAsia="MS Mincho"/>
          <w:position w:val="-6"/>
          <w:lang w:val="en-US"/>
        </w:rPr>
        <w:object w:dxaOrig="1060" w:dyaOrig="279">
          <v:shape id="_x0000_i1035" type="#_x0000_t75" style="width:50.5pt;height:14.5pt" o:ole="">
            <v:imagedata r:id="rId39" o:title=""/>
          </v:shape>
          <o:OLEObject Type="Embed" ProgID="Equation.3" ShapeID="_x0000_i1035" DrawAspect="Content" ObjectID="_1542095369" r:id="rId40"/>
        </w:object>
      </w:r>
      <w:r w:rsidRPr="00416D44">
        <w:rPr>
          <w:rFonts w:eastAsia="MS Mincho"/>
          <w:lang w:val="en-US"/>
        </w:rPr>
        <w:t>is the number of all available RBs for each BS</w:t>
      </w:r>
    </w:p>
    <w:p w:rsidR="000414F3" w:rsidRPr="00416D44" w:rsidRDefault="000414F3" w:rsidP="000414F3">
      <w:pPr>
        <w:pStyle w:val="enumlev3"/>
        <w:rPr>
          <w:rFonts w:eastAsia="MS Mincho"/>
          <w:lang w:val="en-US"/>
        </w:rPr>
      </w:pPr>
      <w:r w:rsidRPr="00416D44">
        <w:rPr>
          <w:rFonts w:eastAsia="MS Mincho"/>
          <w:lang w:val="en-US"/>
        </w:rPr>
        <w:tab/>
      </w:r>
      <w:r w:rsidRPr="00416D44">
        <w:rPr>
          <w:rFonts w:eastAsia="MS Mincho"/>
          <w:lang w:val="en-US"/>
        </w:rPr>
        <w:tab/>
      </w:r>
      <w:r w:rsidRPr="00416D44">
        <w:rPr>
          <w:rFonts w:eastAsia="MS Mincho"/>
          <w:lang w:val="en-US"/>
        </w:rPr>
        <w:tab/>
      </w:r>
      <w:r w:rsidRPr="00416D44">
        <w:rPr>
          <w:rFonts w:eastAsia="MS Mincho"/>
          <w:lang w:val="en-US"/>
        </w:rPr>
        <w:tab/>
      </w:r>
      <w:r w:rsidRPr="007934E6">
        <w:rPr>
          <w:rFonts w:eastAsia="MS Mincho"/>
          <w:position w:val="-12"/>
          <w:lang w:val="en-US"/>
        </w:rPr>
        <w:object w:dxaOrig="440" w:dyaOrig="380">
          <v:shape id="_x0000_i1036" type="#_x0000_t75" style="width:24pt;height:21.5pt" o:ole="">
            <v:imagedata r:id="rId41" o:title=""/>
          </v:shape>
          <o:OLEObject Type="Embed" ProgID="Equation.3" ShapeID="_x0000_i1036" DrawAspect="Content" ObjectID="_1542095370" r:id="rId42"/>
        </w:object>
      </w:r>
      <w:r w:rsidRPr="00416D44">
        <w:rPr>
          <w:rFonts w:eastAsia="MS Mincho"/>
          <w:lang w:val="en-US"/>
        </w:rPr>
        <w:t xml:space="preserve"> is the transmit power from BS to the “chosen” UE, and </w:t>
      </w:r>
    </w:p>
    <w:p w:rsidR="000414F3" w:rsidRPr="00416D44" w:rsidRDefault="000414F3" w:rsidP="000414F3">
      <w:pPr>
        <w:pStyle w:val="enumlev3"/>
        <w:ind w:firstLine="1152"/>
        <w:rPr>
          <w:rFonts w:eastAsia="MS Mincho"/>
          <w:lang w:val="en-US"/>
        </w:rPr>
      </w:pPr>
      <w:r w:rsidRPr="00416D44">
        <w:rPr>
          <w:rFonts w:eastAsia="MS Mincho"/>
          <w:i/>
          <w:lang w:val="en-US"/>
        </w:rPr>
        <w:t xml:space="preserve">n </w:t>
      </w:r>
      <w:r w:rsidRPr="00416D44">
        <w:rPr>
          <w:rFonts w:eastAsia="MS Mincho"/>
          <w:lang w:val="en-US"/>
        </w:rPr>
        <w:t>is the number of resource blocks per UE,</w:t>
      </w:r>
    </w:p>
    <w:p w:rsidR="000414F3" w:rsidRPr="00416D44" w:rsidRDefault="000414F3" w:rsidP="00EC4616">
      <w:pPr>
        <w:pStyle w:val="Equation"/>
        <w:rPr>
          <w:rFonts w:eastAsia="MS Mincho"/>
          <w:lang w:val="en-US"/>
        </w:rPr>
      </w:pPr>
      <w:r w:rsidRPr="00416D44">
        <w:rPr>
          <w:rFonts w:eastAsia="MS Mincho"/>
          <w:lang w:val="en-US"/>
        </w:rPr>
        <w:lastRenderedPageBreak/>
        <w:tab/>
      </w:r>
      <w:r w:rsidRPr="00416D44">
        <w:rPr>
          <w:rFonts w:eastAsia="MS Mincho"/>
          <w:lang w:val="en-US"/>
        </w:rPr>
        <w:tab/>
      </w:r>
      <w:r w:rsidRPr="007934E6">
        <w:rPr>
          <w:rFonts w:eastAsia="MS Mincho"/>
          <w:position w:val="-24"/>
          <w:lang w:val="en-US"/>
        </w:rPr>
        <w:object w:dxaOrig="1480" w:dyaOrig="620">
          <v:shape id="_x0000_i1037" type="#_x0000_t75" style="width:76.5pt;height:31.5pt" o:ole="">
            <v:imagedata r:id="rId43" o:title=""/>
          </v:shape>
          <o:OLEObject Type="Embed" ProgID="Equation.3" ShapeID="_x0000_i1037" DrawAspect="Content" ObjectID="_1542095371" r:id="rId44"/>
        </w:object>
      </w:r>
      <w:r w:rsidR="00EC4616">
        <w:rPr>
          <w:rFonts w:eastAsia="MS Mincho"/>
          <w:lang w:val="en-US"/>
        </w:rPr>
        <w:t>.</w:t>
      </w:r>
      <w:r w:rsidRPr="00416D44">
        <w:rPr>
          <w:rFonts w:eastAsia="MS Mincho"/>
          <w:lang w:val="en-US"/>
        </w:rPr>
        <w:tab/>
        <w:t>(5)</w:t>
      </w:r>
    </w:p>
    <w:p w:rsidR="000414F3" w:rsidRPr="00416D44" w:rsidRDefault="000414F3" w:rsidP="000414F3">
      <w:pPr>
        <w:pStyle w:val="enumlev2"/>
        <w:tabs>
          <w:tab w:val="clear" w:pos="1871"/>
        </w:tabs>
        <w:rPr>
          <w:rFonts w:eastAsia="MS Mincho"/>
          <w:lang w:val="en-US"/>
        </w:rPr>
      </w:pPr>
      <w:r w:rsidRPr="00416D44">
        <w:rPr>
          <w:rFonts w:eastAsia="MS Mincho"/>
          <w:lang w:val="en-US"/>
        </w:rPr>
        <w:tab/>
        <w:t>Continue with Step 2 if IMT downlink acts as an interfering system.</w:t>
      </w:r>
    </w:p>
    <w:p w:rsidR="000414F3" w:rsidRPr="00416D44" w:rsidRDefault="000414F3" w:rsidP="000414F3">
      <w:pPr>
        <w:pStyle w:val="enumlev2"/>
        <w:rPr>
          <w:rFonts w:eastAsia="MS Mincho"/>
          <w:lang w:val="en-US"/>
        </w:rPr>
      </w:pPr>
      <w:r w:rsidRPr="00416D44">
        <w:rPr>
          <w:rFonts w:eastAsia="MS Mincho"/>
          <w:lang w:val="en-US"/>
        </w:rPr>
        <w:tab/>
        <w:t>Continue to Steps 3 if IMT downlink is an interfered-with system.</w:t>
      </w:r>
    </w:p>
    <w:p w:rsidR="000414F3" w:rsidRPr="00C01484" w:rsidRDefault="00C01484" w:rsidP="00C01484">
      <w:pPr>
        <w:pStyle w:val="enumlev1"/>
      </w:pPr>
      <w:r>
        <w:t>2.</w:t>
      </w:r>
      <w:r w:rsidR="000414F3" w:rsidRPr="00C01484">
        <w:tab/>
        <w:t>Select IMT DL to act as interferer.</w:t>
      </w:r>
    </w:p>
    <w:p w:rsidR="000414F3" w:rsidRPr="00416D44" w:rsidRDefault="00C01484" w:rsidP="00C01484">
      <w:pPr>
        <w:pStyle w:val="enumlev2"/>
        <w:rPr>
          <w:rFonts w:eastAsia="MS Mincho"/>
          <w:lang w:val="en-US"/>
        </w:rPr>
      </w:pPr>
      <w:r>
        <w:rPr>
          <w:rFonts w:eastAsia="MS Mincho"/>
          <w:lang w:val="en-US"/>
        </w:rPr>
        <w:t>a.</w:t>
      </w:r>
      <w:r>
        <w:rPr>
          <w:rFonts w:eastAsia="MS Mincho"/>
          <w:lang w:val="en-US"/>
        </w:rPr>
        <w:tab/>
      </w:r>
      <w:r w:rsidR="000414F3" w:rsidRPr="00416D44">
        <w:rPr>
          <w:rFonts w:eastAsia="MS Mincho"/>
          <w:lang w:val="en-US"/>
        </w:rPr>
        <w:t xml:space="preserve">Randomly select x% of the BSs depending on system load and interference conditions (closest interferer or aggregated interference) to act as interferer towards the </w:t>
      </w:r>
      <w:r w:rsidR="000414F3" w:rsidRPr="00416D44">
        <w:t>interfered-with</w:t>
      </w:r>
      <w:r w:rsidR="000414F3" w:rsidRPr="00416D44" w:rsidDel="003E250E">
        <w:rPr>
          <w:rFonts w:eastAsia="MS Mincho"/>
          <w:lang w:val="en-US"/>
        </w:rPr>
        <w:t xml:space="preserve"> </w:t>
      </w:r>
      <w:r w:rsidR="000414F3" w:rsidRPr="00416D44">
        <w:rPr>
          <w:rFonts w:eastAsia="MS Mincho"/>
          <w:lang w:val="en-US"/>
        </w:rPr>
        <w:t xml:space="preserve">system. </w:t>
      </w:r>
    </w:p>
    <w:p w:rsidR="000414F3" w:rsidRPr="00416D44" w:rsidRDefault="00C01484" w:rsidP="00C01484">
      <w:pPr>
        <w:pStyle w:val="enumlev2"/>
        <w:rPr>
          <w:rFonts w:eastAsia="SimSun"/>
          <w:lang w:val="en-US"/>
        </w:rPr>
      </w:pPr>
      <w:r>
        <w:rPr>
          <w:rFonts w:eastAsia="MS Mincho"/>
          <w:lang w:val="en-US"/>
        </w:rPr>
        <w:t>b.</w:t>
      </w:r>
      <w:r>
        <w:rPr>
          <w:rFonts w:eastAsia="MS Mincho"/>
          <w:lang w:val="en-US"/>
        </w:rPr>
        <w:tab/>
      </w:r>
      <w:r w:rsidR="000414F3" w:rsidRPr="00416D44">
        <w:rPr>
          <w:rFonts w:eastAsia="MS Mincho"/>
          <w:lang w:val="en-US"/>
        </w:rPr>
        <w:t xml:space="preserve">Assuming that the </w:t>
      </w:r>
      <w:r w:rsidR="000414F3" w:rsidRPr="00416D44">
        <w:t>interfered-with</w:t>
      </w:r>
      <w:r w:rsidR="000414F3" w:rsidRPr="00416D44" w:rsidDel="003E250E">
        <w:rPr>
          <w:rFonts w:eastAsia="MS Mincho"/>
          <w:lang w:val="en-US"/>
        </w:rPr>
        <w:t xml:space="preserve"> </w:t>
      </w:r>
      <w:r w:rsidR="000414F3" w:rsidRPr="00416D44">
        <w:rPr>
          <w:rFonts w:eastAsia="MS Mincho"/>
          <w:lang w:val="en-US"/>
        </w:rPr>
        <w:t xml:space="preserve">system is modeled, apply interference towards </w:t>
      </w:r>
      <w:r w:rsidR="000414F3">
        <w:rPr>
          <w:rFonts w:eastAsia="MS Mincho"/>
          <w:lang w:val="en-US"/>
        </w:rPr>
        <w:t xml:space="preserve">the </w:t>
      </w:r>
      <w:r w:rsidR="000414F3" w:rsidRPr="00416D44">
        <w:t>interfered-with</w:t>
      </w:r>
      <w:r w:rsidR="000414F3" w:rsidRPr="00416D44" w:rsidDel="003E250E">
        <w:rPr>
          <w:rFonts w:eastAsia="MS Mincho"/>
          <w:lang w:val="en-US"/>
        </w:rPr>
        <w:t xml:space="preserve"> </w:t>
      </w:r>
      <w:r w:rsidR="000414F3" w:rsidRPr="00416D44">
        <w:rPr>
          <w:rFonts w:eastAsia="MS Mincho"/>
          <w:lang w:val="en-US"/>
        </w:rPr>
        <w:t>system and calculate its performance degradation.</w:t>
      </w:r>
      <w:r w:rsidR="000414F3" w:rsidRPr="00416D44">
        <w:rPr>
          <w:rFonts w:eastAsia="MS Mincho"/>
          <w:lang w:val="en-US"/>
        </w:rPr>
        <w:br/>
      </w:r>
      <w:r w:rsidR="000414F3" w:rsidRPr="00416D44">
        <w:rPr>
          <w:lang w:val="en-US" w:eastAsia="zh-CN"/>
        </w:rPr>
        <w:t xml:space="preserve">Calculate external interference from each downlink of IMT system </w:t>
      </w:r>
      <w:r w:rsidR="000414F3" w:rsidRPr="00416D44">
        <w:rPr>
          <w:lang w:eastAsia="zh-CN"/>
        </w:rPr>
        <w:t xml:space="preserve">to the </w:t>
      </w:r>
      <w:r w:rsidR="000414F3" w:rsidRPr="00416D44">
        <w:t>interfered-with</w:t>
      </w:r>
      <w:r w:rsidR="000414F3" w:rsidRPr="00416D44">
        <w:rPr>
          <w:lang w:eastAsia="zh-CN"/>
        </w:rPr>
        <w:t xml:space="preserve"> system.</w:t>
      </w:r>
      <w:r w:rsidR="000414F3" w:rsidRPr="00416D44">
        <w:rPr>
          <w:rFonts w:eastAsia="MS Mincho"/>
          <w:lang w:val="en-US"/>
        </w:rPr>
        <w:br/>
        <w:t>Loop</w:t>
      </w:r>
      <w:r w:rsidR="000414F3" w:rsidRPr="00416D44">
        <w:rPr>
          <w:lang w:val="en-US"/>
        </w:rPr>
        <w:t xml:space="preserve"> over all selected BSs from </w:t>
      </w:r>
      <w:r w:rsidR="000414F3" w:rsidRPr="007934E6">
        <w:rPr>
          <w:position w:val="-10"/>
          <w:lang w:val="en-US"/>
        </w:rPr>
        <w:object w:dxaOrig="520" w:dyaOrig="320">
          <v:shape id="_x0000_i1038" type="#_x0000_t75" style="width:27.5pt;height:17.5pt" o:ole="">
            <v:imagedata r:id="rId45" o:title=""/>
          </v:shape>
          <o:OLEObject Type="Embed" ProgID="Equation.3" ShapeID="_x0000_i1038" DrawAspect="Content" ObjectID="_1542095372" r:id="rId46"/>
        </w:object>
      </w:r>
      <w:r w:rsidR="000414F3" w:rsidRPr="00416D44">
        <w:rPr>
          <w:lang w:val="en-US"/>
        </w:rPr>
        <w:t xml:space="preserve"> to </w:t>
      </w:r>
      <w:r w:rsidR="000414F3" w:rsidRPr="007934E6">
        <w:rPr>
          <w:position w:val="-12"/>
          <w:lang w:val="en-US"/>
        </w:rPr>
        <w:object w:dxaOrig="480" w:dyaOrig="360">
          <v:shape id="_x0000_i1039" type="#_x0000_t75" style="width:24pt;height:17.5pt" o:ole="">
            <v:imagedata r:id="rId47" o:title=""/>
          </v:shape>
          <o:OLEObject Type="Embed" ProgID="Equation.3" ShapeID="_x0000_i1039" DrawAspect="Content" ObjectID="_1542095373" r:id="rId48"/>
        </w:object>
      </w:r>
      <w:r w:rsidR="000414F3" w:rsidRPr="00416D44">
        <w:rPr>
          <w:lang w:val="en-US"/>
        </w:rPr>
        <w:t xml:space="preserve"> (the number of selected BSs in the system area)</w:t>
      </w:r>
      <w:r w:rsidR="000414F3" w:rsidRPr="00416D44">
        <w:rPr>
          <w:lang w:val="en-US" w:eastAsia="zh-CN"/>
        </w:rPr>
        <w:t xml:space="preserve">; </w:t>
      </w:r>
      <w:r w:rsidR="000414F3" w:rsidRPr="00416D44">
        <w:rPr>
          <w:lang w:val="en-US" w:eastAsia="zh-CN"/>
        </w:rPr>
        <w:br/>
      </w:r>
      <w:r w:rsidR="000414F3" w:rsidRPr="00416D44">
        <w:rPr>
          <w:rFonts w:eastAsia="MS Mincho"/>
          <w:lang w:val="en-US"/>
        </w:rPr>
        <w:t>Loop</w:t>
      </w:r>
      <w:r w:rsidR="000414F3" w:rsidRPr="00416D44">
        <w:rPr>
          <w:lang w:val="en-US"/>
        </w:rPr>
        <w:t xml:space="preserve"> over all “chosen” UEs in the selected BS from </w:t>
      </w:r>
      <w:r w:rsidR="000414F3" w:rsidRPr="007934E6">
        <w:rPr>
          <w:position w:val="-6"/>
          <w:lang w:val="en-US"/>
        </w:rPr>
        <w:object w:dxaOrig="540" w:dyaOrig="279">
          <v:shape id="_x0000_i1040" type="#_x0000_t75" style="width:29pt;height:14.5pt" o:ole="">
            <v:imagedata r:id="rId49" o:title=""/>
          </v:shape>
          <o:OLEObject Type="Embed" ProgID="Equation.3" ShapeID="_x0000_i1040" DrawAspect="Content" ObjectID="_1542095374" r:id="rId50"/>
        </w:object>
      </w:r>
      <w:r w:rsidR="000414F3" w:rsidRPr="00416D44">
        <w:rPr>
          <w:lang w:val="en-US"/>
        </w:rPr>
        <w:t xml:space="preserve"> to</w:t>
      </w:r>
      <w:r w:rsidR="000414F3" w:rsidRPr="007934E6">
        <w:rPr>
          <w:position w:val="-4"/>
          <w:lang w:val="en-US"/>
        </w:rPr>
        <w:object w:dxaOrig="260" w:dyaOrig="260">
          <v:shape id="_x0000_i1041" type="#_x0000_t75" style="width:14pt;height:14pt" o:ole="">
            <v:imagedata r:id="rId51" o:title=""/>
          </v:shape>
          <o:OLEObject Type="Embed" ProgID="Equation.3" ShapeID="_x0000_i1041" DrawAspect="Content" ObjectID="_1542095375" r:id="rId52"/>
        </w:object>
      </w:r>
      <w:r w:rsidR="000414F3" w:rsidRPr="00416D44">
        <w:rPr>
          <w:lang w:val="en-US"/>
        </w:rPr>
        <w:t xml:space="preserve"> </w:t>
      </w:r>
      <w:r w:rsidR="000414F3" w:rsidRPr="00416D44">
        <w:rPr>
          <w:position w:val="-4"/>
          <w:lang w:val="en-US" w:eastAsia="zh-CN"/>
        </w:rPr>
        <w:t xml:space="preserve">, then interference from </w:t>
      </w:r>
      <w:r w:rsidR="000414F3" w:rsidRPr="007934E6">
        <w:rPr>
          <w:position w:val="-14"/>
          <w:lang w:val="en-US" w:eastAsia="zh-CN"/>
        </w:rPr>
        <w:object w:dxaOrig="440" w:dyaOrig="380">
          <v:shape id="_x0000_i1042" type="#_x0000_t75" style="width:22pt;height:19pt" o:ole="">
            <v:imagedata r:id="rId53" o:title=""/>
          </v:shape>
          <o:OLEObject Type="Embed" ProgID="Equation.3" ShapeID="_x0000_i1042" DrawAspect="Content" ObjectID="_1542095376" r:id="rId54"/>
        </w:object>
      </w:r>
      <w:r w:rsidR="000414F3" w:rsidRPr="00416D44">
        <w:rPr>
          <w:position w:val="-4"/>
          <w:lang w:val="en-US" w:eastAsia="zh-CN"/>
        </w:rPr>
        <w:t>(when K-</w:t>
      </w:r>
      <w:proofErr w:type="spellStart"/>
      <w:r w:rsidR="000414F3" w:rsidRPr="00416D44">
        <w:rPr>
          <w:position w:val="-4"/>
          <w:lang w:val="en-US" w:eastAsia="zh-CN"/>
        </w:rPr>
        <w:t>th</w:t>
      </w:r>
      <w:proofErr w:type="spellEnd"/>
      <w:r w:rsidR="000414F3" w:rsidRPr="00416D44">
        <w:rPr>
          <w:position w:val="-4"/>
          <w:lang w:val="en-US" w:eastAsia="zh-CN"/>
        </w:rPr>
        <w:t xml:space="preserve"> UE is served) can be calculated as below;</w:t>
      </w:r>
      <w:r w:rsidR="000414F3" w:rsidRPr="00416D44">
        <w:rPr>
          <w:position w:val="-4"/>
          <w:lang w:val="en-US" w:eastAsia="zh-CN"/>
        </w:rPr>
        <w:br/>
      </w:r>
      <w:r w:rsidR="000414F3" w:rsidRPr="00416D44">
        <w:rPr>
          <w:position w:val="-4"/>
          <w:lang w:val="en-US" w:eastAsia="zh-CN"/>
        </w:rPr>
        <w:br/>
      </w:r>
      <w:r w:rsidR="000414F3" w:rsidRPr="007934E6">
        <w:rPr>
          <w:rFonts w:eastAsia="MS Mincho"/>
          <w:position w:val="-16"/>
          <w:lang w:val="en-US"/>
        </w:rPr>
        <w:object w:dxaOrig="6720" w:dyaOrig="420">
          <v:shape id="_x0000_i1043" type="#_x0000_t75" style="width:342.5pt;height:22pt" o:ole="">
            <v:imagedata r:id="rId55" o:title=""/>
          </v:shape>
          <o:OLEObject Type="Embed" ProgID="Equation.3" ShapeID="_x0000_i1043" DrawAspect="Content" ObjectID="_1542095377" r:id="rId56"/>
        </w:object>
      </w:r>
      <w:r w:rsidR="000414F3" w:rsidRPr="00416D44">
        <w:rPr>
          <w:rFonts w:eastAsia="MS Mincho"/>
          <w:lang w:val="en-US"/>
        </w:rPr>
        <w:tab/>
        <w:t>(6)</w:t>
      </w:r>
      <w:r w:rsidR="000414F3" w:rsidRPr="00416D44">
        <w:rPr>
          <w:rFonts w:eastAsia="MS Mincho"/>
          <w:lang w:val="en-US"/>
        </w:rPr>
        <w:tab/>
      </w:r>
      <w:r w:rsidR="000414F3" w:rsidRPr="00416D44">
        <w:rPr>
          <w:rFonts w:eastAsia="SimSun"/>
          <w:lang w:val="en-US"/>
        </w:rPr>
        <w:br/>
        <w:t>Where:</w:t>
      </w:r>
      <w:r w:rsidR="000414F3" w:rsidRPr="00416D44">
        <w:rPr>
          <w:rFonts w:eastAsia="SimSun"/>
          <w:lang w:val="en-US"/>
        </w:rPr>
        <w:br/>
      </w:r>
      <w:r w:rsidR="000414F3" w:rsidRPr="007934E6">
        <w:rPr>
          <w:position w:val="-16"/>
        </w:rPr>
        <w:object w:dxaOrig="2439" w:dyaOrig="420">
          <v:shape id="_x0000_i1044" type="#_x0000_t75" style="width:122pt;height:22pt" o:ole="">
            <v:imagedata r:id="rId57" o:title=""/>
          </v:shape>
          <o:OLEObject Type="Embed" ProgID="Equation.3" ShapeID="_x0000_i1044" DrawAspect="Content" ObjectID="_1542095378" r:id="rId58"/>
        </w:object>
      </w:r>
      <w:bookmarkStart w:id="29" w:name="OLE_LINK18"/>
      <w:bookmarkStart w:id="30" w:name="OLE_LINK19"/>
      <w:bookmarkStart w:id="31" w:name="OLE_LINK15"/>
      <w:bookmarkStart w:id="32" w:name="OLE_LINK16"/>
      <w:r w:rsidR="000414F3" w:rsidRPr="00416D44">
        <w:rPr>
          <w:lang w:val="en-US" w:eastAsia="zh-CN"/>
        </w:rPr>
        <w:t>:</w:t>
      </w:r>
      <w:r w:rsidR="000414F3" w:rsidRPr="00416D44">
        <w:rPr>
          <w:lang w:val="en-US" w:eastAsia="zh-CN"/>
        </w:rPr>
        <w:tab/>
        <w:t xml:space="preserve"> Coupling loss from </w:t>
      </w:r>
      <w:r w:rsidR="000414F3" w:rsidRPr="007934E6">
        <w:rPr>
          <w:position w:val="-14"/>
        </w:rPr>
        <w:object w:dxaOrig="420" w:dyaOrig="380">
          <v:shape id="_x0000_i1045" type="#_x0000_t75" style="width:22pt;height:21.5pt" o:ole="">
            <v:imagedata r:id="rId59" o:title=""/>
          </v:shape>
          <o:OLEObject Type="Embed" ProgID="Equation.3" ShapeID="_x0000_i1045" DrawAspect="Content" ObjectID="_1542095379" r:id="rId60"/>
        </w:object>
      </w:r>
      <w:r w:rsidR="000414F3" w:rsidRPr="00416D44">
        <w:t xml:space="preserve"> </w:t>
      </w:r>
      <w:r w:rsidR="000414F3" w:rsidRPr="00416D44">
        <w:rPr>
          <w:lang w:eastAsia="zh-CN"/>
        </w:rPr>
        <w:t>(when its k-</w:t>
      </w:r>
      <w:proofErr w:type="spellStart"/>
      <w:r w:rsidR="000414F3" w:rsidRPr="00416D44">
        <w:rPr>
          <w:lang w:eastAsia="zh-CN"/>
        </w:rPr>
        <w:t>th</w:t>
      </w:r>
      <w:proofErr w:type="spellEnd"/>
      <w:r w:rsidR="000414F3" w:rsidRPr="00416D44">
        <w:rPr>
          <w:lang w:eastAsia="zh-CN"/>
        </w:rPr>
        <w:t xml:space="preserve"> UE is served) of IMT system to the interfered-with receiver</w:t>
      </w:r>
      <w:bookmarkEnd w:id="29"/>
      <w:bookmarkEnd w:id="30"/>
      <w:r w:rsidR="000414F3" w:rsidRPr="00416D44">
        <w:rPr>
          <w:lang w:eastAsia="zh-CN"/>
        </w:rPr>
        <w:t xml:space="preserve"> which</w:t>
      </w:r>
      <w:r w:rsidR="000414F3" w:rsidRPr="00416D44">
        <w:rPr>
          <w:lang w:val="en-US" w:eastAsia="zh-CN"/>
        </w:rPr>
        <w:t xml:space="preserve"> </w:t>
      </w:r>
      <w:r w:rsidR="000414F3" w:rsidRPr="00416D44">
        <w:rPr>
          <w:lang w:val="en-US"/>
        </w:rPr>
        <w:t xml:space="preserve">includes </w:t>
      </w:r>
      <w:r w:rsidR="000414F3" w:rsidRPr="00416D44">
        <w:rPr>
          <w:lang w:val="en-US" w:eastAsia="zh-CN"/>
        </w:rPr>
        <w:t xml:space="preserve">path loss, </w:t>
      </w:r>
      <w:r w:rsidR="000414F3" w:rsidRPr="00416D44">
        <w:rPr>
          <w:lang w:val="en-US"/>
        </w:rPr>
        <w:t>penetration loss, shadow fading</w:t>
      </w:r>
      <w:r w:rsidR="000414F3" w:rsidRPr="00416D44">
        <w:rPr>
          <w:lang w:val="en-US" w:eastAsia="zh-CN"/>
        </w:rPr>
        <w:t xml:space="preserve"> </w:t>
      </w:r>
      <w:r w:rsidR="000414F3" w:rsidRPr="00416D44">
        <w:rPr>
          <w:lang w:eastAsia="zh-CN"/>
        </w:rPr>
        <w:t>and antenna gain at transmitter/receiver.</w:t>
      </w:r>
      <w:bookmarkEnd w:id="31"/>
      <w:bookmarkEnd w:id="32"/>
      <w:r w:rsidR="000414F3" w:rsidRPr="00416D44">
        <w:rPr>
          <w:i/>
          <w:lang w:eastAsia="zh-CN"/>
        </w:rPr>
        <w:t xml:space="preserve"> </w:t>
      </w:r>
      <w:r w:rsidR="000414F3" w:rsidRPr="00416D44">
        <w:rPr>
          <w:lang w:eastAsia="zh-CN"/>
        </w:rPr>
        <w:t xml:space="preserve">Replace </w:t>
      </w:r>
      <w:proofErr w:type="spellStart"/>
      <w:r w:rsidR="000414F3" w:rsidRPr="00416D44">
        <w:rPr>
          <w:i/>
          <w:lang w:eastAsia="zh-CN"/>
        </w:rPr>
        <w:t>ACIR</w:t>
      </w:r>
      <w:r w:rsidR="000414F3" w:rsidRPr="00416D44">
        <w:rPr>
          <w:i/>
          <w:vertAlign w:val="subscript"/>
          <w:lang w:eastAsia="zh-CN"/>
        </w:rPr>
        <w:t>linear</w:t>
      </w:r>
      <w:proofErr w:type="spellEnd"/>
      <w:r w:rsidR="000414F3" w:rsidRPr="00416D44">
        <w:rPr>
          <w:i/>
          <w:lang w:eastAsia="zh-CN"/>
        </w:rPr>
        <w:t xml:space="preserve"> </w:t>
      </w:r>
      <w:r w:rsidR="000414F3" w:rsidRPr="00416D44">
        <w:rPr>
          <w:lang w:eastAsia="zh-CN"/>
        </w:rPr>
        <w:t>with FDR in case FDR is used.</w:t>
      </w:r>
      <w:r w:rsidR="000414F3" w:rsidRPr="00416D44">
        <w:rPr>
          <w:lang w:eastAsia="zh-CN"/>
        </w:rPr>
        <w:br/>
      </w:r>
      <w:r w:rsidR="000414F3" w:rsidRPr="00416D44">
        <w:rPr>
          <w:lang w:eastAsia="zh-CN"/>
        </w:rPr>
        <w:br/>
      </w:r>
      <w:r w:rsidR="000414F3" w:rsidRPr="007934E6">
        <w:rPr>
          <w:position w:val="-16"/>
          <w:lang w:val="en-US" w:eastAsia="zh-CN"/>
        </w:rPr>
        <w:object w:dxaOrig="2240" w:dyaOrig="420">
          <v:shape id="_x0000_i1046" type="#_x0000_t75" style="width:112pt;height:22pt" o:ole="">
            <v:imagedata r:id="rId61" o:title=""/>
          </v:shape>
          <o:OLEObject Type="Embed" ProgID="Equation.3" ShapeID="_x0000_i1046" DrawAspect="Content" ObjectID="_1542095380" r:id="rId62"/>
        </w:object>
      </w:r>
      <w:r w:rsidR="000414F3" w:rsidRPr="00416D44">
        <w:t>:</w:t>
      </w:r>
      <w:r w:rsidR="000414F3" w:rsidRPr="00416D44">
        <w:rPr>
          <w:lang w:eastAsia="zh-CN"/>
        </w:rPr>
        <w:t xml:space="preserve"> </w:t>
      </w:r>
      <w:r w:rsidR="000414F3" w:rsidRPr="00416D44">
        <w:t xml:space="preserve">Inter-system interference from </w:t>
      </w:r>
      <w:r w:rsidR="000414F3" w:rsidRPr="007934E6">
        <w:rPr>
          <w:position w:val="-14"/>
        </w:rPr>
        <w:object w:dxaOrig="420" w:dyaOrig="380">
          <v:shape id="_x0000_i1047" type="#_x0000_t75" style="width:22pt;height:19pt" o:ole="">
            <v:imagedata r:id="rId59" o:title=""/>
          </v:shape>
          <o:OLEObject Type="Embed" ProgID="Equation.3" ShapeID="_x0000_i1047" DrawAspect="Content" ObjectID="_1542095381" r:id="rId63"/>
        </w:object>
      </w:r>
      <w:r w:rsidR="000414F3" w:rsidRPr="00416D44">
        <w:rPr>
          <w:lang w:eastAsia="zh-CN"/>
        </w:rPr>
        <w:t xml:space="preserve"> </w:t>
      </w:r>
      <w:r w:rsidR="000414F3" w:rsidRPr="00416D44">
        <w:t>(when its k-</w:t>
      </w:r>
      <w:proofErr w:type="spellStart"/>
      <w:r w:rsidR="000414F3" w:rsidRPr="00416D44">
        <w:t>th</w:t>
      </w:r>
      <w:proofErr w:type="spellEnd"/>
      <w:r w:rsidR="000414F3" w:rsidRPr="00416D44">
        <w:t xml:space="preserve"> UE is served) to </w:t>
      </w:r>
      <w:r w:rsidR="000414F3" w:rsidRPr="00416D44">
        <w:rPr>
          <w:lang w:eastAsia="zh-CN"/>
        </w:rPr>
        <w:t xml:space="preserve">the interfered-with </w:t>
      </w:r>
      <w:r w:rsidR="000414F3" w:rsidRPr="00416D44">
        <w:t>receiver</w:t>
      </w:r>
      <w:r w:rsidR="000414F3" w:rsidRPr="00416D44">
        <w:rPr>
          <w:lang w:eastAsia="zh-CN"/>
        </w:rPr>
        <w:t>.</w:t>
      </w:r>
      <w:r w:rsidR="000414F3" w:rsidRPr="00416D44">
        <w:rPr>
          <w:lang w:eastAsia="zh-CN"/>
        </w:rPr>
        <w:br/>
      </w:r>
      <w:r w:rsidR="000414F3" w:rsidRPr="00416D44">
        <w:rPr>
          <w:lang w:eastAsia="zh-CN"/>
        </w:rPr>
        <w:br/>
      </w:r>
      <w:r w:rsidR="000414F3" w:rsidRPr="00416D44">
        <w:rPr>
          <w:position w:val="-14"/>
          <w:lang w:val="en-US" w:eastAsia="zh-CN"/>
        </w:rPr>
        <w:t>The aggregate external-system interference is denoted by:</w:t>
      </w:r>
      <w:r w:rsidR="000414F3" w:rsidRPr="00416D44">
        <w:rPr>
          <w:position w:val="-14"/>
          <w:lang w:val="en-US" w:eastAsia="zh-CN"/>
        </w:rPr>
        <w:br/>
      </w:r>
      <w:r w:rsidR="000414F3" w:rsidRPr="007934E6">
        <w:rPr>
          <w:position w:val="-30"/>
        </w:rPr>
        <w:object w:dxaOrig="3680" w:dyaOrig="560">
          <v:shape id="_x0000_i1048" type="#_x0000_t75" style="width:185.5pt;height:27.5pt" o:ole="">
            <v:imagedata r:id="rId64" o:title=""/>
          </v:shape>
          <o:OLEObject Type="Embed" ProgID="Equation.3" ShapeID="_x0000_i1048" DrawAspect="Content" ObjectID="_1542095382" r:id="rId65"/>
        </w:object>
      </w:r>
      <w:r w:rsidR="000414F3" w:rsidRPr="007934E6">
        <w:rPr>
          <w:rFonts w:eastAsia="MS Mincho"/>
          <w:position w:val="-10"/>
          <w:lang w:val="en-US"/>
        </w:rPr>
        <w:object w:dxaOrig="180" w:dyaOrig="340">
          <v:shape id="_x0000_i1049" type="#_x0000_t75" style="width:10.5pt;height:18pt" o:ole="">
            <v:imagedata r:id="rId66" o:title=""/>
          </v:shape>
          <o:OLEObject Type="Embed" ProgID="Equation.3" ShapeID="_x0000_i1049" DrawAspect="Content" ObjectID="_1542095383" r:id="rId67"/>
        </w:object>
      </w:r>
      <w:r w:rsidR="000414F3" w:rsidRPr="00416D44">
        <w:rPr>
          <w:lang w:val="en-US"/>
        </w:rPr>
        <w:tab/>
      </w:r>
      <w:r w:rsidR="000414F3" w:rsidRPr="00416D44">
        <w:rPr>
          <w:lang w:val="en-US"/>
        </w:rPr>
        <w:tab/>
      </w:r>
      <w:r w:rsidR="000414F3" w:rsidRPr="00416D44">
        <w:rPr>
          <w:lang w:val="en-US"/>
        </w:rPr>
        <w:tab/>
      </w:r>
      <w:r w:rsidR="000414F3" w:rsidRPr="00416D44">
        <w:rPr>
          <w:lang w:val="en-US"/>
        </w:rPr>
        <w:tab/>
      </w:r>
      <w:r w:rsidR="000414F3" w:rsidRPr="00416D44">
        <w:rPr>
          <w:lang w:val="en-US"/>
        </w:rPr>
        <w:tab/>
      </w:r>
      <w:r w:rsidR="000414F3" w:rsidRPr="00416D44">
        <w:rPr>
          <w:lang w:val="en-US"/>
        </w:rPr>
        <w:tab/>
        <w:t>(7)</w:t>
      </w:r>
      <w:r w:rsidR="000414F3" w:rsidRPr="00416D44">
        <w:rPr>
          <w:lang w:val="en-US"/>
        </w:rPr>
        <w:br/>
        <w:t>Where,</w:t>
      </w:r>
      <w:r w:rsidR="000414F3" w:rsidRPr="00416D44">
        <w:rPr>
          <w:lang w:val="en-US"/>
        </w:rPr>
        <w:br/>
      </w:r>
      <w:proofErr w:type="spellStart"/>
      <w:r w:rsidR="000414F3" w:rsidRPr="00416D44">
        <w:rPr>
          <w:i/>
        </w:rPr>
        <w:t>I</w:t>
      </w:r>
      <w:r w:rsidR="000414F3" w:rsidRPr="00416D44">
        <w:rPr>
          <w:i/>
          <w:vertAlign w:val="subscript"/>
        </w:rPr>
        <w:t>External</w:t>
      </w:r>
      <w:proofErr w:type="spellEnd"/>
      <w:r w:rsidR="000414F3" w:rsidRPr="00416D44">
        <w:tab/>
      </w:r>
      <w:r w:rsidR="000414F3" w:rsidRPr="00416D44">
        <w:rPr>
          <w:rFonts w:eastAsia="MS Mincho"/>
          <w:lang w:val="en-US"/>
        </w:rPr>
        <w:t xml:space="preserve">is the aggregate external system interference towards </w:t>
      </w:r>
      <w:r w:rsidR="000414F3" w:rsidRPr="00416D44">
        <w:rPr>
          <w:lang w:eastAsia="zh-CN"/>
        </w:rPr>
        <w:t xml:space="preserve">the interfered-with </w:t>
      </w:r>
      <w:r w:rsidR="000414F3" w:rsidRPr="00416D44">
        <w:rPr>
          <w:rFonts w:eastAsia="MS Mincho"/>
          <w:lang w:val="en-US"/>
        </w:rPr>
        <w:t>system</w:t>
      </w:r>
      <w:r w:rsidR="000414F3" w:rsidRPr="00416D44">
        <w:rPr>
          <w:lang w:val="en-US" w:eastAsia="zh-CN"/>
        </w:rPr>
        <w:t>.</w:t>
      </w:r>
      <w:r w:rsidR="000414F3" w:rsidRPr="00416D44">
        <w:rPr>
          <w:lang w:val="en-US" w:eastAsia="zh-CN"/>
        </w:rPr>
        <w:br/>
      </w:r>
      <w:r w:rsidR="000414F3" w:rsidRPr="00416D44">
        <w:rPr>
          <w:lang w:val="en-US" w:eastAsia="zh-CN"/>
        </w:rPr>
        <w:br/>
        <w:t xml:space="preserve">Calculate impact on </w:t>
      </w:r>
      <w:r w:rsidR="000414F3" w:rsidRPr="00416D44">
        <w:rPr>
          <w:lang w:eastAsia="zh-CN"/>
        </w:rPr>
        <w:t xml:space="preserve">the interfered-with </w:t>
      </w:r>
      <w:r w:rsidR="000414F3" w:rsidRPr="00416D44">
        <w:rPr>
          <w:lang w:val="en-US" w:eastAsia="zh-CN"/>
        </w:rPr>
        <w:t xml:space="preserve">system from external interference. Calculation of the impact on non-IMT </w:t>
      </w:r>
      <w:r w:rsidR="000414F3" w:rsidRPr="00416D44">
        <w:rPr>
          <w:lang w:eastAsia="zh-CN"/>
        </w:rPr>
        <w:t xml:space="preserve">interfered-with </w:t>
      </w:r>
      <w:r w:rsidR="000414F3" w:rsidRPr="00416D44">
        <w:rPr>
          <w:lang w:val="en-US" w:eastAsia="zh-CN"/>
        </w:rPr>
        <w:t>system is outside the scope of this Recommendation and depends on the sharing scenario.</w:t>
      </w:r>
    </w:p>
    <w:p w:rsidR="000414F3" w:rsidRPr="00416D44" w:rsidRDefault="00C01484" w:rsidP="00C01484">
      <w:pPr>
        <w:pStyle w:val="enumlev2"/>
        <w:rPr>
          <w:rFonts w:eastAsia="MS Mincho"/>
          <w:lang w:val="en-US"/>
        </w:rPr>
      </w:pPr>
      <w:r>
        <w:rPr>
          <w:rFonts w:eastAsia="MS Mincho"/>
          <w:lang w:val="en-US"/>
        </w:rPr>
        <w:t>c.</w:t>
      </w:r>
      <w:r>
        <w:rPr>
          <w:rFonts w:eastAsia="MS Mincho"/>
          <w:lang w:val="en-US"/>
        </w:rPr>
        <w:tab/>
      </w:r>
      <w:r w:rsidR="000414F3" w:rsidRPr="00416D44">
        <w:rPr>
          <w:rFonts w:eastAsia="MS Mincho"/>
          <w:lang w:val="en-US"/>
        </w:rPr>
        <w:t>Continue to step 6.</w:t>
      </w:r>
    </w:p>
    <w:p w:rsidR="000414F3" w:rsidRPr="00C01484" w:rsidRDefault="00C01484" w:rsidP="00C01484">
      <w:pPr>
        <w:pStyle w:val="enumlev1"/>
      </w:pPr>
      <w:r>
        <w:rPr>
          <w:rFonts w:eastAsia="SimSun"/>
        </w:rPr>
        <w:t>3.</w:t>
      </w:r>
      <w:r>
        <w:rPr>
          <w:rFonts w:eastAsia="SimSun"/>
        </w:rPr>
        <w:tab/>
      </w:r>
      <w:r w:rsidR="000414F3" w:rsidRPr="00C01484">
        <w:rPr>
          <w:rFonts w:eastAsia="SimSun"/>
        </w:rPr>
        <w:t xml:space="preserve">Select IMT DL as </w:t>
      </w:r>
      <w:r w:rsidR="000414F3" w:rsidRPr="00C01484">
        <w:t>the interfered-with system</w:t>
      </w:r>
      <w:r w:rsidR="000414F3" w:rsidRPr="00C01484">
        <w:rPr>
          <w:rFonts w:eastAsia="SimSun"/>
        </w:rPr>
        <w:t xml:space="preserve">. </w:t>
      </w:r>
    </w:p>
    <w:p w:rsidR="000414F3" w:rsidRPr="00416D44" w:rsidRDefault="00C01484" w:rsidP="00C01484">
      <w:pPr>
        <w:pStyle w:val="enumlev2"/>
        <w:rPr>
          <w:lang w:val="en-US"/>
        </w:rPr>
      </w:pPr>
      <w:r>
        <w:rPr>
          <w:rFonts w:eastAsia="MS Mincho"/>
          <w:lang w:val="en-US"/>
        </w:rPr>
        <w:t>a.</w:t>
      </w:r>
      <w:r>
        <w:rPr>
          <w:rFonts w:eastAsia="MS Mincho"/>
          <w:lang w:val="en-US"/>
        </w:rPr>
        <w:tab/>
      </w:r>
      <w:r w:rsidR="000414F3" w:rsidRPr="00416D44">
        <w:rPr>
          <w:rFonts w:eastAsia="MS Mincho"/>
          <w:lang w:val="en-US"/>
        </w:rPr>
        <w:t>Randomly select x% of the BSs depending on system load</w:t>
      </w:r>
    </w:p>
    <w:p w:rsidR="000414F3" w:rsidRPr="00416D44" w:rsidRDefault="00C01484" w:rsidP="00C01484">
      <w:pPr>
        <w:pStyle w:val="enumlev2"/>
        <w:rPr>
          <w:lang w:val="en-US"/>
        </w:rPr>
      </w:pPr>
      <w:r>
        <w:rPr>
          <w:lang w:val="en-US"/>
        </w:rPr>
        <w:t>b.</w:t>
      </w:r>
      <w:r>
        <w:rPr>
          <w:lang w:val="en-US"/>
        </w:rPr>
        <w:tab/>
      </w:r>
      <w:r w:rsidR="000414F3" w:rsidRPr="00416D44">
        <w:rPr>
          <w:lang w:val="en-US"/>
        </w:rPr>
        <w:t>Calculate DL C/I for all “chosen” UEs.</w:t>
      </w:r>
    </w:p>
    <w:p w:rsidR="000414F3" w:rsidRPr="00416D44" w:rsidRDefault="000414F3" w:rsidP="000414F3">
      <w:pPr>
        <w:pStyle w:val="enumlev1"/>
        <w:rPr>
          <w:lang w:val="en-US"/>
        </w:rPr>
      </w:pPr>
      <w:r w:rsidRPr="00416D44">
        <w:rPr>
          <w:rFonts w:eastAsia="MS Mincho"/>
          <w:lang w:val="en-US"/>
        </w:rPr>
        <w:lastRenderedPageBreak/>
        <w:tab/>
        <w:t>Loop</w:t>
      </w:r>
      <w:r w:rsidRPr="00416D44">
        <w:rPr>
          <w:lang w:val="en-US"/>
        </w:rPr>
        <w:t xml:space="preserve"> over all selected BSs from </w:t>
      </w:r>
      <w:r w:rsidRPr="007934E6">
        <w:rPr>
          <w:position w:val="-10"/>
          <w:lang w:val="en-US"/>
        </w:rPr>
        <w:object w:dxaOrig="520" w:dyaOrig="320">
          <v:shape id="_x0000_i1050" type="#_x0000_t75" style="width:25.5pt;height:17.5pt" o:ole="">
            <v:imagedata r:id="rId45" o:title=""/>
          </v:shape>
          <o:OLEObject Type="Embed" ProgID="Equation.3" ShapeID="_x0000_i1050" DrawAspect="Content" ObjectID="_1542095384" r:id="rId68"/>
        </w:object>
      </w:r>
      <w:r w:rsidRPr="00416D44">
        <w:rPr>
          <w:lang w:val="en-US"/>
        </w:rPr>
        <w:t xml:space="preserve"> to </w:t>
      </w:r>
      <w:r w:rsidRPr="007934E6">
        <w:rPr>
          <w:position w:val="-12"/>
          <w:lang w:val="en-US"/>
        </w:rPr>
        <w:object w:dxaOrig="480" w:dyaOrig="360">
          <v:shape id="_x0000_i1051" type="#_x0000_t75" style="width:24pt;height:18pt" o:ole="">
            <v:imagedata r:id="rId47" o:title=""/>
          </v:shape>
          <o:OLEObject Type="Embed" ProgID="Equation.3" ShapeID="_x0000_i1051" DrawAspect="Content" ObjectID="_1542095385" r:id="rId69"/>
        </w:object>
      </w:r>
      <w:r w:rsidRPr="00416D44">
        <w:rPr>
          <w:lang w:val="en-US"/>
        </w:rPr>
        <w:t xml:space="preserve"> (the number of selected BSs in the system area)</w:t>
      </w:r>
    </w:p>
    <w:p w:rsidR="000414F3" w:rsidRPr="00416D44" w:rsidRDefault="000414F3" w:rsidP="000414F3">
      <w:pPr>
        <w:pStyle w:val="enumlev1"/>
        <w:rPr>
          <w:lang w:val="en-US"/>
        </w:rPr>
      </w:pPr>
      <w:r w:rsidRPr="00416D44">
        <w:rPr>
          <w:lang w:val="en-US"/>
        </w:rPr>
        <w:tab/>
      </w:r>
      <w:r w:rsidRPr="00416D44">
        <w:rPr>
          <w:rFonts w:eastAsia="MS Mincho"/>
          <w:lang w:val="en-US"/>
        </w:rPr>
        <w:t>Loop</w:t>
      </w:r>
      <w:r w:rsidRPr="00416D44">
        <w:rPr>
          <w:lang w:val="en-US"/>
        </w:rPr>
        <w:t xml:space="preserve"> over all “chosen” UEs in selected BSs from </w:t>
      </w:r>
      <w:r w:rsidRPr="007934E6">
        <w:rPr>
          <w:position w:val="-6"/>
          <w:lang w:val="en-US"/>
        </w:rPr>
        <w:object w:dxaOrig="540" w:dyaOrig="279">
          <v:shape id="_x0000_i1052" type="#_x0000_t75" style="width:25.5pt;height:14.5pt" o:ole="">
            <v:imagedata r:id="rId49" o:title=""/>
          </v:shape>
          <o:OLEObject Type="Embed" ProgID="Equation.3" ShapeID="_x0000_i1052" DrawAspect="Content" ObjectID="_1542095386" r:id="rId70"/>
        </w:object>
      </w:r>
      <w:r w:rsidRPr="00416D44">
        <w:rPr>
          <w:lang w:val="en-US"/>
        </w:rPr>
        <w:t xml:space="preserve"> to </w:t>
      </w:r>
      <w:r w:rsidRPr="007934E6">
        <w:rPr>
          <w:position w:val="-4"/>
          <w:lang w:val="en-US"/>
        </w:rPr>
        <w:object w:dxaOrig="260" w:dyaOrig="260">
          <v:shape id="_x0000_i1053" type="#_x0000_t75" style="width:11pt;height:11pt" o:ole="">
            <v:imagedata r:id="rId51" o:title=""/>
          </v:shape>
          <o:OLEObject Type="Embed" ProgID="Equation.3" ShapeID="_x0000_i1053" DrawAspect="Content" ObjectID="_1542095387" r:id="rId71"/>
        </w:object>
      </w:r>
    </w:p>
    <w:p w:rsidR="000414F3" w:rsidRPr="00416D44" w:rsidRDefault="000414F3" w:rsidP="000414F3">
      <w:pPr>
        <w:pStyle w:val="enumlev1"/>
        <w:rPr>
          <w:szCs w:val="24"/>
          <w:lang w:val="en-US"/>
        </w:rPr>
      </w:pPr>
      <w:r w:rsidRPr="00416D44">
        <w:rPr>
          <w:lang w:val="en-US"/>
        </w:rPr>
        <w:tab/>
      </w:r>
      <w:r w:rsidRPr="00416D44">
        <w:rPr>
          <w:rFonts w:eastAsia="MS Mincho"/>
          <w:lang w:val="en-US"/>
        </w:rPr>
        <w:t>For</w:t>
      </w:r>
      <w:r w:rsidRPr="00416D44">
        <w:rPr>
          <w:lang w:val="en-US"/>
        </w:rPr>
        <w:t xml:space="preserve"> the </w:t>
      </w:r>
      <w:r w:rsidRPr="007934E6">
        <w:rPr>
          <w:position w:val="-6"/>
          <w:lang w:val="en-US"/>
        </w:rPr>
        <w:object w:dxaOrig="200" w:dyaOrig="279">
          <v:shape id="_x0000_i1054" type="#_x0000_t75" style="width:9pt;height:14.5pt" o:ole="">
            <v:imagedata r:id="rId72" o:title=""/>
          </v:shape>
          <o:OLEObject Type="Embed" ProgID="Equation.3" ShapeID="_x0000_i1054" DrawAspect="Content" ObjectID="_1542095388" r:id="rId73"/>
        </w:object>
      </w:r>
      <w:r w:rsidRPr="00416D44">
        <w:rPr>
          <w:lang w:val="en-US"/>
        </w:rPr>
        <w:t>-</w:t>
      </w:r>
      <w:proofErr w:type="spellStart"/>
      <w:r w:rsidRPr="00416D44">
        <w:rPr>
          <w:lang w:val="en-US"/>
        </w:rPr>
        <w:t>th</w:t>
      </w:r>
      <w:proofErr w:type="spellEnd"/>
      <w:r w:rsidRPr="00416D44">
        <w:rPr>
          <w:lang w:val="en-US"/>
        </w:rPr>
        <w:t xml:space="preserve"> “chosen” UE in the </w:t>
      </w:r>
      <w:r w:rsidRPr="007934E6">
        <w:rPr>
          <w:position w:val="-10"/>
          <w:lang w:val="en-US"/>
        </w:rPr>
        <w:object w:dxaOrig="200" w:dyaOrig="300">
          <v:shape id="_x0000_i1055" type="#_x0000_t75" style="width:9pt;height:14.5pt" o:ole="">
            <v:imagedata r:id="rId74" o:title=""/>
          </v:shape>
          <o:OLEObject Type="Embed" ProgID="Equation.3" ShapeID="_x0000_i1055" DrawAspect="Content" ObjectID="_1542095389" r:id="rId75"/>
        </w:object>
      </w:r>
      <w:r w:rsidRPr="00416D44">
        <w:rPr>
          <w:lang w:val="en-US"/>
        </w:rPr>
        <w:t>-</w:t>
      </w:r>
      <w:proofErr w:type="spellStart"/>
      <w:r w:rsidRPr="00416D44">
        <w:rPr>
          <w:lang w:val="en-US"/>
        </w:rPr>
        <w:t>th</w:t>
      </w:r>
      <w:proofErr w:type="spellEnd"/>
      <w:r w:rsidRPr="00416D44">
        <w:rPr>
          <w:lang w:val="en-US"/>
        </w:rPr>
        <w:t xml:space="preserve"> cell (i.e.,</w:t>
      </w:r>
      <w:r w:rsidRPr="007934E6">
        <w:rPr>
          <w:position w:val="-14"/>
          <w:lang w:val="en-US"/>
        </w:rPr>
        <w:object w:dxaOrig="580" w:dyaOrig="380">
          <v:shape id="_x0000_i1056" type="#_x0000_t75" style="width:30pt;height:19pt" o:ole="">
            <v:imagedata r:id="rId76" o:title=""/>
          </v:shape>
          <o:OLEObject Type="Embed" ProgID="Equation.3" ShapeID="_x0000_i1056" DrawAspect="Content" ObjectID="_1542095390" r:id="rId77"/>
        </w:object>
      </w:r>
      <w:r w:rsidRPr="00416D44">
        <w:rPr>
          <w:lang w:val="en-US"/>
        </w:rPr>
        <w:t>) its C/I is denoted by</w:t>
      </w:r>
      <w:r w:rsidRPr="00416D44">
        <w:rPr>
          <w:szCs w:val="24"/>
          <w:lang w:val="en-US"/>
        </w:rPr>
        <w:t xml:space="preserve"> </w:t>
      </w:r>
      <w:r w:rsidRPr="007934E6">
        <w:rPr>
          <w:position w:val="-28"/>
          <w:szCs w:val="24"/>
          <w:lang w:val="en-US"/>
        </w:rPr>
        <w:object w:dxaOrig="780" w:dyaOrig="660">
          <v:shape id="_x0000_i1057" type="#_x0000_t75" style="width:39pt;height:32pt" o:ole="">
            <v:imagedata r:id="rId78" o:title=""/>
          </v:shape>
          <o:OLEObject Type="Embed" ProgID="Equation.3" ShapeID="_x0000_i1057" DrawAspect="Content" ObjectID="_1542095391" r:id="rId79"/>
        </w:object>
      </w:r>
      <w:r w:rsidRPr="00416D44">
        <w:rPr>
          <w:szCs w:val="24"/>
          <w:lang w:val="en-US"/>
        </w:rPr>
        <w:t>.</w:t>
      </w:r>
    </w:p>
    <w:p w:rsidR="000414F3" w:rsidRPr="00416D44" w:rsidRDefault="000414F3" w:rsidP="000414F3">
      <w:pPr>
        <w:pStyle w:val="enumlev2"/>
        <w:rPr>
          <w:lang w:val="en-US"/>
        </w:rPr>
      </w:pPr>
      <w:r w:rsidRPr="007934E6">
        <w:rPr>
          <w:position w:val="-10"/>
          <w:lang w:val="en-US"/>
        </w:rPr>
        <w:object w:dxaOrig="740" w:dyaOrig="320">
          <v:shape id="_x0000_i1058" type="#_x0000_t75" style="width:37.5pt;height:17.5pt" o:ole="">
            <v:imagedata r:id="rId80" o:title=""/>
          </v:shape>
          <o:OLEObject Type="Embed" ProgID="Equation.3" ShapeID="_x0000_i1058" DrawAspect="Content" ObjectID="_1542095392" r:id="rId81"/>
        </w:object>
      </w:r>
      <w:r w:rsidRPr="00416D44">
        <w:rPr>
          <w:lang w:val="en-US"/>
        </w:rPr>
        <w:t xml:space="preserve"> is the received power from the serving BS, i.e., the </w:t>
      </w:r>
      <w:r w:rsidRPr="007934E6">
        <w:rPr>
          <w:position w:val="-10"/>
          <w:lang w:val="en-US"/>
        </w:rPr>
        <w:object w:dxaOrig="200" w:dyaOrig="300">
          <v:shape id="_x0000_i1059" type="#_x0000_t75" style="width:9pt;height:14.5pt" o:ole="">
            <v:imagedata r:id="rId74" o:title=""/>
          </v:shape>
          <o:OLEObject Type="Embed" ProgID="Equation.3" ShapeID="_x0000_i1059" DrawAspect="Content" ObjectID="_1542095393" r:id="rId82"/>
        </w:object>
      </w:r>
      <w:r w:rsidRPr="00416D44">
        <w:rPr>
          <w:lang w:val="en-US"/>
        </w:rPr>
        <w:t>-</w:t>
      </w:r>
      <w:proofErr w:type="spellStart"/>
      <w:r w:rsidRPr="00416D44">
        <w:rPr>
          <w:lang w:val="en-US"/>
        </w:rPr>
        <w:t>th</w:t>
      </w:r>
      <w:proofErr w:type="spellEnd"/>
      <w:r w:rsidRPr="00416D44">
        <w:rPr>
          <w:lang w:val="en-US"/>
        </w:rPr>
        <w:t xml:space="preserve"> BS. </w:t>
      </w:r>
    </w:p>
    <w:p w:rsidR="000414F3" w:rsidRPr="00416D44" w:rsidRDefault="00C01484" w:rsidP="00C01484">
      <w:pPr>
        <w:pStyle w:val="Equation"/>
        <w:rPr>
          <w:lang w:val="en-US"/>
        </w:rPr>
      </w:pPr>
      <w:r>
        <w:rPr>
          <w:lang w:val="en-US"/>
        </w:rPr>
        <w:tab/>
      </w:r>
      <w:r>
        <w:rPr>
          <w:lang w:val="en-US"/>
        </w:rPr>
        <w:tab/>
      </w:r>
      <w:r w:rsidR="000414F3" w:rsidRPr="007934E6">
        <w:rPr>
          <w:rFonts w:eastAsia="SimSun"/>
          <w:noProof/>
          <w:position w:val="-14"/>
          <w:lang w:eastAsia="zh-CN"/>
        </w:rPr>
        <w:drawing>
          <wp:inline distT="0" distB="0" distL="0" distR="0" wp14:anchorId="5D2A955D" wp14:editId="45B109CB">
            <wp:extent cx="3092450" cy="276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92450" cy="276225"/>
                    </a:xfrm>
                    <a:prstGeom prst="rect">
                      <a:avLst/>
                    </a:prstGeom>
                    <a:noFill/>
                    <a:ln>
                      <a:noFill/>
                    </a:ln>
                  </pic:spPr>
                </pic:pic>
              </a:graphicData>
            </a:graphic>
          </wp:inline>
        </w:drawing>
      </w:r>
      <w:r>
        <w:rPr>
          <w:lang w:val="en-US"/>
        </w:rPr>
        <w:tab/>
      </w:r>
      <w:r w:rsidR="000414F3" w:rsidRPr="00416D44">
        <w:rPr>
          <w:lang w:val="en-US"/>
        </w:rPr>
        <w:t>(8)</w:t>
      </w:r>
    </w:p>
    <w:p w:rsidR="000414F3" w:rsidRPr="00416D44" w:rsidRDefault="000414F3" w:rsidP="000414F3">
      <w:pPr>
        <w:pStyle w:val="enumlev2"/>
        <w:rPr>
          <w:szCs w:val="24"/>
          <w:lang w:val="en-US"/>
        </w:rPr>
      </w:pPr>
      <w:r w:rsidRPr="007934E6">
        <w:rPr>
          <w:position w:val="-10"/>
          <w:lang w:val="en-US"/>
        </w:rPr>
        <w:object w:dxaOrig="700" w:dyaOrig="320">
          <v:shape id="_x0000_i1060" type="#_x0000_t75" style="width:37.5pt;height:17.5pt" o:ole="">
            <v:imagedata r:id="rId84" o:title=""/>
          </v:shape>
          <o:OLEObject Type="Embed" ProgID="Equation.3" ShapeID="_x0000_i1060" DrawAspect="Content" ObjectID="_1542095394" r:id="rId85"/>
        </w:object>
      </w:r>
      <w:r w:rsidRPr="00416D44">
        <w:rPr>
          <w:lang w:val="en-US"/>
        </w:rPr>
        <w:t xml:space="preserve"> is the interference power which consists of intra systems interference </w:t>
      </w:r>
      <w:r w:rsidRPr="00416D44">
        <w:rPr>
          <w:rFonts w:eastAsia="SimSun"/>
          <w:lang w:val="en-US"/>
        </w:rPr>
        <w:t xml:space="preserve">(from other cells in own network) </w:t>
      </w:r>
      <w:r w:rsidRPr="007934E6">
        <w:rPr>
          <w:rFonts w:eastAsia="SimSun"/>
          <w:position w:val="-12"/>
          <w:lang w:val="en-US"/>
        </w:rPr>
        <w:object w:dxaOrig="1020" w:dyaOrig="360">
          <v:shape id="_x0000_i1061" type="#_x0000_t75" style="width:50pt;height:18pt" o:ole="">
            <v:imagedata r:id="rId86" o:title=""/>
          </v:shape>
          <o:OLEObject Type="Embed" ProgID="Equation.3" ShapeID="_x0000_i1061" DrawAspect="Content" ObjectID="_1542095395" r:id="rId87"/>
        </w:object>
      </w:r>
      <w:r w:rsidR="00B629FF">
        <w:rPr>
          <w:lang w:val="en-US"/>
        </w:rPr>
        <w:t>,</w:t>
      </w:r>
      <w:r w:rsidRPr="00416D44">
        <w:rPr>
          <w:lang w:val="en-US"/>
        </w:rPr>
        <w:t xml:space="preserve"> and thermal noise </w:t>
      </w:r>
      <w:r w:rsidRPr="007934E6">
        <w:rPr>
          <w:position w:val="-12"/>
          <w:lang w:val="en-US"/>
        </w:rPr>
        <w:object w:dxaOrig="320" w:dyaOrig="360">
          <v:shape id="_x0000_i1062" type="#_x0000_t75" style="width:17.5pt;height:17.5pt" o:ole="">
            <v:imagedata r:id="rId88" o:title=""/>
          </v:shape>
          <o:OLEObject Type="Embed" ProgID="Equation.3" ShapeID="_x0000_i1062" DrawAspect="Content" ObjectID="_1542095396" r:id="rId89"/>
        </w:object>
      </w:r>
      <w:r w:rsidRPr="00416D44">
        <w:rPr>
          <w:lang w:val="en-US"/>
        </w:rPr>
        <w:t xml:space="preserve">. </w:t>
      </w:r>
      <w:r w:rsidRPr="00416D44">
        <w:rPr>
          <w:szCs w:val="24"/>
          <w:lang w:val="en-US"/>
        </w:rPr>
        <w:tab/>
      </w:r>
    </w:p>
    <w:p w:rsidR="00C01484" w:rsidRDefault="000414F3" w:rsidP="00C01484">
      <w:pPr>
        <w:pStyle w:val="Equation"/>
        <w:rPr>
          <w:rFonts w:eastAsia="SimSun"/>
          <w:lang w:val="en-US"/>
        </w:rPr>
      </w:pPr>
      <w:r w:rsidRPr="00416D44">
        <w:rPr>
          <w:lang w:val="en-US"/>
        </w:rPr>
        <w:tab/>
      </w:r>
      <w:r w:rsidR="00C01484">
        <w:rPr>
          <w:lang w:val="en-US"/>
        </w:rPr>
        <w:tab/>
      </w:r>
      <w:r w:rsidRPr="007934E6">
        <w:rPr>
          <w:rFonts w:eastAsia="SimSun"/>
          <w:lang w:val="en-US"/>
        </w:rPr>
        <w:object w:dxaOrig="2320" w:dyaOrig="360">
          <v:shape id="_x0000_i1063" type="#_x0000_t75" style="width:116.5pt;height:18pt" o:ole="">
            <v:imagedata r:id="rId90" o:title=""/>
          </v:shape>
          <o:OLEObject Type="Embed" ProgID="Equation.3" ShapeID="_x0000_i1063" DrawAspect="Content" ObjectID="_1542095397" r:id="rId91"/>
        </w:object>
      </w:r>
      <w:r w:rsidRPr="00416D44">
        <w:rPr>
          <w:rFonts w:eastAsia="SimSun"/>
          <w:lang w:val="en-US"/>
        </w:rPr>
        <w:tab/>
        <w:t>(9)</w:t>
      </w:r>
    </w:p>
    <w:p w:rsidR="00C01484" w:rsidRDefault="00C01484" w:rsidP="00C01484">
      <w:pPr>
        <w:pStyle w:val="Equation"/>
        <w:rPr>
          <w:rFonts w:eastAsia="SimSun"/>
          <w:lang w:val="en-US"/>
        </w:rPr>
      </w:pPr>
      <w:r>
        <w:rPr>
          <w:rFonts w:eastAsia="SimSun"/>
          <w:lang w:val="en-US"/>
        </w:rPr>
        <w:tab/>
      </w:r>
      <w:r>
        <w:rPr>
          <w:rFonts w:eastAsia="SimSun"/>
          <w:lang w:val="en-US"/>
        </w:rPr>
        <w:tab/>
      </w:r>
      <w:r w:rsidRPr="007934E6">
        <w:rPr>
          <w:rFonts w:eastAsia="SimSun"/>
          <w:lang w:val="en-US"/>
        </w:rPr>
        <w:object w:dxaOrig="5120" w:dyaOrig="720">
          <v:shape id="_x0000_i1064" type="#_x0000_t75" style="width:277pt;height:37.5pt" o:ole="">
            <v:imagedata r:id="rId92" o:title=""/>
          </v:shape>
          <o:OLEObject Type="Embed" ProgID="Equation.3" ShapeID="_x0000_i1064" DrawAspect="Content" ObjectID="_1542095398" r:id="rId93"/>
        </w:object>
      </w:r>
      <w:r w:rsidR="000414F3" w:rsidRPr="00416D44">
        <w:rPr>
          <w:rFonts w:eastAsia="SimSun"/>
          <w:lang w:val="en-US"/>
        </w:rPr>
        <w:tab/>
        <w:t>(10)</w:t>
      </w:r>
    </w:p>
    <w:p w:rsidR="000414F3" w:rsidRPr="00416D44" w:rsidRDefault="00C01484" w:rsidP="00C01484">
      <w:pPr>
        <w:pStyle w:val="Equation"/>
        <w:rPr>
          <w:rFonts w:eastAsia="SimSun"/>
          <w:lang w:val="en-US"/>
        </w:rPr>
      </w:pPr>
      <w:r>
        <w:rPr>
          <w:rFonts w:eastAsia="SimSun"/>
          <w:lang w:val="en-US"/>
        </w:rPr>
        <w:tab/>
      </w:r>
      <w:r w:rsidR="000414F3" w:rsidRPr="007934E6">
        <w:rPr>
          <w:rFonts w:eastAsia="SimSun"/>
          <w:lang w:val="en-US"/>
        </w:rPr>
        <w:object w:dxaOrig="7220" w:dyaOrig="360">
          <v:shape id="_x0000_i1065" type="#_x0000_t75" style="width:363pt;height:18pt" o:ole="">
            <v:imagedata r:id="rId94" o:title=""/>
          </v:shape>
          <o:OLEObject Type="Embed" ProgID="Equation.3" ShapeID="_x0000_i1065" DrawAspect="Content" ObjectID="_1542095399" r:id="rId95"/>
        </w:object>
      </w:r>
      <w:r w:rsidR="000414F3" w:rsidRPr="00416D44">
        <w:rPr>
          <w:rFonts w:eastAsia="SimSun"/>
          <w:lang w:val="en-US"/>
        </w:rPr>
        <w:tab/>
        <w:t>(11)</w:t>
      </w:r>
    </w:p>
    <w:p w:rsidR="000414F3" w:rsidRPr="00416D44" w:rsidRDefault="000414F3" w:rsidP="000414F3">
      <w:pPr>
        <w:pStyle w:val="enumlev2"/>
        <w:ind w:left="737"/>
        <w:rPr>
          <w:rFonts w:eastAsia="SimSun"/>
          <w:lang w:val="en-US"/>
        </w:rPr>
      </w:pPr>
      <w:r w:rsidRPr="00416D44">
        <w:rPr>
          <w:rFonts w:eastAsia="SimSun"/>
          <w:lang w:val="en-US"/>
        </w:rPr>
        <w:tab/>
        <w:t>where 10log</w:t>
      </w:r>
      <w:r w:rsidRPr="00416D44">
        <w:rPr>
          <w:rFonts w:eastAsia="SimSun"/>
          <w:vertAlign w:val="subscript"/>
          <w:lang w:val="en-US"/>
        </w:rPr>
        <w:t>10</w:t>
      </w:r>
      <w:r w:rsidRPr="00416D44">
        <w:rPr>
          <w:rFonts w:eastAsia="SimSun"/>
          <w:lang w:val="en-US"/>
        </w:rPr>
        <w:t>(</w:t>
      </w:r>
      <w:proofErr w:type="spellStart"/>
      <w:r w:rsidRPr="00416D44">
        <w:rPr>
          <w:rFonts w:eastAsia="SimSun"/>
          <w:i/>
          <w:lang w:val="en-US"/>
        </w:rPr>
        <w:t>kT</w:t>
      </w:r>
      <w:proofErr w:type="spellEnd"/>
      <w:r w:rsidRPr="00416D44">
        <w:rPr>
          <w:rFonts w:eastAsia="SimSun"/>
          <w:lang w:val="en-US"/>
        </w:rPr>
        <w:t xml:space="preserve">) is the noise power spectral density in </w:t>
      </w:r>
      <w:proofErr w:type="spellStart"/>
      <w:r w:rsidRPr="00416D44">
        <w:rPr>
          <w:rFonts w:eastAsia="SimSun"/>
          <w:lang w:val="en-US"/>
        </w:rPr>
        <w:t>dBm</w:t>
      </w:r>
      <w:proofErr w:type="spellEnd"/>
      <w:r w:rsidRPr="00416D44">
        <w:rPr>
          <w:rFonts w:eastAsia="SimSun"/>
          <w:lang w:val="en-US"/>
        </w:rPr>
        <w:t xml:space="preserve">. </w:t>
      </w:r>
    </w:p>
    <w:p w:rsidR="000414F3" w:rsidRPr="00C01484" w:rsidRDefault="00C01484" w:rsidP="00C01484">
      <w:pPr>
        <w:pStyle w:val="enumlev1"/>
      </w:pPr>
      <w:r>
        <w:t>4.</w:t>
      </w:r>
      <w:r>
        <w:tab/>
      </w:r>
      <w:r w:rsidR="000414F3" w:rsidRPr="00C01484">
        <w:t xml:space="preserve">Add external interference </w:t>
      </w:r>
      <w:proofErr w:type="spellStart"/>
      <w:r w:rsidR="000414F3" w:rsidRPr="00C01484">
        <w:rPr>
          <w:rFonts w:eastAsia="SimSun"/>
        </w:rPr>
        <w:t>Zy</w:t>
      </w:r>
      <w:proofErr w:type="spellEnd"/>
      <w:r w:rsidR="000414F3" w:rsidRPr="00C01484">
        <w:rPr>
          <w:rFonts w:eastAsia="SimSun"/>
        </w:rPr>
        <w:t xml:space="preserve"> , consisting of y interferers each with a power </w:t>
      </w:r>
      <w:proofErr w:type="spellStart"/>
      <w:r w:rsidR="000414F3" w:rsidRPr="00C01484">
        <w:rPr>
          <w:rFonts w:eastAsia="SimSun"/>
        </w:rPr>
        <w:t>Pext,y</w:t>
      </w:r>
      <w:proofErr w:type="spellEnd"/>
      <w:r w:rsidR="000414F3" w:rsidRPr="00C01484">
        <w:br/>
        <w:t xml:space="preserve">If interference only occurs in one or few cells, main interference should be placed in an active cell (i.e., a cell with a selected BS). </w:t>
      </w:r>
    </w:p>
    <w:p w:rsidR="000414F3" w:rsidRPr="00416D44" w:rsidRDefault="00C01484" w:rsidP="000414F3">
      <w:pPr>
        <w:pStyle w:val="ListParagraph"/>
        <w:tabs>
          <w:tab w:val="left" w:pos="2608"/>
          <w:tab w:val="left" w:pos="3345"/>
        </w:tabs>
        <w:spacing w:before="80"/>
        <w:rPr>
          <w:rFonts w:eastAsia="SimSun"/>
          <w:lang w:val="en-US"/>
        </w:rPr>
      </w:pPr>
      <w:r>
        <w:rPr>
          <w:rFonts w:eastAsia="SimSun"/>
          <w:lang w:val="en-US"/>
        </w:rPr>
        <w:tab/>
      </w:r>
      <w:r w:rsidR="000414F3" w:rsidRPr="00416D44">
        <w:rPr>
          <w:rFonts w:eastAsia="SimSun"/>
          <w:lang w:val="en-US"/>
        </w:rPr>
        <w:t>Calculate externally interfered DL C/I=(</w:t>
      </w:r>
      <w:r w:rsidR="000414F3" w:rsidRPr="007934E6">
        <w:rPr>
          <w:rFonts w:eastAsia="SimSun"/>
          <w:position w:val="-28"/>
          <w:szCs w:val="24"/>
          <w:lang w:val="en-US"/>
        </w:rPr>
        <w:object w:dxaOrig="780" w:dyaOrig="660">
          <v:shape id="_x0000_i1066" type="#_x0000_t75" style="width:39pt;height:32pt" o:ole="">
            <v:imagedata r:id="rId78" o:title=""/>
          </v:shape>
          <o:OLEObject Type="Embed" ProgID="Equation.3" ShapeID="_x0000_i1066" DrawAspect="Content" ObjectID="_1542095400" r:id="rId96"/>
        </w:object>
      </w:r>
      <w:r w:rsidR="000414F3" w:rsidRPr="00416D44">
        <w:rPr>
          <w:rFonts w:eastAsia="SimSun"/>
          <w:lang w:val="en-US"/>
        </w:rPr>
        <w:t>) for all “chosen” UEs.</w:t>
      </w:r>
    </w:p>
    <w:p w:rsidR="000414F3" w:rsidRPr="00416D44" w:rsidRDefault="000414F3" w:rsidP="000414F3">
      <w:pPr>
        <w:tabs>
          <w:tab w:val="clear" w:pos="2268"/>
          <w:tab w:val="left" w:pos="2608"/>
          <w:tab w:val="left" w:pos="3345"/>
        </w:tabs>
        <w:spacing w:before="80"/>
        <w:ind w:left="1871" w:hanging="737"/>
        <w:rPr>
          <w:rFonts w:eastAsia="SimSun"/>
          <w:szCs w:val="24"/>
          <w:lang w:val="en-US"/>
        </w:rPr>
      </w:pPr>
      <w:r w:rsidRPr="007934E6">
        <w:rPr>
          <w:rFonts w:eastAsia="SimSun"/>
          <w:position w:val="-10"/>
          <w:lang w:val="en-US"/>
        </w:rPr>
        <w:object w:dxaOrig="740" w:dyaOrig="320">
          <v:shape id="_x0000_i1067" type="#_x0000_t75" style="width:37.5pt;height:17.5pt" o:ole="">
            <v:imagedata r:id="rId80" o:title=""/>
          </v:shape>
          <o:OLEObject Type="Embed" ProgID="Equation.3" ShapeID="_x0000_i1067" DrawAspect="Content" ObjectID="_1542095401" r:id="rId97"/>
        </w:object>
      </w:r>
      <w:r w:rsidRPr="00416D44">
        <w:rPr>
          <w:rFonts w:eastAsia="SimSun"/>
          <w:lang w:val="en-US"/>
        </w:rPr>
        <w:t xml:space="preserve">, </w:t>
      </w:r>
      <w:r w:rsidRPr="007934E6">
        <w:rPr>
          <w:rFonts w:eastAsia="SimSun"/>
          <w:position w:val="-12"/>
          <w:lang w:val="en-US"/>
        </w:rPr>
        <w:object w:dxaOrig="1020" w:dyaOrig="360">
          <v:shape id="_x0000_i1068" type="#_x0000_t75" style="width:50pt;height:18pt" o:ole="">
            <v:imagedata r:id="rId86" o:title=""/>
          </v:shape>
          <o:OLEObject Type="Embed" ProgID="Equation.3" ShapeID="_x0000_i1068" DrawAspect="Content" ObjectID="_1542095402" r:id="rId98"/>
        </w:object>
      </w:r>
      <w:r w:rsidRPr="00416D44">
        <w:rPr>
          <w:rFonts w:eastAsia="SimSun"/>
          <w:lang w:val="en-US"/>
        </w:rPr>
        <w:t xml:space="preserve">and </w:t>
      </w:r>
      <w:r w:rsidRPr="007934E6">
        <w:rPr>
          <w:rFonts w:eastAsia="SimSun"/>
          <w:position w:val="-12"/>
          <w:lang w:val="en-US"/>
        </w:rPr>
        <w:object w:dxaOrig="320" w:dyaOrig="360">
          <v:shape id="_x0000_i1069" type="#_x0000_t75" style="width:17.5pt;height:18pt" o:ole="">
            <v:imagedata r:id="rId88" o:title=""/>
          </v:shape>
          <o:OLEObject Type="Embed" ProgID="Equation.3" ShapeID="_x0000_i1069" DrawAspect="Content" ObjectID="_1542095403" r:id="rId99"/>
        </w:object>
      </w:r>
      <w:r w:rsidRPr="00416D44">
        <w:rPr>
          <w:rFonts w:eastAsia="SimSun"/>
          <w:lang w:val="en-US"/>
        </w:rPr>
        <w:t xml:space="preserve"> are the same as in step 3. </w:t>
      </w:r>
    </w:p>
    <w:p w:rsidR="000414F3" w:rsidRPr="00416D44" w:rsidRDefault="00C01484" w:rsidP="00C01484">
      <w:pPr>
        <w:pStyle w:val="Equation"/>
        <w:rPr>
          <w:rFonts w:eastAsia="SimSun"/>
          <w:lang w:val="en-US"/>
        </w:rPr>
      </w:pPr>
      <w:r>
        <w:rPr>
          <w:rFonts w:eastAsia="SimSun"/>
          <w:lang w:val="en-US"/>
        </w:rPr>
        <w:tab/>
      </w:r>
      <w:r>
        <w:rPr>
          <w:rFonts w:eastAsia="SimSun"/>
          <w:lang w:val="en-US"/>
        </w:rPr>
        <w:tab/>
      </w:r>
      <w:r w:rsidR="000414F3" w:rsidRPr="007934E6">
        <w:rPr>
          <w:rFonts w:eastAsia="SimSun"/>
          <w:lang w:val="en-US"/>
        </w:rPr>
        <w:object w:dxaOrig="3640" w:dyaOrig="360">
          <v:shape id="_x0000_i1070" type="#_x0000_t75" style="width:179.5pt;height:18pt" o:ole="">
            <v:imagedata r:id="rId100" o:title=""/>
          </v:shape>
          <o:OLEObject Type="Embed" ProgID="Equation.3" ShapeID="_x0000_i1070" DrawAspect="Content" ObjectID="_1542095404" r:id="rId101"/>
        </w:object>
      </w:r>
      <w:r>
        <w:rPr>
          <w:rFonts w:eastAsia="SimSun"/>
          <w:lang w:val="en-US"/>
        </w:rPr>
        <w:tab/>
      </w:r>
      <w:r w:rsidR="000414F3" w:rsidRPr="00416D44">
        <w:rPr>
          <w:rFonts w:eastAsia="SimSun"/>
          <w:lang w:val="en-US"/>
        </w:rPr>
        <w:t>(12)</w:t>
      </w:r>
    </w:p>
    <w:p w:rsidR="000414F3" w:rsidRPr="00416D44" w:rsidRDefault="00C01484" w:rsidP="00C01484">
      <w:pPr>
        <w:pStyle w:val="Equation"/>
        <w:rPr>
          <w:rFonts w:eastAsia="SimSun"/>
          <w:lang w:val="en-US"/>
        </w:rPr>
      </w:pPr>
      <w:bookmarkStart w:id="33" w:name="OLE_LINK23"/>
      <w:bookmarkStart w:id="34" w:name="OLE_LINK24"/>
      <w:r>
        <w:rPr>
          <w:rFonts w:eastAsia="SimSun"/>
          <w:lang w:val="en-US"/>
        </w:rPr>
        <w:tab/>
      </w:r>
      <w:r>
        <w:rPr>
          <w:rFonts w:eastAsia="SimSun"/>
          <w:lang w:val="en-US"/>
        </w:rPr>
        <w:tab/>
      </w:r>
      <w:r w:rsidR="000414F3" w:rsidRPr="007934E6">
        <w:rPr>
          <w:rFonts w:eastAsia="SimSun"/>
          <w:lang w:val="en-US"/>
        </w:rPr>
        <w:object w:dxaOrig="6240" w:dyaOrig="700">
          <v:shape id="_x0000_i1071" type="#_x0000_t75" style="width:311.5pt;height:34.5pt" o:ole="">
            <v:imagedata r:id="rId102" o:title=""/>
          </v:shape>
          <o:OLEObject Type="Embed" ProgID="Equation.3" ShapeID="_x0000_i1071" DrawAspect="Content" ObjectID="_1542095405" r:id="rId103"/>
        </w:object>
      </w:r>
      <w:bookmarkEnd w:id="33"/>
      <w:bookmarkEnd w:id="34"/>
      <w:r w:rsidR="000414F3" w:rsidRPr="00416D44">
        <w:rPr>
          <w:rFonts w:eastAsia="SimSun"/>
          <w:lang w:val="en-US"/>
        </w:rPr>
        <w:tab/>
        <w:t>(13)</w:t>
      </w:r>
    </w:p>
    <w:p w:rsidR="000414F3" w:rsidRPr="00416D44" w:rsidRDefault="000414F3" w:rsidP="000414F3">
      <w:pPr>
        <w:tabs>
          <w:tab w:val="clear" w:pos="1134"/>
          <w:tab w:val="clear" w:pos="1871"/>
          <w:tab w:val="clear" w:pos="2268"/>
          <w:tab w:val="left" w:pos="1985"/>
          <w:tab w:val="left" w:pos="2608"/>
          <w:tab w:val="left" w:pos="3345"/>
        </w:tabs>
        <w:spacing w:before="80"/>
        <w:ind w:left="1134"/>
        <w:rPr>
          <w:rFonts w:eastAsia="SimSun"/>
          <w:lang w:val="en-US"/>
        </w:rPr>
      </w:pPr>
      <w:r w:rsidRPr="00416D44">
        <w:rPr>
          <w:rFonts w:eastAsia="SimSun"/>
          <w:lang w:val="en-US"/>
        </w:rPr>
        <w:t xml:space="preserve">The ACIR value should be calculated based on per UE allocated number of resource blocks. </w:t>
      </w:r>
      <w:r w:rsidRPr="00416D44">
        <w:rPr>
          <w:lang w:eastAsia="zh-CN"/>
        </w:rPr>
        <w:t xml:space="preserve">Replace </w:t>
      </w:r>
      <w:proofErr w:type="spellStart"/>
      <w:r w:rsidRPr="00416D44">
        <w:rPr>
          <w:i/>
          <w:lang w:eastAsia="zh-CN"/>
        </w:rPr>
        <w:t>ACIR</w:t>
      </w:r>
      <w:r w:rsidRPr="00416D44">
        <w:rPr>
          <w:i/>
          <w:vertAlign w:val="subscript"/>
          <w:lang w:eastAsia="zh-CN"/>
        </w:rPr>
        <w:t>linear</w:t>
      </w:r>
      <w:proofErr w:type="spellEnd"/>
      <w:r w:rsidRPr="00416D44">
        <w:rPr>
          <w:i/>
          <w:lang w:eastAsia="zh-CN"/>
        </w:rPr>
        <w:t xml:space="preserve"> </w:t>
      </w:r>
      <w:r w:rsidRPr="00416D44">
        <w:rPr>
          <w:lang w:eastAsia="zh-CN"/>
        </w:rPr>
        <w:t>with FDR in case FDR is used.</w:t>
      </w:r>
    </w:p>
    <w:p w:rsidR="000414F3" w:rsidRPr="00C01484" w:rsidRDefault="00C01484" w:rsidP="00C01484">
      <w:pPr>
        <w:pStyle w:val="enumlev1"/>
      </w:pPr>
      <w:r>
        <w:rPr>
          <w:rFonts w:eastAsia="SimSun"/>
        </w:rPr>
        <w:t>5.</w:t>
      </w:r>
      <w:r>
        <w:rPr>
          <w:rFonts w:eastAsia="SimSun"/>
        </w:rPr>
        <w:tab/>
      </w:r>
      <w:r w:rsidR="000414F3" w:rsidRPr="00C01484">
        <w:rPr>
          <w:rFonts w:eastAsia="SimSun"/>
        </w:rPr>
        <w:t>Determine the throughput with and without external interference for each “chosen” UE with the C/I according to the link-to-system level mapping.</w:t>
      </w:r>
    </w:p>
    <w:p w:rsidR="000414F3" w:rsidRPr="00C01484" w:rsidRDefault="00C01484" w:rsidP="00C01484">
      <w:pPr>
        <w:pStyle w:val="enumlev1"/>
      </w:pPr>
      <w:r>
        <w:t>6.</w:t>
      </w:r>
      <w:r>
        <w:tab/>
      </w:r>
      <w:r w:rsidR="000414F3" w:rsidRPr="00C01484">
        <w:t>Collect statistics.</w:t>
      </w:r>
    </w:p>
    <w:p w:rsidR="000414F3" w:rsidRPr="00416D44" w:rsidRDefault="000414F3" w:rsidP="000414F3">
      <w:pPr>
        <w:pStyle w:val="Heading4"/>
        <w:rPr>
          <w:lang w:val="en-US"/>
        </w:rPr>
      </w:pPr>
      <w:r w:rsidRPr="00416D44">
        <w:rPr>
          <w:lang w:val="en-US"/>
        </w:rPr>
        <w:lastRenderedPageBreak/>
        <w:t>3.4.2</w:t>
      </w:r>
      <w:r w:rsidRPr="00416D44">
        <w:rPr>
          <w:lang w:val="en-US"/>
        </w:rPr>
        <w:tab/>
        <w:t>Uplink</w:t>
      </w:r>
    </w:p>
    <w:p w:rsidR="000414F3" w:rsidRPr="00416D44" w:rsidRDefault="000414F3" w:rsidP="000414F3">
      <w:pPr>
        <w:pStyle w:val="FigureNo"/>
        <w:rPr>
          <w:lang w:eastAsia="zh-CN"/>
        </w:rPr>
      </w:pPr>
      <w:r w:rsidRPr="00416D44">
        <w:rPr>
          <w:lang w:eastAsia="zh-CN"/>
        </w:rPr>
        <w:t>Figure 9</w:t>
      </w:r>
    </w:p>
    <w:p w:rsidR="000414F3" w:rsidRPr="00416D44" w:rsidRDefault="000414F3" w:rsidP="000414F3">
      <w:pPr>
        <w:pStyle w:val="Figuretitle"/>
        <w:rPr>
          <w:lang w:eastAsia="zh-CN"/>
        </w:rPr>
      </w:pPr>
      <w:r w:rsidRPr="00416D44">
        <w:rPr>
          <w:lang w:eastAsia="zh-CN"/>
        </w:rPr>
        <w:t>Flowchart of simulation uplink method</w:t>
      </w:r>
    </w:p>
    <w:p w:rsidR="000414F3" w:rsidRPr="00416D44" w:rsidRDefault="00355AD9" w:rsidP="000414F3">
      <w:pPr>
        <w:keepNext/>
        <w:keepLines/>
        <w:spacing w:before="200"/>
        <w:ind w:left="1134" w:hanging="1134"/>
        <w:jc w:val="center"/>
        <w:outlineLvl w:val="1"/>
        <w:rPr>
          <w:b/>
        </w:rPr>
      </w:pPr>
      <w:r>
        <w:rPr>
          <w:b/>
          <w:noProof/>
          <w:lang w:eastAsia="zh-CN"/>
        </w:rPr>
        <w:drawing>
          <wp:inline distT="0" distB="0" distL="0" distR="0" wp14:anchorId="5BF84F79">
            <wp:extent cx="5227200" cy="7272000"/>
            <wp:effectExtent l="0" t="0" r="0" b="571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27200" cy="7272000"/>
                    </a:xfrm>
                    <a:prstGeom prst="rect">
                      <a:avLst/>
                    </a:prstGeom>
                    <a:noFill/>
                  </pic:spPr>
                </pic:pic>
              </a:graphicData>
            </a:graphic>
          </wp:inline>
        </w:drawing>
      </w:r>
      <w:r>
        <w:rPr>
          <w:b/>
        </w:rPr>
        <w:br/>
      </w:r>
    </w:p>
    <w:p w:rsidR="000414F3" w:rsidRPr="00416D44" w:rsidRDefault="000414F3" w:rsidP="000414F3">
      <w:pPr>
        <w:rPr>
          <w:lang w:val="en-US"/>
        </w:rPr>
      </w:pPr>
      <w:r w:rsidRPr="00416D44">
        <w:rPr>
          <w:lang w:val="en-US"/>
        </w:rPr>
        <w:lastRenderedPageBreak/>
        <w:t xml:space="preserve">Create a base station (BS) grid </w:t>
      </w:r>
      <w:r w:rsidRPr="00416D44">
        <w:t xml:space="preserve">(if static with fixed positions) </w:t>
      </w:r>
      <w:r w:rsidRPr="00416D44">
        <w:rPr>
          <w:lang w:val="en-US"/>
        </w:rPr>
        <w:t>depending on the selected use case/deployment scenario.</w:t>
      </w:r>
    </w:p>
    <w:p w:rsidR="000414F3" w:rsidRPr="00416D44" w:rsidRDefault="000414F3" w:rsidP="000414F3">
      <w:pPr>
        <w:rPr>
          <w:lang w:val="en-US"/>
        </w:rPr>
      </w:pPr>
      <w:r w:rsidRPr="00416D44">
        <w:rPr>
          <w:lang w:val="en-US"/>
        </w:rPr>
        <w:t xml:space="preserve">For </w:t>
      </w:r>
      <w:proofErr w:type="spellStart"/>
      <w:r w:rsidRPr="00416D44">
        <w:rPr>
          <w:lang w:val="en-US"/>
        </w:rPr>
        <w:t>i</w:t>
      </w:r>
      <w:proofErr w:type="spellEnd"/>
      <w:r w:rsidRPr="00416D44">
        <w:rPr>
          <w:lang w:val="en-US"/>
        </w:rPr>
        <w:t>=1 to # of snapshots</w:t>
      </w:r>
    </w:p>
    <w:p w:rsidR="000414F3" w:rsidRPr="00416D44" w:rsidRDefault="00C01484" w:rsidP="00C01484">
      <w:pPr>
        <w:pStyle w:val="enumlev1"/>
        <w:rPr>
          <w:rFonts w:eastAsia="SimSun"/>
          <w:lang w:val="en-US"/>
        </w:rPr>
      </w:pPr>
      <w:r>
        <w:rPr>
          <w:rFonts w:eastAsia="SimSun"/>
          <w:lang w:val="en-US"/>
        </w:rPr>
        <w:t>1.</w:t>
      </w:r>
      <w:r>
        <w:rPr>
          <w:rFonts w:eastAsia="SimSun"/>
          <w:lang w:val="en-US"/>
        </w:rPr>
        <w:tab/>
      </w:r>
      <w:r w:rsidR="000414F3" w:rsidRPr="00416D44">
        <w:rPr>
          <w:rFonts w:eastAsia="SimSun"/>
          <w:lang w:val="en-US"/>
        </w:rPr>
        <w:t xml:space="preserve">Some of </w:t>
      </w:r>
      <w:r w:rsidR="000414F3">
        <w:rPr>
          <w:rFonts w:eastAsia="SimSun"/>
          <w:lang w:val="en-US"/>
        </w:rPr>
        <w:t xml:space="preserve">the </w:t>
      </w:r>
      <w:r w:rsidR="000414F3" w:rsidRPr="00416D44">
        <w:rPr>
          <w:rFonts w:eastAsia="SimSun"/>
          <w:lang w:val="en-US"/>
        </w:rPr>
        <w:t>steps a. to f. may not be needed per snapshot depending on the selected flow chart path.</w:t>
      </w:r>
    </w:p>
    <w:p w:rsidR="000414F3" w:rsidRPr="00416D44" w:rsidRDefault="00C01484" w:rsidP="00C01484">
      <w:pPr>
        <w:pStyle w:val="enumlev2"/>
        <w:rPr>
          <w:rFonts w:eastAsia="MS Mincho"/>
          <w:lang w:val="en-US"/>
        </w:rPr>
      </w:pPr>
      <w:r>
        <w:rPr>
          <w:rFonts w:eastAsia="SimSun"/>
          <w:lang w:val="en-US"/>
        </w:rPr>
        <w:t>a.</w:t>
      </w:r>
      <w:r>
        <w:rPr>
          <w:rFonts w:eastAsia="SimSun"/>
          <w:lang w:val="en-US"/>
        </w:rPr>
        <w:tab/>
      </w:r>
      <w:r w:rsidR="000414F3" w:rsidRPr="00416D44">
        <w:rPr>
          <w:rFonts w:eastAsia="SimSun"/>
          <w:lang w:val="en-US"/>
        </w:rPr>
        <w:t>Create/Distribute randomly BS nodes in case BS grid with random positioned BS nodes.</w:t>
      </w:r>
    </w:p>
    <w:p w:rsidR="000414F3" w:rsidRPr="00416D44" w:rsidRDefault="00C01484" w:rsidP="00C01484">
      <w:pPr>
        <w:pStyle w:val="enumlev2"/>
        <w:rPr>
          <w:rFonts w:eastAsia="SimSun"/>
          <w:lang w:val="en-US"/>
        </w:rPr>
      </w:pPr>
      <w:r>
        <w:rPr>
          <w:rFonts w:eastAsia="SimSun"/>
          <w:lang w:val="en-US"/>
        </w:rPr>
        <w:t>b.</w:t>
      </w:r>
      <w:r>
        <w:rPr>
          <w:rFonts w:eastAsia="SimSun"/>
          <w:lang w:val="en-US"/>
        </w:rPr>
        <w:tab/>
      </w:r>
      <w:r w:rsidR="000414F3" w:rsidRPr="00416D44">
        <w:rPr>
          <w:rFonts w:eastAsia="SimSun"/>
          <w:lang w:val="en-US"/>
        </w:rPr>
        <w:t>Distribute sufficient</w:t>
      </w:r>
      <w:r w:rsidR="000414F3" w:rsidRPr="00416D44">
        <w:rPr>
          <w:rStyle w:val="FootnoteReference"/>
          <w:rFonts w:eastAsia="SimSun"/>
          <w:lang w:val="en-US"/>
        </w:rPr>
        <w:footnoteReference w:id="4"/>
      </w:r>
      <w:r w:rsidR="000414F3" w:rsidRPr="00416D44">
        <w:rPr>
          <w:rFonts w:eastAsia="SimSun"/>
          <w:lang w:val="en-US"/>
        </w:rPr>
        <w:t xml:space="preserve"> number of UEs randomly throughout the system area such that the same number </w:t>
      </w:r>
      <w:r w:rsidR="000414F3" w:rsidRPr="007934E6">
        <w:rPr>
          <w:rFonts w:eastAsia="SimSun"/>
          <w:position w:val="-4"/>
          <w:lang w:val="en-US"/>
        </w:rPr>
        <w:object w:dxaOrig="260" w:dyaOrig="260">
          <v:shape id="_x0000_i1072" type="#_x0000_t75" style="width:14pt;height:14pt" o:ole="">
            <v:imagedata r:id="rId105" o:title=""/>
          </v:shape>
          <o:OLEObject Type="Embed" ProgID="Equation.3" ShapeID="_x0000_i1072" DrawAspect="Content" ObjectID="_1542095406" r:id="rId106"/>
        </w:object>
      </w:r>
      <w:r w:rsidR="000414F3" w:rsidRPr="00416D44">
        <w:rPr>
          <w:rFonts w:eastAsia="SimSun"/>
          <w:lang w:val="en-US"/>
        </w:rPr>
        <w:t xml:space="preserve"> of </w:t>
      </w:r>
      <w:r w:rsidR="000414F3" w:rsidRPr="00416D44">
        <w:rPr>
          <w:lang w:val="en-US"/>
        </w:rPr>
        <w:t xml:space="preserve">“chosen” </w:t>
      </w:r>
      <w:r w:rsidR="000414F3" w:rsidRPr="00416D44">
        <w:rPr>
          <w:rFonts w:eastAsia="SimSun"/>
          <w:lang w:val="en-US"/>
        </w:rPr>
        <w:t xml:space="preserve">users is allocated to each BS within the HO margin of 3 </w:t>
      </w:r>
      <w:proofErr w:type="spellStart"/>
      <w:r w:rsidR="000414F3" w:rsidRPr="00416D44">
        <w:rPr>
          <w:rFonts w:eastAsia="SimSun"/>
          <w:lang w:val="en-US"/>
        </w:rPr>
        <w:t>dB</w:t>
      </w:r>
      <w:r w:rsidR="000414F3" w:rsidRPr="00416D44">
        <w:rPr>
          <w:rFonts w:eastAsia="MS Mincho"/>
          <w:lang w:val="en-US"/>
        </w:rPr>
        <w:t>.</w:t>
      </w:r>
      <w:proofErr w:type="spellEnd"/>
      <w:r w:rsidR="000414F3" w:rsidRPr="00416D44">
        <w:rPr>
          <w:rFonts w:eastAsia="MS Mincho"/>
          <w:lang w:val="en-US"/>
        </w:rPr>
        <w:t xml:space="preserve"> </w:t>
      </w:r>
      <w:r w:rsidR="000414F3" w:rsidRPr="00416D44">
        <w:rPr>
          <w:lang w:val="en-US"/>
        </w:rPr>
        <w:t xml:space="preserve">The value of </w:t>
      </w:r>
      <w:r w:rsidR="000414F3" w:rsidRPr="00416D44">
        <w:rPr>
          <w:i/>
          <w:lang w:val="en-US"/>
        </w:rPr>
        <w:t xml:space="preserve">K </w:t>
      </w:r>
      <w:r w:rsidR="000414F3" w:rsidRPr="00416D44">
        <w:rPr>
          <w:lang w:val="en-US"/>
        </w:rPr>
        <w:t>will depend on the use case/deployment scenario, frequency and bandwidth</w:t>
      </w:r>
      <w:r w:rsidR="00B629FF">
        <w:rPr>
          <w:rFonts w:eastAsia="MS Mincho"/>
          <w:lang w:val="en-US"/>
        </w:rPr>
        <w:t xml:space="preserve">. </w:t>
      </w:r>
      <w:r w:rsidR="000414F3" w:rsidRPr="00416D44">
        <w:rPr>
          <w:rFonts w:eastAsia="MS Mincho"/>
          <w:lang w:val="en-US"/>
        </w:rPr>
        <w:t xml:space="preserve">Typically </w:t>
      </w:r>
      <w:r w:rsidR="000414F3" w:rsidRPr="00416D44">
        <w:rPr>
          <w:rFonts w:eastAsia="MS Mincho"/>
          <w:i/>
          <w:lang w:val="en-US"/>
        </w:rPr>
        <w:t>K</w:t>
      </w:r>
      <w:r w:rsidR="000414F3" w:rsidRPr="00416D44">
        <w:rPr>
          <w:rFonts w:eastAsia="MS Mincho"/>
          <w:lang w:val="en-US"/>
        </w:rPr>
        <w:t xml:space="preserve"> in the interval of 3 to 6 </w:t>
      </w:r>
      <w:r w:rsidR="000414F3">
        <w:rPr>
          <w:rFonts w:eastAsia="MS Mincho"/>
          <w:lang w:val="en-US"/>
        </w:rPr>
        <w:t>has</w:t>
      </w:r>
      <w:r w:rsidR="000414F3" w:rsidRPr="00416D44">
        <w:rPr>
          <w:rFonts w:eastAsia="MS Mincho"/>
          <w:lang w:val="en-US"/>
        </w:rPr>
        <w:t xml:space="preserve"> been used in MBB studies.</w:t>
      </w:r>
    </w:p>
    <w:p w:rsidR="000414F3" w:rsidRPr="00416D44" w:rsidRDefault="00C01484" w:rsidP="00C01484">
      <w:pPr>
        <w:pStyle w:val="enumlev2"/>
        <w:rPr>
          <w:rFonts w:eastAsia="MS Mincho"/>
          <w:lang w:val="en-US"/>
        </w:rPr>
      </w:pPr>
      <w:r>
        <w:rPr>
          <w:rFonts w:eastAsia="MS Mincho"/>
          <w:lang w:val="en-US"/>
        </w:rPr>
        <w:t>c.</w:t>
      </w:r>
      <w:r>
        <w:rPr>
          <w:rFonts w:eastAsia="MS Mincho"/>
          <w:lang w:val="en-US"/>
        </w:rPr>
        <w:tab/>
      </w:r>
      <w:r w:rsidR="000414F3" w:rsidRPr="00416D44">
        <w:rPr>
          <w:rFonts w:eastAsia="MS Mincho"/>
          <w:lang w:val="en-US"/>
        </w:rPr>
        <w:t xml:space="preserve">Calculate the path coupling loss (max{propagation </w:t>
      </w:r>
      <w:proofErr w:type="spellStart"/>
      <w:r w:rsidR="000414F3" w:rsidRPr="00416D44">
        <w:rPr>
          <w:rFonts w:eastAsia="MS Mincho"/>
          <w:lang w:val="en-US"/>
        </w:rPr>
        <w:t>loss+fading+antenna</w:t>
      </w:r>
      <w:proofErr w:type="spellEnd"/>
      <w:r w:rsidR="000414F3" w:rsidRPr="00416D44">
        <w:rPr>
          <w:rFonts w:eastAsia="MS Mincho"/>
          <w:lang w:val="en-US"/>
        </w:rPr>
        <w:t xml:space="preserve"> gains}, MCL) from each UE to all BSs. If the BS grid uses wrap-around, also identify the smallest coupling loss values between UEs and BSs.</w:t>
      </w:r>
    </w:p>
    <w:p w:rsidR="000414F3" w:rsidRPr="00416D44" w:rsidRDefault="00C01484" w:rsidP="00C01484">
      <w:pPr>
        <w:pStyle w:val="enumlev2"/>
        <w:rPr>
          <w:rFonts w:eastAsia="MS Mincho"/>
          <w:lang w:val="en-US"/>
        </w:rPr>
      </w:pPr>
      <w:r>
        <w:rPr>
          <w:rFonts w:eastAsia="MS Mincho"/>
          <w:lang w:val="en-US"/>
        </w:rPr>
        <w:t>d.</w:t>
      </w:r>
      <w:r>
        <w:rPr>
          <w:rFonts w:eastAsia="MS Mincho"/>
          <w:lang w:val="en-US"/>
        </w:rPr>
        <w:tab/>
      </w:r>
      <w:r w:rsidR="000414F3" w:rsidRPr="00416D44">
        <w:rPr>
          <w:rFonts w:eastAsia="MS Mincho"/>
          <w:lang w:val="en-US"/>
        </w:rPr>
        <w:t xml:space="preserve">Link the UE randomly to a BS to which the path coupling loss is within the smallest coupling loss plus the HO margin. </w:t>
      </w:r>
    </w:p>
    <w:p w:rsidR="000414F3" w:rsidRPr="00416D44" w:rsidRDefault="00C01484" w:rsidP="00C01484">
      <w:pPr>
        <w:pStyle w:val="enumlev2"/>
        <w:rPr>
          <w:rFonts w:eastAsia="MS Mincho"/>
          <w:lang w:val="en-US"/>
        </w:rPr>
      </w:pPr>
      <w:r>
        <w:rPr>
          <w:rFonts w:eastAsia="MS Mincho"/>
          <w:lang w:val="en-US"/>
        </w:rPr>
        <w:t>e.</w:t>
      </w:r>
      <w:r>
        <w:rPr>
          <w:rFonts w:eastAsia="MS Mincho"/>
          <w:lang w:val="en-US"/>
        </w:rPr>
        <w:tab/>
      </w:r>
      <w:r w:rsidR="000414F3" w:rsidRPr="00416D44">
        <w:rPr>
          <w:rFonts w:eastAsia="MS Mincho"/>
          <w:lang w:val="en-US"/>
        </w:rPr>
        <w:t xml:space="preserve">Select </w:t>
      </w:r>
      <w:r w:rsidR="000414F3" w:rsidRPr="00416D44">
        <w:rPr>
          <w:rFonts w:eastAsia="MS Mincho"/>
          <w:i/>
          <w:lang w:val="en-US"/>
        </w:rPr>
        <w:t>K</w:t>
      </w:r>
      <w:r w:rsidR="000414F3" w:rsidRPr="00416D44">
        <w:rPr>
          <w:rFonts w:eastAsia="MS Mincho"/>
          <w:lang w:val="en-US"/>
        </w:rPr>
        <w:t xml:space="preserve"> UEs randomly from all the UEs linked to one BS as </w:t>
      </w:r>
      <w:r w:rsidR="000414F3" w:rsidRPr="00416D44">
        <w:rPr>
          <w:lang w:val="en-US"/>
        </w:rPr>
        <w:t xml:space="preserve">“chosen” </w:t>
      </w:r>
      <w:r w:rsidR="000414F3" w:rsidRPr="00416D44">
        <w:rPr>
          <w:rFonts w:eastAsia="MS Mincho"/>
          <w:lang w:val="en-US"/>
        </w:rPr>
        <w:t xml:space="preserve">UEs. These </w:t>
      </w:r>
      <w:r w:rsidR="000414F3" w:rsidRPr="007934E6">
        <w:rPr>
          <w:rFonts w:eastAsia="MS Mincho"/>
          <w:position w:val="-4"/>
          <w:lang w:val="en-US"/>
        </w:rPr>
        <w:object w:dxaOrig="260" w:dyaOrig="260">
          <v:shape id="_x0000_i1073" type="#_x0000_t75" style="width:14pt;height:14pt" o:ole="">
            <v:imagedata r:id="rId107" o:title=""/>
          </v:shape>
          <o:OLEObject Type="Embed" ProgID="Equation.3" ShapeID="_x0000_i1073" DrawAspect="Content" ObjectID="_1542095407" r:id="rId108"/>
        </w:object>
      </w:r>
      <w:r w:rsidR="000414F3" w:rsidRPr="00416D44">
        <w:rPr>
          <w:rFonts w:eastAsia="MS Mincho"/>
          <w:lang w:val="en-US"/>
        </w:rPr>
        <w:t xml:space="preserve"> </w:t>
      </w:r>
      <w:r w:rsidR="000414F3" w:rsidRPr="00416D44">
        <w:rPr>
          <w:lang w:val="en-US"/>
        </w:rPr>
        <w:t xml:space="preserve">“chosen” </w:t>
      </w:r>
      <w:r w:rsidR="000414F3" w:rsidRPr="00416D44">
        <w:rPr>
          <w:rFonts w:eastAsia="MS Mincho"/>
          <w:lang w:val="en-US"/>
        </w:rPr>
        <w:t xml:space="preserve">UEs will be scheduled during this snapshot. </w:t>
      </w:r>
    </w:p>
    <w:p w:rsidR="000414F3" w:rsidRPr="00416D44" w:rsidRDefault="00C01484" w:rsidP="00C01484">
      <w:pPr>
        <w:pStyle w:val="enumlev2"/>
        <w:rPr>
          <w:rFonts w:eastAsia="MS Mincho"/>
          <w:lang w:val="en-US"/>
        </w:rPr>
      </w:pPr>
      <w:r>
        <w:rPr>
          <w:lang w:val="en-US"/>
        </w:rPr>
        <w:t>f.</w:t>
      </w:r>
      <w:r>
        <w:rPr>
          <w:lang w:val="en-US"/>
        </w:rPr>
        <w:tab/>
      </w:r>
      <w:r w:rsidR="000414F3" w:rsidRPr="00416D44">
        <w:rPr>
          <w:lang w:val="en-US"/>
        </w:rPr>
        <w:t xml:space="preserve">The power per UE is determined by UL </w:t>
      </w:r>
      <w:r w:rsidR="000414F3">
        <w:rPr>
          <w:lang w:val="en-US"/>
        </w:rPr>
        <w:t>p</w:t>
      </w:r>
      <w:r w:rsidR="000414F3" w:rsidRPr="00416D44">
        <w:rPr>
          <w:lang w:val="en-US"/>
        </w:rPr>
        <w:t>ower control.</w:t>
      </w:r>
    </w:p>
    <w:p w:rsidR="000414F3" w:rsidRPr="00416D44" w:rsidRDefault="00C01484" w:rsidP="00C01484">
      <w:pPr>
        <w:pStyle w:val="enumlev2"/>
        <w:rPr>
          <w:rFonts w:eastAsia="MS Mincho"/>
          <w:i/>
          <w:lang w:val="en-US"/>
        </w:rPr>
      </w:pPr>
      <w:r>
        <w:rPr>
          <w:rFonts w:eastAsia="MS Mincho"/>
          <w:lang w:val="en-US"/>
        </w:rPr>
        <w:t>g.</w:t>
      </w:r>
      <w:r>
        <w:rPr>
          <w:rFonts w:eastAsia="MS Mincho"/>
          <w:lang w:val="en-US"/>
        </w:rPr>
        <w:tab/>
      </w:r>
      <w:r w:rsidR="000414F3" w:rsidRPr="00416D44">
        <w:rPr>
          <w:rFonts w:eastAsia="MS Mincho"/>
          <w:lang w:val="en-US"/>
        </w:rPr>
        <w:t xml:space="preserve">A fully loaded base station is assumed, namely, all available RBs are allocated to active UEs. Each UE is scheduled with the same number </w:t>
      </w:r>
      <w:r w:rsidR="000414F3" w:rsidRPr="00416D44">
        <w:rPr>
          <w:rFonts w:eastAsia="MS Mincho"/>
          <w:i/>
          <w:lang w:val="en-US"/>
        </w:rPr>
        <w:t>n</w:t>
      </w:r>
      <w:r w:rsidR="000414F3" w:rsidRPr="00416D44">
        <w:rPr>
          <w:rFonts w:eastAsia="MS Mincho"/>
          <w:lang w:val="en-US"/>
        </w:rPr>
        <w:t xml:space="preserve"> of RBs. </w:t>
      </w:r>
      <w:r w:rsidR="000414F3" w:rsidRPr="00416D44">
        <w:rPr>
          <w:rFonts w:eastAsia="MS Mincho"/>
          <w:lang w:val="en-US"/>
        </w:rPr>
        <w:br/>
        <w:t xml:space="preserve">UEs connected to a BS may or may not be transmitting based on a load probability, i.e., UEs in x% of the randomly selected BSs are transmitting and the remaining UEs remain silent. </w:t>
      </w:r>
      <w:r w:rsidR="000414F3" w:rsidRPr="00416D44">
        <w:rPr>
          <w:lang w:val="en-US"/>
        </w:rPr>
        <w:t>See section 6. The value of x can either be a single number or selected randomly from a range in each snapshot.</w:t>
      </w:r>
      <w:r w:rsidR="000414F3" w:rsidRPr="00416D44">
        <w:rPr>
          <w:rFonts w:eastAsia="MS Mincho"/>
          <w:i/>
          <w:lang w:val="en-US"/>
        </w:rPr>
        <w:t xml:space="preserve"> </w:t>
      </w:r>
    </w:p>
    <w:p w:rsidR="000414F3" w:rsidRPr="00C01484" w:rsidRDefault="00C01484" w:rsidP="00C01484">
      <w:pPr>
        <w:pStyle w:val="enumlev1"/>
      </w:pPr>
      <w:r>
        <w:t>2.</w:t>
      </w:r>
      <w:r>
        <w:tab/>
      </w:r>
      <w:r w:rsidR="000414F3" w:rsidRPr="00C01484">
        <w:t xml:space="preserve">Perform UL power control </w:t>
      </w:r>
    </w:p>
    <w:p w:rsidR="000414F3" w:rsidRPr="00416D44" w:rsidRDefault="000414F3" w:rsidP="000414F3">
      <w:pPr>
        <w:pStyle w:val="enumlev1"/>
        <w:rPr>
          <w:rFonts w:eastAsia="MS Mincho"/>
          <w:lang w:val="en-US"/>
        </w:rPr>
      </w:pPr>
      <w:r w:rsidRPr="00416D44">
        <w:rPr>
          <w:rFonts w:eastAsia="MS Mincho"/>
          <w:lang w:val="en-US"/>
        </w:rPr>
        <w:tab/>
        <w:t xml:space="preserve">Continue to </w:t>
      </w:r>
      <w:r>
        <w:rPr>
          <w:rFonts w:eastAsia="MS Mincho"/>
          <w:lang w:val="en-US"/>
        </w:rPr>
        <w:t>Step</w:t>
      </w:r>
      <w:r w:rsidRPr="00416D44">
        <w:rPr>
          <w:rFonts w:eastAsia="MS Mincho"/>
          <w:lang w:val="en-US"/>
        </w:rPr>
        <w:t xml:space="preserve"> 3 if IMT uplink acts as an interfering system.</w:t>
      </w:r>
      <w:r w:rsidRPr="00416D44">
        <w:rPr>
          <w:iCs/>
          <w:lang w:val="en-US"/>
        </w:rPr>
        <w:t xml:space="preserve"> Continue</w:t>
      </w:r>
      <w:r w:rsidRPr="00416D44">
        <w:rPr>
          <w:rFonts w:eastAsia="MS Mincho"/>
          <w:lang w:val="en-US"/>
        </w:rPr>
        <w:t xml:space="preserve"> </w:t>
      </w:r>
      <w:r>
        <w:rPr>
          <w:rFonts w:eastAsia="MS Mincho"/>
          <w:lang w:val="en-US"/>
        </w:rPr>
        <w:t>to</w:t>
      </w:r>
      <w:r w:rsidRPr="00416D44">
        <w:rPr>
          <w:rFonts w:eastAsia="MS Mincho"/>
          <w:lang w:val="en-US"/>
        </w:rPr>
        <w:t xml:space="preserve"> Step 4 if IMT uplink is </w:t>
      </w:r>
      <w:r w:rsidRPr="00416D44">
        <w:rPr>
          <w:lang w:eastAsia="zh-CN"/>
        </w:rPr>
        <w:t>the interfered-with</w:t>
      </w:r>
      <w:r w:rsidRPr="00416D44">
        <w:rPr>
          <w:rFonts w:eastAsia="MS Mincho"/>
          <w:lang w:val="en-US"/>
        </w:rPr>
        <w:t xml:space="preserve"> system.</w:t>
      </w:r>
    </w:p>
    <w:p w:rsidR="000414F3" w:rsidRPr="00C01484" w:rsidRDefault="00C01484" w:rsidP="00C01484">
      <w:pPr>
        <w:pStyle w:val="enumlev1"/>
      </w:pPr>
      <w:r>
        <w:t>3.</w:t>
      </w:r>
      <w:r>
        <w:tab/>
      </w:r>
      <w:r w:rsidR="000414F3" w:rsidRPr="00C01484">
        <w:t>Select IMT UL to act as interferers</w:t>
      </w:r>
    </w:p>
    <w:p w:rsidR="000414F3" w:rsidRPr="00416D44" w:rsidRDefault="00C01484" w:rsidP="00C01484">
      <w:pPr>
        <w:pStyle w:val="enumlev2"/>
        <w:rPr>
          <w:rFonts w:eastAsia="MS Mincho"/>
          <w:lang w:val="en-US"/>
        </w:rPr>
      </w:pPr>
      <w:r>
        <w:rPr>
          <w:rFonts w:eastAsia="MS Mincho"/>
          <w:lang w:val="en-US"/>
        </w:rPr>
        <w:t>d.</w:t>
      </w:r>
      <w:r>
        <w:rPr>
          <w:rFonts w:eastAsia="MS Mincho"/>
          <w:lang w:val="en-US"/>
        </w:rPr>
        <w:tab/>
      </w:r>
      <w:r w:rsidR="000414F3" w:rsidRPr="00416D44">
        <w:rPr>
          <w:rFonts w:eastAsia="MS Mincho"/>
          <w:lang w:val="en-US"/>
        </w:rPr>
        <w:t xml:space="preserve">Randomly select x% of the BSs depending on system load and interference conditions (closest interferer or aggregated interference). Select UEs connected to those BSs to act as interferers towards </w:t>
      </w:r>
      <w:r w:rsidR="000414F3" w:rsidRPr="00416D44">
        <w:rPr>
          <w:lang w:eastAsia="zh-CN"/>
        </w:rPr>
        <w:t xml:space="preserve">the interfered-with </w:t>
      </w:r>
      <w:r w:rsidR="000414F3" w:rsidRPr="00416D44">
        <w:rPr>
          <w:rFonts w:eastAsia="MS Mincho"/>
          <w:lang w:val="en-US"/>
        </w:rPr>
        <w:t>system.</w:t>
      </w:r>
    </w:p>
    <w:p w:rsidR="000414F3" w:rsidRPr="00416D44" w:rsidRDefault="000414F3" w:rsidP="000414F3">
      <w:pPr>
        <w:tabs>
          <w:tab w:val="clear" w:pos="1134"/>
          <w:tab w:val="clear" w:pos="1871"/>
          <w:tab w:val="clear" w:pos="2268"/>
        </w:tabs>
        <w:overflowPunct/>
        <w:autoSpaceDE/>
        <w:autoSpaceDN/>
        <w:spacing w:before="0"/>
        <w:textAlignment w:val="auto"/>
        <w:rPr>
          <w:rFonts w:eastAsia="MS Mincho"/>
          <w:lang w:val="en-US"/>
        </w:rPr>
      </w:pPr>
      <w:r w:rsidRPr="00416D44">
        <w:rPr>
          <w:rFonts w:eastAsia="MS Mincho"/>
          <w:lang w:val="en-US"/>
        </w:rPr>
        <w:br w:type="page"/>
      </w:r>
    </w:p>
    <w:p w:rsidR="00C01484" w:rsidRDefault="00C01484" w:rsidP="00C01484">
      <w:pPr>
        <w:pStyle w:val="enumlev2"/>
        <w:rPr>
          <w:rFonts w:eastAsia="MS Mincho"/>
          <w:lang w:val="en-US"/>
        </w:rPr>
      </w:pPr>
      <w:r>
        <w:rPr>
          <w:rFonts w:eastAsia="MS Mincho"/>
          <w:lang w:val="en-US"/>
        </w:rPr>
        <w:lastRenderedPageBreak/>
        <w:t>e.</w:t>
      </w:r>
      <w:r>
        <w:rPr>
          <w:rFonts w:eastAsia="MS Mincho"/>
          <w:lang w:val="en-US"/>
        </w:rPr>
        <w:tab/>
      </w:r>
      <w:r w:rsidR="000414F3" w:rsidRPr="00416D44">
        <w:rPr>
          <w:rFonts w:eastAsia="MS Mincho"/>
          <w:lang w:val="en-US"/>
        </w:rPr>
        <w:t xml:space="preserve">Apply interference towards the </w:t>
      </w:r>
      <w:r w:rsidR="000414F3" w:rsidRPr="00416D44">
        <w:t>interfered-with</w:t>
      </w:r>
      <w:r w:rsidR="000414F3" w:rsidRPr="00416D44">
        <w:rPr>
          <w:rFonts w:eastAsia="MS Mincho"/>
          <w:lang w:val="en-US"/>
        </w:rPr>
        <w:t xml:space="preserve"> system and calculate its impact:</w:t>
      </w:r>
    </w:p>
    <w:p w:rsidR="00C01484" w:rsidRDefault="00C01484" w:rsidP="00C01484">
      <w:pPr>
        <w:pStyle w:val="Equation"/>
        <w:tabs>
          <w:tab w:val="left" w:pos="1843"/>
        </w:tabs>
        <w:ind w:left="1843" w:hanging="1843"/>
        <w:rPr>
          <w:lang w:val="en-US" w:eastAsia="zh-CN"/>
        </w:rPr>
      </w:pPr>
      <w:r>
        <w:rPr>
          <w:rFonts w:eastAsia="MS Mincho"/>
          <w:lang w:val="en-US"/>
        </w:rPr>
        <w:tab/>
      </w:r>
      <w:r>
        <w:rPr>
          <w:rFonts w:eastAsia="MS Mincho"/>
          <w:lang w:val="en-US"/>
        </w:rPr>
        <w:tab/>
      </w:r>
      <w:r w:rsidR="000414F3" w:rsidRPr="00416D44">
        <w:rPr>
          <w:rFonts w:eastAsia="MS Mincho"/>
          <w:lang w:val="en-US"/>
        </w:rPr>
        <w:t>Loop</w:t>
      </w:r>
      <w:r w:rsidR="000414F3" w:rsidRPr="00416D44">
        <w:rPr>
          <w:lang w:val="en-US"/>
        </w:rPr>
        <w:t xml:space="preserve"> over all selected BSs from </w:t>
      </w:r>
      <w:r w:rsidR="000414F3" w:rsidRPr="007934E6">
        <w:rPr>
          <w:position w:val="-10"/>
          <w:lang w:val="en-US"/>
        </w:rPr>
        <w:object w:dxaOrig="520" w:dyaOrig="320">
          <v:shape id="_x0000_i1074" type="#_x0000_t75" style="width:27.5pt;height:17.5pt" o:ole="">
            <v:imagedata r:id="rId45" o:title=""/>
          </v:shape>
          <o:OLEObject Type="Embed" ProgID="Equation.3" ShapeID="_x0000_i1074" DrawAspect="Content" ObjectID="_1542095408" r:id="rId109"/>
        </w:object>
      </w:r>
      <w:r w:rsidR="000414F3" w:rsidRPr="00416D44">
        <w:rPr>
          <w:lang w:val="en-US"/>
        </w:rPr>
        <w:t xml:space="preserve"> to </w:t>
      </w:r>
      <w:r w:rsidR="000414F3" w:rsidRPr="007934E6">
        <w:rPr>
          <w:position w:val="-12"/>
          <w:lang w:val="en-US"/>
        </w:rPr>
        <w:object w:dxaOrig="480" w:dyaOrig="360">
          <v:shape id="_x0000_i1075" type="#_x0000_t75" style="width:24pt;height:17.5pt" o:ole="">
            <v:imagedata r:id="rId47" o:title=""/>
          </v:shape>
          <o:OLEObject Type="Embed" ProgID="Equation.3" ShapeID="_x0000_i1075" DrawAspect="Content" ObjectID="_1542095409" r:id="rId110"/>
        </w:object>
      </w:r>
      <w:r w:rsidR="000414F3" w:rsidRPr="00416D44">
        <w:rPr>
          <w:lang w:val="en-US"/>
        </w:rPr>
        <w:t xml:space="preserve"> (the number of selected BSs in the system area)</w:t>
      </w:r>
      <w:r w:rsidR="000414F3" w:rsidRPr="00416D44">
        <w:rPr>
          <w:lang w:val="en-US" w:eastAsia="zh-CN"/>
        </w:rPr>
        <w:t>;</w:t>
      </w:r>
    </w:p>
    <w:p w:rsidR="00C01484" w:rsidRDefault="00C01484" w:rsidP="00C01484">
      <w:pPr>
        <w:pStyle w:val="Equation"/>
        <w:rPr>
          <w:lang w:val="en-US" w:eastAsia="zh-CN"/>
        </w:rPr>
      </w:pPr>
    </w:p>
    <w:p w:rsidR="00C01484" w:rsidRDefault="00C01484" w:rsidP="00C01484">
      <w:pPr>
        <w:pStyle w:val="Equation"/>
        <w:rPr>
          <w:lang w:val="en-US" w:eastAsia="zh-CN"/>
        </w:rPr>
      </w:pPr>
      <w:r>
        <w:rPr>
          <w:rFonts w:eastAsia="MS Mincho"/>
          <w:lang w:val="en-US"/>
        </w:rPr>
        <w:tab/>
      </w:r>
      <w:r w:rsidR="000414F3" w:rsidRPr="00416D44">
        <w:rPr>
          <w:rFonts w:eastAsia="MS Mincho"/>
          <w:lang w:val="en-US"/>
        </w:rPr>
        <w:t>Loop</w:t>
      </w:r>
      <w:r w:rsidR="000414F3" w:rsidRPr="00416D44">
        <w:rPr>
          <w:lang w:val="en-US"/>
        </w:rPr>
        <w:t xml:space="preserve"> over all “chosen” UEs in selected BSs from </w:t>
      </w:r>
      <w:r w:rsidR="000414F3" w:rsidRPr="007934E6">
        <w:rPr>
          <w:position w:val="-6"/>
          <w:lang w:val="en-US"/>
        </w:rPr>
        <w:object w:dxaOrig="540" w:dyaOrig="279">
          <v:shape id="_x0000_i1076" type="#_x0000_t75" style="width:29pt;height:14.5pt" o:ole="">
            <v:imagedata r:id="rId49" o:title=""/>
          </v:shape>
          <o:OLEObject Type="Embed" ProgID="Equation.3" ShapeID="_x0000_i1076" DrawAspect="Content" ObjectID="_1542095410" r:id="rId111"/>
        </w:object>
      </w:r>
      <w:r w:rsidR="000414F3" w:rsidRPr="00416D44">
        <w:rPr>
          <w:lang w:val="en-US"/>
        </w:rPr>
        <w:t xml:space="preserve"> to</w:t>
      </w:r>
      <w:r w:rsidR="000414F3" w:rsidRPr="007934E6">
        <w:rPr>
          <w:position w:val="-4"/>
          <w:lang w:val="en-US"/>
        </w:rPr>
        <w:object w:dxaOrig="260" w:dyaOrig="260">
          <v:shape id="_x0000_i1077" type="#_x0000_t75" style="width:14pt;height:14pt" o:ole="">
            <v:imagedata r:id="rId51" o:title=""/>
          </v:shape>
          <o:OLEObject Type="Embed" ProgID="Equation.3" ShapeID="_x0000_i1077" DrawAspect="Content" ObjectID="_1542095411" r:id="rId112"/>
        </w:object>
      </w:r>
      <w:r w:rsidR="000414F3" w:rsidRPr="00416D44">
        <w:rPr>
          <w:position w:val="-4"/>
          <w:lang w:val="en-US" w:eastAsia="zh-CN"/>
        </w:rPr>
        <w:t>;</w:t>
      </w:r>
      <w:r w:rsidR="000414F3" w:rsidRPr="00416D44">
        <w:rPr>
          <w:position w:val="-4"/>
          <w:lang w:val="en-US" w:eastAsia="zh-CN"/>
        </w:rPr>
        <w:br/>
      </w:r>
      <w:r>
        <w:rPr>
          <w:lang w:val="en-US" w:eastAsia="zh-CN"/>
        </w:rPr>
        <w:tab/>
      </w:r>
      <w:r w:rsidR="000414F3" w:rsidRPr="00416D44">
        <w:rPr>
          <w:lang w:val="en-US" w:eastAsia="zh-CN"/>
        </w:rPr>
        <w:t xml:space="preserve">Calculate external interference from each IMT uplink </w:t>
      </w:r>
      <w:r w:rsidR="000414F3" w:rsidRPr="00416D44">
        <w:rPr>
          <w:lang w:eastAsia="zh-CN"/>
        </w:rPr>
        <w:t xml:space="preserve">to the </w:t>
      </w:r>
      <w:r w:rsidR="000414F3" w:rsidRPr="00416D44">
        <w:t>interfered-with</w:t>
      </w:r>
      <w:r w:rsidR="000414F3" w:rsidRPr="00416D44">
        <w:rPr>
          <w:lang w:eastAsia="zh-CN"/>
        </w:rPr>
        <w:t xml:space="preserve"> system. </w:t>
      </w:r>
      <w:r w:rsidR="000414F3" w:rsidRPr="00416D44">
        <w:rPr>
          <w:lang w:eastAsia="zh-CN"/>
        </w:rPr>
        <w:br/>
      </w:r>
    </w:p>
    <w:p w:rsidR="00C01484" w:rsidRDefault="000414F3" w:rsidP="00C01484">
      <w:pPr>
        <w:pStyle w:val="Equation"/>
        <w:rPr>
          <w:lang w:val="en-US"/>
        </w:rPr>
      </w:pPr>
      <w:r w:rsidRPr="00416D44">
        <w:rPr>
          <w:lang w:val="en-US"/>
        </w:rPr>
        <w:tab/>
      </w:r>
      <w:r w:rsidR="00C01484">
        <w:rPr>
          <w:lang w:val="en-US"/>
        </w:rPr>
        <w:tab/>
      </w:r>
      <w:r w:rsidRPr="007934E6">
        <w:rPr>
          <w:rFonts w:eastAsia="MS Mincho"/>
          <w:position w:val="-14"/>
          <w:lang w:val="en-US"/>
        </w:rPr>
        <w:object w:dxaOrig="6780" w:dyaOrig="420">
          <v:shape id="_x0000_i1078" type="#_x0000_t75" style="width:349pt;height:22pt" o:ole="">
            <v:imagedata r:id="rId113" o:title=""/>
          </v:shape>
          <o:OLEObject Type="Embed" ProgID="Equation.3" ShapeID="_x0000_i1078" DrawAspect="Content" ObjectID="_1542095412" r:id="rId114"/>
        </w:object>
      </w:r>
      <w:r w:rsidRPr="00416D44">
        <w:rPr>
          <w:lang w:val="en-US"/>
        </w:rPr>
        <w:tab/>
        <w:t>(14)</w:t>
      </w:r>
    </w:p>
    <w:p w:rsidR="00C01484" w:rsidRDefault="00C01484" w:rsidP="00C01484">
      <w:pPr>
        <w:pStyle w:val="Equation"/>
        <w:rPr>
          <w:lang w:val="en-US"/>
        </w:rPr>
      </w:pPr>
      <w:r>
        <w:rPr>
          <w:lang w:eastAsia="zh-CN"/>
        </w:rPr>
        <w:tab/>
      </w:r>
      <w:r w:rsidR="000414F3" w:rsidRPr="00416D44">
        <w:rPr>
          <w:lang w:eastAsia="zh-CN"/>
        </w:rPr>
        <w:t xml:space="preserve">(Replace </w:t>
      </w:r>
      <w:proofErr w:type="spellStart"/>
      <w:r w:rsidR="000414F3" w:rsidRPr="00416D44">
        <w:rPr>
          <w:i/>
          <w:lang w:eastAsia="zh-CN"/>
        </w:rPr>
        <w:t>ACIR</w:t>
      </w:r>
      <w:r w:rsidR="000414F3" w:rsidRPr="00416D44">
        <w:rPr>
          <w:i/>
          <w:vertAlign w:val="subscript"/>
          <w:lang w:eastAsia="zh-CN"/>
        </w:rPr>
        <w:t>linear</w:t>
      </w:r>
      <w:proofErr w:type="spellEnd"/>
      <w:r w:rsidR="000414F3" w:rsidRPr="00416D44">
        <w:rPr>
          <w:i/>
          <w:lang w:eastAsia="zh-CN"/>
        </w:rPr>
        <w:t xml:space="preserve"> </w:t>
      </w:r>
      <w:r w:rsidR="000414F3" w:rsidRPr="00416D44">
        <w:rPr>
          <w:lang w:eastAsia="zh-CN"/>
        </w:rPr>
        <w:t>with FDR in case FDR is used.)</w:t>
      </w:r>
    </w:p>
    <w:p w:rsidR="00C01484" w:rsidRPr="00C01484" w:rsidRDefault="00C01484" w:rsidP="00C01484">
      <w:pPr>
        <w:pStyle w:val="Equation"/>
        <w:rPr>
          <w:rFonts w:eastAsia="SimSun"/>
        </w:rPr>
      </w:pPr>
      <w:r>
        <w:rPr>
          <w:rFonts w:eastAsia="SimSun"/>
        </w:rPr>
        <w:tab/>
      </w:r>
      <w:r w:rsidR="000414F3" w:rsidRPr="00C01484">
        <w:rPr>
          <w:rFonts w:eastAsia="SimSun"/>
        </w:rPr>
        <w:t>Where:</w:t>
      </w:r>
    </w:p>
    <w:p w:rsidR="00C01484" w:rsidRDefault="00C01484" w:rsidP="00C01484">
      <w:pPr>
        <w:pStyle w:val="Equation"/>
        <w:ind w:left="1134" w:hanging="1134"/>
        <w:rPr>
          <w:position w:val="-14"/>
          <w:lang w:val="en-US" w:eastAsia="zh-CN"/>
        </w:rPr>
      </w:pPr>
      <w:r>
        <w:tab/>
      </w:r>
      <w:r w:rsidR="000414F3" w:rsidRPr="007934E6">
        <w:rPr>
          <w:position w:val="-14"/>
        </w:rPr>
        <w:object w:dxaOrig="499" w:dyaOrig="420">
          <v:shape id="_x0000_i1079" type="#_x0000_t75" style="width:25.5pt;height:22pt" o:ole="">
            <v:imagedata r:id="rId115" o:title=""/>
          </v:shape>
          <o:OLEObject Type="Embed" ProgID="Equation.3" ShapeID="_x0000_i1079" DrawAspect="Content" ObjectID="_1542095413" r:id="rId116"/>
        </w:object>
      </w:r>
      <w:r w:rsidR="000414F3" w:rsidRPr="00416D44">
        <w:t xml:space="preserve">: </w:t>
      </w:r>
      <w:r w:rsidR="000414F3" w:rsidRPr="00416D44">
        <w:rPr>
          <w:lang w:eastAsia="zh-CN"/>
        </w:rPr>
        <w:t>Transmission power of the k-</w:t>
      </w:r>
      <w:proofErr w:type="spellStart"/>
      <w:r w:rsidR="000414F3" w:rsidRPr="00416D44">
        <w:rPr>
          <w:lang w:eastAsia="zh-CN"/>
        </w:rPr>
        <w:t>th</w:t>
      </w:r>
      <w:proofErr w:type="spellEnd"/>
      <w:r w:rsidR="000414F3" w:rsidRPr="00416D44">
        <w:rPr>
          <w:lang w:eastAsia="zh-CN"/>
        </w:rPr>
        <w:t xml:space="preserve"> UE which is served by </w:t>
      </w:r>
      <w:r w:rsidR="000414F3" w:rsidRPr="007934E6">
        <w:rPr>
          <w:position w:val="-14"/>
        </w:rPr>
        <w:object w:dxaOrig="420" w:dyaOrig="380">
          <v:shape id="_x0000_i1080" type="#_x0000_t75" style="width:22pt;height:19pt" o:ole="">
            <v:imagedata r:id="rId117" o:title=""/>
          </v:shape>
          <o:OLEObject Type="Embed" ProgID="Equation.3" ShapeID="_x0000_i1080" DrawAspect="Content" ObjectID="_1542095414" r:id="rId118"/>
        </w:object>
      </w:r>
      <w:r w:rsidR="000414F3" w:rsidRPr="00416D44">
        <w:rPr>
          <w:rFonts w:eastAsia="SimSun"/>
          <w:lang w:val="en-US"/>
        </w:rPr>
        <w:br/>
      </w:r>
      <w:r w:rsidR="000414F3" w:rsidRPr="00416D44">
        <w:rPr>
          <w:rFonts w:eastAsia="SimSun"/>
          <w:lang w:val="en-US"/>
        </w:rPr>
        <w:br/>
      </w:r>
      <w:r w:rsidR="000414F3" w:rsidRPr="007934E6">
        <w:rPr>
          <w:position w:val="-14"/>
        </w:rPr>
        <w:object w:dxaOrig="2420" w:dyaOrig="420">
          <v:shape id="_x0000_i1081" type="#_x0000_t75" style="width:121pt;height:22pt" o:ole="">
            <v:imagedata r:id="rId119" o:title=""/>
          </v:shape>
          <o:OLEObject Type="Embed" ProgID="Equation.3" ShapeID="_x0000_i1081" DrawAspect="Content" ObjectID="_1542095415" r:id="rId120"/>
        </w:object>
      </w:r>
      <w:r w:rsidR="000414F3" w:rsidRPr="00416D44">
        <w:rPr>
          <w:lang w:val="en-US" w:eastAsia="zh-CN"/>
        </w:rPr>
        <w:t>:</w:t>
      </w:r>
      <w:r w:rsidR="000414F3" w:rsidRPr="00416D44">
        <w:rPr>
          <w:lang w:val="en-US" w:eastAsia="zh-CN"/>
        </w:rPr>
        <w:tab/>
        <w:t>Coupling loss from the k-</w:t>
      </w:r>
      <w:proofErr w:type="spellStart"/>
      <w:r w:rsidR="000414F3" w:rsidRPr="00416D44">
        <w:rPr>
          <w:lang w:val="en-US" w:eastAsia="zh-CN"/>
        </w:rPr>
        <w:t>th</w:t>
      </w:r>
      <w:proofErr w:type="spellEnd"/>
      <w:r w:rsidR="000414F3" w:rsidRPr="00416D44">
        <w:rPr>
          <w:lang w:val="en-US" w:eastAsia="zh-CN"/>
        </w:rPr>
        <w:t xml:space="preserve"> UE served by </w:t>
      </w:r>
      <w:bookmarkStart w:id="35" w:name="OLE_LINK27"/>
      <w:bookmarkStart w:id="36" w:name="OLE_LINK28"/>
      <w:r w:rsidR="000414F3" w:rsidRPr="007934E6">
        <w:rPr>
          <w:position w:val="-14"/>
        </w:rPr>
        <w:object w:dxaOrig="420" w:dyaOrig="380">
          <v:shape id="_x0000_i1082" type="#_x0000_t75" style="width:22pt;height:19pt" o:ole="">
            <v:imagedata r:id="rId121" o:title=""/>
          </v:shape>
          <o:OLEObject Type="Embed" ProgID="Equation.3" ShapeID="_x0000_i1082" DrawAspect="Content" ObjectID="_1542095416" r:id="rId122"/>
        </w:object>
      </w:r>
      <w:r w:rsidR="000414F3" w:rsidRPr="00416D44">
        <w:t>to</w:t>
      </w:r>
      <w:bookmarkEnd w:id="35"/>
      <w:bookmarkEnd w:id="36"/>
      <w:r w:rsidR="00B629FF">
        <w:t xml:space="preserve"> </w:t>
      </w:r>
      <w:r w:rsidR="000414F3" w:rsidRPr="00416D44">
        <w:t>the</w:t>
      </w:r>
      <w:r w:rsidR="00B629FF">
        <w:br/>
      </w:r>
      <w:r w:rsidR="000414F3" w:rsidRPr="00416D44">
        <w:t>interfered-with receiver.</w:t>
      </w:r>
      <w:r w:rsidR="000414F3" w:rsidRPr="00416D44">
        <w:rPr>
          <w:lang w:eastAsia="zh-CN"/>
        </w:rPr>
        <w:br/>
      </w:r>
      <w:r w:rsidR="000414F3" w:rsidRPr="00416D44">
        <w:rPr>
          <w:lang w:eastAsia="zh-CN"/>
        </w:rPr>
        <w:br/>
      </w:r>
      <w:r w:rsidR="000414F3" w:rsidRPr="007934E6">
        <w:rPr>
          <w:position w:val="-14"/>
          <w:lang w:val="en-US" w:eastAsia="zh-CN"/>
        </w:rPr>
        <w:object w:dxaOrig="2240" w:dyaOrig="420">
          <v:shape id="_x0000_i1083" type="#_x0000_t75" style="width:112pt;height:22pt" o:ole="">
            <v:imagedata r:id="rId123" o:title=""/>
          </v:shape>
          <o:OLEObject Type="Embed" ProgID="Equation.3" ShapeID="_x0000_i1083" DrawAspect="Content" ObjectID="_1542095417" r:id="rId124"/>
        </w:object>
      </w:r>
      <w:r w:rsidR="000414F3" w:rsidRPr="00416D44">
        <w:t>:</w:t>
      </w:r>
      <w:r w:rsidR="000414F3" w:rsidRPr="00416D44">
        <w:rPr>
          <w:lang w:eastAsia="zh-CN"/>
        </w:rPr>
        <w:tab/>
        <w:t xml:space="preserve"> </w:t>
      </w:r>
      <w:r w:rsidR="000414F3" w:rsidRPr="00416D44">
        <w:t xml:space="preserve">Inter-system interference </w:t>
      </w:r>
      <w:r w:rsidR="000414F3" w:rsidRPr="00416D44">
        <w:rPr>
          <w:lang w:val="en-US" w:eastAsia="zh-CN"/>
        </w:rPr>
        <w:t>from the k-</w:t>
      </w:r>
      <w:proofErr w:type="spellStart"/>
      <w:r w:rsidR="000414F3" w:rsidRPr="00416D44">
        <w:rPr>
          <w:lang w:val="en-US" w:eastAsia="zh-CN"/>
        </w:rPr>
        <w:t>th</w:t>
      </w:r>
      <w:proofErr w:type="spellEnd"/>
      <w:r w:rsidR="000414F3" w:rsidRPr="00416D44">
        <w:rPr>
          <w:lang w:val="en-US" w:eastAsia="zh-CN"/>
        </w:rPr>
        <w:t xml:space="preserve"> UE served by</w:t>
      </w:r>
      <w:r w:rsidR="00B629FF">
        <w:rPr>
          <w:lang w:val="en-US" w:eastAsia="zh-CN"/>
        </w:rPr>
        <w:t xml:space="preserve"> </w:t>
      </w:r>
      <w:r w:rsidR="000414F3" w:rsidRPr="007934E6">
        <w:rPr>
          <w:position w:val="-14"/>
        </w:rPr>
        <w:object w:dxaOrig="420" w:dyaOrig="380">
          <v:shape id="_x0000_i1084" type="#_x0000_t75" style="width:22pt;height:19pt" o:ole="">
            <v:imagedata r:id="rId121" o:title=""/>
          </v:shape>
          <o:OLEObject Type="Embed" ProgID="Equation.3" ShapeID="_x0000_i1084" DrawAspect="Content" ObjectID="_1542095418" r:id="rId125"/>
        </w:object>
      </w:r>
      <w:r w:rsidR="00B629FF">
        <w:br/>
      </w:r>
      <w:r w:rsidR="000414F3" w:rsidRPr="00416D44">
        <w:t>to the interfered-with receiver</w:t>
      </w:r>
      <w:r w:rsidR="000414F3" w:rsidRPr="00416D44">
        <w:rPr>
          <w:lang w:eastAsia="zh-CN"/>
        </w:rPr>
        <w:t>.</w:t>
      </w:r>
      <w:r w:rsidR="000414F3" w:rsidRPr="00416D44">
        <w:rPr>
          <w:lang w:eastAsia="zh-CN"/>
        </w:rPr>
        <w:br/>
      </w:r>
      <w:r w:rsidR="000414F3" w:rsidRPr="00416D44">
        <w:rPr>
          <w:lang w:eastAsia="zh-CN"/>
        </w:rPr>
        <w:br/>
      </w:r>
      <w:r w:rsidR="000414F3" w:rsidRPr="00416D44">
        <w:rPr>
          <w:position w:val="-14"/>
          <w:lang w:val="en-US" w:eastAsia="zh-CN"/>
        </w:rPr>
        <w:t>The aggregate external-system interference is denoted by:</w:t>
      </w:r>
    </w:p>
    <w:p w:rsidR="00EA6DB8" w:rsidRDefault="00C01484" w:rsidP="00EA6DB8">
      <w:pPr>
        <w:pStyle w:val="Equation"/>
        <w:rPr>
          <w:lang w:val="en-US"/>
        </w:rPr>
      </w:pPr>
      <w:r>
        <w:tab/>
      </w:r>
      <w:r>
        <w:tab/>
      </w:r>
      <w:r w:rsidR="000414F3" w:rsidRPr="007934E6">
        <w:rPr>
          <w:position w:val="-30"/>
        </w:rPr>
        <w:object w:dxaOrig="3680" w:dyaOrig="580">
          <v:shape id="_x0000_i1085" type="#_x0000_t75" style="width:185.5pt;height:29.5pt" o:ole="">
            <v:imagedata r:id="rId126" o:title=""/>
          </v:shape>
          <o:OLEObject Type="Embed" ProgID="Equation.3" ShapeID="_x0000_i1085" DrawAspect="Content" ObjectID="_1542095419" r:id="rId127"/>
        </w:object>
      </w:r>
      <w:r w:rsidR="000414F3" w:rsidRPr="007934E6">
        <w:rPr>
          <w:rFonts w:eastAsia="MS Mincho"/>
          <w:position w:val="-10"/>
          <w:lang w:val="en-US"/>
        </w:rPr>
        <w:object w:dxaOrig="180" w:dyaOrig="340">
          <v:shape id="_x0000_i1086" type="#_x0000_t75" style="width:10.5pt;height:18pt" o:ole="">
            <v:imagedata r:id="rId66" o:title=""/>
          </v:shape>
          <o:OLEObject Type="Embed" ProgID="Equation.3" ShapeID="_x0000_i1086" DrawAspect="Content" ObjectID="_1542095420" r:id="rId128"/>
        </w:object>
      </w:r>
      <w:r w:rsidR="000414F3" w:rsidRPr="00416D44">
        <w:rPr>
          <w:lang w:val="en-US"/>
        </w:rPr>
        <w:tab/>
        <w:t>(15)</w:t>
      </w:r>
    </w:p>
    <w:p w:rsidR="000414F3" w:rsidRPr="00416D44" w:rsidRDefault="00EA6DB8" w:rsidP="00EA6DB8">
      <w:pPr>
        <w:pStyle w:val="Equation"/>
        <w:ind w:left="1134" w:hanging="1134"/>
        <w:rPr>
          <w:rFonts w:eastAsia="SimSun"/>
          <w:lang w:val="en-US"/>
        </w:rPr>
      </w:pPr>
      <w:r>
        <w:rPr>
          <w:lang w:val="en-US"/>
        </w:rPr>
        <w:tab/>
      </w:r>
      <w:r w:rsidR="000414F3" w:rsidRPr="00416D44">
        <w:rPr>
          <w:lang w:val="en-US"/>
        </w:rPr>
        <w:t>Where:</w:t>
      </w:r>
      <w:r w:rsidR="000414F3" w:rsidRPr="00416D44">
        <w:rPr>
          <w:lang w:val="en-US"/>
        </w:rPr>
        <w:br/>
      </w:r>
      <w:r>
        <w:rPr>
          <w:i/>
        </w:rPr>
        <w:tab/>
      </w:r>
      <w:proofErr w:type="spellStart"/>
      <w:r w:rsidR="000414F3" w:rsidRPr="00416D44">
        <w:rPr>
          <w:i/>
        </w:rPr>
        <w:t>I</w:t>
      </w:r>
      <w:r w:rsidR="000414F3" w:rsidRPr="00416D44">
        <w:rPr>
          <w:i/>
          <w:vertAlign w:val="subscript"/>
        </w:rPr>
        <w:t>External</w:t>
      </w:r>
      <w:proofErr w:type="spellEnd"/>
      <w:r w:rsidR="000414F3" w:rsidRPr="00416D44">
        <w:t>:</w:t>
      </w:r>
      <w:r w:rsidR="000414F3" w:rsidRPr="00416D44">
        <w:tab/>
      </w:r>
      <w:r w:rsidR="000414F3" w:rsidRPr="00416D44">
        <w:rPr>
          <w:rFonts w:eastAsia="MS Mincho"/>
          <w:lang w:val="en-US"/>
        </w:rPr>
        <w:t>The aggregate external system interfere</w:t>
      </w:r>
      <w:r w:rsidR="00B629FF">
        <w:rPr>
          <w:rFonts w:eastAsia="MS Mincho"/>
          <w:lang w:val="en-US"/>
        </w:rPr>
        <w:t>nce towards the interfered-with</w:t>
      </w:r>
      <w:r w:rsidR="000414F3" w:rsidRPr="00416D44">
        <w:rPr>
          <w:rFonts w:eastAsia="MS Mincho"/>
          <w:lang w:val="en-US"/>
        </w:rPr>
        <w:t xml:space="preserve"> system</w:t>
      </w:r>
      <w:r w:rsidR="000414F3" w:rsidRPr="00416D44">
        <w:rPr>
          <w:lang w:val="en-US" w:eastAsia="zh-CN"/>
        </w:rPr>
        <w:t>.</w:t>
      </w:r>
      <w:r w:rsidR="000414F3" w:rsidRPr="00416D44">
        <w:rPr>
          <w:lang w:val="en-US" w:eastAsia="zh-CN"/>
        </w:rPr>
        <w:br/>
      </w:r>
      <w:r w:rsidR="000414F3" w:rsidRPr="00416D44">
        <w:rPr>
          <w:lang w:val="en-US" w:eastAsia="zh-CN"/>
        </w:rPr>
        <w:br/>
      </w:r>
      <w:r>
        <w:rPr>
          <w:lang w:val="en-US" w:eastAsia="zh-CN"/>
        </w:rPr>
        <w:tab/>
      </w:r>
      <w:r w:rsidR="000414F3" w:rsidRPr="00416D44">
        <w:rPr>
          <w:lang w:val="en-US" w:eastAsia="zh-CN"/>
        </w:rPr>
        <w:t xml:space="preserve">Calculate impact on the </w:t>
      </w:r>
      <w:r w:rsidR="000414F3" w:rsidRPr="00416D44">
        <w:t>interfered-with</w:t>
      </w:r>
      <w:r w:rsidR="000414F3" w:rsidRPr="00416D44" w:rsidDel="0099762D">
        <w:rPr>
          <w:lang w:val="en-US" w:eastAsia="zh-CN"/>
        </w:rPr>
        <w:t xml:space="preserve"> </w:t>
      </w:r>
      <w:r w:rsidR="000414F3" w:rsidRPr="00416D44">
        <w:rPr>
          <w:lang w:val="en-US" w:eastAsia="zh-CN"/>
        </w:rPr>
        <w:t xml:space="preserve">system from external interference. Calculation of the impact on non-IMT </w:t>
      </w:r>
      <w:r w:rsidR="000414F3" w:rsidRPr="00416D44">
        <w:t>interfered-with</w:t>
      </w:r>
      <w:r w:rsidR="000414F3" w:rsidRPr="00416D44" w:rsidDel="0099762D">
        <w:rPr>
          <w:lang w:val="en-US" w:eastAsia="zh-CN"/>
        </w:rPr>
        <w:t xml:space="preserve"> </w:t>
      </w:r>
      <w:r w:rsidR="000414F3" w:rsidRPr="00416D44">
        <w:rPr>
          <w:lang w:val="en-US" w:eastAsia="zh-CN"/>
        </w:rPr>
        <w:t>system is outside the scope of this Recommendation and depends on the sharing scenario.</w:t>
      </w:r>
    </w:p>
    <w:p w:rsidR="000414F3" w:rsidRPr="00416D44" w:rsidRDefault="00EA6DB8" w:rsidP="00EA6DB8">
      <w:pPr>
        <w:pStyle w:val="enumlev2"/>
        <w:rPr>
          <w:rFonts w:eastAsia="MS Mincho"/>
          <w:lang w:val="en-US"/>
        </w:rPr>
      </w:pPr>
      <w:r>
        <w:rPr>
          <w:rFonts w:eastAsia="MS Mincho"/>
          <w:lang w:val="en-US"/>
        </w:rPr>
        <w:t>c.</w:t>
      </w:r>
      <w:r>
        <w:rPr>
          <w:rFonts w:eastAsia="MS Mincho"/>
          <w:lang w:val="en-US"/>
        </w:rPr>
        <w:tab/>
      </w:r>
      <w:r w:rsidR="000414F3" w:rsidRPr="00416D44">
        <w:rPr>
          <w:rFonts w:eastAsia="MS Mincho"/>
          <w:lang w:val="en-US"/>
        </w:rPr>
        <w:t>Continue to step 7.</w:t>
      </w:r>
      <w:r w:rsidR="000414F3" w:rsidRPr="00416D44">
        <w:rPr>
          <w:rFonts w:eastAsia="MS Mincho"/>
          <w:lang w:val="en-US"/>
        </w:rPr>
        <w:br/>
      </w:r>
    </w:p>
    <w:p w:rsidR="000414F3" w:rsidRPr="00416D44" w:rsidRDefault="00EA6DB8" w:rsidP="00EA6DB8">
      <w:pPr>
        <w:pStyle w:val="enumlev1"/>
        <w:rPr>
          <w:rFonts w:eastAsia="SimSun"/>
          <w:lang w:val="en-US"/>
        </w:rPr>
      </w:pPr>
      <w:r>
        <w:rPr>
          <w:rFonts w:eastAsia="SimSun"/>
          <w:lang w:val="en-US"/>
        </w:rPr>
        <w:t>4.</w:t>
      </w:r>
      <w:r>
        <w:rPr>
          <w:rFonts w:eastAsia="SimSun"/>
          <w:lang w:val="en-US"/>
        </w:rPr>
        <w:tab/>
      </w:r>
      <w:r w:rsidR="000414F3" w:rsidRPr="00416D44">
        <w:rPr>
          <w:rFonts w:eastAsia="SimSun"/>
          <w:lang w:val="en-US"/>
        </w:rPr>
        <w:t>Select IMT UL to as the interfered-with station.</w:t>
      </w:r>
    </w:p>
    <w:p w:rsidR="000414F3" w:rsidRPr="00416D44" w:rsidRDefault="00EA6DB8" w:rsidP="00EA6DB8">
      <w:pPr>
        <w:pStyle w:val="enumlev2"/>
        <w:rPr>
          <w:rFonts w:eastAsia="MS Mincho"/>
          <w:lang w:val="en-US"/>
        </w:rPr>
      </w:pPr>
      <w:r>
        <w:rPr>
          <w:rFonts w:eastAsia="MS Mincho"/>
          <w:lang w:val="en-US"/>
        </w:rPr>
        <w:t>a.</w:t>
      </w:r>
      <w:r>
        <w:rPr>
          <w:rFonts w:eastAsia="MS Mincho"/>
          <w:lang w:val="en-US"/>
        </w:rPr>
        <w:tab/>
      </w:r>
      <w:r w:rsidR="000414F3" w:rsidRPr="00416D44">
        <w:rPr>
          <w:rFonts w:eastAsia="MS Mincho"/>
          <w:lang w:val="en-US"/>
        </w:rPr>
        <w:t xml:space="preserve">Randomly select x% of the BS depending on system load </w:t>
      </w:r>
    </w:p>
    <w:p w:rsidR="000414F3" w:rsidRPr="00416D44" w:rsidRDefault="00EA6DB8" w:rsidP="00EA6DB8">
      <w:pPr>
        <w:pStyle w:val="enumlev2"/>
        <w:rPr>
          <w:rFonts w:eastAsia="MS Mincho"/>
          <w:lang w:val="en-US"/>
        </w:rPr>
      </w:pPr>
      <w:r>
        <w:rPr>
          <w:rFonts w:eastAsia="MS Mincho"/>
          <w:lang w:val="en-US"/>
        </w:rPr>
        <w:t>b.</w:t>
      </w:r>
      <w:r>
        <w:rPr>
          <w:rFonts w:eastAsia="MS Mincho"/>
          <w:lang w:val="en-US"/>
        </w:rPr>
        <w:tab/>
      </w:r>
      <w:r w:rsidR="000414F3" w:rsidRPr="00416D44">
        <w:rPr>
          <w:rFonts w:eastAsia="MS Mincho"/>
          <w:lang w:val="en-US"/>
        </w:rPr>
        <w:t xml:space="preserve">Calculate UL C/I for all </w:t>
      </w:r>
      <w:r w:rsidR="000414F3" w:rsidRPr="00416D44">
        <w:rPr>
          <w:lang w:val="en-US"/>
        </w:rPr>
        <w:t xml:space="preserve">“chosen” </w:t>
      </w:r>
      <w:r w:rsidR="000414F3" w:rsidRPr="00416D44">
        <w:rPr>
          <w:rFonts w:eastAsia="MS Mincho"/>
          <w:lang w:val="en-US"/>
        </w:rPr>
        <w:t>UEs in all cells.</w:t>
      </w:r>
    </w:p>
    <w:p w:rsidR="000414F3" w:rsidRPr="00416D44" w:rsidRDefault="000414F3" w:rsidP="000414F3">
      <w:pPr>
        <w:pStyle w:val="enumlev1"/>
        <w:rPr>
          <w:rFonts w:ascii="Calibri" w:eastAsia="SimSun" w:hAnsi="Calibri"/>
          <w:lang w:val="en-US"/>
        </w:rPr>
      </w:pPr>
      <w:r w:rsidRPr="00416D44">
        <w:rPr>
          <w:rFonts w:eastAsia="MS Mincho"/>
          <w:lang w:val="en-US"/>
        </w:rPr>
        <w:tab/>
        <w:t>Loop over all selected BSs from</w:t>
      </w:r>
      <w:r w:rsidRPr="00416D44">
        <w:rPr>
          <w:rFonts w:ascii="Calibri" w:eastAsia="SimSun" w:hAnsi="Calibri"/>
          <w:lang w:val="en-US"/>
        </w:rPr>
        <w:t xml:space="preserve"> </w:t>
      </w:r>
      <w:r w:rsidRPr="007934E6">
        <w:rPr>
          <w:rFonts w:ascii="Calibri" w:eastAsia="SimSun" w:hAnsi="Calibri"/>
          <w:position w:val="-10"/>
          <w:lang w:val="en-US"/>
        </w:rPr>
        <w:object w:dxaOrig="520" w:dyaOrig="320">
          <v:shape id="_x0000_i1087" type="#_x0000_t75" style="width:25.5pt;height:17.5pt" o:ole="">
            <v:imagedata r:id="rId45" o:title=""/>
          </v:shape>
          <o:OLEObject Type="Embed" ProgID="Equation.3" ShapeID="_x0000_i1087" DrawAspect="Content" ObjectID="_1542095421" r:id="rId129"/>
        </w:object>
      </w:r>
      <w:r w:rsidRPr="00416D44">
        <w:rPr>
          <w:rFonts w:ascii="Calibri" w:eastAsia="SimSun" w:hAnsi="Calibri"/>
          <w:lang w:val="en-US"/>
        </w:rPr>
        <w:t xml:space="preserve"> </w:t>
      </w:r>
      <w:r w:rsidRPr="00416D44">
        <w:rPr>
          <w:rFonts w:eastAsia="MS Mincho"/>
          <w:lang w:val="en-US"/>
        </w:rPr>
        <w:t>to</w:t>
      </w:r>
      <w:r w:rsidRPr="00416D44">
        <w:rPr>
          <w:rFonts w:ascii="Calibri" w:eastAsia="SimSun" w:hAnsi="Calibri"/>
          <w:lang w:val="en-US"/>
        </w:rPr>
        <w:t xml:space="preserve"> </w:t>
      </w:r>
      <w:r w:rsidRPr="007934E6">
        <w:rPr>
          <w:rFonts w:ascii="Calibri" w:eastAsia="SimSun" w:hAnsi="Calibri"/>
          <w:position w:val="-12"/>
          <w:lang w:val="en-US"/>
        </w:rPr>
        <w:object w:dxaOrig="480" w:dyaOrig="360">
          <v:shape id="_x0000_i1088" type="#_x0000_t75" style="width:24pt;height:17.5pt" o:ole="">
            <v:imagedata r:id="rId47" o:title=""/>
          </v:shape>
          <o:OLEObject Type="Embed" ProgID="Equation.3" ShapeID="_x0000_i1088" DrawAspect="Content" ObjectID="_1542095422" r:id="rId130"/>
        </w:object>
      </w:r>
      <w:r w:rsidRPr="00416D44">
        <w:rPr>
          <w:rFonts w:ascii="Calibri" w:eastAsia="SimSun" w:hAnsi="Calibri"/>
          <w:lang w:val="en-US"/>
        </w:rPr>
        <w:t xml:space="preserve"> </w:t>
      </w:r>
      <w:r w:rsidRPr="00416D44">
        <w:rPr>
          <w:rFonts w:eastAsia="MS Mincho"/>
          <w:lang w:val="en-US"/>
        </w:rPr>
        <w:t>(the number of selected BSs in the system area).</w:t>
      </w:r>
    </w:p>
    <w:p w:rsidR="000414F3" w:rsidRPr="00416D44" w:rsidRDefault="000414F3" w:rsidP="000414F3">
      <w:pPr>
        <w:pStyle w:val="enumlev1"/>
        <w:rPr>
          <w:rFonts w:ascii="Calibri" w:eastAsia="SimSun" w:hAnsi="Calibri"/>
          <w:lang w:val="en-US"/>
        </w:rPr>
      </w:pPr>
      <w:r w:rsidRPr="00416D44">
        <w:rPr>
          <w:rFonts w:ascii="Calibri" w:eastAsia="SimSun" w:hAnsi="Calibri"/>
          <w:lang w:val="en-US"/>
        </w:rPr>
        <w:tab/>
      </w:r>
      <w:r w:rsidRPr="00416D44">
        <w:rPr>
          <w:rFonts w:eastAsia="MS Mincho"/>
          <w:lang w:val="en-US"/>
        </w:rPr>
        <w:t xml:space="preserve">Loop over all </w:t>
      </w:r>
      <w:r w:rsidRPr="00416D44">
        <w:rPr>
          <w:lang w:val="en-US"/>
        </w:rPr>
        <w:t xml:space="preserve">“chosen” </w:t>
      </w:r>
      <w:r w:rsidRPr="00416D44">
        <w:rPr>
          <w:rFonts w:eastAsia="MS Mincho"/>
          <w:lang w:val="en-US"/>
        </w:rPr>
        <w:t>UEs in selected BSs from</w:t>
      </w:r>
      <w:r w:rsidRPr="00416D44">
        <w:rPr>
          <w:rFonts w:ascii="Calibri" w:eastAsia="SimSun" w:hAnsi="Calibri"/>
          <w:lang w:val="en-US"/>
        </w:rPr>
        <w:t xml:space="preserve"> </w:t>
      </w:r>
      <w:r w:rsidRPr="007934E6">
        <w:rPr>
          <w:rFonts w:ascii="Calibri" w:eastAsia="SimSun" w:hAnsi="Calibri"/>
          <w:position w:val="-6"/>
          <w:lang w:val="en-US"/>
        </w:rPr>
        <w:object w:dxaOrig="540" w:dyaOrig="279">
          <v:shape id="_x0000_i1089" type="#_x0000_t75" style="width:25.5pt;height:14.5pt" o:ole="">
            <v:imagedata r:id="rId49" o:title=""/>
          </v:shape>
          <o:OLEObject Type="Embed" ProgID="Equation.3" ShapeID="_x0000_i1089" DrawAspect="Content" ObjectID="_1542095423" r:id="rId131"/>
        </w:object>
      </w:r>
      <w:r w:rsidRPr="00416D44">
        <w:rPr>
          <w:rFonts w:ascii="Calibri" w:eastAsia="SimSun" w:hAnsi="Calibri"/>
          <w:lang w:val="en-US"/>
        </w:rPr>
        <w:t xml:space="preserve"> </w:t>
      </w:r>
      <w:r w:rsidRPr="00416D44">
        <w:rPr>
          <w:rFonts w:eastAsia="MS Mincho"/>
          <w:lang w:val="en-US"/>
        </w:rPr>
        <w:t>to</w:t>
      </w:r>
      <w:r w:rsidRPr="00416D44">
        <w:rPr>
          <w:rFonts w:ascii="Calibri" w:eastAsia="SimSun" w:hAnsi="Calibri"/>
          <w:lang w:val="en-US"/>
        </w:rPr>
        <w:t xml:space="preserve"> </w:t>
      </w:r>
      <w:r w:rsidRPr="007934E6">
        <w:rPr>
          <w:rFonts w:ascii="Calibri" w:eastAsia="SimSun" w:hAnsi="Calibri"/>
          <w:position w:val="-4"/>
          <w:lang w:val="en-US"/>
        </w:rPr>
        <w:object w:dxaOrig="260" w:dyaOrig="260">
          <v:shape id="_x0000_i1090" type="#_x0000_t75" style="width:14pt;height:14pt" o:ole="">
            <v:imagedata r:id="rId51" o:title=""/>
          </v:shape>
          <o:OLEObject Type="Embed" ProgID="Equation.3" ShapeID="_x0000_i1090" DrawAspect="Content" ObjectID="_1542095424" r:id="rId132"/>
        </w:object>
      </w:r>
      <w:r w:rsidRPr="00416D44">
        <w:rPr>
          <w:rFonts w:ascii="Calibri" w:eastAsia="SimSun" w:hAnsi="Calibri"/>
          <w:lang w:val="en-US"/>
        </w:rPr>
        <w:t>.</w:t>
      </w:r>
    </w:p>
    <w:p w:rsidR="000414F3" w:rsidRPr="00416D44" w:rsidRDefault="000414F3" w:rsidP="000414F3">
      <w:pPr>
        <w:pStyle w:val="enumlev1"/>
        <w:rPr>
          <w:rFonts w:ascii="Calibri" w:eastAsia="SimSun" w:hAnsi="Calibri"/>
          <w:lang w:val="en-US"/>
        </w:rPr>
      </w:pPr>
      <w:r w:rsidRPr="00416D44">
        <w:rPr>
          <w:rFonts w:ascii="Calibri" w:eastAsia="SimSun" w:hAnsi="Calibri"/>
          <w:lang w:val="en-US"/>
        </w:rPr>
        <w:tab/>
      </w:r>
      <w:r w:rsidRPr="00416D44">
        <w:rPr>
          <w:rFonts w:eastAsia="MS Mincho"/>
          <w:lang w:val="en-US"/>
        </w:rPr>
        <w:t>For the</w:t>
      </w:r>
      <w:r w:rsidRPr="00416D44">
        <w:rPr>
          <w:rFonts w:ascii="Calibri" w:eastAsia="SimSun" w:hAnsi="Calibri"/>
          <w:lang w:val="en-US"/>
        </w:rPr>
        <w:t xml:space="preserve"> </w:t>
      </w:r>
      <w:r w:rsidRPr="007934E6">
        <w:rPr>
          <w:rFonts w:ascii="Calibri" w:eastAsia="SimSun" w:hAnsi="Calibri"/>
          <w:position w:val="-6"/>
          <w:lang w:val="en-US"/>
        </w:rPr>
        <w:object w:dxaOrig="200" w:dyaOrig="279">
          <v:shape id="_x0000_i1091" type="#_x0000_t75" style="width:9pt;height:14.5pt" o:ole="">
            <v:imagedata r:id="rId72" o:title=""/>
          </v:shape>
          <o:OLEObject Type="Embed" ProgID="Equation.3" ShapeID="_x0000_i1091" DrawAspect="Content" ObjectID="_1542095425" r:id="rId133"/>
        </w:object>
      </w:r>
      <w:r w:rsidRPr="00416D44">
        <w:rPr>
          <w:rFonts w:eastAsia="MS Mincho"/>
          <w:lang w:val="en-US"/>
        </w:rPr>
        <w:t>-</w:t>
      </w:r>
      <w:proofErr w:type="spellStart"/>
      <w:r w:rsidRPr="00416D44">
        <w:rPr>
          <w:rFonts w:eastAsia="MS Mincho"/>
          <w:lang w:val="en-US"/>
        </w:rPr>
        <w:t>th</w:t>
      </w:r>
      <w:proofErr w:type="spellEnd"/>
      <w:r w:rsidRPr="00416D44">
        <w:rPr>
          <w:rFonts w:eastAsia="MS Mincho"/>
          <w:lang w:val="en-US"/>
        </w:rPr>
        <w:t xml:space="preserve"> </w:t>
      </w:r>
      <w:r w:rsidRPr="00416D44">
        <w:rPr>
          <w:lang w:val="en-US"/>
        </w:rPr>
        <w:t xml:space="preserve">“chosen” </w:t>
      </w:r>
      <w:r w:rsidRPr="00416D44">
        <w:rPr>
          <w:rFonts w:eastAsia="MS Mincho"/>
          <w:lang w:val="en-US"/>
        </w:rPr>
        <w:t>UE in the</w:t>
      </w:r>
      <w:r w:rsidRPr="00416D44">
        <w:rPr>
          <w:rFonts w:ascii="Calibri" w:eastAsia="SimSun" w:hAnsi="Calibri"/>
          <w:lang w:val="en-US"/>
        </w:rPr>
        <w:t xml:space="preserve"> </w:t>
      </w:r>
      <w:r w:rsidRPr="007934E6">
        <w:rPr>
          <w:rFonts w:ascii="Calibri" w:eastAsia="SimSun" w:hAnsi="Calibri"/>
          <w:position w:val="-10"/>
          <w:lang w:val="en-US"/>
        </w:rPr>
        <w:object w:dxaOrig="200" w:dyaOrig="300">
          <v:shape id="_x0000_i1092" type="#_x0000_t75" style="width:9pt;height:14.5pt" o:ole="">
            <v:imagedata r:id="rId74" o:title=""/>
          </v:shape>
          <o:OLEObject Type="Embed" ProgID="Equation.3" ShapeID="_x0000_i1092" DrawAspect="Content" ObjectID="_1542095426" r:id="rId134"/>
        </w:object>
      </w:r>
      <w:r w:rsidRPr="00416D44">
        <w:rPr>
          <w:rFonts w:ascii="Calibri" w:eastAsia="SimSun" w:hAnsi="Calibri"/>
          <w:lang w:val="en-US"/>
        </w:rPr>
        <w:t>-</w:t>
      </w:r>
      <w:proofErr w:type="spellStart"/>
      <w:r w:rsidRPr="00416D44">
        <w:rPr>
          <w:rFonts w:eastAsia="MS Mincho"/>
          <w:lang w:val="en-US"/>
        </w:rPr>
        <w:t>th</w:t>
      </w:r>
      <w:proofErr w:type="spellEnd"/>
      <w:r w:rsidRPr="00416D44">
        <w:rPr>
          <w:rFonts w:eastAsia="MS Mincho"/>
          <w:lang w:val="en-US"/>
        </w:rPr>
        <w:t xml:space="preserve"> cell (i.e.</w:t>
      </w:r>
      <w:r w:rsidRPr="00416D44">
        <w:rPr>
          <w:rFonts w:ascii="Calibri" w:eastAsia="SimSun" w:hAnsi="Calibri"/>
          <w:lang w:val="en-US"/>
        </w:rPr>
        <w:t>,</w:t>
      </w:r>
      <w:r w:rsidRPr="007934E6">
        <w:rPr>
          <w:rFonts w:ascii="Calibri" w:eastAsia="SimSun" w:hAnsi="Calibri"/>
          <w:position w:val="-14"/>
          <w:lang w:val="en-US"/>
        </w:rPr>
        <w:object w:dxaOrig="580" w:dyaOrig="380">
          <v:shape id="_x0000_i1093" type="#_x0000_t75" style="width:30pt;height:19pt" o:ole="">
            <v:imagedata r:id="rId76" o:title=""/>
          </v:shape>
          <o:OLEObject Type="Embed" ProgID="Equation.3" ShapeID="_x0000_i1093" DrawAspect="Content" ObjectID="_1542095427" r:id="rId135"/>
        </w:object>
      </w:r>
      <w:r w:rsidRPr="00416D44">
        <w:rPr>
          <w:rFonts w:ascii="Calibri" w:eastAsia="SimSun" w:hAnsi="Calibri"/>
          <w:lang w:val="en-US"/>
        </w:rPr>
        <w:t xml:space="preserve">) </w:t>
      </w:r>
      <w:r w:rsidRPr="00416D44">
        <w:rPr>
          <w:rFonts w:eastAsia="MS Mincho"/>
          <w:lang w:val="en-US"/>
        </w:rPr>
        <w:t>its C/I is denoted by</w:t>
      </w:r>
      <w:r w:rsidRPr="00416D44">
        <w:rPr>
          <w:rFonts w:ascii="Calibri" w:eastAsia="SimSun" w:hAnsi="Calibri"/>
          <w:lang w:val="en-US"/>
        </w:rPr>
        <w:t xml:space="preserve"> </w:t>
      </w:r>
      <w:r w:rsidRPr="007934E6">
        <w:rPr>
          <w:rFonts w:ascii="Calibri" w:eastAsia="SimSun" w:hAnsi="Calibri"/>
          <w:position w:val="-28"/>
          <w:lang w:val="en-US"/>
        </w:rPr>
        <w:object w:dxaOrig="780" w:dyaOrig="660">
          <v:shape id="_x0000_i1094" type="#_x0000_t75" style="width:39pt;height:32pt" o:ole="">
            <v:imagedata r:id="rId78" o:title=""/>
          </v:shape>
          <o:OLEObject Type="Embed" ProgID="Equation.3" ShapeID="_x0000_i1094" DrawAspect="Content" ObjectID="_1542095428" r:id="rId136"/>
        </w:object>
      </w:r>
      <w:r w:rsidRPr="00416D44">
        <w:rPr>
          <w:rFonts w:ascii="Calibri" w:eastAsia="SimSun" w:hAnsi="Calibri"/>
          <w:lang w:val="en-US"/>
        </w:rPr>
        <w:t xml:space="preserve">, </w:t>
      </w:r>
      <w:r w:rsidRPr="00416D44">
        <w:rPr>
          <w:rFonts w:eastAsia="SimSun"/>
          <w:lang w:val="en-US"/>
        </w:rPr>
        <w:t>where,</w:t>
      </w:r>
    </w:p>
    <w:p w:rsidR="000414F3" w:rsidRPr="00416D44" w:rsidRDefault="000414F3" w:rsidP="000414F3">
      <w:pPr>
        <w:pStyle w:val="enumlev2"/>
        <w:rPr>
          <w:rFonts w:eastAsia="SimSun"/>
          <w:lang w:val="en-US"/>
        </w:rPr>
      </w:pPr>
      <w:r w:rsidRPr="007934E6">
        <w:rPr>
          <w:rFonts w:eastAsia="SimSun"/>
          <w:position w:val="-10"/>
          <w:lang w:val="en-US"/>
        </w:rPr>
        <w:object w:dxaOrig="740" w:dyaOrig="320">
          <v:shape id="_x0000_i1095" type="#_x0000_t75" style="width:37.5pt;height:17.5pt" o:ole="">
            <v:imagedata r:id="rId80" o:title=""/>
          </v:shape>
          <o:OLEObject Type="Embed" ProgID="Equation.3" ShapeID="_x0000_i1095" DrawAspect="Content" ObjectID="_1542095429" r:id="rId137"/>
        </w:object>
      </w:r>
      <w:r w:rsidRPr="00416D44">
        <w:rPr>
          <w:rFonts w:eastAsia="SimSun"/>
          <w:lang w:val="en-US"/>
        </w:rPr>
        <w:t xml:space="preserve"> </w:t>
      </w:r>
      <w:r w:rsidRPr="00416D44">
        <w:rPr>
          <w:rFonts w:eastAsia="MS Mincho"/>
          <w:lang w:val="en-US"/>
        </w:rPr>
        <w:t>is the received power from</w:t>
      </w:r>
      <w:r w:rsidRPr="00416D44">
        <w:rPr>
          <w:rFonts w:eastAsia="SimSun"/>
          <w:lang w:val="en-US"/>
        </w:rPr>
        <w:t xml:space="preserve"> </w:t>
      </w:r>
      <w:r w:rsidRPr="007934E6">
        <w:rPr>
          <w:rFonts w:eastAsia="SimSun"/>
          <w:position w:val="-14"/>
          <w:lang w:val="en-US"/>
        </w:rPr>
        <w:object w:dxaOrig="580" w:dyaOrig="380">
          <v:shape id="_x0000_i1096" type="#_x0000_t75" style="width:30pt;height:19pt" o:ole="">
            <v:imagedata r:id="rId76" o:title=""/>
          </v:shape>
          <o:OLEObject Type="Embed" ProgID="Equation.3" ShapeID="_x0000_i1096" DrawAspect="Content" ObjectID="_1542095430" r:id="rId138"/>
        </w:object>
      </w:r>
      <w:r w:rsidRPr="00416D44">
        <w:rPr>
          <w:rFonts w:eastAsia="SimSun"/>
          <w:lang w:val="en-US"/>
        </w:rPr>
        <w:t xml:space="preserve">, </w:t>
      </w:r>
      <w:r w:rsidRPr="00416D44">
        <w:rPr>
          <w:rFonts w:eastAsia="MS Mincho"/>
          <w:lang w:val="en-US"/>
        </w:rPr>
        <w:t>at the</w:t>
      </w:r>
      <w:r w:rsidRPr="00416D44">
        <w:rPr>
          <w:rFonts w:eastAsia="SimSun"/>
          <w:lang w:val="en-US"/>
        </w:rPr>
        <w:t xml:space="preserve"> </w:t>
      </w:r>
      <w:r w:rsidRPr="007934E6">
        <w:rPr>
          <w:rFonts w:eastAsia="SimSun"/>
          <w:position w:val="-10"/>
          <w:lang w:val="en-US"/>
        </w:rPr>
        <w:object w:dxaOrig="200" w:dyaOrig="300">
          <v:shape id="_x0000_i1097" type="#_x0000_t75" style="width:9pt;height:14.5pt" o:ole="">
            <v:imagedata r:id="rId74" o:title=""/>
          </v:shape>
          <o:OLEObject Type="Embed" ProgID="Equation.3" ShapeID="_x0000_i1097" DrawAspect="Content" ObjectID="_1542095431" r:id="rId139"/>
        </w:object>
      </w:r>
      <w:r w:rsidRPr="00416D44">
        <w:rPr>
          <w:rFonts w:eastAsia="SimSun"/>
          <w:lang w:val="en-US"/>
        </w:rPr>
        <w:t>-</w:t>
      </w:r>
      <w:proofErr w:type="spellStart"/>
      <w:r w:rsidRPr="00416D44">
        <w:rPr>
          <w:rFonts w:eastAsia="MS Mincho"/>
          <w:lang w:val="en-US"/>
        </w:rPr>
        <w:t>th</w:t>
      </w:r>
      <w:proofErr w:type="spellEnd"/>
      <w:r w:rsidRPr="00416D44">
        <w:rPr>
          <w:rFonts w:eastAsia="MS Mincho"/>
          <w:lang w:val="en-US"/>
        </w:rPr>
        <w:t xml:space="preserve"> BS</w:t>
      </w:r>
      <w:r w:rsidRPr="00416D44">
        <w:rPr>
          <w:rFonts w:eastAsia="SimSun"/>
          <w:lang w:val="en-US"/>
        </w:rPr>
        <w:t xml:space="preserve"> </w:t>
      </w:r>
    </w:p>
    <w:p w:rsidR="000414F3" w:rsidRPr="00416D44" w:rsidRDefault="00EA6DB8" w:rsidP="00EA6DB8">
      <w:pPr>
        <w:pStyle w:val="Equation"/>
        <w:rPr>
          <w:rFonts w:asciiTheme="majorBidi" w:eastAsia="SimSun" w:hAnsiTheme="majorBidi" w:cstheme="majorBidi"/>
          <w:lang w:val="en-US"/>
        </w:rPr>
      </w:pPr>
      <w:r>
        <w:rPr>
          <w:rFonts w:eastAsia="SimSun"/>
          <w:lang w:val="en-US"/>
        </w:rPr>
        <w:lastRenderedPageBreak/>
        <w:tab/>
      </w:r>
      <w:r>
        <w:rPr>
          <w:rFonts w:eastAsia="SimSun"/>
          <w:lang w:val="en-US"/>
        </w:rPr>
        <w:tab/>
      </w:r>
      <w:r w:rsidR="000414F3" w:rsidRPr="007934E6">
        <w:rPr>
          <w:rFonts w:ascii="Calibri" w:eastAsia="SimSun" w:hAnsi="Calibri"/>
          <w:noProof/>
          <w:position w:val="-14"/>
          <w:lang w:eastAsia="zh-CN"/>
        </w:rPr>
        <w:drawing>
          <wp:inline distT="0" distB="0" distL="0" distR="0" wp14:anchorId="27D12514" wp14:editId="1D8834D4">
            <wp:extent cx="3752850" cy="2863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941289" cy="300765"/>
                    </a:xfrm>
                    <a:prstGeom prst="rect">
                      <a:avLst/>
                    </a:prstGeom>
                    <a:noFill/>
                    <a:ln>
                      <a:noFill/>
                    </a:ln>
                  </pic:spPr>
                </pic:pic>
              </a:graphicData>
            </a:graphic>
          </wp:inline>
        </w:drawing>
      </w:r>
      <w:r w:rsidR="000414F3" w:rsidRPr="00416D44">
        <w:rPr>
          <w:rFonts w:eastAsia="SimSun"/>
          <w:lang w:val="en-US"/>
        </w:rPr>
        <w:tab/>
        <w:t>(16)</w:t>
      </w:r>
    </w:p>
    <w:p w:rsidR="000414F3" w:rsidRPr="00416D44" w:rsidRDefault="00EA6DB8" w:rsidP="00EA6DB8">
      <w:pPr>
        <w:pStyle w:val="enumlev2"/>
        <w:ind w:hanging="731"/>
        <w:rPr>
          <w:rFonts w:ascii="Calibri" w:eastAsia="SimSun" w:hAnsi="Calibri"/>
          <w:lang w:val="en-US"/>
        </w:rPr>
      </w:pPr>
      <w:r>
        <w:rPr>
          <w:rFonts w:ascii="Calibri" w:eastAsia="SimSun" w:hAnsi="Calibri"/>
          <w:lang w:val="en-US"/>
        </w:rPr>
        <w:tab/>
      </w:r>
      <w:r w:rsidR="000414F3" w:rsidRPr="007934E6">
        <w:rPr>
          <w:rFonts w:ascii="Calibri" w:eastAsia="SimSun" w:hAnsi="Calibri"/>
          <w:position w:val="-10"/>
          <w:lang w:val="en-US"/>
        </w:rPr>
        <w:object w:dxaOrig="700" w:dyaOrig="320">
          <v:shape id="_x0000_i1098" type="#_x0000_t75" style="width:37.5pt;height:17.5pt" o:ole="">
            <v:imagedata r:id="rId84" o:title=""/>
          </v:shape>
          <o:OLEObject Type="Embed" ProgID="Equation.3" ShapeID="_x0000_i1098" DrawAspect="Content" ObjectID="_1542095432" r:id="rId141"/>
        </w:object>
      </w:r>
      <w:r w:rsidR="000414F3" w:rsidRPr="00416D44">
        <w:rPr>
          <w:rFonts w:ascii="Calibri" w:eastAsia="SimSun" w:hAnsi="Calibri"/>
          <w:lang w:val="en-US"/>
        </w:rPr>
        <w:t xml:space="preserve"> </w:t>
      </w:r>
      <w:r w:rsidR="000414F3" w:rsidRPr="00416D44">
        <w:rPr>
          <w:rFonts w:eastAsia="MS Mincho"/>
          <w:lang w:val="en-US"/>
        </w:rPr>
        <w:t xml:space="preserve">is the interference power which consists of intra system </w:t>
      </w:r>
      <w:r w:rsidR="000414F3" w:rsidRPr="00416D44">
        <w:rPr>
          <w:rFonts w:asciiTheme="majorBidi" w:eastAsia="MS Mincho" w:hAnsiTheme="majorBidi" w:cstheme="majorBidi"/>
          <w:lang w:val="en-US"/>
        </w:rPr>
        <w:t>interference</w:t>
      </w:r>
      <w:r w:rsidR="000414F3" w:rsidRPr="00416D44">
        <w:rPr>
          <w:rFonts w:asciiTheme="majorBidi" w:eastAsia="SimSun" w:hAnsiTheme="majorBidi" w:cstheme="majorBidi"/>
          <w:lang w:val="en-US"/>
        </w:rPr>
        <w:t xml:space="preserve"> (interference from UEs allocated to same resource blocks in other cells in own network)</w:t>
      </w:r>
      <w:r w:rsidR="000414F3" w:rsidRPr="00416D44">
        <w:rPr>
          <w:rFonts w:ascii="Calibri" w:eastAsia="SimSun" w:hAnsi="Calibri"/>
          <w:lang w:val="en-US"/>
        </w:rPr>
        <w:t xml:space="preserve"> </w:t>
      </w:r>
      <w:r w:rsidR="000414F3" w:rsidRPr="007934E6">
        <w:rPr>
          <w:rFonts w:ascii="Calibri" w:eastAsia="SimSun" w:hAnsi="Calibri"/>
          <w:position w:val="-12"/>
          <w:lang w:val="en-US"/>
        </w:rPr>
        <w:object w:dxaOrig="999" w:dyaOrig="360">
          <v:shape id="_x0000_i1099" type="#_x0000_t75" style="width:48pt;height:18pt" o:ole="">
            <v:imagedata r:id="rId142" o:title=""/>
          </v:shape>
          <o:OLEObject Type="Embed" ProgID="Equation.3" ShapeID="_x0000_i1099" DrawAspect="Content" ObjectID="_1542095433" r:id="rId143"/>
        </w:object>
      </w:r>
      <w:r w:rsidR="000414F3" w:rsidRPr="00416D44">
        <w:rPr>
          <w:rFonts w:ascii="Calibri" w:eastAsia="SimSun" w:hAnsi="Calibri"/>
          <w:lang w:val="en-US"/>
        </w:rPr>
        <w:t xml:space="preserve">, </w:t>
      </w:r>
      <w:r w:rsidR="000414F3" w:rsidRPr="00416D44">
        <w:rPr>
          <w:rFonts w:eastAsia="MS Mincho"/>
          <w:lang w:val="en-US"/>
        </w:rPr>
        <w:t>and thermal noise</w:t>
      </w:r>
      <w:r w:rsidR="000414F3" w:rsidRPr="00416D44">
        <w:rPr>
          <w:rFonts w:ascii="Calibri" w:eastAsia="SimSun" w:hAnsi="Calibri"/>
          <w:lang w:val="en-US"/>
        </w:rPr>
        <w:t xml:space="preserve"> </w:t>
      </w:r>
      <w:r w:rsidR="000414F3" w:rsidRPr="007934E6">
        <w:rPr>
          <w:rFonts w:ascii="Calibri" w:eastAsia="SimSun" w:hAnsi="Calibri"/>
          <w:position w:val="-12"/>
          <w:lang w:val="en-US"/>
        </w:rPr>
        <w:object w:dxaOrig="320" w:dyaOrig="360">
          <v:shape id="_x0000_i1100" type="#_x0000_t75" style="width:17.5pt;height:18pt" o:ole="">
            <v:imagedata r:id="rId88" o:title=""/>
          </v:shape>
          <o:OLEObject Type="Embed" ProgID="Equation.3" ShapeID="_x0000_i1100" DrawAspect="Content" ObjectID="_1542095434" r:id="rId144"/>
        </w:object>
      </w:r>
      <w:r w:rsidR="000414F3" w:rsidRPr="00416D44">
        <w:rPr>
          <w:rFonts w:ascii="Calibri" w:eastAsia="SimSun" w:hAnsi="Calibri"/>
          <w:lang w:val="en-US"/>
        </w:rPr>
        <w:t xml:space="preserve">. </w:t>
      </w:r>
    </w:p>
    <w:p w:rsidR="000414F3" w:rsidRPr="00416D44" w:rsidRDefault="00EA6DB8" w:rsidP="00EA6DB8">
      <w:pPr>
        <w:pStyle w:val="Equation"/>
        <w:rPr>
          <w:rFonts w:eastAsia="SimSun"/>
          <w:lang w:val="en-US"/>
        </w:rPr>
      </w:pPr>
      <w:r>
        <w:rPr>
          <w:rFonts w:eastAsia="SimSun"/>
          <w:lang w:val="en-US"/>
        </w:rPr>
        <w:tab/>
      </w:r>
      <w:r>
        <w:rPr>
          <w:rFonts w:eastAsia="SimSun"/>
          <w:lang w:val="en-US"/>
        </w:rPr>
        <w:tab/>
      </w:r>
      <w:r w:rsidR="000414F3" w:rsidRPr="007934E6">
        <w:rPr>
          <w:rFonts w:eastAsia="SimSun"/>
          <w:lang w:val="en-US"/>
        </w:rPr>
        <w:object w:dxaOrig="2320" w:dyaOrig="360">
          <v:shape id="_x0000_i1101" type="#_x0000_t75" style="width:116.5pt;height:18pt" o:ole="">
            <v:imagedata r:id="rId145" o:title=""/>
          </v:shape>
          <o:OLEObject Type="Embed" ProgID="Equation.3" ShapeID="_x0000_i1101" DrawAspect="Content" ObjectID="_1542095435" r:id="rId146"/>
        </w:object>
      </w:r>
      <w:r w:rsidR="000414F3" w:rsidRPr="00416D44">
        <w:rPr>
          <w:rFonts w:eastAsia="SimSun"/>
          <w:lang w:val="en-US"/>
        </w:rPr>
        <w:tab/>
        <w:t>(17)</w:t>
      </w:r>
    </w:p>
    <w:p w:rsidR="00EA6DB8" w:rsidRDefault="00EA6DB8" w:rsidP="00EA6DB8">
      <w:pPr>
        <w:pStyle w:val="Equation"/>
        <w:rPr>
          <w:rFonts w:eastAsia="SimSun"/>
          <w:lang w:val="en-US"/>
        </w:rPr>
      </w:pPr>
      <w:r>
        <w:rPr>
          <w:rFonts w:eastAsia="SimSun"/>
          <w:lang w:val="en-US"/>
        </w:rPr>
        <w:tab/>
      </w:r>
      <w:r>
        <w:rPr>
          <w:rFonts w:eastAsia="SimSun"/>
          <w:lang w:val="en-US"/>
        </w:rPr>
        <w:tab/>
      </w:r>
      <w:r w:rsidRPr="007934E6">
        <w:rPr>
          <w:rFonts w:eastAsia="SimSun"/>
          <w:lang w:val="en-US"/>
        </w:rPr>
        <w:object w:dxaOrig="5820" w:dyaOrig="720">
          <v:shape id="_x0000_i1102" type="#_x0000_t75" style="width:305pt;height:37.5pt" o:ole="">
            <v:imagedata r:id="rId147" o:title=""/>
          </v:shape>
          <o:OLEObject Type="Embed" ProgID="Equation.3" ShapeID="_x0000_i1102" DrawAspect="Content" ObjectID="_1542095436" r:id="rId148"/>
        </w:object>
      </w:r>
      <w:r>
        <w:rPr>
          <w:rFonts w:eastAsia="SimSun"/>
          <w:lang w:val="en-US"/>
        </w:rPr>
        <w:tab/>
      </w:r>
      <w:r w:rsidR="000414F3" w:rsidRPr="00416D44">
        <w:rPr>
          <w:rFonts w:eastAsia="SimSun"/>
          <w:lang w:val="en-US"/>
        </w:rPr>
        <w:t>(18)</w:t>
      </w:r>
    </w:p>
    <w:p w:rsidR="000414F3" w:rsidRPr="00416D44" w:rsidRDefault="00EA6DB8" w:rsidP="00EA6DB8">
      <w:pPr>
        <w:pStyle w:val="Equation"/>
        <w:rPr>
          <w:rFonts w:eastAsia="SimSun"/>
          <w:lang w:val="en-US"/>
        </w:rPr>
      </w:pPr>
      <w:r>
        <w:rPr>
          <w:rFonts w:eastAsia="SimSun"/>
          <w:lang w:val="en-US"/>
        </w:rPr>
        <w:tab/>
      </w:r>
      <w:r>
        <w:rPr>
          <w:rFonts w:eastAsia="SimSun"/>
          <w:lang w:val="en-US"/>
        </w:rPr>
        <w:tab/>
      </w:r>
      <w:r w:rsidR="000414F3" w:rsidRPr="007934E6">
        <w:rPr>
          <w:rFonts w:eastAsia="SimSun"/>
          <w:lang w:val="en-US"/>
        </w:rPr>
        <w:object w:dxaOrig="7280" w:dyaOrig="360">
          <v:shape id="_x0000_i1103" type="#_x0000_t75" style="width:365pt;height:18pt" o:ole="">
            <v:imagedata r:id="rId149" o:title=""/>
          </v:shape>
          <o:OLEObject Type="Embed" ProgID="Equation.3" ShapeID="_x0000_i1103" DrawAspect="Content" ObjectID="_1542095437" r:id="rId150"/>
        </w:object>
      </w:r>
      <w:r w:rsidR="000414F3" w:rsidRPr="00416D44">
        <w:rPr>
          <w:rFonts w:eastAsia="SimSun"/>
          <w:lang w:val="en-US"/>
        </w:rPr>
        <w:tab/>
        <w:t>(19)</w:t>
      </w:r>
    </w:p>
    <w:p w:rsidR="000414F3" w:rsidRPr="00416D44" w:rsidRDefault="000414F3" w:rsidP="000414F3">
      <w:pPr>
        <w:pStyle w:val="enumlev2"/>
        <w:ind w:left="1260" w:firstLine="0"/>
        <w:rPr>
          <w:rFonts w:ascii="Calibri" w:eastAsia="SimSun" w:hAnsi="Calibri"/>
          <w:lang w:val="en-US"/>
        </w:rPr>
      </w:pPr>
      <w:r w:rsidRPr="00416D44">
        <w:rPr>
          <w:rFonts w:eastAsia="SimSun"/>
          <w:lang w:val="en-US"/>
        </w:rPr>
        <w:t>where 10log</w:t>
      </w:r>
      <w:r w:rsidRPr="00416D44">
        <w:rPr>
          <w:rFonts w:eastAsia="SimSun"/>
          <w:vertAlign w:val="subscript"/>
          <w:lang w:val="en-US"/>
        </w:rPr>
        <w:t>10</w:t>
      </w:r>
      <w:r w:rsidRPr="00416D44">
        <w:rPr>
          <w:rFonts w:eastAsia="SimSun"/>
          <w:lang w:val="en-US"/>
        </w:rPr>
        <w:t>(</w:t>
      </w:r>
      <w:proofErr w:type="spellStart"/>
      <w:r w:rsidRPr="00416D44">
        <w:rPr>
          <w:rFonts w:eastAsia="SimSun"/>
          <w:lang w:val="en-US"/>
        </w:rPr>
        <w:t>kT</w:t>
      </w:r>
      <w:proofErr w:type="spellEnd"/>
      <w:r w:rsidRPr="00416D44">
        <w:rPr>
          <w:rFonts w:eastAsia="SimSun"/>
          <w:lang w:val="en-US"/>
        </w:rPr>
        <w:t xml:space="preserve">) is the noise power spectral density in </w:t>
      </w:r>
      <w:proofErr w:type="spellStart"/>
      <w:r w:rsidRPr="00416D44">
        <w:rPr>
          <w:rFonts w:eastAsia="SimSun"/>
          <w:lang w:val="en-US"/>
        </w:rPr>
        <w:t>dBm</w:t>
      </w:r>
      <w:proofErr w:type="spellEnd"/>
      <w:r w:rsidRPr="00416D44">
        <w:rPr>
          <w:rFonts w:eastAsia="SimSun"/>
          <w:lang w:val="en-US"/>
        </w:rPr>
        <w:t>.</w:t>
      </w:r>
    </w:p>
    <w:p w:rsidR="000414F3" w:rsidRPr="00416D44" w:rsidRDefault="00EA6DB8" w:rsidP="00EA6DB8">
      <w:pPr>
        <w:pStyle w:val="enumlev1"/>
        <w:rPr>
          <w:rFonts w:eastAsia="SimSun"/>
          <w:lang w:val="en-US"/>
        </w:rPr>
      </w:pPr>
      <w:r>
        <w:rPr>
          <w:lang w:val="en-US"/>
        </w:rPr>
        <w:t>5.</w:t>
      </w:r>
      <w:r>
        <w:rPr>
          <w:lang w:val="en-US"/>
        </w:rPr>
        <w:tab/>
      </w:r>
      <w:r w:rsidR="000414F3" w:rsidRPr="00416D44">
        <w:rPr>
          <w:lang w:val="en-US"/>
        </w:rPr>
        <w:t xml:space="preserve">Add external interference </w:t>
      </w:r>
      <w:proofErr w:type="spellStart"/>
      <w:r w:rsidR="000414F3" w:rsidRPr="00416D44">
        <w:rPr>
          <w:rFonts w:eastAsia="SimSun"/>
          <w:lang w:val="en-US"/>
        </w:rPr>
        <w:t>Z</w:t>
      </w:r>
      <w:r w:rsidR="000414F3" w:rsidRPr="00416D44">
        <w:rPr>
          <w:rFonts w:eastAsia="SimSun"/>
          <w:vertAlign w:val="subscript"/>
          <w:lang w:val="en-US"/>
        </w:rPr>
        <w:t>y</w:t>
      </w:r>
      <w:proofErr w:type="spellEnd"/>
      <w:r w:rsidR="000414F3" w:rsidRPr="00416D44">
        <w:rPr>
          <w:rFonts w:eastAsia="SimSun"/>
          <w:lang w:val="en-US"/>
        </w:rPr>
        <w:t xml:space="preserve"> , consisting of y interferers each with a power </w:t>
      </w:r>
      <w:proofErr w:type="spellStart"/>
      <w:r w:rsidR="000414F3" w:rsidRPr="00416D44">
        <w:rPr>
          <w:rFonts w:eastAsia="SimSun"/>
          <w:lang w:val="en-US"/>
        </w:rPr>
        <w:t>P</w:t>
      </w:r>
      <w:r w:rsidR="000414F3" w:rsidRPr="00416D44">
        <w:rPr>
          <w:rFonts w:eastAsia="SimSun"/>
          <w:vertAlign w:val="subscript"/>
          <w:lang w:val="en-US"/>
        </w:rPr>
        <w:t>ext,y</w:t>
      </w:r>
      <w:proofErr w:type="spellEnd"/>
      <w:r w:rsidR="000414F3" w:rsidRPr="00416D44">
        <w:rPr>
          <w:rFonts w:eastAsia="SimSun"/>
          <w:lang w:val="en-US"/>
        </w:rPr>
        <w:br/>
      </w:r>
      <w:r w:rsidR="000414F3" w:rsidRPr="00416D44">
        <w:rPr>
          <w:lang w:val="en-US"/>
        </w:rPr>
        <w:br/>
        <w:t xml:space="preserve">If interference only occurs in one or few cells, main interference should be placed in an active cell (i.e., a cell with a selected BS). </w:t>
      </w:r>
      <w:r w:rsidR="000414F3" w:rsidRPr="00416D44">
        <w:rPr>
          <w:lang w:val="en-US"/>
        </w:rPr>
        <w:br/>
        <w:t xml:space="preserve">Calculate externally interfered </w:t>
      </w:r>
      <w:r w:rsidR="000414F3" w:rsidRPr="00416D44">
        <w:rPr>
          <w:rFonts w:eastAsia="SimSun"/>
          <w:lang w:val="en-US"/>
        </w:rPr>
        <w:t>UL C/I=(</w:t>
      </w:r>
      <w:r w:rsidR="000414F3" w:rsidRPr="007934E6">
        <w:rPr>
          <w:rFonts w:eastAsia="SimSun"/>
          <w:position w:val="-28"/>
          <w:szCs w:val="24"/>
          <w:lang w:val="en-US"/>
        </w:rPr>
        <w:object w:dxaOrig="780" w:dyaOrig="660">
          <v:shape id="_x0000_i1104" type="#_x0000_t75" style="width:39pt;height:32pt" o:ole="">
            <v:imagedata r:id="rId78" o:title=""/>
          </v:shape>
          <o:OLEObject Type="Embed" ProgID="Equation.3" ShapeID="_x0000_i1104" DrawAspect="Content" ObjectID="_1542095438" r:id="rId151"/>
        </w:object>
      </w:r>
      <w:r w:rsidR="000414F3" w:rsidRPr="00416D44">
        <w:rPr>
          <w:rFonts w:eastAsia="SimSun"/>
          <w:lang w:val="en-US"/>
        </w:rPr>
        <w:t xml:space="preserve">) for all </w:t>
      </w:r>
      <w:r w:rsidR="000414F3" w:rsidRPr="00416D44">
        <w:rPr>
          <w:lang w:val="en-US"/>
        </w:rPr>
        <w:t xml:space="preserve">“chosen” </w:t>
      </w:r>
      <w:r w:rsidR="000414F3" w:rsidRPr="00416D44">
        <w:rPr>
          <w:rFonts w:eastAsia="SimSun"/>
          <w:lang w:val="en-US"/>
        </w:rPr>
        <w:t>UEs.</w:t>
      </w:r>
    </w:p>
    <w:p w:rsidR="000414F3" w:rsidRPr="00416D44" w:rsidRDefault="000414F3" w:rsidP="000414F3">
      <w:pPr>
        <w:tabs>
          <w:tab w:val="clear" w:pos="2268"/>
          <w:tab w:val="left" w:pos="2608"/>
          <w:tab w:val="left" w:pos="3345"/>
        </w:tabs>
        <w:spacing w:before="80"/>
        <w:ind w:left="1871" w:hanging="737"/>
        <w:rPr>
          <w:rFonts w:eastAsia="SimSun"/>
          <w:szCs w:val="24"/>
          <w:lang w:val="en-US"/>
        </w:rPr>
      </w:pPr>
      <w:r w:rsidRPr="007934E6">
        <w:rPr>
          <w:rFonts w:eastAsia="SimSun"/>
          <w:position w:val="-10"/>
          <w:lang w:val="en-US"/>
        </w:rPr>
        <w:object w:dxaOrig="740" w:dyaOrig="320">
          <v:shape id="_x0000_i1105" type="#_x0000_t75" style="width:37.5pt;height:17.5pt" o:ole="">
            <v:imagedata r:id="rId80" o:title=""/>
          </v:shape>
          <o:OLEObject Type="Embed" ProgID="Equation.3" ShapeID="_x0000_i1105" DrawAspect="Content" ObjectID="_1542095439" r:id="rId152"/>
        </w:object>
      </w:r>
      <w:r w:rsidRPr="00416D44">
        <w:rPr>
          <w:rFonts w:eastAsia="SimSun"/>
          <w:lang w:val="en-US"/>
        </w:rPr>
        <w:t xml:space="preserve">, </w:t>
      </w:r>
      <w:r w:rsidRPr="007934E6">
        <w:rPr>
          <w:rFonts w:eastAsia="SimSun"/>
          <w:position w:val="-12"/>
          <w:lang w:val="en-US"/>
        </w:rPr>
        <w:object w:dxaOrig="1020" w:dyaOrig="360">
          <v:shape id="_x0000_i1106" type="#_x0000_t75" style="width:50pt;height:18pt" o:ole="">
            <v:imagedata r:id="rId86" o:title=""/>
          </v:shape>
          <o:OLEObject Type="Embed" ProgID="Equation.3" ShapeID="_x0000_i1106" DrawAspect="Content" ObjectID="_1542095440" r:id="rId153"/>
        </w:object>
      </w:r>
      <w:r w:rsidRPr="00416D44">
        <w:rPr>
          <w:rFonts w:eastAsia="SimSun"/>
          <w:lang w:val="en-US"/>
        </w:rPr>
        <w:t xml:space="preserve">and </w:t>
      </w:r>
      <w:r w:rsidRPr="007934E6">
        <w:rPr>
          <w:rFonts w:eastAsia="SimSun"/>
          <w:position w:val="-12"/>
          <w:lang w:val="en-US"/>
        </w:rPr>
        <w:object w:dxaOrig="320" w:dyaOrig="360">
          <v:shape id="_x0000_i1107" type="#_x0000_t75" style="width:17.5pt;height:18pt" o:ole="">
            <v:imagedata r:id="rId88" o:title=""/>
          </v:shape>
          <o:OLEObject Type="Embed" ProgID="Equation.3" ShapeID="_x0000_i1107" DrawAspect="Content" ObjectID="_1542095441" r:id="rId154"/>
        </w:object>
      </w:r>
      <w:r w:rsidRPr="00416D44">
        <w:rPr>
          <w:rFonts w:eastAsia="SimSun"/>
          <w:lang w:val="en-US"/>
        </w:rPr>
        <w:t xml:space="preserve"> are the same as in step 4. </w:t>
      </w:r>
    </w:p>
    <w:p w:rsidR="000414F3" w:rsidRPr="00416D44" w:rsidRDefault="00EA6DB8" w:rsidP="00EA6DB8">
      <w:pPr>
        <w:pStyle w:val="Equation"/>
        <w:rPr>
          <w:rFonts w:eastAsia="SimSun"/>
          <w:lang w:val="en-US"/>
        </w:rPr>
      </w:pPr>
      <w:r>
        <w:rPr>
          <w:rFonts w:eastAsia="SimSun"/>
          <w:lang w:val="en-US"/>
        </w:rPr>
        <w:tab/>
      </w:r>
      <w:r>
        <w:rPr>
          <w:rFonts w:eastAsia="SimSun"/>
          <w:lang w:val="en-US"/>
        </w:rPr>
        <w:tab/>
      </w:r>
      <w:r w:rsidR="000414F3" w:rsidRPr="007934E6">
        <w:rPr>
          <w:rFonts w:eastAsia="SimSun"/>
          <w:lang w:val="en-US"/>
        </w:rPr>
        <w:object w:dxaOrig="3640" w:dyaOrig="360">
          <v:shape id="_x0000_i1108" type="#_x0000_t75" style="width:179.5pt;height:18pt" o:ole="">
            <v:imagedata r:id="rId100" o:title=""/>
          </v:shape>
          <o:OLEObject Type="Embed" ProgID="Equation.3" ShapeID="_x0000_i1108" DrawAspect="Content" ObjectID="_1542095442" r:id="rId155"/>
        </w:object>
      </w:r>
      <w:r w:rsidR="000414F3" w:rsidRPr="00416D44">
        <w:rPr>
          <w:rFonts w:eastAsia="SimSun"/>
          <w:lang w:val="en-US"/>
        </w:rPr>
        <w:tab/>
        <w:t>(20)</w:t>
      </w:r>
    </w:p>
    <w:p w:rsidR="000414F3" w:rsidRPr="00416D44" w:rsidRDefault="00EA6DB8" w:rsidP="00EA6DB8">
      <w:pPr>
        <w:pStyle w:val="Equation"/>
        <w:rPr>
          <w:rFonts w:eastAsia="SimSun"/>
          <w:lang w:val="en-US"/>
        </w:rPr>
      </w:pPr>
      <w:r>
        <w:rPr>
          <w:rFonts w:eastAsia="SimSun"/>
          <w:lang w:val="en-US"/>
        </w:rPr>
        <w:tab/>
      </w:r>
      <w:r>
        <w:rPr>
          <w:rFonts w:eastAsia="SimSun"/>
          <w:lang w:val="en-US"/>
        </w:rPr>
        <w:tab/>
      </w:r>
      <w:r w:rsidR="000414F3" w:rsidRPr="007934E6">
        <w:rPr>
          <w:rFonts w:eastAsia="SimSun"/>
          <w:lang w:val="en-US"/>
        </w:rPr>
        <w:object w:dxaOrig="6340" w:dyaOrig="680">
          <v:shape id="_x0000_i1109" type="#_x0000_t75" style="width:315.5pt;height:34.5pt" o:ole="">
            <v:imagedata r:id="rId156" o:title=""/>
          </v:shape>
          <o:OLEObject Type="Embed" ProgID="Equation.3" ShapeID="_x0000_i1109" DrawAspect="Content" ObjectID="_1542095443" r:id="rId157"/>
        </w:object>
      </w:r>
      <w:r w:rsidR="000414F3" w:rsidRPr="00416D44">
        <w:rPr>
          <w:rFonts w:eastAsia="SimSun"/>
          <w:lang w:val="en-US"/>
        </w:rPr>
        <w:tab/>
        <w:t>(21)</w:t>
      </w:r>
    </w:p>
    <w:p w:rsidR="000414F3" w:rsidRPr="00416D44" w:rsidRDefault="000414F3" w:rsidP="000414F3">
      <w:pPr>
        <w:tabs>
          <w:tab w:val="clear" w:pos="1871"/>
          <w:tab w:val="clear" w:pos="2268"/>
          <w:tab w:val="left" w:pos="2608"/>
          <w:tab w:val="left" w:pos="3345"/>
        </w:tabs>
        <w:spacing w:before="80"/>
        <w:ind w:left="1170" w:hanging="36"/>
        <w:rPr>
          <w:rFonts w:eastAsia="MS Mincho"/>
          <w:lang w:val="en-US"/>
        </w:rPr>
      </w:pPr>
      <w:r w:rsidRPr="00416D44">
        <w:rPr>
          <w:rFonts w:eastAsia="SimSun"/>
          <w:lang w:val="en-US"/>
        </w:rPr>
        <w:t xml:space="preserve">Used ACIR value should be calculated based on per UE allocated number of resource blocks. </w:t>
      </w:r>
      <w:r w:rsidRPr="00416D44">
        <w:rPr>
          <w:lang w:eastAsia="zh-CN"/>
        </w:rPr>
        <w:t xml:space="preserve">Replace </w:t>
      </w:r>
      <w:proofErr w:type="spellStart"/>
      <w:r w:rsidRPr="00416D44">
        <w:rPr>
          <w:i/>
          <w:lang w:eastAsia="zh-CN"/>
        </w:rPr>
        <w:t>ACIR</w:t>
      </w:r>
      <w:r w:rsidRPr="00416D44">
        <w:rPr>
          <w:i/>
          <w:vertAlign w:val="subscript"/>
          <w:lang w:eastAsia="zh-CN"/>
        </w:rPr>
        <w:t>linear</w:t>
      </w:r>
      <w:proofErr w:type="spellEnd"/>
      <w:r w:rsidRPr="00416D44">
        <w:rPr>
          <w:i/>
          <w:lang w:eastAsia="zh-CN"/>
        </w:rPr>
        <w:t xml:space="preserve"> </w:t>
      </w:r>
      <w:r w:rsidRPr="00416D44">
        <w:rPr>
          <w:lang w:eastAsia="zh-CN"/>
        </w:rPr>
        <w:t>with FDR in case FDR is used.</w:t>
      </w:r>
    </w:p>
    <w:p w:rsidR="000414F3" w:rsidRPr="00416D44" w:rsidRDefault="000414F3" w:rsidP="000414F3">
      <w:pPr>
        <w:tabs>
          <w:tab w:val="clear" w:pos="2268"/>
          <w:tab w:val="left" w:pos="2608"/>
          <w:tab w:val="left" w:pos="3345"/>
        </w:tabs>
        <w:spacing w:before="80"/>
        <w:ind w:left="1871" w:hanging="737"/>
        <w:rPr>
          <w:rFonts w:ascii="Calibri" w:eastAsia="SimSun" w:hAnsi="Calibri"/>
          <w:lang w:val="en-US"/>
        </w:rPr>
      </w:pPr>
      <w:r w:rsidRPr="007934E6">
        <w:rPr>
          <w:rFonts w:ascii="Calibri" w:eastAsia="SimSun" w:hAnsi="Calibri"/>
          <w:position w:val="-12"/>
          <w:lang w:val="en-US"/>
        </w:rPr>
        <w:object w:dxaOrig="7280" w:dyaOrig="360">
          <v:shape id="_x0000_i1110" type="#_x0000_t75" style="width:365pt;height:18pt" o:ole="">
            <v:imagedata r:id="rId158" o:title=""/>
          </v:shape>
          <o:OLEObject Type="Embed" ProgID="Equation.3" ShapeID="_x0000_i1110" DrawAspect="Content" ObjectID="_1542095444" r:id="rId159"/>
        </w:object>
      </w:r>
      <w:r w:rsidRPr="00416D44">
        <w:rPr>
          <w:rFonts w:ascii="Calibri" w:eastAsia="SimSun" w:hAnsi="Calibri"/>
          <w:lang w:val="en-US"/>
        </w:rPr>
        <w:tab/>
      </w:r>
      <w:r w:rsidRPr="00416D44">
        <w:rPr>
          <w:rFonts w:eastAsia="SimSun"/>
          <w:lang w:val="en-US"/>
        </w:rPr>
        <w:t>(22)</w:t>
      </w:r>
    </w:p>
    <w:p w:rsidR="000414F3" w:rsidRPr="00416D44" w:rsidRDefault="000414F3" w:rsidP="000414F3">
      <w:pPr>
        <w:pStyle w:val="enumlev2"/>
        <w:ind w:left="737"/>
        <w:rPr>
          <w:rFonts w:eastAsia="SimSun"/>
          <w:lang w:val="en-US"/>
        </w:rPr>
      </w:pPr>
      <w:r w:rsidRPr="00416D44">
        <w:rPr>
          <w:rFonts w:eastAsia="SimSun"/>
          <w:lang w:val="en-US"/>
        </w:rPr>
        <w:tab/>
      </w:r>
      <w:r w:rsidRPr="00416D44">
        <w:rPr>
          <w:rFonts w:eastAsia="SimSun"/>
          <w:lang w:val="en-US"/>
        </w:rPr>
        <w:tab/>
        <w:t>where 10log</w:t>
      </w:r>
      <w:r w:rsidRPr="00416D44">
        <w:rPr>
          <w:rFonts w:eastAsia="SimSun"/>
          <w:vertAlign w:val="subscript"/>
          <w:lang w:val="en-US"/>
        </w:rPr>
        <w:t>10</w:t>
      </w:r>
      <w:r w:rsidRPr="00416D44">
        <w:rPr>
          <w:rFonts w:eastAsia="SimSun"/>
          <w:lang w:val="en-US"/>
        </w:rPr>
        <w:t>(</w:t>
      </w:r>
      <w:proofErr w:type="spellStart"/>
      <w:r w:rsidRPr="00416D44">
        <w:rPr>
          <w:rFonts w:eastAsia="SimSun"/>
          <w:lang w:val="en-US"/>
        </w:rPr>
        <w:t>kT</w:t>
      </w:r>
      <w:proofErr w:type="spellEnd"/>
      <w:r w:rsidRPr="00416D44">
        <w:rPr>
          <w:rFonts w:eastAsia="SimSun"/>
          <w:lang w:val="en-US"/>
        </w:rPr>
        <w:t xml:space="preserve">) is the noise power spectral density in </w:t>
      </w:r>
      <w:proofErr w:type="spellStart"/>
      <w:r w:rsidRPr="00416D44">
        <w:rPr>
          <w:rFonts w:eastAsia="SimSun"/>
          <w:lang w:val="en-US"/>
        </w:rPr>
        <w:t>dBm</w:t>
      </w:r>
      <w:proofErr w:type="spellEnd"/>
      <w:r w:rsidRPr="00416D44">
        <w:rPr>
          <w:rFonts w:eastAsia="SimSun"/>
          <w:lang w:val="en-US"/>
        </w:rPr>
        <w:t xml:space="preserve">. </w:t>
      </w:r>
    </w:p>
    <w:p w:rsidR="000414F3" w:rsidRPr="00EA6DB8" w:rsidRDefault="00EA6DB8" w:rsidP="00EA6DB8">
      <w:pPr>
        <w:pStyle w:val="enumlev1"/>
      </w:pPr>
      <w:r>
        <w:t>6.</w:t>
      </w:r>
      <w:r>
        <w:tab/>
      </w:r>
      <w:r w:rsidR="000414F3" w:rsidRPr="00EA6DB8">
        <w:t>Determine the throughput with and without external interference for each “chosen” UE with its C/I according to the link-to-system level mapping.</w:t>
      </w:r>
    </w:p>
    <w:p w:rsidR="000414F3" w:rsidRPr="00EA6DB8" w:rsidRDefault="00EA6DB8" w:rsidP="00EA6DB8">
      <w:pPr>
        <w:pStyle w:val="enumlev1"/>
      </w:pPr>
      <w:r>
        <w:t>7.</w:t>
      </w:r>
      <w:r>
        <w:tab/>
      </w:r>
      <w:r w:rsidR="000414F3" w:rsidRPr="00EA6DB8">
        <w:t>Collect statistics.</w:t>
      </w:r>
    </w:p>
    <w:p w:rsidR="000414F3" w:rsidRPr="00416D44" w:rsidRDefault="000414F3" w:rsidP="000414F3">
      <w:pPr>
        <w:pStyle w:val="Heading1"/>
        <w:rPr>
          <w:lang w:val="en-US" w:eastAsia="zh-CN"/>
        </w:rPr>
      </w:pPr>
      <w:bookmarkStart w:id="37" w:name="_Toc464047380"/>
      <w:r w:rsidRPr="00416D44">
        <w:rPr>
          <w:lang w:val="en-US" w:eastAsia="zh-CN"/>
        </w:rPr>
        <w:t>4</w:t>
      </w:r>
      <w:r w:rsidRPr="00416D44">
        <w:rPr>
          <w:lang w:val="en-US" w:eastAsia="zh-CN"/>
        </w:rPr>
        <w:tab/>
        <w:t>Implementation of IMT User Equipment (UE) power control</w:t>
      </w:r>
      <w:bookmarkEnd w:id="37"/>
    </w:p>
    <w:p w:rsidR="000414F3" w:rsidRPr="00416D44" w:rsidRDefault="000414F3" w:rsidP="000414F3">
      <w:pPr>
        <w:rPr>
          <w:iCs/>
          <w:lang w:val="en-US"/>
        </w:rPr>
      </w:pPr>
      <w:r w:rsidRPr="00416D44">
        <w:rPr>
          <w:iCs/>
          <w:lang w:eastAsia="zh-CN"/>
        </w:rPr>
        <w:t xml:space="preserve">Power control is a significant technical feature of IMT systems. </w:t>
      </w:r>
      <w:r w:rsidRPr="00416D44">
        <w:rPr>
          <w:lang w:val="en-US"/>
        </w:rPr>
        <w:t xml:space="preserve">The uplink cell capacity in OFDMA-based systems is constrained by interference levels from other UEs. UE power output levels are adjusted to maintain minimum interference and are adjusted to ensure cell edge coverage. Power control can be combined with frequency-domain resource allocation strategies to enhance cell edge performance as well as improve spectral efficiency. </w:t>
      </w:r>
    </w:p>
    <w:p w:rsidR="000414F3" w:rsidRPr="00416D44" w:rsidRDefault="000414F3" w:rsidP="000414F3">
      <w:pPr>
        <w:rPr>
          <w:lang w:val="en-US"/>
        </w:rPr>
      </w:pPr>
      <w:r w:rsidRPr="00416D44">
        <w:rPr>
          <w:lang w:val="en-US"/>
        </w:rPr>
        <w:t>It should be noted that as UE transmitter output power may be lower than the maximum transmitter output power in the transmitting frequency band, the average out-of-band emission (OOBE) level would be lower than the specified OOBE level.</w:t>
      </w:r>
    </w:p>
    <w:p w:rsidR="00EA6DB8" w:rsidRDefault="00EA6DB8">
      <w:pPr>
        <w:tabs>
          <w:tab w:val="clear" w:pos="1134"/>
          <w:tab w:val="clear" w:pos="1871"/>
          <w:tab w:val="clear" w:pos="2268"/>
        </w:tabs>
        <w:overflowPunct/>
        <w:autoSpaceDE/>
        <w:autoSpaceDN/>
        <w:adjustRightInd/>
        <w:spacing w:before="0"/>
        <w:textAlignment w:val="auto"/>
        <w:rPr>
          <w:b/>
          <w:lang w:val="en-US"/>
        </w:rPr>
      </w:pPr>
      <w:bookmarkStart w:id="38" w:name="_Toc464047381"/>
      <w:r>
        <w:rPr>
          <w:lang w:val="en-US"/>
        </w:rPr>
        <w:br w:type="page"/>
      </w:r>
    </w:p>
    <w:p w:rsidR="000414F3" w:rsidRPr="00416D44" w:rsidRDefault="000414F3" w:rsidP="000414F3">
      <w:pPr>
        <w:pStyle w:val="Heading2"/>
        <w:rPr>
          <w:lang w:val="en-US"/>
        </w:rPr>
      </w:pPr>
      <w:r w:rsidRPr="00416D44">
        <w:rPr>
          <w:lang w:val="en-US"/>
        </w:rPr>
        <w:lastRenderedPageBreak/>
        <w:t>4.1</w:t>
      </w:r>
      <w:r w:rsidRPr="00416D44">
        <w:rPr>
          <w:lang w:val="en-US"/>
        </w:rPr>
        <w:tab/>
        <w:t>Power control algorithm</w:t>
      </w:r>
      <w:bookmarkEnd w:id="38"/>
    </w:p>
    <w:p w:rsidR="000414F3" w:rsidRPr="00416D44" w:rsidRDefault="000414F3" w:rsidP="000414F3">
      <w:pPr>
        <w:rPr>
          <w:lang w:val="en-US"/>
        </w:rPr>
      </w:pPr>
      <w:r w:rsidRPr="00416D44">
        <w:rPr>
          <w:lang w:val="en-US"/>
        </w:rPr>
        <w:t>For IMT-Advanced systems, UE power control algorithm to be used in sharing studies is as follows:</w:t>
      </w:r>
    </w:p>
    <w:p w:rsidR="000414F3" w:rsidRPr="00416D44" w:rsidRDefault="000414F3" w:rsidP="000414F3">
      <w:pPr>
        <w:pStyle w:val="Equation"/>
        <w:rPr>
          <w:lang w:val="en-US" w:eastAsia="ja-JP"/>
        </w:rPr>
      </w:pPr>
      <w:r w:rsidRPr="00416D44">
        <w:rPr>
          <w:lang w:val="en-US"/>
        </w:rPr>
        <w:tab/>
      </w:r>
      <w:r w:rsidRPr="00416D44">
        <w:rPr>
          <w:lang w:val="en-US"/>
        </w:rPr>
        <w:tab/>
      </w:r>
      <w:r w:rsidRPr="007934E6">
        <w:rPr>
          <w:lang w:val="en-US"/>
        </w:rPr>
        <w:object w:dxaOrig="6600" w:dyaOrig="380">
          <v:shape id="_x0000_i1111" type="#_x0000_t75" style="width:330pt;height:19pt" o:ole="">
            <v:imagedata r:id="rId160" o:title=""/>
          </v:shape>
          <o:OLEObject Type="Embed" ProgID="Equation.3" ShapeID="_x0000_i1111" DrawAspect="Content" ObjectID="_1542095445" r:id="rId161"/>
        </w:object>
      </w:r>
      <w:r w:rsidRPr="00416D44">
        <w:rPr>
          <w:lang w:val="en-US"/>
        </w:rPr>
        <w:tab/>
        <w:t>(27)</w:t>
      </w:r>
    </w:p>
    <w:p w:rsidR="0048103B" w:rsidRDefault="0048103B" w:rsidP="000414F3">
      <w:pPr>
        <w:rPr>
          <w:lang w:val="en-US"/>
        </w:rPr>
      </w:pPr>
    </w:p>
    <w:p w:rsidR="000414F3" w:rsidRPr="00416D44" w:rsidRDefault="000414F3" w:rsidP="000414F3">
      <w:pPr>
        <w:rPr>
          <w:i/>
          <w:lang w:val="en-US"/>
        </w:rPr>
      </w:pPr>
      <w:r w:rsidRPr="00416D44">
        <w:rPr>
          <w:lang w:val="en-US"/>
        </w:rPr>
        <w:t>where:</w:t>
      </w:r>
      <w:r w:rsidRPr="00416D44">
        <w:rPr>
          <w:i/>
          <w:lang w:val="en-US"/>
        </w:rPr>
        <w:t xml:space="preserve"> </w:t>
      </w:r>
    </w:p>
    <w:p w:rsidR="000414F3" w:rsidRPr="00416D44" w:rsidRDefault="000414F3" w:rsidP="000414F3">
      <w:pPr>
        <w:pStyle w:val="Equationlegend"/>
        <w:rPr>
          <w:lang w:val="en-US"/>
        </w:rPr>
      </w:pPr>
      <w:r w:rsidRPr="00416D44">
        <w:rPr>
          <w:i/>
          <w:lang w:val="en-US"/>
        </w:rPr>
        <w:tab/>
        <w:t>P</w:t>
      </w:r>
      <w:r w:rsidRPr="00416D44">
        <w:rPr>
          <w:vertAlign w:val="subscript"/>
          <w:lang w:val="en-US"/>
        </w:rPr>
        <w:t>PUSCH</w:t>
      </w:r>
      <w:r w:rsidRPr="00416D44">
        <w:rPr>
          <w:lang w:val="en-US"/>
        </w:rPr>
        <w:t xml:space="preserve"> </w:t>
      </w:r>
      <w:r w:rsidRPr="00416D44">
        <w:rPr>
          <w:lang w:val="en-US"/>
        </w:rPr>
        <w:tab/>
        <w:t xml:space="preserve">is the transmit power of the terminal in </w:t>
      </w:r>
      <w:proofErr w:type="spellStart"/>
      <w:r w:rsidRPr="00416D44">
        <w:rPr>
          <w:lang w:val="en-US"/>
        </w:rPr>
        <w:t>dBm</w:t>
      </w:r>
      <w:proofErr w:type="spellEnd"/>
      <w:r w:rsidRPr="00416D44">
        <w:rPr>
          <w:lang w:val="en-US"/>
        </w:rPr>
        <w:t>;</w:t>
      </w:r>
    </w:p>
    <w:p w:rsidR="000414F3" w:rsidRPr="00416D44" w:rsidRDefault="000414F3" w:rsidP="000414F3">
      <w:pPr>
        <w:pStyle w:val="Equationlegend"/>
        <w:rPr>
          <w:lang w:val="en-US"/>
        </w:rPr>
      </w:pPr>
      <w:r w:rsidRPr="00416D44">
        <w:rPr>
          <w:i/>
          <w:lang w:val="en-US"/>
        </w:rPr>
        <w:tab/>
        <w:t>P</w:t>
      </w:r>
      <w:r w:rsidRPr="00416D44">
        <w:rPr>
          <w:vertAlign w:val="subscript"/>
          <w:lang w:val="en-US"/>
        </w:rPr>
        <w:t>CMAX</w:t>
      </w:r>
      <w:r w:rsidRPr="00416D44">
        <w:rPr>
          <w:lang w:val="en-US"/>
        </w:rPr>
        <w:t xml:space="preserve"> </w:t>
      </w:r>
      <w:r w:rsidRPr="00416D44">
        <w:rPr>
          <w:lang w:val="en-US"/>
        </w:rPr>
        <w:tab/>
        <w:t xml:space="preserve">is the maximum transmit power in </w:t>
      </w:r>
      <w:proofErr w:type="spellStart"/>
      <w:r w:rsidRPr="00416D44">
        <w:rPr>
          <w:lang w:val="en-US"/>
        </w:rPr>
        <w:t>dBm</w:t>
      </w:r>
      <w:proofErr w:type="spellEnd"/>
      <w:r w:rsidRPr="00416D44">
        <w:rPr>
          <w:lang w:val="en-US"/>
        </w:rPr>
        <w:t>;</w:t>
      </w:r>
    </w:p>
    <w:p w:rsidR="000414F3" w:rsidRPr="00416D44" w:rsidRDefault="000414F3" w:rsidP="000414F3">
      <w:pPr>
        <w:pStyle w:val="Equationlegend"/>
        <w:rPr>
          <w:lang w:val="en-US"/>
        </w:rPr>
      </w:pPr>
      <w:r w:rsidRPr="00416D44">
        <w:rPr>
          <w:i/>
          <w:lang w:val="en-US"/>
        </w:rPr>
        <w:tab/>
      </w:r>
      <w:proofErr w:type="spellStart"/>
      <w:r w:rsidRPr="00416D44">
        <w:rPr>
          <w:i/>
          <w:lang w:val="en-US"/>
        </w:rPr>
        <w:t>M</w:t>
      </w:r>
      <w:r w:rsidRPr="00416D44">
        <w:rPr>
          <w:vertAlign w:val="subscript"/>
          <w:lang w:val="en-US"/>
        </w:rPr>
        <w:t>pusch</w:t>
      </w:r>
      <w:proofErr w:type="spellEnd"/>
      <w:r w:rsidRPr="00416D44">
        <w:rPr>
          <w:lang w:val="en-US"/>
        </w:rPr>
        <w:t xml:space="preserve"> </w:t>
      </w:r>
      <w:r w:rsidRPr="00416D44">
        <w:rPr>
          <w:lang w:val="en-US"/>
        </w:rPr>
        <w:tab/>
        <w:t>is the number of allocated RBs;</w:t>
      </w:r>
    </w:p>
    <w:p w:rsidR="000414F3" w:rsidRPr="00416D44" w:rsidRDefault="000414F3" w:rsidP="000414F3">
      <w:pPr>
        <w:pStyle w:val="Equationlegend"/>
        <w:rPr>
          <w:lang w:val="en-US"/>
        </w:rPr>
      </w:pPr>
      <w:r w:rsidRPr="00416D44">
        <w:rPr>
          <w:i/>
          <w:lang w:val="en-US"/>
        </w:rPr>
        <w:tab/>
        <w:t>P</w:t>
      </w:r>
      <w:r w:rsidRPr="00416D44">
        <w:rPr>
          <w:vertAlign w:val="subscript"/>
          <w:lang w:val="en-US"/>
        </w:rPr>
        <w:t>0_PUSCH</w:t>
      </w:r>
      <w:r w:rsidRPr="00416D44">
        <w:rPr>
          <w:lang w:val="en-US"/>
        </w:rPr>
        <w:t xml:space="preserve"> </w:t>
      </w:r>
      <w:r w:rsidRPr="00416D44">
        <w:rPr>
          <w:lang w:val="en-US"/>
        </w:rPr>
        <w:tab/>
        <w:t xml:space="preserve">is the power per RB used target value in </w:t>
      </w:r>
      <w:proofErr w:type="spellStart"/>
      <w:r w:rsidRPr="00416D44">
        <w:rPr>
          <w:lang w:val="en-US"/>
        </w:rPr>
        <w:t>dBm</w:t>
      </w:r>
      <w:proofErr w:type="spellEnd"/>
      <w:r w:rsidRPr="00416D44">
        <w:rPr>
          <w:lang w:val="en-US"/>
        </w:rPr>
        <w:t>;</w:t>
      </w:r>
    </w:p>
    <w:p w:rsidR="000414F3" w:rsidRPr="00416D44" w:rsidRDefault="000414F3" w:rsidP="000414F3">
      <w:pPr>
        <w:pStyle w:val="Equationlegend"/>
        <w:rPr>
          <w:lang w:val="en-US"/>
        </w:rPr>
      </w:pPr>
      <w:r w:rsidRPr="00416D44">
        <w:rPr>
          <w:rFonts w:ascii="Symbol" w:hAnsi="Symbol"/>
          <w:lang w:val="en-US"/>
        </w:rPr>
        <w:tab/>
      </w:r>
      <w:r w:rsidRPr="00416D44">
        <w:rPr>
          <w:rFonts w:ascii="Symbol" w:hAnsi="Symbol"/>
          <w:lang w:val="en-US"/>
        </w:rPr>
        <w:t></w:t>
      </w:r>
      <w:r w:rsidRPr="00416D44">
        <w:rPr>
          <w:lang w:val="en-US"/>
        </w:rPr>
        <w:t xml:space="preserve"> </w:t>
      </w:r>
      <w:r w:rsidRPr="00416D44">
        <w:rPr>
          <w:lang w:val="en-US"/>
        </w:rPr>
        <w:tab/>
        <w:t xml:space="preserve">is the balancing factor for UEs with bad channel and UEs with good channel; </w:t>
      </w:r>
    </w:p>
    <w:p w:rsidR="000414F3" w:rsidRPr="00416D44" w:rsidRDefault="000414F3" w:rsidP="000414F3">
      <w:pPr>
        <w:pStyle w:val="Equationlegend"/>
        <w:rPr>
          <w:lang w:val="en-US"/>
        </w:rPr>
      </w:pPr>
      <w:r w:rsidRPr="00416D44">
        <w:rPr>
          <w:i/>
          <w:lang w:val="en-US"/>
        </w:rPr>
        <w:tab/>
        <w:t>PL</w:t>
      </w:r>
      <w:r w:rsidRPr="00416D44">
        <w:rPr>
          <w:lang w:val="en-US"/>
        </w:rPr>
        <w:t xml:space="preserve"> </w:t>
      </w:r>
      <w:r w:rsidRPr="00416D44">
        <w:rPr>
          <w:lang w:val="en-US"/>
        </w:rPr>
        <w:tab/>
        <w:t xml:space="preserve">is the path loss in dB for the UE from its serving BS. </w:t>
      </w:r>
    </w:p>
    <w:p w:rsidR="000414F3" w:rsidRPr="00416D44" w:rsidRDefault="000414F3" w:rsidP="000414F3">
      <w:pPr>
        <w:rPr>
          <w:rFonts w:eastAsia="SimSun"/>
          <w:i/>
          <w:iCs/>
          <w:lang w:val="en-US" w:eastAsia="zh-CN"/>
        </w:rPr>
      </w:pPr>
      <w:r w:rsidRPr="00416D44">
        <w:rPr>
          <w:lang w:val="en-US"/>
        </w:rPr>
        <w:t>It is expected that for IMT-2020 systems UE power control algorithm could be similar to that used for IMT-Advanced networks.</w:t>
      </w:r>
    </w:p>
    <w:p w:rsidR="000414F3" w:rsidRPr="00416D44" w:rsidRDefault="000414F3" w:rsidP="000414F3">
      <w:pPr>
        <w:pStyle w:val="Heading1"/>
        <w:rPr>
          <w:rStyle w:val="Heading1Char1"/>
          <w:b/>
          <w:sz w:val="28"/>
        </w:rPr>
      </w:pPr>
      <w:bookmarkStart w:id="39" w:name="_Toc464047382"/>
      <w:r w:rsidRPr="00416D44">
        <w:rPr>
          <w:rStyle w:val="Heading1Char1"/>
          <w:b/>
          <w:sz w:val="28"/>
        </w:rPr>
        <w:t>5</w:t>
      </w:r>
      <w:r w:rsidRPr="00416D44">
        <w:rPr>
          <w:rStyle w:val="Heading1Char1"/>
          <w:b/>
          <w:sz w:val="28"/>
        </w:rPr>
        <w:tab/>
        <w:t xml:space="preserve">Implementation of IMT Base Station (BS) and User Equipment (UE) Beamforming Antenna </w:t>
      </w:r>
      <w:r>
        <w:rPr>
          <w:rStyle w:val="Heading1Char1"/>
          <w:b/>
          <w:sz w:val="28"/>
        </w:rPr>
        <w:t>P</w:t>
      </w:r>
      <w:r w:rsidRPr="00416D44">
        <w:rPr>
          <w:rStyle w:val="Heading1Char1"/>
          <w:b/>
          <w:sz w:val="28"/>
        </w:rPr>
        <w:t>attern</w:t>
      </w:r>
      <w:bookmarkEnd w:id="39"/>
    </w:p>
    <w:p w:rsidR="000414F3" w:rsidRPr="00416D44" w:rsidRDefault="000414F3" w:rsidP="000414F3">
      <w:pPr>
        <w:rPr>
          <w:rFonts w:eastAsia="SimSun"/>
          <w:iCs/>
          <w:lang w:val="en-US" w:eastAsia="zh-CN"/>
        </w:rPr>
      </w:pPr>
      <w:r w:rsidRPr="00416D44">
        <w:rPr>
          <w:rFonts w:eastAsia="SimSun"/>
          <w:iCs/>
          <w:lang w:val="en-US" w:eastAsia="zh-CN"/>
        </w:rPr>
        <w:t xml:space="preserve">Recommendation ITU-R F.1336 has been used in the past when conducting sharing studies (reference to Report ITU-R M.2292) and may be feasible for some IMT scenarios. </w:t>
      </w:r>
      <w:r>
        <w:rPr>
          <w:rFonts w:eastAsia="SimSun"/>
          <w:iCs/>
          <w:lang w:val="en-US" w:eastAsia="zh-CN"/>
        </w:rPr>
        <w:t>The m</w:t>
      </w:r>
      <w:r w:rsidRPr="00416D44">
        <w:rPr>
          <w:rFonts w:eastAsia="SimSun"/>
          <w:iCs/>
          <w:lang w:val="en-US" w:eastAsia="zh-CN"/>
        </w:rPr>
        <w:t xml:space="preserve">ajority of IMT-2020 systems will use beamforming especially at higher frequencies. </w:t>
      </w:r>
    </w:p>
    <w:p w:rsidR="000414F3" w:rsidRPr="00416D44" w:rsidRDefault="000414F3" w:rsidP="000414F3">
      <w:pPr>
        <w:rPr>
          <w:rFonts w:eastAsia="SimSun"/>
          <w:iCs/>
          <w:lang w:val="en-US" w:eastAsia="zh-CN"/>
        </w:rPr>
      </w:pPr>
      <w:r w:rsidRPr="00416D44">
        <w:rPr>
          <w:rFonts w:eastAsia="SimSun"/>
          <w:iCs/>
          <w:lang w:val="en-US" w:eastAsia="zh-CN"/>
        </w:rPr>
        <w:t xml:space="preserve">The beamforming antenna is based on an antenna array and consists of a number of identical radiating elements located in the </w:t>
      </w:r>
      <w:proofErr w:type="spellStart"/>
      <w:r w:rsidRPr="00416D44">
        <w:rPr>
          <w:rFonts w:eastAsia="SimSun"/>
          <w:iCs/>
          <w:lang w:val="en-US" w:eastAsia="zh-CN"/>
        </w:rPr>
        <w:t>yz</w:t>
      </w:r>
      <w:proofErr w:type="spellEnd"/>
      <w:r w:rsidRPr="00416D44">
        <w:rPr>
          <w:rFonts w:eastAsia="SimSun"/>
          <w:iCs/>
          <w:lang w:val="en-US" w:eastAsia="zh-CN"/>
        </w:rPr>
        <w:t xml:space="preserve">-plane with a fixed separation distance (e.g. </w:t>
      </w:r>
      <w:r w:rsidRPr="00416D44">
        <w:rPr>
          <w:rFonts w:ascii="Symbol" w:eastAsia="SimSun" w:hAnsi="Symbol"/>
          <w:iCs/>
          <w:lang w:val="en-US" w:eastAsia="zh-CN"/>
        </w:rPr>
        <w:t></w:t>
      </w:r>
      <w:r w:rsidRPr="00416D44">
        <w:rPr>
          <w:rFonts w:eastAsia="SimSun"/>
          <w:iCs/>
          <w:lang w:val="en-US" w:eastAsia="zh-CN"/>
        </w:rPr>
        <w:t>/2), all elements having identical radiation patterns and “pointing” (having maximum directivity) along the x-axis.</w:t>
      </w:r>
      <w:r w:rsidR="0048103B">
        <w:rPr>
          <w:rFonts w:eastAsia="SimSun"/>
          <w:iCs/>
          <w:lang w:val="en-US" w:eastAsia="zh-CN"/>
        </w:rPr>
        <w:br/>
      </w:r>
      <w:r w:rsidRPr="00416D44">
        <w:rPr>
          <w:rFonts w:eastAsia="SimSun"/>
          <w:iCs/>
          <w:lang w:val="en-US" w:eastAsia="zh-CN"/>
        </w:rPr>
        <w:t xml:space="preserve">A weighting function is used to direct the beam in various directions. Total antenna gain is the sum (logarithmic scale) of the array gain and the element gain. Such a model is described in 3GPP TR 37.842 </w:t>
      </w:r>
      <w:r w:rsidRPr="00416D44">
        <w:rPr>
          <w:iCs/>
          <w:lang w:val="en-US" w:eastAsia="zh-CN"/>
        </w:rPr>
        <w:t xml:space="preserve">and </w:t>
      </w:r>
      <w:r w:rsidRPr="00416D44">
        <w:rPr>
          <w:lang w:val="en-US" w:eastAsia="zh-CN"/>
        </w:rPr>
        <w:t xml:space="preserve">Section 5.4.4.1 of 3GPP TR 37.840 </w:t>
      </w:r>
      <w:r w:rsidRPr="00416D44">
        <w:rPr>
          <w:rFonts w:eastAsia="SimSun"/>
          <w:iCs/>
          <w:lang w:val="en-US" w:eastAsia="zh-CN"/>
        </w:rPr>
        <w:t>as follows.</w:t>
      </w:r>
    </w:p>
    <w:p w:rsidR="000414F3" w:rsidRPr="00416D44" w:rsidRDefault="000414F3" w:rsidP="000414F3">
      <w:pPr>
        <w:rPr>
          <w:lang w:val="en-US" w:eastAsia="zh-CN"/>
        </w:rPr>
      </w:pPr>
      <w:r w:rsidRPr="00416D44">
        <w:rPr>
          <w:lang w:val="en-US" w:eastAsia="zh-CN"/>
        </w:rPr>
        <w:t xml:space="preserve">The </w:t>
      </w:r>
      <w:r w:rsidRPr="007934E6">
        <w:rPr>
          <w:position w:val="-6"/>
          <w:lang w:val="en-US"/>
        </w:rPr>
        <w:object w:dxaOrig="200" w:dyaOrig="279">
          <v:shape id="_x0000_i1112" type="#_x0000_t75" style="width:9pt;height:14.5pt" o:ole="">
            <v:imagedata r:id="rId162" o:title=""/>
          </v:shape>
          <o:OLEObject Type="Embed" ProgID="Equation.3" ShapeID="_x0000_i1112" DrawAspect="Content" ObjectID="_1542095446" r:id="rId163"/>
        </w:object>
      </w:r>
      <w:r w:rsidRPr="00416D44">
        <w:rPr>
          <w:lang w:val="en-US"/>
        </w:rPr>
        <w:t xml:space="preserve"> </w:t>
      </w:r>
      <w:r w:rsidRPr="00416D44">
        <w:rPr>
          <w:lang w:val="en-US" w:eastAsia="zh-CN"/>
        </w:rPr>
        <w:t xml:space="preserve">and </w:t>
      </w:r>
      <w:r w:rsidRPr="007934E6">
        <w:rPr>
          <w:position w:val="-10"/>
          <w:lang w:val="en-US"/>
        </w:rPr>
        <w:object w:dxaOrig="220" w:dyaOrig="260">
          <v:shape id="_x0000_i1113" type="#_x0000_t75" style="width:11.5pt;height:11pt" o:ole="">
            <v:imagedata r:id="rId164" o:title=""/>
          </v:shape>
          <o:OLEObject Type="Embed" ProgID="Equation.3" ShapeID="_x0000_i1113" DrawAspect="Content" ObjectID="_1542095447" r:id="rId165"/>
        </w:object>
      </w:r>
      <w:r w:rsidRPr="00416D44">
        <w:rPr>
          <w:lang w:val="en-US" w:eastAsia="zh-CN"/>
        </w:rPr>
        <w:t xml:space="preserve">definition is based on the coordinate system are illustrated in Figure 10. </w:t>
      </w:r>
    </w:p>
    <w:p w:rsidR="000414F3" w:rsidRPr="00416D44" w:rsidRDefault="000414F3" w:rsidP="000414F3">
      <w:pPr>
        <w:pStyle w:val="FigureNo"/>
        <w:rPr>
          <w:lang w:val="en-US" w:eastAsia="zh-CN"/>
        </w:rPr>
      </w:pPr>
      <w:r w:rsidRPr="00416D44">
        <w:rPr>
          <w:lang w:val="en-US" w:eastAsia="zh-CN"/>
        </w:rPr>
        <w:lastRenderedPageBreak/>
        <w:t>Figure 10</w:t>
      </w:r>
    </w:p>
    <w:p w:rsidR="000414F3" w:rsidRPr="00416D44" w:rsidRDefault="000414F3" w:rsidP="000414F3">
      <w:pPr>
        <w:pStyle w:val="Figuretitle"/>
        <w:rPr>
          <w:lang w:val="en-US" w:eastAsia="zh-CN"/>
        </w:rPr>
      </w:pPr>
      <w:r w:rsidRPr="00416D44">
        <w:rPr>
          <w:lang w:val="en-US" w:eastAsia="zh-CN"/>
        </w:rPr>
        <w:t xml:space="preserve">Antenna Model Geometry, </w:t>
      </w:r>
      <w:r w:rsidRPr="007934E6">
        <w:rPr>
          <w:position w:val="-6"/>
          <w:lang w:val="en-US"/>
        </w:rPr>
        <w:object w:dxaOrig="200" w:dyaOrig="279">
          <v:shape id="_x0000_i1114" type="#_x0000_t75" style="width:9pt;height:14.5pt" o:ole="">
            <v:imagedata r:id="rId162" o:title=""/>
          </v:shape>
          <o:OLEObject Type="Embed" ProgID="Equation.3" ShapeID="_x0000_i1114" DrawAspect="Content" ObjectID="_1542095448" r:id="rId166"/>
        </w:object>
      </w:r>
      <w:r w:rsidRPr="00416D44">
        <w:rPr>
          <w:lang w:val="en-US"/>
        </w:rPr>
        <w:t>: elevation, range from 0 to 180 degree</w:t>
      </w:r>
      <w:r w:rsidRPr="00416D44">
        <w:rPr>
          <w:lang w:val="en-US"/>
        </w:rPr>
        <w:br/>
        <w:t xml:space="preserve"> </w:t>
      </w:r>
      <w:r w:rsidRPr="007934E6">
        <w:rPr>
          <w:position w:val="-10"/>
          <w:lang w:val="en-US"/>
        </w:rPr>
        <w:object w:dxaOrig="220" w:dyaOrig="260">
          <v:shape id="_x0000_i1115" type="#_x0000_t75" style="width:11.5pt;height:11pt" o:ole="">
            <v:imagedata r:id="rId164" o:title=""/>
          </v:shape>
          <o:OLEObject Type="Embed" ProgID="Equation.3" ShapeID="_x0000_i1115" DrawAspect="Content" ObjectID="_1542095449" r:id="rId167"/>
        </w:object>
      </w:r>
      <w:r w:rsidRPr="00416D44">
        <w:rPr>
          <w:lang w:val="en-US"/>
        </w:rPr>
        <w:t>: Azimuth, range from -180 to 180 degree</w:t>
      </w:r>
    </w:p>
    <w:p w:rsidR="000414F3" w:rsidRPr="00416D44" w:rsidRDefault="000414F3" w:rsidP="000414F3">
      <w:pPr>
        <w:pStyle w:val="Figure"/>
        <w:rPr>
          <w:rFonts w:ascii="Times New Roman Bold" w:hAnsi="Times New Roman Bold"/>
          <w:sz w:val="20"/>
          <w:lang w:val="en-US" w:eastAsia="zh-CN"/>
        </w:rPr>
      </w:pPr>
      <w:r w:rsidRPr="007934E6">
        <w:rPr>
          <w:noProof/>
          <w:lang w:eastAsia="zh-CN"/>
        </w:rPr>
        <w:drawing>
          <wp:inline distT="0" distB="0" distL="0" distR="0" wp14:anchorId="0D5F6436" wp14:editId="1F943221">
            <wp:extent cx="3078480" cy="333502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78480" cy="3335020"/>
                    </a:xfrm>
                    <a:prstGeom prst="rect">
                      <a:avLst/>
                    </a:prstGeom>
                    <a:noFill/>
                  </pic:spPr>
                </pic:pic>
              </a:graphicData>
            </a:graphic>
          </wp:inline>
        </w:drawing>
      </w:r>
    </w:p>
    <w:p w:rsidR="000414F3" w:rsidRPr="00416D44" w:rsidRDefault="000414F3" w:rsidP="000414F3"/>
    <w:p w:rsidR="000414F3" w:rsidRPr="00416D44" w:rsidRDefault="000414F3" w:rsidP="000414F3">
      <w:r w:rsidRPr="00416D44">
        <w:rPr>
          <w:lang w:eastAsia="zh-CN"/>
        </w:rPr>
        <w:t>The</w:t>
      </w:r>
      <w:r w:rsidRPr="00416D44">
        <w:t xml:space="preserve"> radiation elements are placed uniformly along the vertical </w:t>
      </w:r>
      <w:r w:rsidRPr="00416D44">
        <w:rPr>
          <w:b/>
        </w:rPr>
        <w:t>z</w:t>
      </w:r>
      <w:r w:rsidRPr="00416D44">
        <w:rPr>
          <w:lang w:eastAsia="zh-CN"/>
        </w:rPr>
        <w:t>-</w:t>
      </w:r>
      <w:r w:rsidRPr="00416D44">
        <w:t>axis in the Cartesian coordinate system</w:t>
      </w:r>
      <w:r w:rsidRPr="00416D44">
        <w:rPr>
          <w:lang w:eastAsia="zh-CN"/>
        </w:rPr>
        <w:t>.</w:t>
      </w:r>
      <w:r w:rsidRPr="00416D44">
        <w:rPr>
          <w:bCs/>
        </w:rPr>
        <w:t xml:space="preserve"> </w:t>
      </w:r>
      <w:r w:rsidRPr="00416D44">
        <w:rPr>
          <w:lang w:eastAsia="zh-CN"/>
        </w:rPr>
        <w:t>T</w:t>
      </w:r>
      <w:r w:rsidRPr="00416D44">
        <w:t xml:space="preserve">he </w:t>
      </w:r>
      <w:r w:rsidRPr="00416D44">
        <w:rPr>
          <w:b/>
        </w:rPr>
        <w:t>x-y</w:t>
      </w:r>
      <w:r w:rsidRPr="00416D44">
        <w:t xml:space="preserve"> </w:t>
      </w:r>
      <w:r w:rsidRPr="00416D44">
        <w:rPr>
          <w:lang w:eastAsia="zh-CN"/>
        </w:rPr>
        <w:t>plane</w:t>
      </w:r>
      <w:r w:rsidRPr="00416D44">
        <w:t xml:space="preserve"> denotes the horizontal plane. The elevation angle of the signal direction is denoted as </w:t>
      </w:r>
      <w:r w:rsidRPr="007934E6">
        <w:rPr>
          <w:position w:val="-6"/>
          <w:sz w:val="20"/>
          <w:lang w:eastAsia="ja-JP"/>
        </w:rPr>
        <w:object w:dxaOrig="200" w:dyaOrig="279">
          <v:shape id="_x0000_i1116" type="#_x0000_t75" style="width:10.5pt;height:10.5pt" o:ole="">
            <v:imagedata r:id="rId169" o:title=""/>
          </v:shape>
          <o:OLEObject Type="Embed" ProgID="Equation.3" ShapeID="_x0000_i1116" DrawAspect="Content" ObjectID="_1542095450" r:id="rId170"/>
        </w:object>
      </w:r>
      <w:r w:rsidRPr="00416D44">
        <w:t xml:space="preserve">(defined between 0° and 180°, with 90° representing perpendicular </w:t>
      </w:r>
      <w:r w:rsidRPr="00416D44">
        <w:rPr>
          <w:lang w:eastAsia="zh-CN"/>
        </w:rPr>
        <w:t xml:space="preserve">angle </w:t>
      </w:r>
      <w:r w:rsidRPr="00416D44">
        <w:t xml:space="preserve">to </w:t>
      </w:r>
      <w:r w:rsidRPr="00416D44">
        <w:rPr>
          <w:lang w:eastAsia="zh-CN"/>
        </w:rPr>
        <w:t xml:space="preserve">the </w:t>
      </w:r>
      <w:r w:rsidRPr="00416D44">
        <w:t>array</w:t>
      </w:r>
      <w:r w:rsidRPr="00416D44">
        <w:rPr>
          <w:lang w:eastAsia="zh-CN"/>
        </w:rPr>
        <w:t xml:space="preserve"> antenna aperture</w:t>
      </w:r>
      <w:r w:rsidRPr="00416D44">
        <w:t>). The azimuth angle is denoted as</w:t>
      </w:r>
      <w:r w:rsidRPr="007934E6">
        <w:rPr>
          <w:position w:val="-10"/>
          <w:sz w:val="20"/>
          <w:lang w:eastAsia="ja-JP"/>
        </w:rPr>
        <w:object w:dxaOrig="220" w:dyaOrig="260">
          <v:shape id="_x0000_i1117" type="#_x0000_t75" style="width:10.5pt;height:11pt" o:ole="">
            <v:imagedata r:id="rId171" o:title=""/>
          </v:shape>
          <o:OLEObject Type="Embed" ProgID="Equation.3" ShapeID="_x0000_i1117" DrawAspect="Content" ObjectID="_1542095451" r:id="rId172"/>
        </w:object>
      </w:r>
      <w:r w:rsidRPr="00416D44">
        <w:t>(defined between -180° and 180°).</w:t>
      </w:r>
    </w:p>
    <w:p w:rsidR="000414F3" w:rsidRPr="00416D44" w:rsidRDefault="000414F3" w:rsidP="000414F3">
      <w:r w:rsidRPr="00416D44">
        <w:t xml:space="preserve">One difference between a passive antenna system (e.g. based on Recommendation ITU-R F.1336) and an active </w:t>
      </w:r>
      <w:r w:rsidRPr="00416D44">
        <w:rPr>
          <w:lang w:val="en-US" w:eastAsia="zh-CN"/>
        </w:rPr>
        <w:t>Advanced Antenna System (</w:t>
      </w:r>
      <w:r w:rsidRPr="00416D44">
        <w:t>AAS) is that for the AAS</w:t>
      </w:r>
      <w:r>
        <w:t>,</w:t>
      </w:r>
      <w:r w:rsidRPr="00416D44">
        <w:t xml:space="preserve"> the unwanted (out of block) emission will see a different antenna behaviour compared to the wanted (in block) emission. </w:t>
      </w:r>
    </w:p>
    <w:p w:rsidR="000414F3" w:rsidRPr="00416D44" w:rsidRDefault="000414F3" w:rsidP="000414F3">
      <w:r w:rsidRPr="00416D44">
        <w:t>An IMT system using an AAS will actively control all individual signals being fed to individual antenna elements in the antenna array in order to shape and direct the antenna emission diagram to a wanted shape, e.g. a narrow beam towards a user. In other words, it creates a correlated wa</w:t>
      </w:r>
      <w:r w:rsidR="00B629FF">
        <w:t>nted emission from the antenna.</w:t>
      </w:r>
      <w:r w:rsidRPr="00416D44">
        <w:t xml:space="preserve"> The unwanted signal, caused by transmitter OOB modulation, intermodulation products and spurious emission components will not experience the same correlated situation from the antenna and will have a different emission pattern. A non-correlated AAS has an antenna emission pattern similar to a single antenna element.</w:t>
      </w:r>
    </w:p>
    <w:p w:rsidR="000414F3" w:rsidRPr="00416D44" w:rsidRDefault="000414F3" w:rsidP="000414F3">
      <w:r w:rsidRPr="00416D44">
        <w:t xml:space="preserve">In an adjacent frequency band situation with IMT as the interfering system, the antenna pattern for the unwanted emission can be assumed to have a similar antenna pattern as a single antenna element. For emissions of </w:t>
      </w:r>
      <w:r>
        <w:t xml:space="preserve">the </w:t>
      </w:r>
      <w:r w:rsidRPr="00416D44">
        <w:t xml:space="preserve">IMT system inside the channel bandwidth the composite antenna pattern needs to be simulated. </w:t>
      </w:r>
    </w:p>
    <w:p w:rsidR="000414F3" w:rsidRPr="00416D44" w:rsidRDefault="000414F3" w:rsidP="000414F3">
      <w:r w:rsidRPr="00416D44">
        <w:t>In an adjacent frequency band situation with IMT as the interfered-with system when adjacent channel interference is calculated antenna pattern can be assumed to have a similar antenna pattern as a single antenna element. For interference into the channel bandwidth of the IMT system the composite antenna pattern needs to be simulated.</w:t>
      </w:r>
    </w:p>
    <w:p w:rsidR="000414F3" w:rsidRPr="00416D44" w:rsidRDefault="000414F3" w:rsidP="000414F3">
      <w:pPr>
        <w:jc w:val="both"/>
        <w:rPr>
          <w:lang w:val="en-US" w:eastAsia="zh-CN"/>
        </w:rPr>
      </w:pPr>
      <w:r w:rsidRPr="00416D44">
        <w:rPr>
          <w:lang w:val="en-US" w:eastAsia="zh-CN"/>
        </w:rPr>
        <w:lastRenderedPageBreak/>
        <w:t>The AAS antenna array model is determined by array element pattern, array factor and signals applied to the array system. The element pattern and composite antenna pattern are described in the following sections.</w:t>
      </w:r>
    </w:p>
    <w:p w:rsidR="000414F3" w:rsidRPr="00416D44" w:rsidRDefault="000414F3" w:rsidP="000414F3">
      <w:pPr>
        <w:pStyle w:val="Heading3"/>
        <w:rPr>
          <w:lang w:val="en-US" w:eastAsia="zh-CN"/>
        </w:rPr>
      </w:pPr>
      <w:r w:rsidRPr="00416D44">
        <w:rPr>
          <w:lang w:val="en-US" w:eastAsia="zh-CN"/>
        </w:rPr>
        <w:t>5.1</w:t>
      </w:r>
      <w:r w:rsidRPr="00416D44">
        <w:rPr>
          <w:lang w:val="en-US" w:eastAsia="zh-CN"/>
        </w:rPr>
        <w:tab/>
        <w:t>Element pattern</w:t>
      </w:r>
    </w:p>
    <w:p w:rsidR="000414F3" w:rsidRPr="00416D44" w:rsidRDefault="003A7898" w:rsidP="000414F3">
      <w:pPr>
        <w:pStyle w:val="TableNo"/>
        <w:rPr>
          <w:lang w:val="en-US" w:eastAsia="ko-KR"/>
        </w:rPr>
      </w:pPr>
      <w:r>
        <w:rPr>
          <w:lang w:val="en-US" w:eastAsia="ko-KR"/>
        </w:rPr>
        <w:t>Table 3</w:t>
      </w:r>
    </w:p>
    <w:p w:rsidR="000414F3" w:rsidRPr="00416D44" w:rsidRDefault="000414F3" w:rsidP="000414F3">
      <w:pPr>
        <w:pStyle w:val="Tabletitle"/>
        <w:rPr>
          <w:lang w:val="en-US" w:eastAsia="ko-KR"/>
        </w:rPr>
      </w:pPr>
      <w:r w:rsidRPr="00416D44">
        <w:rPr>
          <w:lang w:val="en-US" w:eastAsia="ko-KR"/>
        </w:rPr>
        <w:t>Element pattern for antenna array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325"/>
      </w:tblGrid>
      <w:tr w:rsidR="000414F3" w:rsidRPr="00416D44" w:rsidTr="0048103B">
        <w:trPr>
          <w:jc w:val="center"/>
        </w:trPr>
        <w:tc>
          <w:tcPr>
            <w:tcW w:w="2304" w:type="dxa"/>
            <w:shd w:val="clear" w:color="auto" w:fill="auto"/>
            <w:vAlign w:val="center"/>
          </w:tcPr>
          <w:p w:rsidR="000414F3" w:rsidRPr="00416D44" w:rsidRDefault="000414F3" w:rsidP="0048103B">
            <w:pPr>
              <w:pStyle w:val="Tabletext"/>
              <w:rPr>
                <w:lang w:val="en-US"/>
              </w:rPr>
            </w:pPr>
            <w:r w:rsidRPr="00416D44">
              <w:rPr>
                <w:lang w:val="en-US"/>
              </w:rPr>
              <w:t>Horizontal Radiation Pattern</w:t>
            </w:r>
          </w:p>
        </w:tc>
        <w:tc>
          <w:tcPr>
            <w:tcW w:w="7325" w:type="dxa"/>
            <w:shd w:val="clear" w:color="auto" w:fill="auto"/>
            <w:vAlign w:val="center"/>
          </w:tcPr>
          <w:p w:rsidR="000414F3" w:rsidRPr="00416D44" w:rsidRDefault="000414F3" w:rsidP="0048103B">
            <w:pPr>
              <w:pStyle w:val="Tabletext"/>
              <w:rPr>
                <w:lang w:val="en-US"/>
              </w:rPr>
            </w:pPr>
            <w:r w:rsidRPr="007934E6">
              <w:rPr>
                <w:position w:val="-38"/>
                <w:lang w:val="en-US"/>
              </w:rPr>
              <w:object w:dxaOrig="3440" w:dyaOrig="880">
                <v:shape id="_x0000_i1118" type="#_x0000_t75" style="width:2in;height:37.5pt" o:ole="">
                  <v:imagedata r:id="rId173" o:title=""/>
                </v:shape>
                <o:OLEObject Type="Embed" ProgID="Equation.3" ShapeID="_x0000_i1118" DrawAspect="Content" ObjectID="_1542095452" r:id="rId174"/>
              </w:object>
            </w:r>
          </w:p>
        </w:tc>
      </w:tr>
      <w:tr w:rsidR="000414F3" w:rsidRPr="00416D44" w:rsidTr="0048103B">
        <w:trPr>
          <w:trHeight w:val="483"/>
          <w:jc w:val="center"/>
        </w:trPr>
        <w:tc>
          <w:tcPr>
            <w:tcW w:w="2304" w:type="dxa"/>
            <w:shd w:val="clear" w:color="auto" w:fill="auto"/>
            <w:vAlign w:val="center"/>
          </w:tcPr>
          <w:p w:rsidR="000414F3" w:rsidRPr="00416D44" w:rsidRDefault="000414F3" w:rsidP="0048103B">
            <w:pPr>
              <w:pStyle w:val="Tabletext"/>
              <w:rPr>
                <w:lang w:val="en-US" w:eastAsia="ja-JP"/>
              </w:rPr>
            </w:pPr>
            <w:r w:rsidRPr="00416D44">
              <w:rPr>
                <w:lang w:val="en-US" w:eastAsia="ja-JP"/>
              </w:rPr>
              <w:t xml:space="preserve">Horizontal 3dB bandwidth of single element / </w:t>
            </w:r>
            <w:proofErr w:type="spellStart"/>
            <w:r w:rsidRPr="00416D44">
              <w:rPr>
                <w:lang w:val="en-US" w:eastAsia="ja-JP"/>
              </w:rPr>
              <w:t>deg</w:t>
            </w:r>
            <w:proofErr w:type="spellEnd"/>
            <w:r w:rsidRPr="00416D44">
              <w:rPr>
                <w:lang w:val="en-US" w:eastAsia="ja-JP"/>
              </w:rPr>
              <w:t xml:space="preserve"> (</w:t>
            </w:r>
            <w:r w:rsidRPr="007934E6">
              <w:rPr>
                <w:position w:val="-12"/>
              </w:rPr>
              <w:object w:dxaOrig="440" w:dyaOrig="360">
                <v:shape id="_x0000_i1119" type="#_x0000_t75" style="width:22pt;height:18pt" o:ole="">
                  <v:imagedata r:id="rId175" o:title=""/>
                </v:shape>
                <o:OLEObject Type="Embed" ProgID="Equation.3" ShapeID="_x0000_i1119" DrawAspect="Content" ObjectID="_1542095453" r:id="rId176"/>
              </w:object>
            </w:r>
            <w:r w:rsidRPr="00416D44">
              <w:rPr>
                <w:lang w:val="en-US" w:eastAsia="ja-JP"/>
              </w:rPr>
              <w:t>)</w:t>
            </w:r>
          </w:p>
        </w:tc>
        <w:tc>
          <w:tcPr>
            <w:tcW w:w="7325" w:type="dxa"/>
            <w:shd w:val="clear" w:color="auto" w:fill="auto"/>
            <w:vAlign w:val="center"/>
          </w:tcPr>
          <w:p w:rsidR="000414F3" w:rsidRPr="00416D44" w:rsidRDefault="000414F3" w:rsidP="0048103B">
            <w:pPr>
              <w:pStyle w:val="Tabletext"/>
              <w:rPr>
                <w:lang w:val="en-US" w:eastAsia="ja-JP"/>
              </w:rPr>
            </w:pPr>
            <w:r w:rsidRPr="00416D44">
              <w:rPr>
                <w:lang w:val="en-US"/>
              </w:rPr>
              <w:t>Input parameter</w:t>
            </w:r>
          </w:p>
        </w:tc>
      </w:tr>
      <w:tr w:rsidR="000414F3" w:rsidRPr="00416D44" w:rsidTr="0048103B">
        <w:trPr>
          <w:trHeight w:val="191"/>
          <w:jc w:val="center"/>
        </w:trPr>
        <w:tc>
          <w:tcPr>
            <w:tcW w:w="2304" w:type="dxa"/>
            <w:shd w:val="clear" w:color="auto" w:fill="auto"/>
            <w:vAlign w:val="bottom"/>
          </w:tcPr>
          <w:p w:rsidR="000414F3" w:rsidRPr="00416D44" w:rsidRDefault="000414F3" w:rsidP="0048103B">
            <w:pPr>
              <w:pStyle w:val="Tabletext"/>
              <w:rPr>
                <w:lang w:val="en-US" w:eastAsia="ja-JP"/>
              </w:rPr>
            </w:pPr>
            <w:r w:rsidRPr="00416D44">
              <w:rPr>
                <w:lang w:val="en-US" w:eastAsia="ja-JP"/>
              </w:rPr>
              <w:t>Front-to-back ratio:</w:t>
            </w:r>
            <w:r w:rsidRPr="00416D44">
              <w:rPr>
                <w:i/>
                <w:lang w:val="en-US" w:eastAsia="ja-JP"/>
              </w:rPr>
              <w:t xml:space="preserve"> A</w:t>
            </w:r>
            <w:r w:rsidRPr="00416D44">
              <w:rPr>
                <w:i/>
                <w:vertAlign w:val="subscript"/>
                <w:lang w:val="en-US" w:eastAsia="ja-JP"/>
              </w:rPr>
              <w:t>m</w:t>
            </w:r>
            <w:r w:rsidRPr="00416D44">
              <w:rPr>
                <w:i/>
                <w:lang w:val="en-US" w:eastAsia="ja-JP"/>
              </w:rPr>
              <w:t xml:space="preserve"> </w:t>
            </w:r>
            <w:r w:rsidRPr="00416D44">
              <w:rPr>
                <w:lang w:val="en-US" w:eastAsia="ja-JP"/>
              </w:rPr>
              <w:t xml:space="preserve">and </w:t>
            </w:r>
            <w:proofErr w:type="spellStart"/>
            <w:r w:rsidRPr="00416D44">
              <w:rPr>
                <w:i/>
                <w:lang w:val="en-US" w:eastAsia="ja-JP"/>
              </w:rPr>
              <w:t>SLA</w:t>
            </w:r>
            <w:r w:rsidRPr="00416D44">
              <w:rPr>
                <w:i/>
                <w:vertAlign w:val="subscript"/>
                <w:lang w:val="en-US" w:eastAsia="ja-JP"/>
              </w:rPr>
              <w:t>v</w:t>
            </w:r>
            <w:proofErr w:type="spellEnd"/>
          </w:p>
        </w:tc>
        <w:tc>
          <w:tcPr>
            <w:tcW w:w="7325" w:type="dxa"/>
            <w:shd w:val="clear" w:color="auto" w:fill="auto"/>
            <w:vAlign w:val="center"/>
          </w:tcPr>
          <w:p w:rsidR="000414F3" w:rsidRPr="00416D44" w:rsidRDefault="000414F3" w:rsidP="0048103B">
            <w:pPr>
              <w:pStyle w:val="Tabletext"/>
              <w:rPr>
                <w:lang w:val="en-US" w:eastAsia="ja-JP"/>
              </w:rPr>
            </w:pPr>
            <w:r w:rsidRPr="00416D44">
              <w:rPr>
                <w:lang w:val="en-US"/>
              </w:rPr>
              <w:t>Input parameter</w:t>
            </w:r>
          </w:p>
        </w:tc>
      </w:tr>
      <w:tr w:rsidR="000414F3" w:rsidRPr="00416D44" w:rsidTr="0048103B">
        <w:trPr>
          <w:jc w:val="center"/>
        </w:trPr>
        <w:tc>
          <w:tcPr>
            <w:tcW w:w="2304" w:type="dxa"/>
            <w:shd w:val="clear" w:color="auto" w:fill="auto"/>
            <w:vAlign w:val="center"/>
          </w:tcPr>
          <w:p w:rsidR="000414F3" w:rsidRPr="00416D44" w:rsidRDefault="000414F3" w:rsidP="0048103B">
            <w:pPr>
              <w:pStyle w:val="Tabletext"/>
              <w:rPr>
                <w:lang w:val="en-US"/>
              </w:rPr>
            </w:pPr>
            <w:r w:rsidRPr="00416D44">
              <w:rPr>
                <w:lang w:val="en-US"/>
              </w:rPr>
              <w:t xml:space="preserve">Vertical Radiation Pattern  </w:t>
            </w:r>
          </w:p>
        </w:tc>
        <w:tc>
          <w:tcPr>
            <w:tcW w:w="7325" w:type="dxa"/>
            <w:shd w:val="clear" w:color="auto" w:fill="auto"/>
            <w:vAlign w:val="center"/>
          </w:tcPr>
          <w:p w:rsidR="000414F3" w:rsidRPr="00416D44" w:rsidRDefault="000414F3" w:rsidP="0048103B">
            <w:pPr>
              <w:pStyle w:val="Tabletext"/>
              <w:rPr>
                <w:lang w:val="en-US"/>
              </w:rPr>
            </w:pPr>
            <w:r w:rsidRPr="007934E6">
              <w:rPr>
                <w:position w:val="-38"/>
                <w:lang w:val="en-US"/>
              </w:rPr>
              <w:object w:dxaOrig="3500" w:dyaOrig="880">
                <v:shape id="_x0000_i1120" type="#_x0000_t75" style="width:144.5pt;height:37.5pt" o:ole="">
                  <v:imagedata r:id="rId177" o:title=""/>
                </v:shape>
                <o:OLEObject Type="Embed" ProgID="Equation.3" ShapeID="_x0000_i1120" DrawAspect="Content" ObjectID="_1542095454" r:id="rId178"/>
              </w:object>
            </w:r>
            <w:r w:rsidRPr="00416D44">
              <w:rPr>
                <w:lang w:val="en-US"/>
              </w:rPr>
              <w:t xml:space="preserve"> dB</w:t>
            </w:r>
          </w:p>
        </w:tc>
      </w:tr>
      <w:tr w:rsidR="000414F3" w:rsidRPr="00416D44" w:rsidTr="0048103B">
        <w:trPr>
          <w:jc w:val="center"/>
        </w:trPr>
        <w:tc>
          <w:tcPr>
            <w:tcW w:w="2304" w:type="dxa"/>
            <w:shd w:val="clear" w:color="auto" w:fill="auto"/>
            <w:vAlign w:val="center"/>
          </w:tcPr>
          <w:p w:rsidR="000414F3" w:rsidRPr="00416D44" w:rsidRDefault="000414F3" w:rsidP="0048103B">
            <w:pPr>
              <w:pStyle w:val="Tabletext"/>
              <w:rPr>
                <w:lang w:val="en-US" w:eastAsia="zh-CN"/>
              </w:rPr>
            </w:pPr>
            <w:r w:rsidRPr="00416D44">
              <w:rPr>
                <w:lang w:val="en-US" w:eastAsia="ja-JP"/>
              </w:rPr>
              <w:t xml:space="preserve">Vertical 3dB bandwidth of single element / </w:t>
            </w:r>
            <w:proofErr w:type="spellStart"/>
            <w:r w:rsidRPr="00416D44">
              <w:rPr>
                <w:lang w:val="en-US" w:eastAsia="ja-JP"/>
              </w:rPr>
              <w:t>deg</w:t>
            </w:r>
            <w:proofErr w:type="spellEnd"/>
            <w:r w:rsidRPr="00416D44">
              <w:rPr>
                <w:lang w:val="en-US" w:eastAsia="ja-JP"/>
              </w:rPr>
              <w:t xml:space="preserve"> (</w:t>
            </w:r>
            <w:r w:rsidRPr="007934E6">
              <w:rPr>
                <w:position w:val="-12"/>
              </w:rPr>
              <w:object w:dxaOrig="420" w:dyaOrig="360">
                <v:shape id="_x0000_i1121" type="#_x0000_t75" style="width:22pt;height:18pt" o:ole="">
                  <v:imagedata r:id="rId179" o:title=""/>
                </v:shape>
                <o:OLEObject Type="Embed" ProgID="Equation.3" ShapeID="_x0000_i1121" DrawAspect="Content" ObjectID="_1542095455" r:id="rId180"/>
              </w:object>
            </w:r>
            <w:r w:rsidRPr="00416D44">
              <w:rPr>
                <w:lang w:val="en-US" w:eastAsia="ja-JP"/>
              </w:rPr>
              <w:t>)</w:t>
            </w:r>
          </w:p>
        </w:tc>
        <w:tc>
          <w:tcPr>
            <w:tcW w:w="7325" w:type="dxa"/>
            <w:shd w:val="clear" w:color="auto" w:fill="auto"/>
            <w:vAlign w:val="center"/>
          </w:tcPr>
          <w:p w:rsidR="000414F3" w:rsidRPr="00416D44" w:rsidRDefault="000414F3" w:rsidP="0048103B">
            <w:pPr>
              <w:pStyle w:val="Tabletext"/>
              <w:rPr>
                <w:lang w:val="en-US"/>
              </w:rPr>
            </w:pPr>
            <w:r w:rsidRPr="00416D44">
              <w:rPr>
                <w:lang w:val="en-US"/>
              </w:rPr>
              <w:t>Input parameter</w:t>
            </w:r>
          </w:p>
        </w:tc>
      </w:tr>
      <w:tr w:rsidR="000414F3" w:rsidRPr="00416D44" w:rsidTr="0048103B">
        <w:trPr>
          <w:jc w:val="center"/>
        </w:trPr>
        <w:tc>
          <w:tcPr>
            <w:tcW w:w="2304" w:type="dxa"/>
            <w:shd w:val="clear" w:color="auto" w:fill="auto"/>
            <w:vAlign w:val="center"/>
          </w:tcPr>
          <w:p w:rsidR="000414F3" w:rsidRPr="00416D44" w:rsidRDefault="000414F3" w:rsidP="0048103B">
            <w:pPr>
              <w:pStyle w:val="Tabletext"/>
              <w:rPr>
                <w:lang w:val="en-US" w:eastAsia="zh-CN"/>
              </w:rPr>
            </w:pPr>
            <w:r w:rsidRPr="00416D44">
              <w:rPr>
                <w:lang w:val="en-US" w:eastAsia="zh-CN"/>
              </w:rPr>
              <w:t xml:space="preserve">Single element </w:t>
            </w:r>
            <w:r>
              <w:rPr>
                <w:lang w:val="en-US" w:eastAsia="zh-CN"/>
              </w:rPr>
              <w:t>p</w:t>
            </w:r>
            <w:r w:rsidRPr="00416D44">
              <w:rPr>
                <w:lang w:val="en-US" w:eastAsia="zh-CN"/>
              </w:rPr>
              <w:t>attern</w:t>
            </w:r>
          </w:p>
        </w:tc>
        <w:tc>
          <w:tcPr>
            <w:tcW w:w="7325" w:type="dxa"/>
            <w:shd w:val="clear" w:color="auto" w:fill="auto"/>
            <w:vAlign w:val="center"/>
          </w:tcPr>
          <w:p w:rsidR="000414F3" w:rsidRPr="00416D44" w:rsidRDefault="000414F3" w:rsidP="0048103B">
            <w:pPr>
              <w:pStyle w:val="Tabletext"/>
              <w:rPr>
                <w:kern w:val="2"/>
                <w:lang w:val="en-US" w:eastAsia="zh-CN"/>
              </w:rPr>
            </w:pPr>
            <w:r w:rsidRPr="007934E6">
              <w:rPr>
                <w:position w:val="-18"/>
                <w:lang w:val="en-US" w:eastAsia="zh-CN"/>
              </w:rPr>
              <w:object w:dxaOrig="5100" w:dyaOrig="480">
                <v:shape id="_x0000_i1122" type="#_x0000_t75" style="width:210.5pt;height:19pt" o:ole="">
                  <v:imagedata r:id="rId181" o:title=""/>
                </v:shape>
                <o:OLEObject Type="Embed" ProgID="Equation.DSMT4" ShapeID="_x0000_i1122" DrawAspect="Content" ObjectID="_1542095456" r:id="rId182"/>
              </w:object>
            </w:r>
          </w:p>
        </w:tc>
      </w:tr>
      <w:tr w:rsidR="000414F3" w:rsidRPr="00416D44" w:rsidTr="0048103B">
        <w:trPr>
          <w:jc w:val="center"/>
        </w:trPr>
        <w:tc>
          <w:tcPr>
            <w:tcW w:w="2304" w:type="dxa"/>
            <w:shd w:val="clear" w:color="auto" w:fill="auto"/>
            <w:vAlign w:val="center"/>
          </w:tcPr>
          <w:p w:rsidR="000414F3" w:rsidRPr="00416D44" w:rsidDel="00874106" w:rsidRDefault="000414F3" w:rsidP="0048103B">
            <w:pPr>
              <w:pStyle w:val="Tabletext"/>
              <w:rPr>
                <w:rFonts w:eastAsia="SimSun"/>
                <w:lang w:val="en-US" w:eastAsia="zh-CN"/>
              </w:rPr>
            </w:pPr>
            <w:r w:rsidRPr="00416D44">
              <w:rPr>
                <w:lang w:val="en-US" w:eastAsia="ja-JP"/>
              </w:rPr>
              <w:t>Element Gain</w:t>
            </w:r>
            <w:r w:rsidRPr="00416D44">
              <w:rPr>
                <w:rFonts w:eastAsia="SimSun"/>
                <w:lang w:val="en-US" w:eastAsia="zh-CN"/>
              </w:rPr>
              <w:t xml:space="preserve"> (</w:t>
            </w:r>
            <w:proofErr w:type="spellStart"/>
            <w:r w:rsidRPr="00416D44">
              <w:rPr>
                <w:rFonts w:eastAsia="SimSun"/>
                <w:lang w:val="en-US" w:eastAsia="zh-CN"/>
              </w:rPr>
              <w:t>dBi</w:t>
            </w:r>
            <w:proofErr w:type="spellEnd"/>
            <w:r w:rsidRPr="00416D44">
              <w:rPr>
                <w:rFonts w:eastAsia="SimSun"/>
                <w:lang w:val="en-US" w:eastAsia="zh-CN"/>
              </w:rPr>
              <w:t xml:space="preserve">), </w:t>
            </w:r>
            <w:proofErr w:type="spellStart"/>
            <w:r w:rsidRPr="00416D44">
              <w:rPr>
                <w:lang w:val="en-US" w:eastAsia="zh-CN"/>
              </w:rPr>
              <w:t>G</w:t>
            </w:r>
            <w:r w:rsidRPr="00416D44">
              <w:rPr>
                <w:vertAlign w:val="subscript"/>
                <w:lang w:val="en-US" w:eastAsia="zh-CN"/>
              </w:rPr>
              <w:t>E,max</w:t>
            </w:r>
            <w:proofErr w:type="spellEnd"/>
          </w:p>
        </w:tc>
        <w:tc>
          <w:tcPr>
            <w:tcW w:w="7325" w:type="dxa"/>
            <w:shd w:val="clear" w:color="auto" w:fill="auto"/>
            <w:vAlign w:val="center"/>
          </w:tcPr>
          <w:p w:rsidR="000414F3" w:rsidRPr="00416D44" w:rsidRDefault="000414F3" w:rsidP="0048103B">
            <w:pPr>
              <w:pStyle w:val="Tabletext"/>
              <w:rPr>
                <w:lang w:val="en-US" w:eastAsia="ja-JP"/>
              </w:rPr>
            </w:pPr>
            <w:r w:rsidRPr="00416D44">
              <w:rPr>
                <w:lang w:val="en-US"/>
              </w:rPr>
              <w:t>Input parameter</w:t>
            </w:r>
          </w:p>
        </w:tc>
      </w:tr>
    </w:tbl>
    <w:p w:rsidR="000414F3" w:rsidRPr="00416D44" w:rsidRDefault="000414F3" w:rsidP="000414F3">
      <w:pPr>
        <w:pStyle w:val="Heading3"/>
        <w:rPr>
          <w:lang w:val="en-US" w:eastAsia="zh-CN"/>
        </w:rPr>
      </w:pPr>
      <w:r w:rsidRPr="00416D44">
        <w:rPr>
          <w:lang w:val="en-US" w:eastAsia="zh-CN"/>
        </w:rPr>
        <w:t>5.2</w:t>
      </w:r>
      <w:r w:rsidRPr="00416D44">
        <w:rPr>
          <w:lang w:val="en-US" w:eastAsia="zh-CN"/>
        </w:rPr>
        <w:tab/>
        <w:t>Composite antenna pattern</w:t>
      </w:r>
    </w:p>
    <w:p w:rsidR="000414F3" w:rsidRPr="00416D44" w:rsidRDefault="000414F3" w:rsidP="000414F3">
      <w:pPr>
        <w:rPr>
          <w:i/>
          <w:lang w:val="en-US" w:eastAsia="zh-CN"/>
        </w:rPr>
      </w:pPr>
      <w:r w:rsidRPr="00416D44">
        <w:rPr>
          <w:lang w:val="en-US" w:eastAsia="zh-CN"/>
        </w:rPr>
        <w:t xml:space="preserve">Table </w:t>
      </w:r>
      <w:r w:rsidR="003A7898">
        <w:rPr>
          <w:lang w:val="en-US" w:eastAsia="zh-CN"/>
        </w:rPr>
        <w:t>4</w:t>
      </w:r>
      <w:r w:rsidRPr="00416D44">
        <w:rPr>
          <w:lang w:val="en-US" w:eastAsia="zh-CN"/>
        </w:rPr>
        <w:t xml:space="preserve"> illustrates the derivation of the composite antenna pattern, </w:t>
      </w:r>
      <w:r w:rsidRPr="007934E6">
        <w:rPr>
          <w:rFonts w:asciiTheme="majorBidi" w:hAnsiTheme="majorBidi" w:cstheme="majorBidi"/>
          <w:position w:val="-10"/>
          <w:lang w:val="en-US"/>
        </w:rPr>
        <w:object w:dxaOrig="859" w:dyaOrig="340">
          <v:shape id="_x0000_i1123" type="#_x0000_t75" style="width:37.5pt;height:14pt" o:ole="">
            <v:imagedata r:id="rId183" o:title=""/>
          </v:shape>
          <o:OLEObject Type="Embed" ProgID="Equation.3" ShapeID="_x0000_i1123" DrawAspect="Content" ObjectID="_1542095457" r:id="rId184"/>
        </w:object>
      </w:r>
      <w:r w:rsidR="00B629FF">
        <w:rPr>
          <w:rFonts w:asciiTheme="majorBidi" w:hAnsiTheme="majorBidi" w:cstheme="majorBidi"/>
          <w:lang w:val="en-US"/>
        </w:rPr>
        <w:t>.</w:t>
      </w:r>
      <w:r w:rsidRPr="00416D44">
        <w:rPr>
          <w:rFonts w:asciiTheme="majorBidi" w:hAnsiTheme="majorBidi" w:cstheme="majorBidi"/>
          <w:lang w:val="en-US" w:eastAsia="zh-CN"/>
        </w:rPr>
        <w:t xml:space="preserve"> </w:t>
      </w:r>
      <w:r w:rsidRPr="007934E6">
        <w:rPr>
          <w:rFonts w:asciiTheme="majorBidi" w:hAnsiTheme="majorBidi" w:cstheme="majorBidi"/>
          <w:position w:val="-10"/>
          <w:lang w:val="en-US"/>
        </w:rPr>
        <w:object w:dxaOrig="859" w:dyaOrig="340">
          <v:shape id="_x0000_i1124" type="#_x0000_t75" style="width:37.5pt;height:14pt" o:ole="">
            <v:imagedata r:id="rId183" o:title=""/>
          </v:shape>
          <o:OLEObject Type="Embed" ProgID="Equation.3" ShapeID="_x0000_i1124" DrawAspect="Content" ObjectID="_1542095458" r:id="rId185"/>
        </w:object>
      </w:r>
      <w:r w:rsidRPr="00416D44">
        <w:rPr>
          <w:rFonts w:asciiTheme="majorBidi" w:hAnsiTheme="majorBidi" w:cstheme="majorBidi"/>
          <w:lang w:val="en-US"/>
        </w:rPr>
        <w:t xml:space="preserve"> is the resulting beamforming antenna pattern from </w:t>
      </w:r>
      <w:r w:rsidRPr="00416D44">
        <w:rPr>
          <w:rFonts w:eastAsia="SimSun"/>
          <w:iCs/>
          <w:lang w:val="en-US" w:eastAsia="zh-CN"/>
        </w:rPr>
        <w:t xml:space="preserve">logarithmic sum of the array gain, </w:t>
      </w:r>
      <w:r w:rsidRPr="007934E6">
        <w:rPr>
          <w:rFonts w:asciiTheme="majorBidi" w:hAnsiTheme="majorBidi" w:cstheme="majorBidi"/>
          <w:position w:val="-38"/>
          <w:lang w:val="en-US"/>
        </w:rPr>
        <w:object w:dxaOrig="2820" w:dyaOrig="880">
          <v:shape id="_x0000_i1125" type="#_x0000_t75" style="width:125pt;height:39.5pt" o:ole="">
            <v:imagedata r:id="rId186" o:title=""/>
          </v:shape>
          <o:OLEObject Type="Embed" ProgID="Equation.3" ShapeID="_x0000_i1125" DrawAspect="Content" ObjectID="_1542095459" r:id="rId187"/>
        </w:object>
      </w:r>
      <w:r w:rsidRPr="00416D44">
        <w:rPr>
          <w:rFonts w:asciiTheme="majorBidi" w:hAnsiTheme="majorBidi" w:cstheme="majorBidi"/>
          <w:lang w:val="en-US"/>
        </w:rPr>
        <w:t xml:space="preserve">, </w:t>
      </w:r>
      <w:r w:rsidRPr="00416D44">
        <w:rPr>
          <w:rFonts w:eastAsia="SimSun"/>
          <w:iCs/>
          <w:lang w:val="en-US" w:eastAsia="zh-CN"/>
        </w:rPr>
        <w:t xml:space="preserve">and the element gain </w:t>
      </w:r>
      <w:r w:rsidRPr="007934E6">
        <w:rPr>
          <w:rFonts w:asciiTheme="majorBidi" w:hAnsiTheme="majorBidi" w:cstheme="majorBidi"/>
          <w:position w:val="-10"/>
          <w:lang w:val="en-US"/>
        </w:rPr>
        <w:object w:dxaOrig="840" w:dyaOrig="360">
          <v:shape id="_x0000_i1126" type="#_x0000_t75" style="width:37.5pt;height:17.5pt" o:ole="">
            <v:imagedata r:id="rId188" o:title=""/>
          </v:shape>
          <o:OLEObject Type="Embed" ProgID="Equation.3" ShapeID="_x0000_i1126" DrawAspect="Content" ObjectID="_1542095460" r:id="rId189"/>
        </w:object>
      </w:r>
      <w:r w:rsidRPr="00416D44">
        <w:rPr>
          <w:rFonts w:eastAsia="SimSun"/>
          <w:iCs/>
          <w:lang w:val="en-US" w:eastAsia="zh-CN"/>
        </w:rPr>
        <w:t>.</w:t>
      </w:r>
      <w:r w:rsidRPr="00416D44">
        <w:rPr>
          <w:rFonts w:asciiTheme="majorBidi" w:hAnsiTheme="majorBidi" w:cstheme="majorBidi"/>
          <w:lang w:val="en-US" w:eastAsia="ko-KR"/>
        </w:rPr>
        <w:t xml:space="preserve"> </w:t>
      </w:r>
      <w:r w:rsidRPr="007934E6">
        <w:rPr>
          <w:rFonts w:asciiTheme="majorBidi" w:hAnsiTheme="majorBidi" w:cstheme="majorBidi"/>
          <w:position w:val="-10"/>
          <w:lang w:val="en-US"/>
        </w:rPr>
        <w:object w:dxaOrig="180" w:dyaOrig="340">
          <v:shape id="_x0000_i1127" type="#_x0000_t75" style="width:8.5pt;height:14pt" o:ole="">
            <v:imagedata r:id="rId66" o:title=""/>
          </v:shape>
          <o:OLEObject Type="Embed" ProgID="Equation.3" ShapeID="_x0000_i1127" DrawAspect="Content" ObjectID="_1542095461" r:id="rId190"/>
        </w:object>
      </w:r>
      <w:r w:rsidRPr="00416D44">
        <w:rPr>
          <w:rFonts w:asciiTheme="majorBidi" w:hAnsiTheme="majorBidi" w:cstheme="majorBidi"/>
          <w:lang w:val="en-US"/>
        </w:rPr>
        <w:t xml:space="preserve">The composite pattern for the base station antenna should be used where the array serves one or more UEs with one or more beams, with each beam indicated by the parameter </w:t>
      </w:r>
      <w:proofErr w:type="spellStart"/>
      <w:r w:rsidRPr="00416D44">
        <w:rPr>
          <w:rFonts w:asciiTheme="majorBidi" w:hAnsiTheme="majorBidi" w:cstheme="majorBidi"/>
          <w:i/>
          <w:lang w:val="en-US"/>
        </w:rPr>
        <w:t>i</w:t>
      </w:r>
      <w:proofErr w:type="spellEnd"/>
      <w:r w:rsidRPr="00416D44">
        <w:rPr>
          <w:rFonts w:asciiTheme="majorBidi" w:hAnsiTheme="majorBidi" w:cstheme="majorBidi"/>
          <w:i/>
          <w:lang w:val="en-US"/>
        </w:rPr>
        <w:t>.</w:t>
      </w:r>
    </w:p>
    <w:p w:rsidR="00254916" w:rsidRDefault="00254916">
      <w:pPr>
        <w:tabs>
          <w:tab w:val="clear" w:pos="1134"/>
          <w:tab w:val="clear" w:pos="1871"/>
          <w:tab w:val="clear" w:pos="2268"/>
        </w:tabs>
        <w:overflowPunct/>
        <w:autoSpaceDE/>
        <w:autoSpaceDN/>
        <w:adjustRightInd/>
        <w:spacing w:before="0"/>
        <w:textAlignment w:val="auto"/>
        <w:rPr>
          <w:caps/>
          <w:sz w:val="20"/>
          <w:lang w:val="en-US" w:eastAsia="ko-KR"/>
        </w:rPr>
      </w:pPr>
      <w:r>
        <w:rPr>
          <w:lang w:val="en-US" w:eastAsia="ko-KR"/>
        </w:rPr>
        <w:br w:type="page"/>
      </w:r>
    </w:p>
    <w:p w:rsidR="000414F3" w:rsidRPr="00416D44" w:rsidRDefault="003A7898" w:rsidP="000414F3">
      <w:pPr>
        <w:pStyle w:val="TableNo"/>
        <w:rPr>
          <w:lang w:val="en-US" w:eastAsia="ko-KR"/>
        </w:rPr>
      </w:pPr>
      <w:r>
        <w:rPr>
          <w:lang w:val="en-US" w:eastAsia="ko-KR"/>
        </w:rPr>
        <w:lastRenderedPageBreak/>
        <w:t>Table 4</w:t>
      </w:r>
    </w:p>
    <w:p w:rsidR="000414F3" w:rsidRPr="00416D44" w:rsidRDefault="000414F3" w:rsidP="000414F3">
      <w:pPr>
        <w:pStyle w:val="Tabletitle"/>
        <w:rPr>
          <w:lang w:val="en-US" w:eastAsia="ko-KR"/>
        </w:rPr>
      </w:pPr>
      <w:r w:rsidRPr="00416D44">
        <w:rPr>
          <w:lang w:val="en-US" w:eastAsia="ko-KR"/>
        </w:rPr>
        <w:t>Composite antenna pattern for BS and UE beam forming</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87"/>
      </w:tblGrid>
      <w:tr w:rsidR="000414F3" w:rsidRPr="00416D44" w:rsidTr="0048103B">
        <w:trPr>
          <w:trHeight w:val="510"/>
          <w:jc w:val="center"/>
        </w:trPr>
        <w:tc>
          <w:tcPr>
            <w:tcW w:w="2660" w:type="dxa"/>
            <w:vAlign w:val="center"/>
          </w:tcPr>
          <w:p w:rsidR="000414F3" w:rsidRPr="00416D44" w:rsidRDefault="000414F3" w:rsidP="0048103B">
            <w:pPr>
              <w:pStyle w:val="Tabletext"/>
              <w:rPr>
                <w:rFonts w:asciiTheme="majorBidi" w:hAnsiTheme="majorBidi" w:cstheme="majorBidi"/>
                <w:lang w:val="en-US" w:eastAsia="ko-KR"/>
              </w:rPr>
            </w:pPr>
            <w:r w:rsidRPr="00416D44">
              <w:rPr>
                <w:rFonts w:asciiTheme="majorBidi" w:hAnsiTheme="majorBidi" w:cstheme="majorBidi"/>
                <w:lang w:val="en-US" w:eastAsia="ko-KR"/>
              </w:rPr>
              <w:t>Configuration</w:t>
            </w:r>
          </w:p>
        </w:tc>
        <w:tc>
          <w:tcPr>
            <w:tcW w:w="7087" w:type="dxa"/>
            <w:vAlign w:val="center"/>
          </w:tcPr>
          <w:p w:rsidR="000414F3" w:rsidRPr="00416D44" w:rsidRDefault="000414F3" w:rsidP="0048103B">
            <w:pPr>
              <w:pStyle w:val="Tabletext"/>
              <w:rPr>
                <w:rFonts w:asciiTheme="majorBidi" w:hAnsiTheme="majorBidi" w:cstheme="majorBidi"/>
                <w:lang w:val="en-US" w:eastAsia="ko-KR"/>
              </w:rPr>
            </w:pPr>
            <w:r w:rsidRPr="00416D44">
              <w:rPr>
                <w:rFonts w:asciiTheme="majorBidi" w:hAnsiTheme="majorBidi" w:cstheme="majorBidi"/>
                <w:lang w:val="en-US" w:eastAsia="ko-KR"/>
              </w:rPr>
              <w:t>Multiple columns (</w:t>
            </w:r>
            <w:r w:rsidRPr="00416D44">
              <w:rPr>
                <w:rFonts w:asciiTheme="majorBidi" w:hAnsiTheme="majorBidi" w:cstheme="majorBidi"/>
                <w:i/>
                <w:lang w:val="en-US" w:eastAsia="ko-KR"/>
              </w:rPr>
              <w:t>N</w:t>
            </w:r>
            <w:r w:rsidRPr="00416D44">
              <w:rPr>
                <w:rFonts w:asciiTheme="majorBidi" w:hAnsiTheme="majorBidi" w:cstheme="majorBidi"/>
                <w:i/>
                <w:vertAlign w:val="subscript"/>
                <w:lang w:val="en-US" w:eastAsia="ko-KR"/>
              </w:rPr>
              <w:t xml:space="preserve">V </w:t>
            </w:r>
            <w:r w:rsidRPr="00416D44">
              <w:rPr>
                <w:rFonts w:asciiTheme="majorBidi" w:hAnsiTheme="majorBidi" w:cstheme="majorBidi"/>
                <w:lang w:val="en-US" w:eastAsia="ko-KR"/>
              </w:rPr>
              <w:t xml:space="preserve">× </w:t>
            </w:r>
            <w:r w:rsidRPr="00416D44">
              <w:rPr>
                <w:rFonts w:asciiTheme="majorBidi" w:hAnsiTheme="majorBidi" w:cstheme="majorBidi"/>
                <w:i/>
                <w:lang w:val="en-US" w:eastAsia="ko-KR"/>
              </w:rPr>
              <w:t>N</w:t>
            </w:r>
            <w:r w:rsidRPr="00416D44">
              <w:rPr>
                <w:rFonts w:asciiTheme="majorBidi" w:hAnsiTheme="majorBidi" w:cstheme="majorBidi"/>
                <w:i/>
                <w:vertAlign w:val="subscript"/>
                <w:lang w:val="en-US" w:eastAsia="ko-KR"/>
              </w:rPr>
              <w:t>H</w:t>
            </w:r>
            <w:r w:rsidRPr="00416D44">
              <w:rPr>
                <w:rFonts w:asciiTheme="majorBidi" w:hAnsiTheme="majorBidi" w:cstheme="majorBidi"/>
                <w:lang w:val="en-US" w:eastAsia="ko-KR"/>
              </w:rPr>
              <w:t xml:space="preserve"> elements)</w:t>
            </w:r>
          </w:p>
        </w:tc>
      </w:tr>
      <w:tr w:rsidR="000414F3" w:rsidRPr="00416D44" w:rsidTr="0048103B">
        <w:trPr>
          <w:trHeight w:val="4338"/>
          <w:jc w:val="center"/>
        </w:trPr>
        <w:tc>
          <w:tcPr>
            <w:tcW w:w="2660" w:type="dxa"/>
            <w:vAlign w:val="center"/>
          </w:tcPr>
          <w:p w:rsidR="000414F3" w:rsidRPr="00416D44" w:rsidRDefault="000414F3" w:rsidP="0048103B">
            <w:pPr>
              <w:pStyle w:val="Tabletext"/>
              <w:rPr>
                <w:rFonts w:asciiTheme="majorBidi" w:hAnsiTheme="majorBidi" w:cstheme="majorBidi"/>
                <w:lang w:val="en-US" w:eastAsia="zh-CN"/>
              </w:rPr>
            </w:pPr>
            <w:r>
              <w:rPr>
                <w:rFonts w:asciiTheme="majorBidi" w:hAnsiTheme="majorBidi" w:cstheme="majorBidi"/>
                <w:lang w:val="en-US" w:eastAsia="zh-CN"/>
              </w:rPr>
              <w:t>Composite a</w:t>
            </w:r>
            <w:r w:rsidRPr="00416D44">
              <w:rPr>
                <w:rFonts w:asciiTheme="majorBidi" w:hAnsiTheme="majorBidi" w:cstheme="majorBidi"/>
                <w:lang w:val="en-US" w:eastAsia="zh-CN"/>
              </w:rPr>
              <w:t xml:space="preserve">rray radiation pattern in dB </w:t>
            </w:r>
            <w:r w:rsidRPr="007934E6">
              <w:rPr>
                <w:rFonts w:asciiTheme="majorBidi" w:hAnsiTheme="majorBidi" w:cstheme="majorBidi"/>
                <w:position w:val="-10"/>
                <w:lang w:val="en-US"/>
              </w:rPr>
              <w:object w:dxaOrig="859" w:dyaOrig="340">
                <v:shape id="_x0000_i1128" type="#_x0000_t75" style="width:39pt;height:14pt" o:ole="">
                  <v:imagedata r:id="rId183" o:title=""/>
                </v:shape>
                <o:OLEObject Type="Embed" ProgID="Equation.3" ShapeID="_x0000_i1128" DrawAspect="Content" ObjectID="_1542095462" r:id="rId191"/>
              </w:object>
            </w:r>
          </w:p>
        </w:tc>
        <w:tc>
          <w:tcPr>
            <w:tcW w:w="7087" w:type="dxa"/>
            <w:vAlign w:val="center"/>
          </w:tcPr>
          <w:p w:rsidR="000414F3" w:rsidRPr="00416D44" w:rsidRDefault="000414F3" w:rsidP="0048103B">
            <w:pPr>
              <w:pStyle w:val="Tabletext"/>
              <w:rPr>
                <w:rFonts w:asciiTheme="majorBidi" w:hAnsiTheme="majorBidi" w:cstheme="majorBidi"/>
                <w:position w:val="-38"/>
                <w:lang w:val="en-US" w:eastAsia="zh-CN"/>
              </w:rPr>
            </w:pPr>
            <w:r w:rsidRPr="00416D44">
              <w:rPr>
                <w:rFonts w:asciiTheme="majorBidi" w:hAnsiTheme="majorBidi" w:cstheme="majorBidi"/>
                <w:position w:val="-38"/>
                <w:lang w:val="en-US" w:eastAsia="zh-CN"/>
              </w:rPr>
              <w:t xml:space="preserve">For beam </w:t>
            </w:r>
            <w:r w:rsidRPr="00EA6DB8">
              <w:rPr>
                <w:rFonts w:asciiTheme="majorBidi" w:hAnsiTheme="majorBidi" w:cstheme="majorBidi"/>
                <w:i/>
                <w:iCs/>
                <w:position w:val="-38"/>
                <w:lang w:val="en-US" w:eastAsia="zh-CN"/>
              </w:rPr>
              <w:t>i</w:t>
            </w:r>
            <w:r w:rsidRPr="00416D44">
              <w:rPr>
                <w:rFonts w:asciiTheme="majorBidi" w:hAnsiTheme="majorBidi" w:cstheme="majorBidi"/>
                <w:position w:val="-38"/>
                <w:lang w:val="en-US" w:eastAsia="zh-CN"/>
              </w:rPr>
              <w:t>:</w:t>
            </w:r>
          </w:p>
          <w:p w:rsidR="000414F3" w:rsidRPr="00416D44" w:rsidRDefault="000414F3" w:rsidP="0048103B">
            <w:pPr>
              <w:pStyle w:val="Tabletext"/>
              <w:rPr>
                <w:rFonts w:asciiTheme="majorBidi" w:hAnsiTheme="majorBidi" w:cstheme="majorBidi"/>
                <w:position w:val="-38"/>
                <w:lang w:val="en-US" w:eastAsia="zh-CN"/>
              </w:rPr>
            </w:pPr>
            <w:r w:rsidRPr="007934E6">
              <w:rPr>
                <w:rFonts w:asciiTheme="majorBidi" w:hAnsiTheme="majorBidi" w:cstheme="majorBidi"/>
                <w:position w:val="-38"/>
                <w:lang w:val="en-US"/>
              </w:rPr>
              <w:object w:dxaOrig="5500" w:dyaOrig="880">
                <v:shape id="_x0000_i1129" type="#_x0000_t75" style="width:241.5pt;height:39.5pt" o:ole="">
                  <v:imagedata r:id="rId192" o:title=""/>
                </v:shape>
                <o:OLEObject Type="Embed" ProgID="Equation.3" ShapeID="_x0000_i1129" DrawAspect="Content" ObjectID="_1542095463" r:id="rId193"/>
              </w:object>
            </w:r>
          </w:p>
          <w:p w:rsidR="000414F3" w:rsidRPr="00416D44" w:rsidRDefault="000414F3" w:rsidP="0048103B">
            <w:pPr>
              <w:pStyle w:val="Tabletext"/>
              <w:rPr>
                <w:rFonts w:asciiTheme="majorBidi" w:hAnsiTheme="majorBidi" w:cstheme="majorBidi"/>
                <w:lang w:val="en-US" w:eastAsia="zh-CN"/>
              </w:rPr>
            </w:pPr>
            <w:r w:rsidRPr="00416D44">
              <w:rPr>
                <w:rFonts w:asciiTheme="majorBidi" w:hAnsiTheme="majorBidi" w:cstheme="majorBidi"/>
                <w:lang w:val="en-US"/>
              </w:rPr>
              <w:t>the super position vector is given by</w:t>
            </w:r>
            <w:r w:rsidRPr="00416D44">
              <w:rPr>
                <w:rFonts w:asciiTheme="majorBidi" w:hAnsiTheme="majorBidi" w:cstheme="majorBidi"/>
                <w:lang w:val="en-US" w:eastAsia="zh-CN"/>
              </w:rPr>
              <w:t>:</w:t>
            </w:r>
          </w:p>
          <w:p w:rsidR="000414F3" w:rsidRPr="00416D44" w:rsidRDefault="00553065" w:rsidP="0048103B">
            <w:pPr>
              <w:pStyle w:val="Tabletext"/>
              <w:rPr>
                <w:rFonts w:asciiTheme="majorBidi" w:hAnsiTheme="majorBidi" w:cstheme="majorBidi"/>
                <w:lang w:val="en-US" w:eastAsia="zh-CN"/>
              </w:rPr>
            </w:pPr>
            <w:r w:rsidRPr="00553065">
              <w:rPr>
                <w:rFonts w:asciiTheme="majorBidi" w:hAnsiTheme="majorBidi" w:cstheme="majorBidi"/>
                <w:position w:val="-46"/>
                <w:lang w:val="en-US"/>
              </w:rPr>
              <w:object w:dxaOrig="7180" w:dyaOrig="1040">
                <v:shape id="_x0000_i1378" type="#_x0000_t75" style="width:301.5pt;height:43pt" o:ole="">
                  <v:imagedata r:id="rId194" o:title=""/>
                </v:shape>
                <o:OLEObject Type="Embed" ProgID="Equation.3" ShapeID="_x0000_i1378" DrawAspect="Content" ObjectID="_1542095464" r:id="rId195"/>
              </w:object>
            </w:r>
          </w:p>
          <w:p w:rsidR="000414F3" w:rsidRPr="00416D44" w:rsidRDefault="000414F3" w:rsidP="0048103B">
            <w:pPr>
              <w:pStyle w:val="Tabletext"/>
              <w:rPr>
                <w:rFonts w:asciiTheme="majorBidi" w:hAnsiTheme="majorBidi" w:cstheme="majorBidi"/>
                <w:lang w:val="en-US" w:eastAsia="zh-CN"/>
              </w:rPr>
            </w:pPr>
            <w:r w:rsidRPr="00416D44">
              <w:rPr>
                <w:rFonts w:asciiTheme="majorBidi" w:hAnsiTheme="majorBidi" w:cstheme="majorBidi"/>
                <w:lang w:val="en-US"/>
              </w:rPr>
              <w:t>the weighting is given by:</w:t>
            </w:r>
          </w:p>
          <w:p w:rsidR="000414F3" w:rsidRPr="00416D44" w:rsidRDefault="00553065" w:rsidP="0048103B">
            <w:pPr>
              <w:pStyle w:val="Tabletext"/>
              <w:rPr>
                <w:rFonts w:asciiTheme="majorBidi" w:hAnsiTheme="majorBidi" w:cstheme="majorBidi"/>
                <w:position w:val="-28"/>
                <w:lang w:val="en-US" w:eastAsia="zh-CN"/>
              </w:rPr>
            </w:pPr>
            <w:r w:rsidRPr="00553065">
              <w:rPr>
                <w:rFonts w:asciiTheme="majorBidi" w:hAnsiTheme="majorBidi" w:cstheme="majorBidi"/>
                <w:position w:val="-32"/>
                <w:lang w:val="en-US"/>
              </w:rPr>
              <w:object w:dxaOrig="9300" w:dyaOrig="720">
                <v:shape id="_x0000_i1375" type="#_x0000_t75" style="width:368.5pt;height:28.5pt" o:ole="">
                  <v:imagedata r:id="rId196" o:title=""/>
                </v:shape>
                <o:OLEObject Type="Embed" ProgID="Equation.3" ShapeID="_x0000_i1375" DrawAspect="Content" ObjectID="_1542095465" r:id="rId197"/>
              </w:object>
            </w:r>
          </w:p>
        </w:tc>
      </w:tr>
      <w:tr w:rsidR="000414F3" w:rsidRPr="00416D44" w:rsidTr="0048103B">
        <w:trPr>
          <w:jc w:val="center"/>
        </w:trPr>
        <w:tc>
          <w:tcPr>
            <w:tcW w:w="2660" w:type="dxa"/>
            <w:vAlign w:val="center"/>
          </w:tcPr>
          <w:p w:rsidR="000414F3" w:rsidRPr="00416D44" w:rsidRDefault="000414F3" w:rsidP="0048103B">
            <w:pPr>
              <w:pStyle w:val="Tabletext"/>
              <w:rPr>
                <w:rFonts w:asciiTheme="majorBidi" w:hAnsiTheme="majorBidi" w:cstheme="majorBidi"/>
                <w:lang w:val="en-US"/>
              </w:rPr>
            </w:pPr>
            <w:r w:rsidRPr="00416D44">
              <w:rPr>
                <w:rFonts w:asciiTheme="majorBidi" w:hAnsiTheme="majorBidi" w:cstheme="majorBidi"/>
                <w:lang w:val="en-US" w:eastAsia="zh-CN"/>
              </w:rPr>
              <w:t>Antenna array configuration (Row × Column)</w:t>
            </w:r>
          </w:p>
        </w:tc>
        <w:tc>
          <w:tcPr>
            <w:tcW w:w="7087" w:type="dxa"/>
            <w:vAlign w:val="center"/>
          </w:tcPr>
          <w:p w:rsidR="000414F3" w:rsidRPr="00416D44" w:rsidRDefault="000414F3" w:rsidP="0048103B">
            <w:pPr>
              <w:pStyle w:val="Tabletext"/>
              <w:rPr>
                <w:rFonts w:asciiTheme="majorBidi" w:hAnsiTheme="majorBidi" w:cstheme="majorBidi"/>
                <w:lang w:val="en-US"/>
              </w:rPr>
            </w:pPr>
            <w:r w:rsidRPr="00416D44">
              <w:rPr>
                <w:lang w:val="en-US"/>
              </w:rPr>
              <w:t>Input parameter</w:t>
            </w:r>
          </w:p>
        </w:tc>
      </w:tr>
      <w:tr w:rsidR="000414F3" w:rsidRPr="00416D44" w:rsidTr="0048103B">
        <w:trPr>
          <w:jc w:val="center"/>
        </w:trPr>
        <w:tc>
          <w:tcPr>
            <w:tcW w:w="2660" w:type="dxa"/>
            <w:vAlign w:val="center"/>
          </w:tcPr>
          <w:p w:rsidR="000414F3" w:rsidRPr="00416D44" w:rsidRDefault="000414F3" w:rsidP="0048103B">
            <w:pPr>
              <w:pStyle w:val="Tabletext"/>
              <w:rPr>
                <w:rFonts w:asciiTheme="majorBidi" w:hAnsiTheme="majorBidi" w:cstheme="majorBidi"/>
                <w:lang w:val="en-US" w:eastAsia="zh-CN"/>
              </w:rPr>
            </w:pPr>
            <w:r w:rsidRPr="00416D44">
              <w:rPr>
                <w:rFonts w:asciiTheme="majorBidi" w:hAnsiTheme="majorBidi" w:cstheme="majorBidi"/>
                <w:lang w:val="en-US" w:eastAsia="ja-JP"/>
              </w:rPr>
              <w:t>Horizontal radiating element spacing d/</w:t>
            </w:r>
            <w:r w:rsidR="00E262A4" w:rsidRPr="00416D44">
              <w:rPr>
                <w:rFonts w:asciiTheme="majorBidi" w:hAnsiTheme="majorBidi" w:cstheme="majorBidi"/>
                <w:lang w:val="en-US" w:eastAsia="ja-JP"/>
              </w:rPr>
              <w:t xml:space="preserve"> λ</w:t>
            </w:r>
          </w:p>
        </w:tc>
        <w:tc>
          <w:tcPr>
            <w:tcW w:w="7087" w:type="dxa"/>
            <w:vAlign w:val="center"/>
          </w:tcPr>
          <w:p w:rsidR="000414F3" w:rsidRPr="00416D44" w:rsidRDefault="000414F3" w:rsidP="0048103B">
            <w:pPr>
              <w:pStyle w:val="Tabletext"/>
              <w:rPr>
                <w:rFonts w:asciiTheme="majorBidi" w:hAnsiTheme="majorBidi" w:cstheme="majorBidi"/>
                <w:lang w:val="en-US"/>
              </w:rPr>
            </w:pPr>
            <w:r w:rsidRPr="00416D44">
              <w:rPr>
                <w:lang w:val="en-US"/>
              </w:rPr>
              <w:t>Input parameter</w:t>
            </w:r>
          </w:p>
        </w:tc>
      </w:tr>
      <w:tr w:rsidR="000414F3" w:rsidRPr="00416D44" w:rsidTr="0048103B">
        <w:trPr>
          <w:jc w:val="center"/>
        </w:trPr>
        <w:tc>
          <w:tcPr>
            <w:tcW w:w="2660" w:type="dxa"/>
            <w:vAlign w:val="center"/>
          </w:tcPr>
          <w:p w:rsidR="000414F3" w:rsidRPr="00416D44" w:rsidRDefault="000414F3" w:rsidP="0048103B">
            <w:pPr>
              <w:pStyle w:val="Tabletext"/>
              <w:rPr>
                <w:rFonts w:asciiTheme="majorBidi" w:hAnsiTheme="majorBidi" w:cstheme="majorBidi"/>
                <w:lang w:val="en-US" w:eastAsia="ja-JP"/>
              </w:rPr>
            </w:pPr>
            <w:r w:rsidRPr="00416D44">
              <w:rPr>
                <w:rFonts w:asciiTheme="majorBidi" w:hAnsiTheme="majorBidi" w:cstheme="majorBidi"/>
                <w:lang w:val="en-US" w:eastAsia="ja-JP"/>
              </w:rPr>
              <w:t>Vertical radiating element spacing d/λ</w:t>
            </w:r>
          </w:p>
        </w:tc>
        <w:tc>
          <w:tcPr>
            <w:tcW w:w="7087" w:type="dxa"/>
            <w:vAlign w:val="center"/>
          </w:tcPr>
          <w:p w:rsidR="000414F3" w:rsidRPr="00416D44" w:rsidRDefault="000414F3" w:rsidP="0048103B">
            <w:pPr>
              <w:pStyle w:val="Tabletext"/>
              <w:rPr>
                <w:rFonts w:asciiTheme="majorBidi" w:hAnsiTheme="majorBidi" w:cstheme="majorBidi"/>
                <w:lang w:val="en-US"/>
              </w:rPr>
            </w:pPr>
            <w:r w:rsidRPr="00416D44">
              <w:rPr>
                <w:lang w:val="en-US"/>
              </w:rPr>
              <w:t>Input parameter</w:t>
            </w:r>
          </w:p>
        </w:tc>
      </w:tr>
      <w:tr w:rsidR="000414F3" w:rsidRPr="00416D44" w:rsidTr="0048103B">
        <w:trPr>
          <w:jc w:val="center"/>
        </w:trPr>
        <w:tc>
          <w:tcPr>
            <w:tcW w:w="2660" w:type="dxa"/>
            <w:vAlign w:val="center"/>
          </w:tcPr>
          <w:p w:rsidR="000414F3" w:rsidRPr="00416D44" w:rsidRDefault="000414F3" w:rsidP="0048103B">
            <w:pPr>
              <w:pStyle w:val="Tabletext"/>
              <w:rPr>
                <w:rFonts w:asciiTheme="majorBidi" w:hAnsiTheme="majorBidi" w:cstheme="majorBidi"/>
                <w:lang w:val="en-US" w:eastAsia="ja-JP"/>
              </w:rPr>
            </w:pPr>
            <w:r w:rsidRPr="00416D44">
              <w:rPr>
                <w:rFonts w:asciiTheme="majorBidi" w:hAnsiTheme="majorBidi" w:cstheme="majorBidi"/>
                <w:lang w:val="en-US" w:eastAsia="ja-JP"/>
              </w:rPr>
              <w:t>Down-tilt angle (</w:t>
            </w:r>
            <w:proofErr w:type="spellStart"/>
            <w:r w:rsidRPr="00416D44">
              <w:rPr>
                <w:rFonts w:asciiTheme="majorBidi" w:hAnsiTheme="majorBidi" w:cstheme="majorBidi"/>
                <w:lang w:val="en-US" w:eastAsia="ja-JP"/>
              </w:rPr>
              <w:t>deg</w:t>
            </w:r>
            <w:proofErr w:type="spellEnd"/>
            <w:r w:rsidRPr="00416D44">
              <w:rPr>
                <w:rFonts w:asciiTheme="majorBidi" w:hAnsiTheme="majorBidi" w:cstheme="majorBidi"/>
                <w:lang w:val="en-US" w:eastAsia="ja-JP"/>
              </w:rPr>
              <w:t>)</w:t>
            </w:r>
          </w:p>
        </w:tc>
        <w:tc>
          <w:tcPr>
            <w:tcW w:w="7087" w:type="dxa"/>
          </w:tcPr>
          <w:p w:rsidR="000414F3" w:rsidRPr="00416D44" w:rsidRDefault="000414F3" w:rsidP="0048103B">
            <w:pPr>
              <w:pStyle w:val="Tabletext"/>
              <w:rPr>
                <w:rFonts w:asciiTheme="majorBidi" w:hAnsiTheme="majorBidi" w:cstheme="majorBidi"/>
                <w:lang w:val="en-US" w:eastAsia="ja-JP"/>
              </w:rPr>
            </w:pPr>
            <w:r w:rsidRPr="00416D44">
              <w:rPr>
                <w:lang w:val="en-US"/>
              </w:rPr>
              <w:t>Input parameter</w:t>
            </w:r>
          </w:p>
        </w:tc>
      </w:tr>
    </w:tbl>
    <w:p w:rsidR="000414F3" w:rsidRPr="00416D44" w:rsidRDefault="000414F3" w:rsidP="000414F3">
      <w:pPr>
        <w:pStyle w:val="Heading1"/>
        <w:rPr>
          <w:lang w:val="en-US" w:eastAsia="zh-CN"/>
        </w:rPr>
      </w:pPr>
      <w:bookmarkStart w:id="40" w:name="_Toc464047383"/>
      <w:r w:rsidRPr="00416D44">
        <w:rPr>
          <w:lang w:val="en-US" w:eastAsia="zh-CN"/>
        </w:rPr>
        <w:t>6</w:t>
      </w:r>
      <w:r w:rsidRPr="00416D44">
        <w:rPr>
          <w:lang w:val="en-US" w:eastAsia="zh-CN"/>
        </w:rPr>
        <w:tab/>
        <w:t>Implementation of IMT traffic information</w:t>
      </w:r>
      <w:bookmarkEnd w:id="40"/>
    </w:p>
    <w:p w:rsidR="000414F3" w:rsidRPr="00416D44" w:rsidRDefault="000414F3" w:rsidP="000414F3">
      <w:pPr>
        <w:spacing w:after="120"/>
        <w:rPr>
          <w:i/>
        </w:rPr>
      </w:pPr>
      <w:r w:rsidRPr="00416D44">
        <w:t xml:space="preserve">For most Monte-Carlo simulation studies involving advanced IMT systems, a full buffered traffic model is assumed. This is equivalent to assuming that the base stations are always transmitting/receiving using all resource blocks. Report ITU-R M.2241 mentions that this is not the case in deployed OFDM networks because transmitting 100% of the frequency resource blocks 100% of the time leads to saturation of the cell and service failure for many of the users. Thus base stations transmit using only part of the available resource blocks most of the time. </w:t>
      </w:r>
    </w:p>
    <w:p w:rsidR="000414F3" w:rsidRPr="00416D44" w:rsidRDefault="000414F3" w:rsidP="000414F3">
      <w:pPr>
        <w:spacing w:after="120"/>
      </w:pPr>
      <w:r w:rsidRPr="00416D44">
        <w:t xml:space="preserve">Guidance to better account for real IMT network behaviour, whether the IMT system is the interfered-with system or acts as an aggregated interferer are described in this Recommendation (Section </w:t>
      </w:r>
      <w:r w:rsidRPr="007934E6">
        <w:t>7</w:t>
      </w:r>
      <w:r w:rsidRPr="00416D44">
        <w:t xml:space="preserve">). </w:t>
      </w:r>
    </w:p>
    <w:p w:rsidR="000414F3" w:rsidRPr="00416D44" w:rsidRDefault="000414F3" w:rsidP="000414F3">
      <w:pPr>
        <w:spacing w:after="120"/>
      </w:pPr>
      <w:r w:rsidRPr="00416D44">
        <w:t>Loading in an IMT network depends on a number of factors such as user behaviour, applications and deployment scenario</w:t>
      </w:r>
      <w:r>
        <w:t>s</w:t>
      </w:r>
      <w:r w:rsidRPr="00416D44">
        <w:t>. For simplification, network load is modelled by statis</w:t>
      </w:r>
      <w:r w:rsidR="009243B3">
        <w:t>ti</w:t>
      </w:r>
      <w:r w:rsidRPr="00416D44">
        <w:t xml:space="preserve">cally varying which fully loaded base stations are simultaneously transmitting and/or the number of them. </w:t>
      </w:r>
      <w:r w:rsidR="0048103B">
        <w:br/>
      </w:r>
      <w:r w:rsidRPr="00416D44">
        <w:t>This has been presented as activity factor of base stations in relevant ITU-R documentation, su</w:t>
      </w:r>
      <w:r>
        <w:t xml:space="preserve">ch as Report ITU-R M.2292. </w:t>
      </w:r>
      <w:r w:rsidR="004C4A16">
        <w:t>Modelling</w:t>
      </w:r>
      <w:r w:rsidRPr="00416D44">
        <w:t xml:space="preserve"> of the IMT network load may depend on the sharing scenario. </w:t>
      </w:r>
      <w:r w:rsidR="0048103B">
        <w:br/>
      </w:r>
      <w:r w:rsidRPr="00416D44">
        <w:t xml:space="preserve">For example, the </w:t>
      </w:r>
      <w:r w:rsidR="004C4A16">
        <w:t>modelling</w:t>
      </w:r>
      <w:r w:rsidRPr="00416D44">
        <w:t xml:space="preserve"> of the network load in interference </w:t>
      </w:r>
      <w:r w:rsidR="004C4A16">
        <w:t>modelling</w:t>
      </w:r>
      <w:r w:rsidRPr="00416D44">
        <w:t xml:space="preserve"> may depend on factors such as the size of the area over which interference is aggregated.</w:t>
      </w:r>
    </w:p>
    <w:p w:rsidR="000414F3" w:rsidRPr="00416D44" w:rsidRDefault="000414F3" w:rsidP="000414F3">
      <w:pPr>
        <w:pStyle w:val="Heading1"/>
        <w:rPr>
          <w:lang w:val="en-US" w:eastAsia="zh-CN"/>
        </w:rPr>
      </w:pPr>
      <w:bookmarkStart w:id="41" w:name="_Toc464047384"/>
      <w:r w:rsidRPr="007934E6">
        <w:rPr>
          <w:lang w:val="en-US" w:eastAsia="zh-CN"/>
        </w:rPr>
        <w:lastRenderedPageBreak/>
        <w:t>7</w:t>
      </w:r>
      <w:r w:rsidRPr="00416D44">
        <w:rPr>
          <w:lang w:val="en-US" w:eastAsia="zh-CN"/>
        </w:rPr>
        <w:tab/>
        <w:t>Determination of aggregate interference</w:t>
      </w:r>
      <w:bookmarkEnd w:id="41"/>
    </w:p>
    <w:p w:rsidR="000414F3" w:rsidRPr="00416D44" w:rsidRDefault="000414F3" w:rsidP="000414F3">
      <w:pPr>
        <w:rPr>
          <w:iCs/>
          <w:lang w:val="en-US" w:eastAsia="zh-CN"/>
        </w:rPr>
      </w:pPr>
      <w:r w:rsidRPr="00416D44">
        <w:rPr>
          <w:iCs/>
          <w:lang w:val="en-US" w:eastAsia="zh-CN"/>
        </w:rPr>
        <w:t xml:space="preserve">The simulation set up described in section 3 of this recommendation calculates the aggregate interference from several base stations and/or UEs. Thus, it can be concluded that the simulator always inherently calculates the aggregate interference from IMT network to the </w:t>
      </w:r>
      <w:r w:rsidRPr="00416D44">
        <w:t>interfered-with</w:t>
      </w:r>
      <w:r w:rsidRPr="00416D44">
        <w:rPr>
          <w:iCs/>
          <w:lang w:val="en-US" w:eastAsia="zh-CN"/>
        </w:rPr>
        <w:t xml:space="preserve"> system. </w:t>
      </w:r>
      <w:r w:rsidRPr="00416D44">
        <w:rPr>
          <w:iCs/>
          <w:lang w:eastAsia="zh-CN"/>
        </w:rPr>
        <w:t>However, depending on the co-existence scenario the issues mentioned below should also be considered:</w:t>
      </w:r>
      <w:r w:rsidRPr="00416D44">
        <w:rPr>
          <w:iCs/>
          <w:lang w:val="en-US" w:eastAsia="zh-CN"/>
        </w:rPr>
        <w:t xml:space="preserve"> </w:t>
      </w:r>
    </w:p>
    <w:p w:rsidR="000414F3" w:rsidRPr="00416D44" w:rsidRDefault="0048103B" w:rsidP="0048103B">
      <w:pPr>
        <w:pStyle w:val="enumlev1"/>
        <w:rPr>
          <w:lang w:val="en-US" w:eastAsia="zh-CN"/>
        </w:rPr>
      </w:pPr>
      <w:r>
        <w:rPr>
          <w:lang w:val="en-US" w:eastAsia="zh-CN"/>
        </w:rPr>
        <w:t>–</w:t>
      </w:r>
      <w:r>
        <w:rPr>
          <w:lang w:val="en-US" w:eastAsia="zh-CN"/>
        </w:rPr>
        <w:tab/>
      </w:r>
      <w:r w:rsidR="000414F3" w:rsidRPr="00416D44">
        <w:rPr>
          <w:lang w:val="en-US" w:eastAsia="zh-CN"/>
        </w:rPr>
        <w:t xml:space="preserve">BSs are modelled as transmitting with full power or not transmitting at all with a load probability, i.e. x% of the BSs are randomly selected to transmit and the rest do not transmit. See section 6. The value of x can either be a single number or selected randomly from a range in each snapshot. </w:t>
      </w:r>
    </w:p>
    <w:p w:rsidR="000414F3" w:rsidRPr="00416D44" w:rsidRDefault="0048103B" w:rsidP="0048103B">
      <w:pPr>
        <w:pStyle w:val="enumlev1"/>
        <w:rPr>
          <w:iCs/>
          <w:lang w:val="en-US" w:eastAsia="zh-CN"/>
        </w:rPr>
      </w:pPr>
      <w:r>
        <w:rPr>
          <w:lang w:val="en-US"/>
        </w:rPr>
        <w:t>–</w:t>
      </w:r>
      <w:r>
        <w:rPr>
          <w:lang w:val="en-US"/>
        </w:rPr>
        <w:tab/>
      </w:r>
      <w:r w:rsidR="000414F3" w:rsidRPr="00416D44">
        <w:rPr>
          <w:lang w:val="en-US"/>
        </w:rPr>
        <w:t>In those cases when sharing studies require simulations with a very large number of IMT stations, the di</w:t>
      </w:r>
      <w:r w:rsidR="000414F3">
        <w:rPr>
          <w:lang w:val="en-US"/>
        </w:rPr>
        <w:t xml:space="preserve">rect implementation of the </w:t>
      </w:r>
      <w:r w:rsidR="004C4A16">
        <w:rPr>
          <w:lang w:val="en-US"/>
        </w:rPr>
        <w:t>modelling</w:t>
      </w:r>
      <w:r w:rsidR="000414F3" w:rsidRPr="00416D44">
        <w:rPr>
          <w:lang w:val="en-US"/>
        </w:rPr>
        <w:t xml:space="preserve"> described above may be excessively time-consuming. In those cases, the statistics of IMT system emissions could be modelled and collected from a representatively large segment of the IMT network. The collected statistics from this segment may then be used to calculate interference from multiple segments that have equivalent interference characteristics taking into account the variation of IMT system deployment scenarios throughout large regions. Care should be taken to reflect the variation in interference angle of departure and arrival at the </w:t>
      </w:r>
      <w:r w:rsidR="00CD4ACB" w:rsidRPr="00416D44">
        <w:rPr>
          <w:rFonts w:eastAsia="Batang"/>
          <w:szCs w:val="16"/>
          <w:lang w:val="en-US"/>
        </w:rPr>
        <w:t>interfered-with system</w:t>
      </w:r>
      <w:r w:rsidR="00CD4ACB" w:rsidRPr="00416D44">
        <w:rPr>
          <w:lang w:val="en-US"/>
        </w:rPr>
        <w:t xml:space="preserve"> </w:t>
      </w:r>
      <w:r w:rsidR="000414F3" w:rsidRPr="00416D44">
        <w:rPr>
          <w:lang w:val="en-US"/>
        </w:rPr>
        <w:t>given the geography of the large area</w:t>
      </w:r>
      <w:r w:rsidR="00B629FF">
        <w:rPr>
          <w:lang w:val="en-US"/>
        </w:rPr>
        <w:t xml:space="preserve">. </w:t>
      </w:r>
      <w:r w:rsidR="000414F3" w:rsidRPr="00416D44">
        <w:rPr>
          <w:lang w:val="en-US"/>
        </w:rPr>
        <w:t>It should be emphasized that any simplification in the implementation should not lead to deviation in the resulting IMT system emissions statistics compared to direct application of this methodology.</w:t>
      </w:r>
    </w:p>
    <w:p w:rsidR="000414F3" w:rsidRPr="00416D44" w:rsidRDefault="0048103B" w:rsidP="0048103B">
      <w:pPr>
        <w:pStyle w:val="enumlev1"/>
        <w:rPr>
          <w:rFonts w:eastAsia="SimSun"/>
          <w:lang w:val="en-US" w:eastAsia="zh-CN"/>
        </w:rPr>
      </w:pPr>
      <w:r>
        <w:rPr>
          <w:lang w:val="en-US" w:eastAsia="zh-CN"/>
        </w:rPr>
        <w:t>–</w:t>
      </w:r>
      <w:r>
        <w:rPr>
          <w:lang w:val="en-US" w:eastAsia="zh-CN"/>
        </w:rPr>
        <w:tab/>
      </w:r>
      <w:r w:rsidR="000414F3" w:rsidRPr="00416D44">
        <w:rPr>
          <w:lang w:val="en-US" w:eastAsia="zh-CN"/>
        </w:rPr>
        <w:t xml:space="preserve">The </w:t>
      </w:r>
      <w:r w:rsidR="000414F3" w:rsidRPr="007934E6">
        <w:rPr>
          <w:lang w:val="en-US" w:eastAsia="zh-CN"/>
        </w:rPr>
        <w:t>IMT small cells</w:t>
      </w:r>
      <w:r w:rsidR="000414F3" w:rsidRPr="00416D44">
        <w:rPr>
          <w:lang w:val="en-US" w:eastAsia="zh-CN"/>
        </w:rPr>
        <w:t xml:space="preserve"> can be turned on/off in large time scales, semi-statically or dynamically, which may affect load probabil</w:t>
      </w:r>
      <w:r w:rsidR="009243B3">
        <w:rPr>
          <w:lang w:val="en-US" w:eastAsia="zh-CN"/>
        </w:rPr>
        <w:t>i</w:t>
      </w:r>
      <w:r w:rsidR="000414F3" w:rsidRPr="00416D44">
        <w:rPr>
          <w:lang w:val="en-US" w:eastAsia="zh-CN"/>
        </w:rPr>
        <w:t>ty. This might include inclusion of time in the simu</w:t>
      </w:r>
      <w:r w:rsidR="000414F3">
        <w:rPr>
          <w:lang w:val="en-US" w:eastAsia="zh-CN"/>
        </w:rPr>
        <w:t>l</w:t>
      </w:r>
      <w:r w:rsidR="000414F3" w:rsidRPr="00416D44">
        <w:rPr>
          <w:lang w:val="en-US" w:eastAsia="zh-CN"/>
        </w:rPr>
        <w:t xml:space="preserve">ation process. On/off scheme can reduce the interference to other neighboring small cells or other systems when using the same or adjacent frequency channel </w:t>
      </w:r>
      <w:r>
        <w:rPr>
          <w:lang w:val="en-US" w:eastAsia="zh-CN"/>
        </w:rPr>
        <w:br/>
      </w:r>
      <w:r w:rsidR="000414F3" w:rsidRPr="00416D44">
        <w:rPr>
          <w:lang w:val="en-US" w:eastAsia="zh-CN"/>
        </w:rPr>
        <w:t>(</w:t>
      </w:r>
      <w:r w:rsidR="000414F3" w:rsidRPr="007934E6">
        <w:rPr>
          <w:lang w:val="en-US" w:eastAsia="zh-CN"/>
        </w:rPr>
        <w:t>see figure 11).</w:t>
      </w:r>
      <w:r w:rsidR="000414F3" w:rsidRPr="00416D44">
        <w:rPr>
          <w:lang w:val="en-US" w:eastAsia="zh-CN"/>
        </w:rPr>
        <w:t xml:space="preserve"> </w:t>
      </w:r>
      <w:r w:rsidR="000414F3" w:rsidRPr="00416D44">
        <w:rPr>
          <w:rFonts w:eastAsia="SimSun"/>
          <w:lang w:val="en-US"/>
        </w:rPr>
        <w:t xml:space="preserve">In addition, small cell on/off schemes may also provide benefits in terms of energy savings. </w:t>
      </w:r>
      <w:r w:rsidR="000414F3" w:rsidRPr="00416D44">
        <w:rPr>
          <w:lang w:val="en-US" w:eastAsia="zh-CN"/>
        </w:rPr>
        <w:t xml:space="preserve">Relevant detailed technology information can </w:t>
      </w:r>
      <w:r w:rsidR="000414F3" w:rsidRPr="007934E6">
        <w:rPr>
          <w:lang w:val="en-US" w:eastAsia="zh-CN"/>
        </w:rPr>
        <w:t xml:space="preserve">be found in </w:t>
      </w:r>
      <w:r>
        <w:rPr>
          <w:lang w:val="en-US" w:eastAsia="zh-CN"/>
        </w:rPr>
        <w:br/>
      </w:r>
      <w:r w:rsidR="000414F3" w:rsidRPr="007934E6">
        <w:rPr>
          <w:lang w:val="en-US" w:eastAsia="zh-CN"/>
        </w:rPr>
        <w:t>3GPP RP-130811</w:t>
      </w:r>
      <w:r w:rsidR="000414F3" w:rsidRPr="007934E6">
        <w:rPr>
          <w:vertAlign w:val="superscript"/>
          <w:lang w:val="en-US" w:eastAsia="zh-CN"/>
        </w:rPr>
        <w:t>[</w:t>
      </w:r>
      <w:r w:rsidR="000414F3">
        <w:rPr>
          <w:vertAlign w:val="superscript"/>
          <w:lang w:val="en-US" w:eastAsia="zh-CN"/>
        </w:rPr>
        <w:t>3</w:t>
      </w:r>
      <w:r w:rsidR="000414F3" w:rsidRPr="007934E6">
        <w:rPr>
          <w:vertAlign w:val="superscript"/>
          <w:lang w:val="en-US" w:eastAsia="zh-CN"/>
        </w:rPr>
        <w:t>]</w:t>
      </w:r>
      <w:r w:rsidR="000414F3" w:rsidRPr="007934E6">
        <w:rPr>
          <w:lang w:val="en-US" w:eastAsia="zh-CN"/>
        </w:rPr>
        <w:t>, 3GPP TR 36.873</w:t>
      </w:r>
      <w:r w:rsidR="000414F3">
        <w:rPr>
          <w:lang w:val="en-US" w:eastAsia="zh-CN"/>
        </w:rPr>
        <w:t>,</w:t>
      </w:r>
      <w:r w:rsidR="000414F3" w:rsidRPr="007934E6">
        <w:rPr>
          <w:vertAlign w:val="superscript"/>
          <w:lang w:val="en-US" w:eastAsia="zh-CN"/>
        </w:rPr>
        <w:t>[</w:t>
      </w:r>
      <w:r w:rsidR="000414F3">
        <w:rPr>
          <w:vertAlign w:val="superscript"/>
          <w:lang w:val="en-US" w:eastAsia="zh-CN"/>
        </w:rPr>
        <w:t>4</w:t>
      </w:r>
      <w:r w:rsidR="000414F3" w:rsidRPr="007934E6">
        <w:rPr>
          <w:vertAlign w:val="superscript"/>
          <w:lang w:val="en-US" w:eastAsia="zh-CN"/>
        </w:rPr>
        <w:t>]</w:t>
      </w:r>
      <w:r w:rsidR="000414F3" w:rsidRPr="007934E6">
        <w:rPr>
          <w:lang w:val="en-US" w:eastAsia="zh-CN"/>
        </w:rPr>
        <w:t xml:space="preserve"> 3GPP TR36.897</w:t>
      </w:r>
      <w:r w:rsidR="000414F3">
        <w:rPr>
          <w:vertAlign w:val="superscript"/>
          <w:lang w:val="en-US" w:eastAsia="zh-CN"/>
        </w:rPr>
        <w:t>[5</w:t>
      </w:r>
      <w:r w:rsidR="000414F3" w:rsidRPr="007934E6">
        <w:rPr>
          <w:vertAlign w:val="superscript"/>
          <w:lang w:val="en-US" w:eastAsia="zh-CN"/>
        </w:rPr>
        <w:t>]</w:t>
      </w:r>
      <w:r w:rsidR="000414F3" w:rsidRPr="00416D44">
        <w:rPr>
          <w:lang w:val="en-US" w:eastAsia="zh-CN"/>
        </w:rPr>
        <w:t xml:space="preserve"> </w:t>
      </w:r>
      <w:r w:rsidR="000414F3" w:rsidRPr="007934E6">
        <w:rPr>
          <w:lang w:val="en-US" w:eastAsia="zh-CN"/>
        </w:rPr>
        <w:t>and</w:t>
      </w:r>
      <w:r w:rsidR="000414F3" w:rsidRPr="00416D44">
        <w:rPr>
          <w:lang w:val="en-US" w:eastAsia="zh-CN"/>
        </w:rPr>
        <w:t xml:space="preserve"> 3GPP TR 36.872</w:t>
      </w:r>
      <w:r w:rsidR="000414F3" w:rsidRPr="00416D44">
        <w:rPr>
          <w:vertAlign w:val="superscript"/>
          <w:lang w:val="en-US" w:eastAsia="zh-CN"/>
        </w:rPr>
        <w:t>[1]</w:t>
      </w:r>
      <w:r w:rsidR="000414F3" w:rsidRPr="00416D44">
        <w:rPr>
          <w:lang w:val="en-US" w:eastAsia="zh-CN"/>
        </w:rPr>
        <w:t>.</w:t>
      </w:r>
    </w:p>
    <w:p w:rsidR="000414F3" w:rsidRPr="00416D44" w:rsidRDefault="000414F3" w:rsidP="000414F3">
      <w:pPr>
        <w:pStyle w:val="FigureNo"/>
        <w:rPr>
          <w:lang w:val="en-US" w:eastAsia="zh-CN"/>
        </w:rPr>
      </w:pPr>
      <w:r w:rsidRPr="00416D44">
        <w:rPr>
          <w:lang w:val="en-US" w:eastAsia="zh-CN"/>
        </w:rPr>
        <w:t>Figure 11</w:t>
      </w:r>
    </w:p>
    <w:p w:rsidR="000414F3" w:rsidRPr="00416D44" w:rsidRDefault="000414F3" w:rsidP="000414F3">
      <w:pPr>
        <w:pStyle w:val="Figuretitle"/>
        <w:rPr>
          <w:lang w:val="en-US" w:eastAsia="zh-CN"/>
        </w:rPr>
      </w:pPr>
      <w:r w:rsidRPr="00416D44">
        <w:rPr>
          <w:lang w:val="en-US" w:eastAsia="zh-CN"/>
        </w:rPr>
        <w:t>Small cell on/off scheme</w:t>
      </w:r>
    </w:p>
    <w:p w:rsidR="000414F3" w:rsidRPr="00416D44" w:rsidRDefault="000414F3" w:rsidP="000414F3">
      <w:pPr>
        <w:pStyle w:val="Figure"/>
        <w:numPr>
          <w:ilvl w:val="0"/>
          <w:numId w:val="27"/>
        </w:numPr>
        <w:suppressAutoHyphens/>
        <w:adjustRightInd/>
        <w:rPr>
          <w:lang w:val="en-US" w:eastAsia="zh-CN"/>
        </w:rPr>
      </w:pPr>
      <w:r w:rsidRPr="007934E6">
        <w:rPr>
          <w:noProof/>
          <w:lang w:eastAsia="zh-CN"/>
        </w:rPr>
        <w:drawing>
          <wp:inline distT="0" distB="0" distL="0" distR="0" wp14:anchorId="1353CC8B" wp14:editId="10DABEF3">
            <wp:extent cx="3283585" cy="1487170"/>
            <wp:effectExtent l="0" t="0" r="0" b="0"/>
            <wp:docPr id="3" name="图片 14" descr="C:\Documents and Settings\tongxin\桌面\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ongxin\桌面\7.bmp"/>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283585" cy="1487170"/>
                    </a:xfrm>
                    <a:prstGeom prst="rect">
                      <a:avLst/>
                    </a:prstGeom>
                    <a:noFill/>
                    <a:ln>
                      <a:noFill/>
                    </a:ln>
                  </pic:spPr>
                </pic:pic>
              </a:graphicData>
            </a:graphic>
          </wp:inline>
        </w:drawing>
      </w:r>
    </w:p>
    <w:p w:rsidR="000414F3" w:rsidRPr="00416D44" w:rsidRDefault="000414F3" w:rsidP="000414F3">
      <w:pPr>
        <w:rPr>
          <w:szCs w:val="24"/>
          <w:lang w:val="en-US" w:eastAsia="zh-CN"/>
        </w:rPr>
      </w:pPr>
    </w:p>
    <w:p w:rsidR="000414F3" w:rsidRPr="00416D44" w:rsidRDefault="0048103B" w:rsidP="0048103B">
      <w:pPr>
        <w:pStyle w:val="enumlev1"/>
        <w:rPr>
          <w:lang w:eastAsia="zh-CN"/>
        </w:rPr>
      </w:pPr>
      <w:r>
        <w:rPr>
          <w:lang w:eastAsia="zh-CN"/>
        </w:rPr>
        <w:t>–</w:t>
      </w:r>
      <w:r>
        <w:rPr>
          <w:lang w:eastAsia="zh-CN"/>
        </w:rPr>
        <w:tab/>
      </w:r>
      <w:r w:rsidR="000414F3" w:rsidRPr="00416D44">
        <w:rPr>
          <w:lang w:eastAsia="zh-CN"/>
        </w:rPr>
        <w:t xml:space="preserve">If TDD operation is to be simulated, the base station downlink transmission occurs only part of the time, which will reduce the average base station power over a frame. However, this effect is not taken into account in the </w:t>
      </w:r>
      <w:r w:rsidR="004C4A16">
        <w:rPr>
          <w:lang w:eastAsia="zh-CN"/>
        </w:rPr>
        <w:t>modelling</w:t>
      </w:r>
      <w:r w:rsidR="000414F3" w:rsidRPr="00416D44">
        <w:rPr>
          <w:lang w:eastAsia="zh-CN"/>
        </w:rPr>
        <w:t xml:space="preserve"> described in this Recommendation. </w:t>
      </w:r>
    </w:p>
    <w:p w:rsidR="000414F3" w:rsidRPr="00416D44" w:rsidRDefault="000414F3" w:rsidP="000414F3">
      <w:pPr>
        <w:tabs>
          <w:tab w:val="clear" w:pos="1134"/>
        </w:tabs>
        <w:rPr>
          <w:iCs/>
          <w:lang w:eastAsia="zh-CN"/>
        </w:rPr>
      </w:pPr>
      <w:r w:rsidRPr="00416D44">
        <w:rPr>
          <w:iCs/>
          <w:lang w:eastAsia="zh-CN"/>
        </w:rPr>
        <w:lastRenderedPageBreak/>
        <w:t>Network deployment will be more flexible in the future because of variety of service requirement</w:t>
      </w:r>
      <w:r>
        <w:rPr>
          <w:iCs/>
          <w:lang w:eastAsia="zh-CN"/>
        </w:rPr>
        <w:t>s</w:t>
      </w:r>
      <w:r w:rsidRPr="00416D44">
        <w:rPr>
          <w:iCs/>
          <w:lang w:eastAsia="zh-CN"/>
        </w:rPr>
        <w:t>; high data rate traffic mainly occurs in discrete hot-spot regions, therefore, partial area interference may be considered in aggregate interference calculation.</w:t>
      </w:r>
    </w:p>
    <w:p w:rsidR="000414F3" w:rsidRPr="0048103B" w:rsidRDefault="000414F3" w:rsidP="0048103B">
      <w:pPr>
        <w:pStyle w:val="Heading1"/>
        <w:rPr>
          <w:rStyle w:val="Heading1Char"/>
          <w:b/>
        </w:rPr>
      </w:pPr>
      <w:bookmarkStart w:id="42" w:name="_Toc464047385"/>
      <w:r w:rsidRPr="0048103B">
        <w:rPr>
          <w:rStyle w:val="Heading1Char"/>
          <w:b/>
        </w:rPr>
        <w:t>8</w:t>
      </w:r>
      <w:r w:rsidRPr="0048103B">
        <w:rPr>
          <w:rStyle w:val="Heading1Char"/>
          <w:b/>
        </w:rPr>
        <w:tab/>
        <w:t xml:space="preserve">Demonstration of interim results of IMT </w:t>
      </w:r>
      <w:r w:rsidR="004C4A16">
        <w:rPr>
          <w:rStyle w:val="Heading1Char"/>
          <w:b/>
        </w:rPr>
        <w:t>modelling</w:t>
      </w:r>
      <w:bookmarkEnd w:id="42"/>
      <w:r w:rsidRPr="0048103B">
        <w:rPr>
          <w:rStyle w:val="Heading1Char"/>
          <w:b/>
        </w:rPr>
        <w:t xml:space="preserve"> </w:t>
      </w:r>
    </w:p>
    <w:p w:rsidR="000414F3" w:rsidRPr="00416D44" w:rsidRDefault="000414F3" w:rsidP="000414F3">
      <w:pPr>
        <w:pStyle w:val="enumlev1"/>
        <w:ind w:left="0" w:firstLine="0"/>
        <w:rPr>
          <w:lang w:eastAsia="zh-CN"/>
        </w:rPr>
      </w:pPr>
      <w:r w:rsidRPr="00416D44">
        <w:rPr>
          <w:lang w:eastAsia="zh-CN"/>
        </w:rPr>
        <w:t xml:space="preserve">In </w:t>
      </w:r>
      <w:r w:rsidR="004C4A16">
        <w:rPr>
          <w:lang w:eastAsia="zh-CN"/>
        </w:rPr>
        <w:t>modelling</w:t>
      </w:r>
      <w:r w:rsidRPr="00416D44">
        <w:rPr>
          <w:lang w:eastAsia="zh-CN"/>
        </w:rPr>
        <w:t xml:space="preserve"> IMT systems, it is probable that the same study performed by different parties could initially produce different results. In order to be able to compare simulator implementations of the IMT system, it is possible to use some intermediate results. Some ex</w:t>
      </w:r>
      <w:r w:rsidR="00B629FF">
        <w:rPr>
          <w:lang w:eastAsia="zh-CN"/>
        </w:rPr>
        <w:t xml:space="preserve">amples of such parameters are: </w:t>
      </w:r>
    </w:p>
    <w:p w:rsidR="000414F3" w:rsidRPr="00416D44" w:rsidRDefault="0048103B" w:rsidP="000414F3">
      <w:pPr>
        <w:pStyle w:val="enumlev1"/>
        <w:rPr>
          <w:lang w:eastAsia="zh-CN"/>
        </w:rPr>
      </w:pPr>
      <w:r>
        <w:rPr>
          <w:lang w:eastAsia="zh-CN"/>
        </w:rPr>
        <w:t>–</w:t>
      </w:r>
      <w:r>
        <w:rPr>
          <w:lang w:eastAsia="zh-CN"/>
        </w:rPr>
        <w:tab/>
        <w:t>Transmit Power distribution.</w:t>
      </w:r>
    </w:p>
    <w:p w:rsidR="000414F3" w:rsidRPr="00416D44" w:rsidRDefault="000414F3" w:rsidP="000414F3">
      <w:pPr>
        <w:pStyle w:val="enumlev1"/>
        <w:rPr>
          <w:lang w:eastAsia="zh-CN"/>
        </w:rPr>
      </w:pPr>
      <w:r w:rsidRPr="00416D44">
        <w:rPr>
          <w:lang w:eastAsia="zh-CN"/>
        </w:rPr>
        <w:t>–</w:t>
      </w:r>
      <w:r w:rsidRPr="00416D44">
        <w:rPr>
          <w:lang w:eastAsia="zh-CN"/>
        </w:rPr>
        <w:tab/>
        <w:t>Internal and ext</w:t>
      </w:r>
      <w:r w:rsidR="0048103B">
        <w:rPr>
          <w:lang w:eastAsia="zh-CN"/>
        </w:rPr>
        <w:t>ernal interference distribution.</w:t>
      </w:r>
    </w:p>
    <w:p w:rsidR="000414F3" w:rsidRPr="00416D44" w:rsidRDefault="000414F3" w:rsidP="000414F3">
      <w:pPr>
        <w:pStyle w:val="enumlev1"/>
        <w:rPr>
          <w:lang w:eastAsia="zh-CN"/>
        </w:rPr>
      </w:pPr>
      <w:r w:rsidRPr="00416D44">
        <w:rPr>
          <w:lang w:eastAsia="zh-CN"/>
        </w:rPr>
        <w:t>–</w:t>
      </w:r>
      <w:r w:rsidRPr="00416D44">
        <w:rPr>
          <w:lang w:eastAsia="zh-CN"/>
        </w:rPr>
        <w:tab/>
        <w:t>SINR distribution</w:t>
      </w:r>
      <w:r w:rsidR="0048103B">
        <w:rPr>
          <w:lang w:eastAsia="zh-CN"/>
        </w:rPr>
        <w:t>.</w:t>
      </w:r>
    </w:p>
    <w:p w:rsidR="000414F3" w:rsidRPr="00416D44" w:rsidRDefault="000414F3" w:rsidP="000414F3">
      <w:pPr>
        <w:pStyle w:val="enumlev1"/>
        <w:rPr>
          <w:lang w:eastAsia="zh-CN"/>
        </w:rPr>
      </w:pPr>
      <w:r w:rsidRPr="00416D44">
        <w:rPr>
          <w:lang w:eastAsia="zh-CN"/>
        </w:rPr>
        <w:t>–</w:t>
      </w:r>
      <w:r w:rsidRPr="00416D44">
        <w:rPr>
          <w:lang w:eastAsia="zh-CN"/>
        </w:rPr>
        <w:tab/>
        <w:t>Received power distribution</w:t>
      </w:r>
      <w:r w:rsidR="0048103B">
        <w:rPr>
          <w:lang w:eastAsia="zh-CN"/>
        </w:rPr>
        <w:t>.</w:t>
      </w:r>
    </w:p>
    <w:p w:rsidR="000414F3" w:rsidRPr="00416D44" w:rsidRDefault="000414F3" w:rsidP="000414F3">
      <w:pPr>
        <w:pStyle w:val="enumlev1"/>
      </w:pPr>
      <w:r w:rsidRPr="00416D44">
        <w:rPr>
          <w:lang w:eastAsia="zh-CN"/>
        </w:rPr>
        <w:t>–</w:t>
      </w:r>
      <w:r w:rsidRPr="00416D44">
        <w:rPr>
          <w:lang w:eastAsia="zh-CN"/>
        </w:rPr>
        <w:tab/>
      </w:r>
      <w:r w:rsidRPr="00416D44">
        <w:t xml:space="preserve">Path coupling loss distribution (this includes </w:t>
      </w:r>
      <w:proofErr w:type="spellStart"/>
      <w:r w:rsidRPr="00416D44">
        <w:t>Tx</w:t>
      </w:r>
      <w:proofErr w:type="spellEnd"/>
      <w:r w:rsidRPr="00416D44">
        <w:t xml:space="preserve"> and Rx antenna gains, propagation loss and fading, etc.)</w:t>
      </w:r>
      <w:r w:rsidR="0048103B">
        <w:t>.</w:t>
      </w:r>
    </w:p>
    <w:p w:rsidR="000414F3" w:rsidRPr="00416D44" w:rsidRDefault="000414F3">
      <w:pPr>
        <w:pStyle w:val="enumlev1"/>
        <w:tabs>
          <w:tab w:val="clear" w:pos="1134"/>
        </w:tabs>
        <w:ind w:left="0" w:firstLine="0"/>
      </w:pPr>
      <w:r w:rsidRPr="00416D44">
        <w:t>Gen</w:t>
      </w:r>
      <w:r>
        <w:t>e</w:t>
      </w:r>
      <w:r w:rsidRPr="00416D44">
        <w:t xml:space="preserve">ration of at least two of the interim results listed above is recommended. The following figure 12 shows an illustrative example interim result for </w:t>
      </w:r>
      <w:r w:rsidR="00F43E18">
        <w:t>path loss</w:t>
      </w:r>
      <w:r w:rsidRPr="00416D44">
        <w:t xml:space="preserve"> distribution. Such interim result</w:t>
      </w:r>
      <w:r>
        <w:t>s</w:t>
      </w:r>
      <w:r w:rsidRPr="00416D44">
        <w:t xml:space="preserve"> should be considered together with the full set of input parameters. Other results could also be generated in a similar way.</w:t>
      </w:r>
    </w:p>
    <w:p w:rsidR="0048103B" w:rsidRDefault="000414F3" w:rsidP="0048103B">
      <w:pPr>
        <w:pStyle w:val="FigureNo"/>
        <w:rPr>
          <w:lang w:val="en-US"/>
        </w:rPr>
      </w:pPr>
      <w:r w:rsidRPr="00416D44">
        <w:rPr>
          <w:lang w:val="en-US"/>
        </w:rPr>
        <w:t xml:space="preserve">Figure </w:t>
      </w:r>
      <w:r w:rsidRPr="007934E6">
        <w:rPr>
          <w:lang w:val="en-US"/>
        </w:rPr>
        <w:t>12</w:t>
      </w:r>
    </w:p>
    <w:p w:rsidR="000414F3" w:rsidRPr="00416D44" w:rsidRDefault="003A7898" w:rsidP="0048103B">
      <w:pPr>
        <w:pStyle w:val="Figuretitle"/>
        <w:rPr>
          <w:lang w:val="en-US"/>
        </w:rPr>
      </w:pPr>
      <w:r>
        <w:rPr>
          <w:lang w:val="en-US"/>
        </w:rPr>
        <w:t>E</w:t>
      </w:r>
      <w:r w:rsidR="000414F3" w:rsidRPr="00416D44">
        <w:rPr>
          <w:lang w:val="en-US"/>
        </w:rPr>
        <w:t>xample of path loss distribution from simulation of an IMT network</w:t>
      </w:r>
    </w:p>
    <w:p w:rsidR="000414F3" w:rsidRPr="00416D44" w:rsidRDefault="000414F3" w:rsidP="000414F3">
      <w:pPr>
        <w:pStyle w:val="enumlev1"/>
        <w:jc w:val="center"/>
        <w:rPr>
          <w:sz w:val="22"/>
          <w:lang w:val="en-US"/>
        </w:rPr>
      </w:pPr>
      <w:r w:rsidRPr="007934E6">
        <w:rPr>
          <w:noProof/>
          <w:sz w:val="22"/>
          <w:lang w:eastAsia="zh-CN"/>
        </w:rPr>
        <w:drawing>
          <wp:inline distT="0" distB="0" distL="0" distR="0" wp14:anchorId="32DC2A93" wp14:editId="435A0904">
            <wp:extent cx="3535680" cy="26517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pic:spPr>
                </pic:pic>
              </a:graphicData>
            </a:graphic>
          </wp:inline>
        </w:drawing>
      </w:r>
    </w:p>
    <w:p w:rsidR="00254916" w:rsidRDefault="00254916">
      <w:pPr>
        <w:tabs>
          <w:tab w:val="clear" w:pos="1134"/>
          <w:tab w:val="clear" w:pos="1871"/>
          <w:tab w:val="clear" w:pos="2268"/>
        </w:tabs>
        <w:overflowPunct/>
        <w:autoSpaceDE/>
        <w:autoSpaceDN/>
        <w:adjustRightInd/>
        <w:spacing w:before="0"/>
        <w:textAlignment w:val="auto"/>
        <w:rPr>
          <w:b/>
          <w:sz w:val="28"/>
          <w:lang w:val="en-US" w:eastAsia="zh-CN"/>
        </w:rPr>
      </w:pPr>
      <w:bookmarkStart w:id="43" w:name="_Toc464047386"/>
      <w:r>
        <w:rPr>
          <w:lang w:val="en-US" w:eastAsia="zh-CN"/>
        </w:rPr>
        <w:br w:type="page"/>
      </w:r>
    </w:p>
    <w:p w:rsidR="000414F3" w:rsidRPr="00416D44" w:rsidRDefault="000C72EC" w:rsidP="000414F3">
      <w:pPr>
        <w:pStyle w:val="Heading1"/>
        <w:rPr>
          <w:lang w:val="en-US" w:eastAsia="zh-CN"/>
        </w:rPr>
      </w:pPr>
      <w:r w:rsidRPr="000C72EC">
        <w:rPr>
          <w:lang w:val="en-US" w:eastAsia="zh-CN"/>
        </w:rPr>
        <w:lastRenderedPageBreak/>
        <w:t>9</w:t>
      </w:r>
      <w:r w:rsidR="000414F3" w:rsidRPr="00416D44">
        <w:rPr>
          <w:lang w:val="en-US" w:eastAsia="zh-CN"/>
        </w:rPr>
        <w:tab/>
        <w:t>References</w:t>
      </w:r>
      <w:bookmarkEnd w:id="43"/>
    </w:p>
    <w:p w:rsidR="000414F3" w:rsidRPr="00416D44" w:rsidRDefault="000414F3" w:rsidP="000414F3">
      <w:pPr>
        <w:pStyle w:val="Reftext"/>
        <w:spacing w:before="240"/>
        <w:rPr>
          <w:lang w:val="en-US" w:eastAsia="zh-CN"/>
        </w:rPr>
      </w:pPr>
      <w:r w:rsidRPr="007934E6">
        <w:rPr>
          <w:lang w:val="en-US" w:eastAsia="zh-CN"/>
        </w:rPr>
        <w:t>[1]</w:t>
      </w:r>
      <w:r w:rsidRPr="007934E6">
        <w:rPr>
          <w:lang w:val="en-US" w:eastAsia="zh-CN"/>
        </w:rPr>
        <w:tab/>
        <w:t xml:space="preserve">3GPP TR 36.872 V12.1.0, </w:t>
      </w:r>
      <w:r w:rsidRPr="007934E6">
        <w:rPr>
          <w:lang w:val="en-US"/>
        </w:rPr>
        <w:t>Small cell enhancements for E-UTRA and E-UTRAN</w:t>
      </w:r>
      <w:r w:rsidRPr="007934E6">
        <w:rPr>
          <w:lang w:val="en-US" w:eastAsia="zh-CN"/>
        </w:rPr>
        <w:t xml:space="preserve"> (Release 12).</w:t>
      </w:r>
    </w:p>
    <w:p w:rsidR="000414F3" w:rsidRPr="00416D44" w:rsidRDefault="000414F3" w:rsidP="000414F3">
      <w:pPr>
        <w:pStyle w:val="Reftext"/>
        <w:rPr>
          <w:lang w:val="en-US" w:eastAsia="zh-CN"/>
        </w:rPr>
      </w:pPr>
      <w:r w:rsidRPr="00416D44">
        <w:rPr>
          <w:lang w:val="en-US" w:eastAsia="zh-CN"/>
        </w:rPr>
        <w:t>[</w:t>
      </w:r>
      <w:r>
        <w:rPr>
          <w:lang w:val="en-US" w:eastAsia="zh-CN"/>
        </w:rPr>
        <w:t>2</w:t>
      </w:r>
      <w:r w:rsidRPr="00416D44">
        <w:rPr>
          <w:lang w:val="en-US" w:eastAsia="zh-CN"/>
        </w:rPr>
        <w:t>]</w:t>
      </w:r>
      <w:r w:rsidRPr="00416D44">
        <w:rPr>
          <w:lang w:val="en-US" w:eastAsia="zh-CN"/>
        </w:rPr>
        <w:tab/>
        <w:t>3GPP TR 25.942 V10.0.0, Radio Frequency (RF) system scenarios (Release 10).</w:t>
      </w:r>
    </w:p>
    <w:p w:rsidR="000414F3" w:rsidRPr="00416D44" w:rsidRDefault="000414F3" w:rsidP="000414F3">
      <w:pPr>
        <w:pStyle w:val="Reftext"/>
        <w:rPr>
          <w:lang w:val="en-US" w:eastAsia="zh-CN"/>
        </w:rPr>
      </w:pPr>
      <w:r w:rsidRPr="00416D44">
        <w:rPr>
          <w:lang w:val="en-US" w:eastAsia="zh-CN"/>
        </w:rPr>
        <w:t>[</w:t>
      </w:r>
      <w:r>
        <w:rPr>
          <w:lang w:val="en-US" w:eastAsia="zh-CN"/>
        </w:rPr>
        <w:t>3</w:t>
      </w:r>
      <w:r w:rsidRPr="00416D44">
        <w:rPr>
          <w:lang w:val="en-US" w:eastAsia="zh-CN"/>
        </w:rPr>
        <w:t>]</w:t>
      </w:r>
      <w:r w:rsidRPr="00416D44">
        <w:rPr>
          <w:lang w:val="en-US" w:eastAsia="zh-CN"/>
        </w:rPr>
        <w:tab/>
        <w:t xml:space="preserve">3GPP RP-130811, 3GPP Work Item Description, </w:t>
      </w:r>
      <w:r w:rsidRPr="00416D44">
        <w:rPr>
          <w:lang w:val="en-US"/>
        </w:rPr>
        <w:t>Study on 3D-channel model for Elevation Beamforming and FD-MIMO studies for LTE</w:t>
      </w:r>
      <w:r w:rsidRPr="00416D44">
        <w:rPr>
          <w:lang w:val="en-US" w:eastAsia="zh-CN"/>
        </w:rPr>
        <w:t>.</w:t>
      </w:r>
    </w:p>
    <w:p w:rsidR="000414F3" w:rsidRPr="00416D44" w:rsidRDefault="000414F3" w:rsidP="000414F3">
      <w:pPr>
        <w:pStyle w:val="Reftext"/>
        <w:rPr>
          <w:lang w:val="en-US" w:eastAsia="zh-CN"/>
        </w:rPr>
      </w:pPr>
      <w:r>
        <w:rPr>
          <w:lang w:val="en-US" w:eastAsia="zh-CN"/>
        </w:rPr>
        <w:t>[4</w:t>
      </w:r>
      <w:r w:rsidRPr="00416D44">
        <w:rPr>
          <w:lang w:val="en-US" w:eastAsia="zh-CN"/>
        </w:rPr>
        <w:t>]</w:t>
      </w:r>
      <w:r w:rsidRPr="00416D44">
        <w:rPr>
          <w:lang w:val="en-US" w:eastAsia="zh-CN"/>
        </w:rPr>
        <w:tab/>
        <w:t>3GPP TR 36.873 V12.0.0, Study on 3D channel model for LTE (Release 12).</w:t>
      </w:r>
    </w:p>
    <w:p w:rsidR="000414F3" w:rsidRPr="00416D44" w:rsidRDefault="000414F3" w:rsidP="000414F3">
      <w:pPr>
        <w:pStyle w:val="Reftext"/>
        <w:rPr>
          <w:lang w:val="en-US" w:eastAsia="zh-CN"/>
        </w:rPr>
      </w:pPr>
      <w:r w:rsidRPr="00416D44">
        <w:rPr>
          <w:lang w:val="en-US" w:eastAsia="zh-CN"/>
        </w:rPr>
        <w:t>[</w:t>
      </w:r>
      <w:r>
        <w:rPr>
          <w:lang w:val="en-US" w:eastAsia="zh-CN"/>
        </w:rPr>
        <w:t>5</w:t>
      </w:r>
      <w:r w:rsidRPr="00416D44">
        <w:rPr>
          <w:lang w:val="en-US" w:eastAsia="zh-CN"/>
        </w:rPr>
        <w:t>]</w:t>
      </w:r>
      <w:r w:rsidRPr="00416D44">
        <w:rPr>
          <w:lang w:val="en-US" w:eastAsia="zh-CN"/>
        </w:rPr>
        <w:tab/>
        <w:t>3GPP TR 36.897 V0.3.1, Elevation Beamforming/Full-Dimension (FD) MIMO for LTE (Release 13).</w:t>
      </w:r>
    </w:p>
    <w:p w:rsidR="000414F3" w:rsidRPr="00416D44" w:rsidRDefault="000414F3" w:rsidP="000414F3">
      <w:pPr>
        <w:pStyle w:val="Reftext"/>
        <w:rPr>
          <w:lang w:val="en-US" w:eastAsia="zh-CN"/>
        </w:rPr>
      </w:pPr>
      <w:r w:rsidRPr="00416D44">
        <w:rPr>
          <w:lang w:val="en-US" w:eastAsia="zh-CN"/>
        </w:rPr>
        <w:t>[</w:t>
      </w:r>
      <w:r>
        <w:rPr>
          <w:lang w:val="en-US" w:eastAsia="zh-CN"/>
        </w:rPr>
        <w:t>6</w:t>
      </w:r>
      <w:r w:rsidRPr="00416D44">
        <w:rPr>
          <w:lang w:val="en-US" w:eastAsia="zh-CN"/>
        </w:rPr>
        <w:t>]</w:t>
      </w:r>
      <w:r w:rsidRPr="00416D44">
        <w:rPr>
          <w:lang w:val="en-US" w:eastAsia="zh-CN"/>
        </w:rPr>
        <w:tab/>
        <w:t>3GPP TS 36.104 V12.7.0, Base Station (BS) radio transmission and reception (Release 12).</w:t>
      </w:r>
    </w:p>
    <w:p w:rsidR="000414F3" w:rsidRPr="00416D44" w:rsidRDefault="000414F3" w:rsidP="000414F3">
      <w:pPr>
        <w:ind w:left="1134" w:hanging="1134"/>
        <w:rPr>
          <w:lang w:val="en-US" w:eastAsia="zh-CN"/>
        </w:rPr>
      </w:pPr>
      <w:r w:rsidRPr="00416D44">
        <w:rPr>
          <w:lang w:val="en-US" w:eastAsia="zh-CN"/>
        </w:rPr>
        <w:t>[</w:t>
      </w:r>
      <w:r>
        <w:rPr>
          <w:lang w:val="en-US" w:eastAsia="zh-CN"/>
        </w:rPr>
        <w:t>7</w:t>
      </w:r>
      <w:r w:rsidRPr="00416D44">
        <w:rPr>
          <w:lang w:val="en-US" w:eastAsia="zh-CN"/>
        </w:rPr>
        <w:t>]</w:t>
      </w:r>
      <w:r w:rsidRPr="00416D44">
        <w:rPr>
          <w:lang w:val="en-US" w:eastAsia="zh-CN"/>
        </w:rPr>
        <w:tab/>
        <w:t>3GPP TS 36.101 V12.7.0, User Equipment (UE) radio transmission and reception (Release12).</w:t>
      </w:r>
    </w:p>
    <w:p w:rsidR="000414F3" w:rsidRPr="00416D44" w:rsidRDefault="000414F3" w:rsidP="000414F3">
      <w:pPr>
        <w:ind w:left="1134" w:hanging="1134"/>
        <w:rPr>
          <w:lang w:val="en-US" w:eastAsia="zh-CN"/>
        </w:rPr>
      </w:pPr>
      <w:r w:rsidRPr="00416D44">
        <w:rPr>
          <w:lang w:val="en-US" w:eastAsia="zh-CN"/>
        </w:rPr>
        <w:t>[</w:t>
      </w:r>
      <w:r>
        <w:rPr>
          <w:lang w:val="en-US" w:eastAsia="zh-CN"/>
        </w:rPr>
        <w:t>8</w:t>
      </w:r>
      <w:r w:rsidRPr="00416D44">
        <w:rPr>
          <w:lang w:val="en-US" w:eastAsia="zh-CN"/>
        </w:rPr>
        <w:t>]</w:t>
      </w:r>
      <w:r w:rsidRPr="00416D44">
        <w:rPr>
          <w:lang w:val="en-US" w:eastAsia="zh-CN"/>
        </w:rPr>
        <w:tab/>
        <w:t xml:space="preserve">H. </w:t>
      </w:r>
      <w:proofErr w:type="spellStart"/>
      <w:r w:rsidRPr="00416D44">
        <w:rPr>
          <w:lang w:val="en-US" w:eastAsia="zh-CN"/>
        </w:rPr>
        <w:t>Houas</w:t>
      </w:r>
      <w:proofErr w:type="spellEnd"/>
      <w:r w:rsidRPr="00416D44">
        <w:rPr>
          <w:lang w:val="en-US" w:eastAsia="zh-CN"/>
        </w:rPr>
        <w:t xml:space="preserve">, Y. </w:t>
      </w:r>
      <w:proofErr w:type="spellStart"/>
      <w:r w:rsidRPr="00416D44">
        <w:rPr>
          <w:lang w:val="en-US" w:eastAsia="zh-CN"/>
        </w:rPr>
        <w:t>Louet</w:t>
      </w:r>
      <w:proofErr w:type="spellEnd"/>
      <w:r w:rsidRPr="00416D44">
        <w:rPr>
          <w:lang w:val="en-US" w:eastAsia="zh-CN"/>
        </w:rPr>
        <w:t xml:space="preserve">, E. Fournier and Y. </w:t>
      </w:r>
      <w:proofErr w:type="spellStart"/>
      <w:r w:rsidRPr="00416D44">
        <w:rPr>
          <w:lang w:val="en-US" w:eastAsia="zh-CN"/>
        </w:rPr>
        <w:t>Maigron</w:t>
      </w:r>
      <w:proofErr w:type="spellEnd"/>
      <w:r w:rsidRPr="00416D44">
        <w:rPr>
          <w:lang w:val="en-US" w:eastAsia="zh-CN"/>
        </w:rPr>
        <w:t xml:space="preserve">, </w:t>
      </w:r>
      <w:r w:rsidRPr="00416D44">
        <w:rPr>
          <w:i/>
          <w:lang w:val="en-US" w:eastAsia="zh-CN"/>
        </w:rPr>
        <w:t>Distribution of microcells for cellular mobile networks</w:t>
      </w:r>
      <w:r w:rsidRPr="00416D44">
        <w:rPr>
          <w:lang w:val="en-US" w:eastAsia="zh-CN"/>
        </w:rPr>
        <w:t xml:space="preserve">, </w:t>
      </w:r>
      <w:r w:rsidRPr="00416D44">
        <w:rPr>
          <w:i/>
          <w:lang w:val="en-US" w:eastAsia="zh-CN"/>
        </w:rPr>
        <w:t>IEEE VTC Nanjing, 15-18</w:t>
      </w:r>
      <w:r w:rsidRPr="00416D44">
        <w:rPr>
          <w:i/>
          <w:vertAlign w:val="superscript"/>
          <w:lang w:val="en-US" w:eastAsia="zh-CN"/>
        </w:rPr>
        <w:t>th</w:t>
      </w:r>
      <w:r w:rsidRPr="00416D44">
        <w:rPr>
          <w:i/>
          <w:lang w:val="en-US" w:eastAsia="zh-CN"/>
        </w:rPr>
        <w:t xml:space="preserve"> May 2016</w:t>
      </w:r>
      <w:r w:rsidRPr="00416D44">
        <w:rPr>
          <w:lang w:val="en-US" w:eastAsia="zh-CN"/>
        </w:rPr>
        <w:t>.</w:t>
      </w:r>
    </w:p>
    <w:p w:rsidR="000414F3" w:rsidRPr="00416D44" w:rsidRDefault="000414F3" w:rsidP="000414F3">
      <w:pPr>
        <w:tabs>
          <w:tab w:val="clear" w:pos="1134"/>
          <w:tab w:val="clear" w:pos="1871"/>
          <w:tab w:val="clear" w:pos="2268"/>
        </w:tabs>
        <w:overflowPunct/>
        <w:autoSpaceDE/>
        <w:autoSpaceDN/>
        <w:spacing w:before="0"/>
        <w:textAlignment w:val="auto"/>
        <w:rPr>
          <w:rFonts w:eastAsia="SimSun"/>
          <w:b/>
          <w:sz w:val="28"/>
          <w:lang w:val="en-US"/>
        </w:rPr>
      </w:pPr>
      <w:r w:rsidRPr="00416D44">
        <w:rPr>
          <w:lang w:val="en-US"/>
        </w:rPr>
        <w:br w:type="page"/>
      </w:r>
    </w:p>
    <w:p w:rsidR="0048103B" w:rsidRDefault="000414F3" w:rsidP="0048103B">
      <w:pPr>
        <w:pStyle w:val="AnnexNo"/>
        <w:rPr>
          <w:lang w:val="en-US"/>
        </w:rPr>
      </w:pPr>
      <w:bookmarkStart w:id="44" w:name="_Toc464047387"/>
      <w:r w:rsidRPr="00416D44">
        <w:rPr>
          <w:lang w:val="en-US"/>
        </w:rPr>
        <w:lastRenderedPageBreak/>
        <w:t>Attachment 1</w:t>
      </w:r>
      <w:bookmarkEnd w:id="44"/>
    </w:p>
    <w:p w:rsidR="000414F3" w:rsidRPr="00416D44" w:rsidRDefault="000414F3" w:rsidP="0048103B">
      <w:pPr>
        <w:pStyle w:val="Annextitle"/>
        <w:rPr>
          <w:lang w:val="en-US"/>
        </w:rPr>
      </w:pPr>
      <w:r w:rsidRPr="00416D44">
        <w:rPr>
          <w:lang w:val="en-US"/>
        </w:rPr>
        <w:t>Considerations on parameters driving the Variance Gamma (Bessel) distribution for the micro BS locations</w:t>
      </w:r>
    </w:p>
    <w:p w:rsidR="000414F3" w:rsidRPr="00416D44" w:rsidRDefault="000414F3" w:rsidP="000414F3">
      <w:pPr>
        <w:rPr>
          <w:szCs w:val="24"/>
          <w:lang w:val="en-US"/>
        </w:rPr>
      </w:pPr>
      <w:r w:rsidRPr="00416D44">
        <w:rPr>
          <w:szCs w:val="24"/>
          <w:lang w:val="en-US"/>
        </w:rPr>
        <w:t>When distributing small</w:t>
      </w:r>
      <w:r>
        <w:rPr>
          <w:szCs w:val="24"/>
          <w:lang w:val="en-US"/>
        </w:rPr>
        <w:t xml:space="preserve"> </w:t>
      </w:r>
      <w:r w:rsidRPr="00416D44">
        <w:rPr>
          <w:szCs w:val="24"/>
          <w:lang w:val="en-US"/>
        </w:rPr>
        <w:t xml:space="preserve">cells locations within a given Macro cell area, </w:t>
      </w:r>
    </w:p>
    <w:p w:rsidR="000414F3" w:rsidRPr="00416D44" w:rsidRDefault="0048103B" w:rsidP="00B629FF">
      <w:pPr>
        <w:pStyle w:val="enumlev1"/>
        <w:rPr>
          <w:lang w:val="en-US"/>
        </w:rPr>
      </w:pPr>
      <w:r>
        <w:rPr>
          <w:lang w:val="en-US"/>
        </w:rPr>
        <w:t>1.</w:t>
      </w:r>
      <w:r>
        <w:rPr>
          <w:lang w:val="en-US"/>
        </w:rPr>
        <w:tab/>
      </w:r>
      <w:r w:rsidR="000414F3" w:rsidRPr="00416D44">
        <w:rPr>
          <w:lang w:val="en-US"/>
        </w:rPr>
        <w:t>an (average) number of clusters containing these small</w:t>
      </w:r>
      <w:r w:rsidR="000414F3">
        <w:rPr>
          <w:lang w:val="en-US"/>
        </w:rPr>
        <w:t xml:space="preserve"> </w:t>
      </w:r>
      <w:r w:rsidR="000414F3" w:rsidRPr="00416D44">
        <w:rPr>
          <w:lang w:val="en-US"/>
        </w:rPr>
        <w:t>cells has to be set within this area. This parameter can be derived by initially considering a map of macro (hexagonal shaped) base stations on which a cluster (of s</w:t>
      </w:r>
      <w:r w:rsidR="00B629FF">
        <w:rPr>
          <w:lang w:val="en-US"/>
        </w:rPr>
        <w:t>mall</w:t>
      </w:r>
      <w:r w:rsidR="009243B3">
        <w:rPr>
          <w:lang w:val="en-US"/>
        </w:rPr>
        <w:t xml:space="preserve"> </w:t>
      </w:r>
      <w:r w:rsidR="00B629FF">
        <w:rPr>
          <w:lang w:val="en-US"/>
        </w:rPr>
        <w:t>cells) could be positioned.</w:t>
      </w:r>
      <w:r w:rsidR="00B629FF">
        <w:rPr>
          <w:lang w:val="en-US"/>
        </w:rPr>
        <w:br/>
      </w:r>
      <w:r w:rsidR="000414F3" w:rsidRPr="00416D44">
        <w:rPr>
          <w:lang w:val="en-US"/>
        </w:rPr>
        <w:t xml:space="preserve">It corresponds to </w:t>
      </w:r>
      <w:proofErr w:type="spellStart"/>
      <w:r w:rsidR="000414F3" w:rsidRPr="00416D44">
        <w:rPr>
          <w:b/>
          <w:i/>
          <w:lang w:val="en-US"/>
        </w:rPr>
        <w:t>λ</w:t>
      </w:r>
      <w:r w:rsidR="000414F3" w:rsidRPr="00416D44">
        <w:rPr>
          <w:b/>
          <w:i/>
          <w:vertAlign w:val="subscript"/>
          <w:lang w:val="en-US"/>
        </w:rPr>
        <w:t>p</w:t>
      </w:r>
      <w:proofErr w:type="spellEnd"/>
      <w:r w:rsidR="000414F3" w:rsidRPr="00416D44">
        <w:rPr>
          <w:vertAlign w:val="subscript"/>
          <w:lang w:val="en-US"/>
        </w:rPr>
        <w:t>.</w:t>
      </w:r>
    </w:p>
    <w:p w:rsidR="000414F3" w:rsidRPr="00416D44" w:rsidRDefault="0048103B" w:rsidP="0048103B">
      <w:pPr>
        <w:pStyle w:val="enumlev1"/>
        <w:rPr>
          <w:lang w:val="en-US"/>
        </w:rPr>
      </w:pPr>
      <w:r>
        <w:rPr>
          <w:lang w:val="en-US"/>
        </w:rPr>
        <w:t>2.</w:t>
      </w:r>
      <w:r>
        <w:rPr>
          <w:lang w:val="en-US"/>
        </w:rPr>
        <w:tab/>
      </w:r>
      <w:r w:rsidR="000414F3" w:rsidRPr="00416D44">
        <w:rPr>
          <w:lang w:val="en-US"/>
        </w:rPr>
        <w:t>an (average) number of small</w:t>
      </w:r>
      <w:r w:rsidR="000414F3">
        <w:rPr>
          <w:lang w:val="en-US"/>
        </w:rPr>
        <w:t xml:space="preserve"> </w:t>
      </w:r>
      <w:r w:rsidR="000414F3" w:rsidRPr="00416D44">
        <w:rPr>
          <w:lang w:val="en-US"/>
        </w:rPr>
        <w:t xml:space="preserve">cells within each cluster should be assumed. </w:t>
      </w:r>
      <w:r w:rsidR="00B629FF">
        <w:rPr>
          <w:lang w:val="en-US"/>
        </w:rPr>
        <w:br/>
      </w:r>
      <w:r w:rsidR="000414F3" w:rsidRPr="00416D44">
        <w:rPr>
          <w:lang w:val="en-US"/>
        </w:rPr>
        <w:t xml:space="preserve">It corresponds to </w:t>
      </w:r>
      <w:proofErr w:type="spellStart"/>
      <w:r w:rsidR="000414F3" w:rsidRPr="00416D44">
        <w:rPr>
          <w:b/>
          <w:lang w:val="en-US"/>
        </w:rPr>
        <w:t>λ</w:t>
      </w:r>
      <w:r w:rsidR="000414F3" w:rsidRPr="00416D44">
        <w:rPr>
          <w:b/>
          <w:vertAlign w:val="subscript"/>
          <w:lang w:val="en-US"/>
        </w:rPr>
        <w:t>o</w:t>
      </w:r>
      <w:proofErr w:type="spellEnd"/>
      <w:r w:rsidR="000414F3" w:rsidRPr="00416D44">
        <w:rPr>
          <w:b/>
          <w:vertAlign w:val="subscript"/>
          <w:lang w:val="en-US"/>
        </w:rPr>
        <w:t>.</w:t>
      </w:r>
    </w:p>
    <w:p w:rsidR="000414F3" w:rsidRPr="00416D44" w:rsidRDefault="00B629FF" w:rsidP="00B629FF">
      <w:pPr>
        <w:pStyle w:val="enumlev1"/>
        <w:rPr>
          <w:lang w:val="en-US"/>
        </w:rPr>
      </w:pPr>
      <w:r>
        <w:rPr>
          <w:lang w:val="en-US"/>
        </w:rPr>
        <w:t>3.</w:t>
      </w:r>
      <w:r>
        <w:rPr>
          <w:lang w:val="en-US"/>
        </w:rPr>
        <w:tab/>
      </w:r>
      <w:r w:rsidR="000414F3" w:rsidRPr="00416D44">
        <w:rPr>
          <w:lang w:val="en-US"/>
        </w:rPr>
        <w:t>[1]</w:t>
      </w:r>
      <w:r w:rsidR="000414F3" w:rsidRPr="00416D44">
        <w:rPr>
          <w:rStyle w:val="FootnoteReference"/>
          <w:sz w:val="24"/>
          <w:szCs w:val="24"/>
          <w:lang w:val="en-US"/>
        </w:rPr>
        <w:footnoteReference w:id="5"/>
      </w:r>
      <w:r w:rsidR="000414F3" w:rsidRPr="00416D44">
        <w:rPr>
          <w:lang w:val="en-US"/>
        </w:rPr>
        <w:t xml:space="preserve"> indicates that </w:t>
      </w:r>
      <w:r w:rsidR="000414F3" w:rsidRPr="00416D44">
        <w:rPr>
          <w:b/>
          <w:i/>
          <w:iCs/>
          <w:lang w:val="en-US"/>
        </w:rPr>
        <w:t>γ</w:t>
      </w:r>
      <w:r w:rsidR="000414F3" w:rsidRPr="00416D44">
        <w:rPr>
          <w:lang w:val="en-US"/>
        </w:rPr>
        <w:t xml:space="preserve"> varies in the range [-0.45,-0.3]. It is then recommended to work with the min/max values of this range. </w:t>
      </w:r>
    </w:p>
    <w:p w:rsidR="000414F3" w:rsidRPr="00416D44" w:rsidRDefault="00B629FF" w:rsidP="00B629FF">
      <w:pPr>
        <w:pStyle w:val="enumlev1"/>
        <w:rPr>
          <w:lang w:val="en-US"/>
        </w:rPr>
      </w:pPr>
      <w:r>
        <w:rPr>
          <w:lang w:val="en-US"/>
        </w:rPr>
        <w:t>4.</w:t>
      </w:r>
      <w:r>
        <w:rPr>
          <w:lang w:val="en-US"/>
        </w:rPr>
        <w:tab/>
      </w:r>
      <w:r w:rsidR="000414F3" w:rsidRPr="00416D44">
        <w:rPr>
          <w:lang w:val="en-US"/>
        </w:rPr>
        <w:t xml:space="preserve">the last parameter, </w:t>
      </w:r>
      <w:r w:rsidR="000414F3" w:rsidRPr="00416D44">
        <w:rPr>
          <w:b/>
          <w:i/>
          <w:lang w:val="en-US"/>
        </w:rPr>
        <w:t>ω</w:t>
      </w:r>
      <w:r w:rsidR="000414F3" w:rsidRPr="00416D44">
        <w:rPr>
          <w:lang w:val="en-US"/>
        </w:rPr>
        <w:t xml:space="preserve"> , needs further consideration to be derived in an appropriate way:</w:t>
      </w:r>
    </w:p>
    <w:p w:rsidR="000414F3" w:rsidRPr="00416D44" w:rsidRDefault="00B629FF" w:rsidP="00B629FF">
      <w:pPr>
        <w:pStyle w:val="enumlev2"/>
        <w:rPr>
          <w:lang w:val="en-US"/>
        </w:rPr>
      </w:pPr>
      <w:proofErr w:type="spellStart"/>
      <w:r w:rsidRPr="00B629FF">
        <w:rPr>
          <w:b/>
          <w:lang w:val="en-US"/>
        </w:rPr>
        <w:t>i</w:t>
      </w:r>
      <w:proofErr w:type="spellEnd"/>
      <w:r w:rsidRPr="00B629FF">
        <w:rPr>
          <w:b/>
          <w:lang w:val="en-US"/>
        </w:rPr>
        <w:t>.</w:t>
      </w:r>
      <w:r w:rsidRPr="00B629FF">
        <w:rPr>
          <w:b/>
          <w:lang w:val="en-US"/>
        </w:rPr>
        <w:tab/>
      </w:r>
      <w:r w:rsidR="000414F3" w:rsidRPr="00B629FF">
        <w:rPr>
          <w:b/>
          <w:lang w:val="en-US"/>
        </w:rPr>
        <w:t>Stage 1:</w:t>
      </w:r>
      <w:r w:rsidR="000414F3" w:rsidRPr="00416D44">
        <w:rPr>
          <w:lang w:val="en-US"/>
        </w:rPr>
        <w:t xml:space="preserve"> another parameter, easier to set because it reflects a physical meaning is the (average) radius of the cluster, called </w:t>
      </w:r>
      <w:r w:rsidR="000414F3" w:rsidRPr="00416D44">
        <w:rPr>
          <w:b/>
          <w:i/>
          <w:lang w:val="en-US"/>
        </w:rPr>
        <w:t>R</w:t>
      </w:r>
      <w:r w:rsidR="000414F3" w:rsidRPr="00416D44">
        <w:rPr>
          <w:lang w:val="en-US"/>
        </w:rPr>
        <w:t>. This could be understood as the radius of the (assumed disk) area where the small</w:t>
      </w:r>
      <w:r w:rsidR="000414F3">
        <w:rPr>
          <w:lang w:val="en-US"/>
        </w:rPr>
        <w:t xml:space="preserve"> </w:t>
      </w:r>
      <w:r w:rsidR="000414F3" w:rsidRPr="00416D44">
        <w:rPr>
          <w:lang w:val="en-US"/>
        </w:rPr>
        <w:t xml:space="preserve">cells are (likely, with a high probability) located to provide the expected application for the user. This radius of an area also assumes a center that corresponds to the center of the cluster. </w:t>
      </w:r>
    </w:p>
    <w:p w:rsidR="000414F3" w:rsidRPr="00416D44" w:rsidRDefault="00B629FF" w:rsidP="00B629FF">
      <w:pPr>
        <w:pStyle w:val="enumlev2"/>
        <w:rPr>
          <w:lang w:val="en-US"/>
        </w:rPr>
      </w:pPr>
      <w:r w:rsidRPr="00B629FF">
        <w:rPr>
          <w:b/>
          <w:lang w:val="en-US"/>
        </w:rPr>
        <w:t>ii.</w:t>
      </w:r>
      <w:r w:rsidRPr="00B629FF">
        <w:rPr>
          <w:b/>
          <w:lang w:val="en-US"/>
        </w:rPr>
        <w:tab/>
      </w:r>
      <w:r w:rsidR="000414F3" w:rsidRPr="00B629FF">
        <w:rPr>
          <w:b/>
          <w:lang w:val="en-US"/>
        </w:rPr>
        <w:t>Stage 2:</w:t>
      </w:r>
      <w:r>
        <w:rPr>
          <w:lang w:val="en-US"/>
        </w:rPr>
        <w:t xml:space="preserve"> </w:t>
      </w:r>
      <w:r w:rsidR="000414F3" w:rsidRPr="00416D44">
        <w:rPr>
          <w:lang w:val="en-US"/>
        </w:rPr>
        <w:t xml:space="preserve">As </w:t>
      </w:r>
      <w:r w:rsidR="000414F3" w:rsidRPr="00416D44">
        <w:rPr>
          <w:b/>
          <w:i/>
          <w:lang w:val="en-US"/>
        </w:rPr>
        <w:t>R</w:t>
      </w:r>
      <w:r w:rsidR="000414F3" w:rsidRPr="00416D44">
        <w:rPr>
          <w:lang w:val="en-US"/>
        </w:rPr>
        <w:t xml:space="preserve"> cluster radius is originally derived from </w:t>
      </w:r>
      <w:proofErr w:type="spellStart"/>
      <w:r w:rsidR="000414F3" w:rsidRPr="00416D44">
        <w:rPr>
          <w:i/>
          <w:lang w:val="en-US"/>
        </w:rPr>
        <w:t>clusterradius</w:t>
      </w:r>
      <w:proofErr w:type="spellEnd"/>
      <w:r>
        <w:rPr>
          <w:i/>
          <w:lang w:val="en-US"/>
        </w:rPr>
        <w:br/>
      </w:r>
      <w:r w:rsidR="000414F3" w:rsidRPr="00416D44">
        <w:rPr>
          <w:lang w:val="en-US"/>
        </w:rPr>
        <w:t>R-function</w:t>
      </w:r>
      <w:r w:rsidR="000414F3" w:rsidRPr="00416D44">
        <w:rPr>
          <w:rStyle w:val="FootnoteReference"/>
          <w:sz w:val="24"/>
          <w:szCs w:val="24"/>
          <w:lang w:val="en-US"/>
        </w:rPr>
        <w:footnoteReference w:id="6"/>
      </w:r>
      <w:r w:rsidR="000414F3" w:rsidRPr="00416D44">
        <w:rPr>
          <w:lang w:val="en-US"/>
        </w:rPr>
        <w:t xml:space="preserve"> with the input parameters </w:t>
      </w:r>
      <w:r w:rsidR="000414F3" w:rsidRPr="00416D44">
        <w:rPr>
          <w:b/>
          <w:i/>
          <w:lang w:val="en-US"/>
        </w:rPr>
        <w:t>ω</w:t>
      </w:r>
      <w:r w:rsidR="000414F3" w:rsidRPr="00416D44">
        <w:rPr>
          <w:lang w:val="en-US"/>
        </w:rPr>
        <w:t xml:space="preserve"> and </w:t>
      </w:r>
      <w:r w:rsidR="000414F3" w:rsidRPr="00416D44">
        <w:rPr>
          <w:b/>
          <w:i/>
          <w:iCs/>
          <w:lang w:val="en-US"/>
        </w:rPr>
        <w:t>γ</w:t>
      </w:r>
      <w:r w:rsidR="000414F3" w:rsidRPr="00416D44">
        <w:rPr>
          <w:lang w:val="en-US"/>
        </w:rPr>
        <w:t xml:space="preserve"> and that is </w:t>
      </w:r>
      <w:r w:rsidR="000414F3" w:rsidRPr="00416D44">
        <w:rPr>
          <w:b/>
          <w:i/>
          <w:iCs/>
          <w:lang w:val="en-US"/>
        </w:rPr>
        <w:t>γ</w:t>
      </w:r>
      <w:r w:rsidR="000414F3" w:rsidRPr="00416D44">
        <w:rPr>
          <w:lang w:val="en-US"/>
        </w:rPr>
        <w:t xml:space="preserve"> known while </w:t>
      </w:r>
      <w:r w:rsidR="000414F3" w:rsidRPr="00416D44">
        <w:rPr>
          <w:b/>
          <w:i/>
          <w:lang w:val="en-US"/>
        </w:rPr>
        <w:t>ω</w:t>
      </w:r>
      <w:r w:rsidR="000414F3" w:rsidRPr="00416D44">
        <w:rPr>
          <w:lang w:val="en-US"/>
        </w:rPr>
        <w:t xml:space="preserve"> is unknown, it is then possible to build up a look-up table that associates for each couple (</w:t>
      </w:r>
      <w:r w:rsidR="000414F3" w:rsidRPr="00416D44">
        <w:rPr>
          <w:b/>
          <w:i/>
          <w:iCs/>
          <w:lang w:val="en-US"/>
        </w:rPr>
        <w:t>γ, R</w:t>
      </w:r>
      <w:r w:rsidR="000414F3" w:rsidRPr="00416D44">
        <w:rPr>
          <w:lang w:val="en-US"/>
        </w:rPr>
        <w:t xml:space="preserve">) the unknown scale </w:t>
      </w:r>
      <w:r w:rsidR="000414F3" w:rsidRPr="00416D44">
        <w:rPr>
          <w:b/>
          <w:i/>
          <w:lang w:val="en-US"/>
        </w:rPr>
        <w:t>ω.</w:t>
      </w:r>
    </w:p>
    <w:p w:rsidR="000414F3" w:rsidRPr="00416D44" w:rsidRDefault="000414F3" w:rsidP="00B629FF">
      <w:pPr>
        <w:rPr>
          <w:b/>
          <w:i/>
          <w:lang w:val="en-US"/>
        </w:rPr>
      </w:pPr>
      <w:r w:rsidRPr="00416D44">
        <w:rPr>
          <w:lang w:val="en-US"/>
        </w:rPr>
        <w:t xml:space="preserve">These 4 parameters finally enable to draw out a random set of NSVGP samples, recalling that </w:t>
      </w:r>
      <w:r w:rsidRPr="00416D44">
        <w:rPr>
          <w:shd w:val="clear" w:color="auto" w:fill="FFFFFF"/>
          <w:lang w:val="en-US"/>
        </w:rPr>
        <w:t xml:space="preserve">the process is constructed by first generating a Poisson point process of “parent” points (i.e. Cluster </w:t>
      </w:r>
      <w:proofErr w:type="spellStart"/>
      <w:r w:rsidRPr="00416D44">
        <w:rPr>
          <w:shd w:val="clear" w:color="auto" w:fill="FFFFFF"/>
          <w:lang w:val="en-US"/>
        </w:rPr>
        <w:t>centres</w:t>
      </w:r>
      <w:proofErr w:type="spellEnd"/>
      <w:r w:rsidRPr="00416D44">
        <w:rPr>
          <w:shd w:val="clear" w:color="auto" w:fill="FFFFFF"/>
          <w:lang w:val="en-US"/>
        </w:rPr>
        <w:t>) with intensity</w:t>
      </w:r>
      <w:r w:rsidRPr="00416D44">
        <w:rPr>
          <w:rStyle w:val="apple-converted-space"/>
          <w:szCs w:val="24"/>
          <w:shd w:val="clear" w:color="auto" w:fill="FFFFFF"/>
          <w:lang w:val="en-US"/>
        </w:rPr>
        <w:t> </w:t>
      </w:r>
      <w:proofErr w:type="spellStart"/>
      <w:r w:rsidRPr="00416D44">
        <w:rPr>
          <w:b/>
          <w:i/>
          <w:lang w:val="en-US"/>
        </w:rPr>
        <w:t>λ</w:t>
      </w:r>
      <w:r w:rsidRPr="00416D44">
        <w:rPr>
          <w:b/>
          <w:i/>
          <w:vertAlign w:val="subscript"/>
          <w:lang w:val="en-US"/>
        </w:rPr>
        <w:t>p</w:t>
      </w:r>
      <w:proofErr w:type="spellEnd"/>
      <w:r w:rsidRPr="00416D44">
        <w:rPr>
          <w:shd w:val="clear" w:color="auto" w:fill="FFFFFF"/>
          <w:lang w:val="en-US"/>
        </w:rPr>
        <w:t>. Then each parent point is replaced by a random cluster of points, the number of points in each cluster being random with a Poisson (</w:t>
      </w:r>
      <w:proofErr w:type="spellStart"/>
      <w:r w:rsidRPr="00416D44">
        <w:rPr>
          <w:b/>
          <w:i/>
          <w:lang w:val="en-US"/>
        </w:rPr>
        <w:t>λ</w:t>
      </w:r>
      <w:r w:rsidRPr="00416D44">
        <w:rPr>
          <w:b/>
          <w:i/>
          <w:vertAlign w:val="subscript"/>
          <w:lang w:val="en-US"/>
        </w:rPr>
        <w:t>o</w:t>
      </w:r>
      <w:proofErr w:type="spellEnd"/>
      <w:r w:rsidRPr="00416D44">
        <w:rPr>
          <w:shd w:val="clear" w:color="auto" w:fill="FFFFFF"/>
          <w:lang w:val="en-US"/>
        </w:rPr>
        <w:t xml:space="preserve">) distribution, and the points being placed independently and uniformly according to a Variance Gamma kernel. The Variance Gamma Kernel is defined in accordance with </w:t>
      </w:r>
      <w:r w:rsidRPr="00416D44">
        <w:rPr>
          <w:b/>
          <w:i/>
          <w:iCs/>
          <w:lang w:val="en-US"/>
        </w:rPr>
        <w:t xml:space="preserve">γ </w:t>
      </w:r>
      <w:r w:rsidRPr="00416D44">
        <w:rPr>
          <w:iCs/>
          <w:lang w:val="en-US"/>
        </w:rPr>
        <w:t xml:space="preserve">and </w:t>
      </w:r>
      <w:r w:rsidRPr="00416D44">
        <w:rPr>
          <w:b/>
          <w:i/>
          <w:lang w:val="en-US"/>
        </w:rPr>
        <w:t>ω.</w:t>
      </w:r>
    </w:p>
    <w:p w:rsidR="000414F3" w:rsidRPr="00416D44" w:rsidRDefault="000414F3" w:rsidP="00B629FF">
      <w:pPr>
        <w:rPr>
          <w:lang w:val="en-US"/>
        </w:rPr>
      </w:pPr>
      <w:r w:rsidRPr="00416D44">
        <w:rPr>
          <w:lang w:val="en-US"/>
        </w:rPr>
        <w:t xml:space="preserve">Having described the parameters driving this distribution, it is then possible to statistically describe (through probability density function pdf) Variance Gamma Bessel distribution. Noting that the offspring points within each cluster are generated following a normal variance-mean mixture distribution, i.e. with normal distribution mixed with gamma distribution whose probability density function (pdf) </w:t>
      </w:r>
      <w:r w:rsidRPr="00416D44">
        <w:rPr>
          <w:i/>
          <w:lang w:val="en-US"/>
        </w:rPr>
        <w:t>f</w:t>
      </w:r>
      <w:r w:rsidRPr="00416D44">
        <w:rPr>
          <w:lang w:val="en-US"/>
        </w:rPr>
        <w:t xml:space="preserve"> is: </w:t>
      </w:r>
      <m:oMath>
        <m:r>
          <w:rPr>
            <w:rFonts w:ascii="Cambria Math" w:hAnsi="Cambria Math"/>
            <w:lang w:val="en-US"/>
          </w:rPr>
          <m:t>f(x;k,θ)=</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k-1</m:t>
                </m:r>
              </m:sup>
            </m:sSup>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x</m:t>
                    </m:r>
                  </m:num>
                  <m:den>
                    <m:r>
                      <w:rPr>
                        <w:rFonts w:ascii="Cambria Math" w:hAnsi="Cambria Math"/>
                        <w:lang w:val="en-US"/>
                      </w:rPr>
                      <m:t>θ</m:t>
                    </m:r>
                  </m:den>
                </m:f>
              </m:sup>
            </m:sSup>
          </m:num>
          <m:den>
            <m:r>
              <m:rPr>
                <m:sty m:val="p"/>
              </m:rPr>
              <w:rPr>
                <w:rFonts w:ascii="Cambria Math" w:hAnsi="Cambria Math" w:hint="eastAsia"/>
                <w:lang w:val="en-US"/>
              </w:rPr>
              <m:t>Γ</m:t>
            </m:r>
            <m:r>
              <w:rPr>
                <w:rFonts w:ascii="Cambria Math" w:hAnsi="Cambria Math"/>
                <w:lang w:val="en-US"/>
              </w:rPr>
              <m:t>(k)</m:t>
            </m:r>
            <m:sSup>
              <m:sSupPr>
                <m:ctrlPr>
                  <w:rPr>
                    <w:rFonts w:ascii="Cambria Math" w:hAnsi="Cambria Math"/>
                    <w:i/>
                    <w:lang w:val="en-US"/>
                  </w:rPr>
                </m:ctrlPr>
              </m:sSupPr>
              <m:e>
                <m:r>
                  <w:rPr>
                    <w:rFonts w:ascii="Cambria Math" w:hAnsi="Cambria Math"/>
                    <w:lang w:val="en-US"/>
                  </w:rPr>
                  <m:t>θ</m:t>
                </m:r>
              </m:e>
              <m:sup>
                <m:r>
                  <w:rPr>
                    <w:rFonts w:ascii="Cambria Math" w:hAnsi="Cambria Math"/>
                    <w:lang w:val="en-US"/>
                  </w:rPr>
                  <m:t>k</m:t>
                </m:r>
              </m:sup>
            </m:sSup>
          </m:den>
        </m:f>
      </m:oMath>
    </w:p>
    <w:p w:rsidR="000414F3" w:rsidRPr="00416D44" w:rsidRDefault="000414F3" w:rsidP="000414F3">
      <w:pPr>
        <w:rPr>
          <w:szCs w:val="24"/>
          <w:lang w:val="en-US"/>
        </w:rPr>
      </w:pPr>
      <w:r w:rsidRPr="00416D44">
        <w:rPr>
          <w:szCs w:val="24"/>
          <w:lang w:val="en-US"/>
        </w:rPr>
        <w:t xml:space="preserve">where </w:t>
      </w:r>
      <m:oMath>
        <m:r>
          <m:rPr>
            <m:sty m:val="p"/>
          </m:rPr>
          <w:rPr>
            <w:rFonts w:ascii="Cambria Math" w:hAnsi="Cambria Math" w:hint="eastAsia"/>
            <w:szCs w:val="24"/>
            <w:lang w:val="en-US"/>
          </w:rPr>
          <m:t>Γ</m:t>
        </m:r>
        <m:d>
          <m:dPr>
            <m:ctrlPr>
              <w:rPr>
                <w:rFonts w:ascii="Cambria Math" w:hAnsi="Cambria Math"/>
                <w:szCs w:val="24"/>
                <w:lang w:val="en-US"/>
              </w:rPr>
            </m:ctrlPr>
          </m:dPr>
          <m:e>
            <m:r>
              <m:rPr>
                <m:sty m:val="p"/>
              </m:rPr>
              <w:rPr>
                <w:rFonts w:ascii="Cambria Math" w:hAnsi="Cambria Math"/>
                <w:szCs w:val="24"/>
                <w:lang w:val="en-US"/>
              </w:rPr>
              <m:t>k</m:t>
            </m:r>
          </m:e>
        </m:d>
        <m:r>
          <m:rPr>
            <m:sty m:val="p"/>
          </m:rPr>
          <w:rPr>
            <w:rFonts w:ascii="Cambria Math" w:hAnsi="Cambria Math"/>
            <w:szCs w:val="24"/>
            <w:lang w:val="en-US"/>
          </w:rPr>
          <m:t>=</m:t>
        </m:r>
        <m:f>
          <m:fPr>
            <m:ctrlPr>
              <w:rPr>
                <w:rFonts w:ascii="Cambria Math" w:hAnsi="Cambria Math"/>
                <w:szCs w:val="24"/>
                <w:lang w:val="en-US"/>
              </w:rPr>
            </m:ctrlPr>
          </m:fPr>
          <m:num>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lang w:val="en-US"/>
                  </w:rPr>
                  <m:t>-γk</m:t>
                </m:r>
              </m:sup>
            </m:sSup>
          </m:num>
          <m:den>
            <m:r>
              <w:rPr>
                <w:rFonts w:ascii="Cambria Math" w:hAnsi="Cambria Math"/>
                <w:szCs w:val="24"/>
                <w:lang w:val="en-US"/>
              </w:rPr>
              <m:t>k</m:t>
            </m:r>
          </m:den>
        </m:f>
        <m:nary>
          <m:naryPr>
            <m:chr m:val="∏"/>
            <m:limLoc m:val="undOvr"/>
            <m:ctrlPr>
              <w:rPr>
                <w:rFonts w:ascii="Cambria Math" w:hAnsi="Cambria Math"/>
                <w:i/>
                <w:szCs w:val="24"/>
                <w:lang w:val="en-US"/>
              </w:rPr>
            </m:ctrlPr>
          </m:naryPr>
          <m:sub>
            <m:r>
              <w:rPr>
                <w:rFonts w:ascii="Cambria Math" w:hAnsi="Cambria Math"/>
                <w:szCs w:val="24"/>
                <w:lang w:val="en-US"/>
              </w:rPr>
              <m:t>n=1</m:t>
            </m:r>
          </m:sub>
          <m:sup>
            <m:r>
              <w:rPr>
                <w:rFonts w:ascii="Cambria Math" w:hAnsi="Cambria Math"/>
                <w:szCs w:val="24"/>
                <w:lang w:val="en-US"/>
              </w:rPr>
              <m:t>+</m:t>
            </m:r>
            <m:r>
              <w:rPr>
                <w:rFonts w:ascii="Cambria Math" w:hAnsi="Cambria Math" w:hint="eastAsia"/>
                <w:szCs w:val="24"/>
                <w:lang w:val="en-US"/>
              </w:rPr>
              <m:t>∞</m:t>
            </m:r>
          </m:sup>
          <m:e>
            <m:sSup>
              <m:sSupPr>
                <m:ctrlPr>
                  <w:rPr>
                    <w:rFonts w:ascii="Cambria Math" w:hAnsi="Cambria Math"/>
                    <w:i/>
                    <w:szCs w:val="24"/>
                    <w:lang w:val="en-US"/>
                  </w:rPr>
                </m:ctrlPr>
              </m:sSupPr>
              <m:e>
                <m:d>
                  <m:dPr>
                    <m:ctrlPr>
                      <w:rPr>
                        <w:rFonts w:ascii="Cambria Math" w:hAnsi="Cambria Math"/>
                        <w:i/>
                        <w:szCs w:val="24"/>
                        <w:lang w:val="en-US"/>
                      </w:rPr>
                    </m:ctrlPr>
                  </m:dPr>
                  <m:e>
                    <m:r>
                      <w:rPr>
                        <w:rFonts w:ascii="Cambria Math" w:hAnsi="Cambria Math"/>
                        <w:szCs w:val="24"/>
                        <w:lang w:val="en-US"/>
                      </w:rPr>
                      <m:t>1+</m:t>
                    </m:r>
                    <m:f>
                      <m:fPr>
                        <m:ctrlPr>
                          <w:rPr>
                            <w:rFonts w:ascii="Cambria Math" w:hAnsi="Cambria Math"/>
                            <w:i/>
                            <w:szCs w:val="24"/>
                            <w:lang w:val="en-US"/>
                          </w:rPr>
                        </m:ctrlPr>
                      </m:fPr>
                      <m:num>
                        <m:r>
                          <w:rPr>
                            <w:rFonts w:ascii="Cambria Math" w:hAnsi="Cambria Math"/>
                            <w:szCs w:val="24"/>
                            <w:lang w:val="en-US"/>
                          </w:rPr>
                          <m:t>k</m:t>
                        </m:r>
                      </m:num>
                      <m:den>
                        <m:r>
                          <w:rPr>
                            <w:rFonts w:ascii="Cambria Math" w:hAnsi="Cambria Math"/>
                            <w:szCs w:val="24"/>
                            <w:lang w:val="en-US"/>
                          </w:rPr>
                          <m:t>n</m:t>
                        </m:r>
                      </m:den>
                    </m:f>
                  </m:e>
                </m:d>
              </m:e>
              <m:sup>
                <m:r>
                  <w:rPr>
                    <w:rFonts w:ascii="Cambria Math" w:hAnsi="Cambria Math"/>
                    <w:szCs w:val="24"/>
                    <w:lang w:val="en-US"/>
                  </w:rPr>
                  <m:t>-1</m:t>
                </m:r>
              </m:sup>
            </m:sSup>
            <m:sSup>
              <m:sSupPr>
                <m:ctrlPr>
                  <w:rPr>
                    <w:rFonts w:ascii="Cambria Math" w:hAnsi="Cambria Math"/>
                    <w:i/>
                    <w:szCs w:val="24"/>
                    <w:lang w:val="en-US"/>
                  </w:rPr>
                </m:ctrlPr>
              </m:sSupPr>
              <m:e>
                <m:r>
                  <w:rPr>
                    <w:rFonts w:ascii="Cambria Math" w:hAnsi="Cambria Math"/>
                    <w:szCs w:val="24"/>
                    <w:lang w:val="en-US"/>
                  </w:rPr>
                  <m:t>e</m:t>
                </m:r>
              </m:e>
              <m:sup>
                <m:f>
                  <m:fPr>
                    <m:ctrlPr>
                      <w:rPr>
                        <w:rFonts w:ascii="Cambria Math" w:hAnsi="Cambria Math"/>
                        <w:i/>
                        <w:szCs w:val="24"/>
                        <w:lang w:val="en-US"/>
                      </w:rPr>
                    </m:ctrlPr>
                  </m:fPr>
                  <m:num>
                    <m:r>
                      <w:rPr>
                        <w:rFonts w:ascii="Cambria Math" w:hAnsi="Cambria Math"/>
                        <w:szCs w:val="24"/>
                        <w:lang w:val="en-US"/>
                      </w:rPr>
                      <m:t>k</m:t>
                    </m:r>
                  </m:num>
                  <m:den>
                    <m:r>
                      <w:rPr>
                        <w:rFonts w:ascii="Cambria Math" w:hAnsi="Cambria Math"/>
                        <w:szCs w:val="24"/>
                        <w:lang w:val="en-US"/>
                      </w:rPr>
                      <m:t>n</m:t>
                    </m:r>
                  </m:den>
                </m:f>
              </m:sup>
            </m:sSup>
          </m:e>
        </m:nary>
      </m:oMath>
      <w:r w:rsidRPr="00416D44">
        <w:rPr>
          <w:szCs w:val="24"/>
          <w:lang w:val="en-US"/>
        </w:rPr>
        <w:t xml:space="preserve"> and </w:t>
      </w:r>
      <m:oMath>
        <m:r>
          <w:rPr>
            <w:rFonts w:ascii="Cambria Math" w:hAnsi="Cambria Math"/>
            <w:szCs w:val="24"/>
            <w:lang w:val="en-US"/>
          </w:rPr>
          <m:t>γ=</m:t>
        </m:r>
        <m:func>
          <m:funcPr>
            <m:ctrlPr>
              <w:rPr>
                <w:rFonts w:ascii="Cambria Math" w:hAnsi="Cambria Math"/>
                <w:i/>
                <w:szCs w:val="24"/>
                <w:lang w:val="en-US"/>
              </w:rPr>
            </m:ctrlPr>
          </m:funcPr>
          <m:fName>
            <m:limLow>
              <m:limLowPr>
                <m:ctrlPr>
                  <w:rPr>
                    <w:rFonts w:ascii="Cambria Math" w:hAnsi="Cambria Math"/>
                    <w:i/>
                    <w:szCs w:val="24"/>
                    <w:lang w:val="en-US"/>
                  </w:rPr>
                </m:ctrlPr>
              </m:limLowPr>
              <m:e>
                <m:r>
                  <m:rPr>
                    <m:sty m:val="p"/>
                  </m:rPr>
                  <w:rPr>
                    <w:rFonts w:ascii="Cambria Math" w:hAnsi="Cambria Math"/>
                    <w:szCs w:val="24"/>
                    <w:lang w:val="en-US"/>
                  </w:rPr>
                  <m:t>lim</m:t>
                </m:r>
              </m:e>
              <m:lim>
                <m:r>
                  <w:rPr>
                    <w:rFonts w:ascii="Cambria Math" w:hAnsi="Cambria Math"/>
                    <w:szCs w:val="24"/>
                    <w:lang w:val="en-US"/>
                  </w:rPr>
                  <m:t>n</m:t>
                </m:r>
                <m:r>
                  <w:rPr>
                    <w:rFonts w:ascii="Cambria Math" w:hAnsi="Cambria Math" w:hint="eastAsia"/>
                    <w:szCs w:val="24"/>
                    <w:lang w:val="en-US"/>
                  </w:rPr>
                  <m:t>→∞</m:t>
                </m:r>
              </m:lim>
            </m:limLow>
          </m:fName>
          <m:e>
            <m:d>
              <m:dPr>
                <m:ctrlPr>
                  <w:rPr>
                    <w:rFonts w:ascii="Cambria Math" w:hAnsi="Cambria Math"/>
                    <w:i/>
                    <w:szCs w:val="24"/>
                    <w:lang w:val="en-US"/>
                  </w:rPr>
                </m:ctrlPr>
              </m:dPr>
              <m:e>
                <m:nary>
                  <m:naryPr>
                    <m:chr m:val="∑"/>
                    <m:limLoc m:val="undOvr"/>
                    <m:ctrlPr>
                      <w:rPr>
                        <w:rFonts w:ascii="Cambria Math" w:hAnsi="Cambria Math"/>
                        <w:i/>
                        <w:szCs w:val="24"/>
                        <w:lang w:val="en-US"/>
                      </w:rPr>
                    </m:ctrlPr>
                  </m:naryPr>
                  <m:sub>
                    <m:r>
                      <w:rPr>
                        <w:rFonts w:ascii="Cambria Math" w:hAnsi="Cambria Math"/>
                        <w:szCs w:val="24"/>
                        <w:lang w:val="en-US"/>
                      </w:rPr>
                      <m:t>k=1</m:t>
                    </m:r>
                  </m:sub>
                  <m:sup>
                    <m:r>
                      <w:rPr>
                        <w:rFonts w:ascii="Cambria Math" w:hAnsi="Cambria Math"/>
                        <w:szCs w:val="24"/>
                        <w:lang w:val="en-US"/>
                      </w:rPr>
                      <m:t>n</m:t>
                    </m:r>
                  </m:sup>
                  <m:e>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k</m:t>
                        </m:r>
                      </m:den>
                    </m:f>
                  </m:e>
                </m:nary>
                <m:r>
                  <w:rPr>
                    <w:rFonts w:ascii="Cambria Math" w:hAnsi="Cambria Math"/>
                    <w:szCs w:val="24"/>
                    <w:lang w:val="en-US"/>
                  </w:rPr>
                  <m:t>-</m:t>
                </m:r>
                <m:r>
                  <m:rPr>
                    <m:sty m:val="p"/>
                  </m:rPr>
                  <w:rPr>
                    <w:rFonts w:ascii="Cambria Math" w:hAnsi="Cambria Math"/>
                    <w:szCs w:val="24"/>
                    <w:lang w:val="en-US"/>
                  </w:rPr>
                  <m:t>ln⁡</m:t>
                </m:r>
                <m:r>
                  <w:rPr>
                    <w:rFonts w:ascii="Cambria Math" w:hAnsi="Cambria Math"/>
                    <w:szCs w:val="24"/>
                    <w:lang w:val="en-US"/>
                  </w:rPr>
                  <m:t>(n)</m:t>
                </m:r>
              </m:e>
            </m:d>
          </m:e>
        </m:func>
      </m:oMath>
      <w:r w:rsidRPr="00416D44">
        <w:rPr>
          <w:szCs w:val="24"/>
          <w:lang w:val="en-US"/>
        </w:rPr>
        <w:t>,</w:t>
      </w:r>
    </w:p>
    <w:p w:rsidR="000414F3" w:rsidRPr="00416D44" w:rsidRDefault="000414F3" w:rsidP="000414F3">
      <w:pPr>
        <w:tabs>
          <w:tab w:val="clear" w:pos="1134"/>
          <w:tab w:val="clear" w:pos="1871"/>
          <w:tab w:val="clear" w:pos="2268"/>
        </w:tabs>
        <w:overflowPunct/>
        <w:autoSpaceDE/>
        <w:autoSpaceDN/>
        <w:spacing w:before="0"/>
        <w:textAlignment w:val="auto"/>
        <w:rPr>
          <w:szCs w:val="24"/>
          <w:lang w:val="en-US"/>
        </w:rPr>
      </w:pPr>
    </w:p>
    <w:p w:rsidR="000414F3" w:rsidRPr="00416D44" w:rsidRDefault="000414F3" w:rsidP="000414F3">
      <w:pPr>
        <w:rPr>
          <w:szCs w:val="24"/>
          <w:lang w:val="en-US"/>
        </w:rPr>
      </w:pPr>
      <w:r w:rsidRPr="00416D44">
        <w:rPr>
          <w:szCs w:val="24"/>
          <w:lang w:val="en-US"/>
        </w:rPr>
        <w:t xml:space="preserve">one could notice that </w:t>
      </w:r>
      <m:oMath>
        <m:r>
          <w:rPr>
            <w:rFonts w:ascii="Cambria Math" w:hAnsi="Cambria Math"/>
            <w:szCs w:val="24"/>
            <w:lang w:val="en-US"/>
          </w:rPr>
          <m:t>θ</m:t>
        </m:r>
      </m:oMath>
      <w:r w:rsidRPr="00416D44">
        <w:rPr>
          <w:szCs w:val="24"/>
          <w:lang w:val="en-US"/>
        </w:rPr>
        <w:t xml:space="preserve"> and k are linked to the other parameters described in the previous sections by the following formula: k=</w:t>
      </w:r>
      <w:r w:rsidRPr="00416D44">
        <w:rPr>
          <w:b/>
          <w:i/>
          <w:szCs w:val="24"/>
          <w:lang w:val="en-US"/>
        </w:rPr>
        <w:t xml:space="preserve"> γ</w:t>
      </w:r>
      <w:r w:rsidRPr="00416D44">
        <w:rPr>
          <w:szCs w:val="24"/>
          <w:lang w:val="en-US"/>
        </w:rPr>
        <w:t>+1</w:t>
      </w:r>
      <w:r w:rsidRPr="00416D44">
        <w:rPr>
          <w:b/>
          <w:i/>
          <w:szCs w:val="24"/>
          <w:lang w:val="en-US"/>
        </w:rPr>
        <w:t xml:space="preserve"> </w:t>
      </w:r>
      <w:r w:rsidRPr="00416D44">
        <w:rPr>
          <w:szCs w:val="24"/>
          <w:lang w:val="en-US"/>
        </w:rPr>
        <w:t>and θ</w:t>
      </w:r>
      <m:oMath>
        <m:r>
          <w:rPr>
            <w:rFonts w:ascii="Cambria Math" w:hAnsi="Cambria Math"/>
            <w:szCs w:val="24"/>
            <w:lang w:val="en-US"/>
          </w:rPr>
          <m:t>=</m:t>
        </m:r>
        <m:f>
          <m:fPr>
            <m:ctrlPr>
              <w:rPr>
                <w:rFonts w:ascii="Cambria Math" w:hAnsi="Cambria Math"/>
                <w:i/>
                <w:szCs w:val="24"/>
                <w:lang w:val="en-US"/>
              </w:rPr>
            </m:ctrlPr>
          </m:fPr>
          <m:num>
            <m:r>
              <w:rPr>
                <w:rFonts w:ascii="Cambria Math" w:hAnsi="Cambria Math"/>
                <w:szCs w:val="24"/>
                <w:lang w:val="en-US"/>
              </w:rPr>
              <m:t>1</m:t>
            </m:r>
          </m:num>
          <m:den>
            <m:r>
              <w:rPr>
                <w:rFonts w:ascii="Cambria Math" w:hAnsi="Cambria Math"/>
                <w:szCs w:val="24"/>
                <w:lang w:val="en-US"/>
              </w:rPr>
              <m:t>2</m:t>
            </m:r>
            <m:sSup>
              <m:sSupPr>
                <m:ctrlPr>
                  <w:rPr>
                    <w:rFonts w:ascii="Cambria Math" w:hAnsi="Cambria Math"/>
                    <w:i/>
                    <w:szCs w:val="24"/>
                    <w:lang w:val="en-US"/>
                  </w:rPr>
                </m:ctrlPr>
              </m:sSupPr>
              <m:e>
                <m:r>
                  <m:rPr>
                    <m:sty m:val="bi"/>
                  </m:rPr>
                  <w:rPr>
                    <w:rFonts w:ascii="Cambria Math" w:hAnsi="Cambria Math"/>
                    <w:szCs w:val="24"/>
                    <w:lang w:val="en-US"/>
                  </w:rPr>
                  <m:t>ω</m:t>
                </m:r>
              </m:e>
              <m:sup>
                <m:r>
                  <m:rPr>
                    <m:sty m:val="p"/>
                  </m:rPr>
                  <w:rPr>
                    <w:rFonts w:ascii="Cambria Math" w:hAnsi="Cambria Math"/>
                    <w:szCs w:val="24"/>
                    <w:vertAlign w:val="superscript"/>
                    <w:lang w:val="en-US"/>
                  </w:rPr>
                  <m:t>2</m:t>
                </m:r>
              </m:sup>
            </m:sSup>
          </m:den>
        </m:f>
      </m:oMath>
      <w:r w:rsidRPr="00416D44">
        <w:rPr>
          <w:szCs w:val="24"/>
          <w:lang w:val="en-US"/>
        </w:rPr>
        <w:t>.</w:t>
      </w:r>
    </w:p>
    <w:p w:rsidR="000414F3" w:rsidRPr="00416D44" w:rsidRDefault="000414F3" w:rsidP="00B629FF">
      <w:pPr>
        <w:pStyle w:val="AnnexNo"/>
        <w:rPr>
          <w:rFonts w:eastAsia="SimSun"/>
          <w:lang w:val="en-US"/>
        </w:rPr>
      </w:pPr>
      <w:bookmarkStart w:id="45" w:name="_Toc464047388"/>
      <w:r w:rsidRPr="00416D44">
        <w:rPr>
          <w:rFonts w:eastAsia="SimSun"/>
          <w:lang w:val="en-US"/>
        </w:rPr>
        <w:lastRenderedPageBreak/>
        <w:t>Attachment 2</w:t>
      </w:r>
      <w:bookmarkEnd w:id="45"/>
    </w:p>
    <w:p w:rsidR="000414F3" w:rsidRPr="00416D44" w:rsidRDefault="000414F3" w:rsidP="00B629FF">
      <w:pPr>
        <w:pStyle w:val="Annextitle"/>
        <w:rPr>
          <w:rFonts w:eastAsia="SimSun"/>
          <w:lang w:val="en-US"/>
        </w:rPr>
      </w:pPr>
      <w:r w:rsidRPr="00416D44">
        <w:rPr>
          <w:rFonts w:eastAsia="SimSun"/>
          <w:lang w:val="en-US"/>
        </w:rPr>
        <w:t>Wrap-around Technique</w:t>
      </w:r>
    </w:p>
    <w:p w:rsidR="000414F3" w:rsidRPr="00416D44" w:rsidRDefault="000414F3" w:rsidP="00B629FF">
      <w:pPr>
        <w:rPr>
          <w:i/>
        </w:rPr>
      </w:pPr>
      <w:r w:rsidRPr="00416D44">
        <w:t>To analyse the</w:t>
      </w:r>
      <w:r w:rsidRPr="00416D44">
        <w:rPr>
          <w:rStyle w:val="CommentReference"/>
          <w:rFonts w:eastAsiaTheme="minorEastAsia"/>
          <w:sz w:val="20"/>
          <w:lang w:eastAsia="zh-CN"/>
        </w:rPr>
        <w:t xml:space="preserve"> </w:t>
      </w:r>
      <w:r w:rsidRPr="00416D44">
        <w:t xml:space="preserve">behaviour of a cellular network without inducing any artefacts due to boundary effects limitations, it is necessary to consider an infinite cellular network. One way to achieve this is to use a “wrap-around” technique where the original cell cluster is wrap-around to form a toroidal surface. </w:t>
      </w:r>
    </w:p>
    <w:p w:rsidR="000414F3" w:rsidRPr="00416D44" w:rsidRDefault="000414F3" w:rsidP="00B629FF">
      <w:r w:rsidRPr="00416D44">
        <w:t xml:space="preserve">To illustrate the nature of the wrap-around cell structure, a cluster of 19 base station sites (57 cells) is repeated 6 times as shown in </w:t>
      </w:r>
      <w:r w:rsidR="00B629FF">
        <w:t xml:space="preserve">Figure </w:t>
      </w:r>
      <w:r w:rsidRPr="00416D44">
        <w:t xml:space="preserve">A2-1. Note that the original cell cluster remains in the centre while the 6 clusters evenly surround this centre set. </w:t>
      </w:r>
    </w:p>
    <w:p w:rsidR="000414F3" w:rsidRPr="00416D44" w:rsidRDefault="000414F3" w:rsidP="00B629FF">
      <w:r w:rsidRPr="00416D44">
        <w:t xml:space="preserve">In the wrap-around model considered, the signal or interference from any mobile station to a given cell is treated as if that mobile station is in the original cell cluster and the base station in any of the 7 clusters. The path coupling loss from any mobile station to any base station can be obtained as follows: </w:t>
      </w:r>
    </w:p>
    <w:p w:rsidR="000414F3" w:rsidRPr="00416D44" w:rsidRDefault="00B629FF" w:rsidP="00B629FF">
      <w:pPr>
        <w:pStyle w:val="enumlev1"/>
      </w:pPr>
      <w:r>
        <w:t>1.</w:t>
      </w:r>
      <w:r>
        <w:tab/>
      </w:r>
      <w:r w:rsidR="000414F3" w:rsidRPr="00416D44">
        <w:t xml:space="preserve">Define a coordinate system such that the </w:t>
      </w:r>
      <w:proofErr w:type="spellStart"/>
      <w:r w:rsidR="000414F3" w:rsidRPr="00416D44">
        <w:t>center</w:t>
      </w:r>
      <w:proofErr w:type="spellEnd"/>
      <w:r w:rsidR="000414F3" w:rsidRPr="00416D44">
        <w:t xml:space="preserve"> of cell 0 is at (0,0).</w:t>
      </w:r>
    </w:p>
    <w:p w:rsidR="00B629FF" w:rsidRDefault="00B629FF" w:rsidP="00B629FF">
      <w:pPr>
        <w:pStyle w:val="enumlev1"/>
      </w:pPr>
      <w:r>
        <w:t>2.</w:t>
      </w:r>
      <w:r>
        <w:tab/>
      </w:r>
      <w:r w:rsidR="000414F3" w:rsidRPr="00416D44">
        <w:t>The path distances and angles used to compute the path losses and antenna gains of a mobile station at (</w:t>
      </w:r>
      <w:proofErr w:type="spellStart"/>
      <w:r w:rsidR="000414F3" w:rsidRPr="00416D44">
        <w:t>x,y</w:t>
      </w:r>
      <w:proofErr w:type="spellEnd"/>
      <w:r w:rsidR="000414F3" w:rsidRPr="00416D44">
        <w:t>) to a base station at (</w:t>
      </w:r>
      <w:proofErr w:type="spellStart"/>
      <w:r w:rsidR="000414F3" w:rsidRPr="00416D44">
        <w:t>a,b</w:t>
      </w:r>
      <w:proofErr w:type="spellEnd"/>
      <w:r w:rsidR="000414F3" w:rsidRPr="00416D44">
        <w:t xml:space="preserve">) are: </w:t>
      </w:r>
    </w:p>
    <w:p w:rsidR="000414F3" w:rsidRPr="00416D44" w:rsidRDefault="00B629FF" w:rsidP="00B629FF">
      <w:pPr>
        <w:pStyle w:val="enumlev1"/>
      </w:pPr>
      <w:r>
        <w:tab/>
        <w:t>-</w:t>
      </w:r>
      <w:r w:rsidR="000414F3" w:rsidRPr="00B629FF">
        <w:t>Distance between (</w:t>
      </w:r>
      <w:proofErr w:type="spellStart"/>
      <w:r w:rsidR="000414F3" w:rsidRPr="00B629FF">
        <w:t>x,y</w:t>
      </w:r>
      <w:proofErr w:type="spellEnd"/>
      <w:r w:rsidR="000414F3" w:rsidRPr="00B629FF">
        <w:t>) and (</w:t>
      </w:r>
      <w:proofErr w:type="spellStart"/>
      <w:r w:rsidR="000414F3" w:rsidRPr="00B629FF">
        <w:t>a,b</w:t>
      </w:r>
      <w:proofErr w:type="spellEnd"/>
      <w:r w:rsidR="000414F3" w:rsidRPr="00B629FF">
        <w:t xml:space="preserve">); </w:t>
      </w:r>
      <w:r w:rsidR="000414F3" w:rsidRPr="00B629FF">
        <w:br/>
        <w:t>- Distance between (</w:t>
      </w:r>
      <w:proofErr w:type="spellStart"/>
      <w:r w:rsidR="000414F3" w:rsidRPr="00B629FF">
        <w:t>x,y</w:t>
      </w:r>
      <w:proofErr w:type="spellEnd"/>
      <w:r w:rsidR="000414F3" w:rsidRPr="00B629FF">
        <w:t xml:space="preserve">) and  </w:t>
      </w:r>
      <w:r w:rsidR="000414F3" w:rsidRPr="00B629FF">
        <w:object w:dxaOrig="2880" w:dyaOrig="380">
          <v:shape id="_x0000_i1132" type="#_x0000_t75" style="width:2in;height:21.5pt" o:ole="" fillcolor="window">
            <v:imagedata r:id="rId200" o:title=""/>
          </v:shape>
          <o:OLEObject Type="Embed" ProgID="Equation.3" ShapeID="_x0000_i1132" DrawAspect="Content" ObjectID="_1542095466" r:id="rId201"/>
        </w:object>
      </w:r>
      <w:r w:rsidR="000414F3" w:rsidRPr="00B629FF">
        <w:br/>
        <w:t>- Distance between (</w:t>
      </w:r>
      <w:proofErr w:type="spellStart"/>
      <w:r w:rsidR="000414F3" w:rsidRPr="00B629FF">
        <w:t>x,y</w:t>
      </w:r>
      <w:proofErr w:type="spellEnd"/>
      <w:r w:rsidR="000414F3" w:rsidRPr="00B629FF">
        <w:t xml:space="preserve">) and  </w:t>
      </w:r>
      <w:r w:rsidR="000414F3" w:rsidRPr="00B629FF">
        <w:object w:dxaOrig="2880" w:dyaOrig="380">
          <v:shape id="_x0000_i1133" type="#_x0000_t75" style="width:2in;height:21.5pt" o:ole="" fillcolor="window">
            <v:imagedata r:id="rId202" o:title=""/>
          </v:shape>
          <o:OLEObject Type="Embed" ProgID="Equation.3" ShapeID="_x0000_i1133" DrawAspect="Content" ObjectID="_1542095467" r:id="rId203"/>
        </w:object>
      </w:r>
      <w:r w:rsidR="000414F3" w:rsidRPr="00B629FF">
        <w:br/>
        <w:t>- Distance between (</w:t>
      </w:r>
      <w:proofErr w:type="spellStart"/>
      <w:r w:rsidR="000414F3" w:rsidRPr="00B629FF">
        <w:t>x,y</w:t>
      </w:r>
      <w:proofErr w:type="spellEnd"/>
      <w:r w:rsidR="000414F3" w:rsidRPr="00B629FF">
        <w:t xml:space="preserve">) and  </w:t>
      </w:r>
      <w:r w:rsidR="000414F3" w:rsidRPr="00B629FF">
        <w:object w:dxaOrig="2220" w:dyaOrig="380">
          <v:shape id="_x0000_i1134" type="#_x0000_t75" style="width:111pt;height:21.5pt" o:ole="" fillcolor="window">
            <v:imagedata r:id="rId204" o:title=""/>
          </v:shape>
          <o:OLEObject Type="Embed" ProgID="Equation.3" ShapeID="_x0000_i1134" DrawAspect="Content" ObjectID="_1542095468" r:id="rId205"/>
        </w:object>
      </w:r>
      <w:r w:rsidR="000414F3" w:rsidRPr="00B629FF">
        <w:br/>
        <w:t>- Distance between (</w:t>
      </w:r>
      <w:proofErr w:type="spellStart"/>
      <w:r w:rsidR="000414F3" w:rsidRPr="00B629FF">
        <w:t>x,y</w:t>
      </w:r>
      <w:proofErr w:type="spellEnd"/>
      <w:r w:rsidR="000414F3" w:rsidRPr="00B629FF">
        <w:t xml:space="preserve">) and  </w:t>
      </w:r>
      <w:r w:rsidR="000414F3" w:rsidRPr="00B629FF">
        <w:object w:dxaOrig="2840" w:dyaOrig="380">
          <v:shape id="_x0000_i1135" type="#_x0000_t75" style="width:2in;height:21.5pt" o:ole="" fillcolor="window">
            <v:imagedata r:id="rId206" o:title=""/>
          </v:shape>
          <o:OLEObject Type="Embed" ProgID="Equation.3" ShapeID="_x0000_i1135" DrawAspect="Content" ObjectID="_1542095469" r:id="rId207"/>
        </w:object>
      </w:r>
      <w:r w:rsidR="000414F3" w:rsidRPr="00B629FF">
        <w:br/>
        <w:t>- Distance between (</w:t>
      </w:r>
      <w:proofErr w:type="spellStart"/>
      <w:r w:rsidR="000414F3" w:rsidRPr="00B629FF">
        <w:t>x,y</w:t>
      </w:r>
      <w:proofErr w:type="spellEnd"/>
      <w:r w:rsidR="000414F3" w:rsidRPr="00B629FF">
        <w:t xml:space="preserve">) and  </w:t>
      </w:r>
      <w:r w:rsidR="000414F3" w:rsidRPr="00B629FF">
        <w:object w:dxaOrig="2880" w:dyaOrig="380">
          <v:shape id="_x0000_i1136" type="#_x0000_t75" style="width:2in;height:21.5pt" o:ole="" fillcolor="window">
            <v:imagedata r:id="rId208" o:title=""/>
          </v:shape>
          <o:OLEObject Type="Embed" ProgID="Equation.3" ShapeID="_x0000_i1136" DrawAspect="Content" ObjectID="_1542095470" r:id="rId209"/>
        </w:object>
      </w:r>
      <w:r w:rsidR="000414F3" w:rsidRPr="00B629FF">
        <w:br/>
        <w:t>- Distance between (</w:t>
      </w:r>
      <w:proofErr w:type="spellStart"/>
      <w:r w:rsidR="000414F3" w:rsidRPr="00B629FF">
        <w:t>x,y</w:t>
      </w:r>
      <w:proofErr w:type="spellEnd"/>
      <w:r w:rsidR="000414F3" w:rsidRPr="00B629FF">
        <w:t xml:space="preserve">) and  </w:t>
      </w:r>
      <w:r w:rsidR="000414F3" w:rsidRPr="00B629FF">
        <w:object w:dxaOrig="2160" w:dyaOrig="380">
          <v:shape id="_x0000_i1137" type="#_x0000_t75" style="width:106.5pt;height:21.5pt" o:ole="" fillcolor="window">
            <v:imagedata r:id="rId210" o:title=""/>
          </v:shape>
          <o:OLEObject Type="Embed" ProgID="Equation.3" ShapeID="_x0000_i1137" DrawAspect="Content" ObjectID="_1542095471" r:id="rId211"/>
        </w:object>
      </w:r>
      <w:r w:rsidR="000414F3" w:rsidRPr="00B629FF">
        <w:t>,</w:t>
      </w:r>
      <w:r w:rsidR="000414F3" w:rsidRPr="00B629FF">
        <w:br/>
      </w:r>
      <w:r w:rsidR="000414F3" w:rsidRPr="00416D44">
        <w:br/>
        <w:t>where D is the base station to base station inter-site distance.</w:t>
      </w:r>
      <w:r w:rsidR="000414F3" w:rsidRPr="00416D44">
        <w:br/>
      </w:r>
    </w:p>
    <w:p w:rsidR="000414F3" w:rsidRPr="00416D44" w:rsidRDefault="00B629FF" w:rsidP="00B629FF">
      <w:pPr>
        <w:pStyle w:val="enumlev1"/>
      </w:pPr>
      <w:r>
        <w:t>3.</w:t>
      </w:r>
      <w:r>
        <w:tab/>
      </w:r>
      <w:r w:rsidR="000414F3" w:rsidRPr="00416D44">
        <w:t>Coupling loss values (max{propagation loss + fading + antenna gains , MCL}) are calculated for the above path distances / angles and the minimum value is selected to be used for the simulation snapshot.</w:t>
      </w:r>
    </w:p>
    <w:p w:rsidR="003A7898" w:rsidRDefault="003A7898" w:rsidP="003A7898">
      <w:pPr>
        <w:pStyle w:val="FigureNo"/>
        <w:rPr>
          <w:lang w:val="en-US"/>
        </w:rPr>
      </w:pPr>
      <w:r w:rsidRPr="00416D44">
        <w:rPr>
          <w:lang w:val="en-US"/>
        </w:rPr>
        <w:lastRenderedPageBreak/>
        <w:t xml:space="preserve">Figure </w:t>
      </w:r>
      <w:r>
        <w:rPr>
          <w:lang w:val="en-US"/>
        </w:rPr>
        <w:t>13</w:t>
      </w:r>
    </w:p>
    <w:p w:rsidR="003A7898" w:rsidRPr="00416D44" w:rsidRDefault="003A7898" w:rsidP="003A7898">
      <w:pPr>
        <w:pStyle w:val="Figuretitle"/>
        <w:rPr>
          <w:lang w:val="en-US"/>
        </w:rPr>
      </w:pPr>
      <w:r w:rsidRPr="003A7898">
        <w:rPr>
          <w:lang w:val="en-US"/>
        </w:rPr>
        <w:t xml:space="preserve">Wrap-around with ’7’ clusters of 19 base station sites (57 cells) showing </w:t>
      </w:r>
      <w:r w:rsidR="00190B00">
        <w:rPr>
          <w:lang w:val="en-US"/>
        </w:rPr>
        <w:br/>
      </w:r>
      <w:r w:rsidRPr="003A7898">
        <w:rPr>
          <w:lang w:val="en-US"/>
        </w:rPr>
        <w:t>the toroidal nature of the wrap-around surface</w:t>
      </w:r>
    </w:p>
    <w:p w:rsidR="000414F3" w:rsidRPr="00416D44" w:rsidRDefault="000414F3" w:rsidP="000414F3">
      <w:pPr>
        <w:pStyle w:val="bodyCharCharCharChar"/>
        <w:jc w:val="center"/>
        <w:rPr>
          <w:lang w:val="en-GB"/>
        </w:rPr>
      </w:pPr>
      <w:r w:rsidRPr="007934E6">
        <w:rPr>
          <w:noProof/>
          <w:lang w:val="en-GB" w:eastAsia="zh-CN"/>
        </w:rPr>
        <mc:AlternateContent>
          <mc:Choice Requires="wpg">
            <w:drawing>
              <wp:inline distT="0" distB="0" distL="0" distR="0" wp14:anchorId="7018C075" wp14:editId="009C38D3">
                <wp:extent cx="6076193" cy="5759631"/>
                <wp:effectExtent l="0" t="0" r="58420" b="0"/>
                <wp:docPr id="106" name="Group 7"/>
                <wp:cNvGraphicFramePr/>
                <a:graphic xmlns:a="http://schemas.openxmlformats.org/drawingml/2006/main">
                  <a:graphicData uri="http://schemas.microsoft.com/office/word/2010/wordprocessingGroup">
                    <wpg:wgp>
                      <wpg:cNvGrpSpPr/>
                      <wpg:grpSpPr>
                        <a:xfrm>
                          <a:off x="0" y="0"/>
                          <a:ext cx="6076193" cy="5759631"/>
                          <a:chOff x="-1" y="0"/>
                          <a:chExt cx="6076194" cy="5759631"/>
                        </a:xfrm>
                      </wpg:grpSpPr>
                      <wpg:grpSp>
                        <wpg:cNvPr id="107" name="Group 107"/>
                        <wpg:cNvGrpSpPr>
                          <a:grpSpLocks noChangeAspect="1"/>
                        </wpg:cNvGrpSpPr>
                        <wpg:grpSpPr>
                          <a:xfrm>
                            <a:off x="-1" y="622039"/>
                            <a:ext cx="5551171" cy="5137592"/>
                            <a:chOff x="0" y="622039"/>
                            <a:chExt cx="7467266" cy="6910935"/>
                          </a:xfrm>
                        </wpg:grpSpPr>
                        <pic:pic xmlns:pic="http://schemas.openxmlformats.org/drawingml/2006/picture">
                          <pic:nvPicPr>
                            <pic:cNvPr id="108" name="Picture 108"/>
                            <pic:cNvPicPr>
                              <a:picLocks noChangeAspect="1"/>
                            </pic:cNvPicPr>
                          </pic:nvPicPr>
                          <pic:blipFill>
                            <a:blip r:embed="rId212"/>
                            <a:stretch>
                              <a:fillRect/>
                            </a:stretch>
                          </pic:blipFill>
                          <pic:spPr>
                            <a:xfrm>
                              <a:off x="2242054" y="2848151"/>
                              <a:ext cx="2974741" cy="2445574"/>
                            </a:xfrm>
                            <a:prstGeom prst="rect">
                              <a:avLst/>
                            </a:prstGeom>
                          </pic:spPr>
                        </pic:pic>
                        <wpg:grpSp>
                          <wpg:cNvPr id="109" name="Group 109"/>
                          <wpg:cNvGrpSpPr/>
                          <wpg:grpSpPr>
                            <a:xfrm>
                              <a:off x="4183985" y="1485897"/>
                              <a:ext cx="2974741" cy="2445574"/>
                              <a:chOff x="4183985" y="1485897"/>
                              <a:chExt cx="2974741" cy="2445574"/>
                            </a:xfrm>
                          </wpg:grpSpPr>
                          <pic:pic xmlns:pic="http://schemas.openxmlformats.org/drawingml/2006/picture">
                            <pic:nvPicPr>
                              <pic:cNvPr id="110" name="Picture 110"/>
                              <pic:cNvPicPr>
                                <a:picLocks noChangeAspect="1"/>
                              </pic:cNvPicPr>
                            </pic:nvPicPr>
                            <pic:blipFill>
                              <a:blip r:embed="rId212"/>
                              <a:stretch>
                                <a:fillRect/>
                              </a:stretch>
                            </pic:blipFill>
                            <pic:spPr>
                              <a:xfrm>
                                <a:off x="4183985" y="1485897"/>
                                <a:ext cx="2974741" cy="2445574"/>
                              </a:xfrm>
                              <a:prstGeom prst="rect">
                                <a:avLst/>
                              </a:prstGeom>
                            </pic:spPr>
                          </pic:pic>
                          <wpg:grpSp>
                            <wpg:cNvPr id="111" name="Group 111"/>
                            <wpg:cNvGrpSpPr/>
                            <wpg:grpSpPr>
                              <a:xfrm>
                                <a:off x="4760247" y="1509880"/>
                                <a:ext cx="1745299" cy="599705"/>
                                <a:chOff x="4760247" y="1509880"/>
                                <a:chExt cx="1745299" cy="599705"/>
                              </a:xfrm>
                            </wpg:grpSpPr>
                            <wpg:grpSp>
                              <wpg:cNvPr id="112" name="Group 112"/>
                              <wpg:cNvGrpSpPr/>
                              <wpg:grpSpPr>
                                <a:xfrm>
                                  <a:off x="4760247" y="1520164"/>
                                  <a:ext cx="633617" cy="589421"/>
                                  <a:chOff x="4760247" y="1520164"/>
                                  <a:chExt cx="633617" cy="589421"/>
                                </a:xfrm>
                              </wpg:grpSpPr>
                              <wps:wsp>
                                <wps:cNvPr id="113" name="Hexagon 113"/>
                                <wps:cNvSpPr/>
                                <wps:spPr>
                                  <a:xfrm>
                                    <a:off x="4760247" y="166508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Hexagon 114"/>
                                <wps:cNvSpPr/>
                                <wps:spPr>
                                  <a:xfrm>
                                    <a:off x="5036064" y="152016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Hexagon 115"/>
                                <wps:cNvSpPr/>
                                <wps:spPr>
                                  <a:xfrm>
                                    <a:off x="5041673" y="181748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6" name="Group 116"/>
                              <wpg:cNvGrpSpPr/>
                              <wpg:grpSpPr>
                                <a:xfrm>
                                  <a:off x="5316549" y="1515486"/>
                                  <a:ext cx="633617" cy="589421"/>
                                  <a:chOff x="5316549" y="1515486"/>
                                  <a:chExt cx="633617" cy="589421"/>
                                </a:xfrm>
                              </wpg:grpSpPr>
                              <wps:wsp>
                                <wps:cNvPr id="117" name="Hexagon 117"/>
                                <wps:cNvSpPr/>
                                <wps:spPr>
                                  <a:xfrm>
                                    <a:off x="5316549" y="166040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Hexagon 118"/>
                                <wps:cNvSpPr/>
                                <wps:spPr>
                                  <a:xfrm>
                                    <a:off x="5592366" y="151548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Hexagon 119"/>
                                <wps:cNvSpPr/>
                                <wps:spPr>
                                  <a:xfrm>
                                    <a:off x="5597975" y="181280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0" name="Group 120"/>
                              <wpg:cNvGrpSpPr/>
                              <wpg:grpSpPr>
                                <a:xfrm>
                                  <a:off x="5871929" y="1509880"/>
                                  <a:ext cx="633617" cy="589421"/>
                                  <a:chOff x="5871929" y="1509880"/>
                                  <a:chExt cx="633617" cy="589421"/>
                                </a:xfrm>
                              </wpg:grpSpPr>
                              <wps:wsp>
                                <wps:cNvPr id="121" name="Hexagon 121"/>
                                <wps:cNvSpPr/>
                                <wps:spPr>
                                  <a:xfrm>
                                    <a:off x="5871929" y="165480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Hexagon 122"/>
                                <wps:cNvSpPr/>
                                <wps:spPr>
                                  <a:xfrm>
                                    <a:off x="6147746" y="150988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Hexagon 123"/>
                                <wps:cNvSpPr/>
                                <wps:spPr>
                                  <a:xfrm>
                                    <a:off x="6153355" y="180720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4" name="Group 124"/>
                            <wpg:cNvGrpSpPr/>
                            <wpg:grpSpPr>
                              <a:xfrm>
                                <a:off x="6169241" y="2850623"/>
                                <a:ext cx="633617" cy="589421"/>
                                <a:chOff x="6169241" y="2850623"/>
                                <a:chExt cx="633617" cy="589421"/>
                              </a:xfrm>
                            </wpg:grpSpPr>
                            <wps:wsp>
                              <wps:cNvPr id="125" name="Hexagon 125"/>
                              <wps:cNvSpPr/>
                              <wps:spPr>
                                <a:xfrm>
                                  <a:off x="6169241" y="299554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Hexagon 126"/>
                              <wps:cNvSpPr/>
                              <wps:spPr>
                                <a:xfrm>
                                  <a:off x="6445058" y="285062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Hexagon 127"/>
                              <wps:cNvSpPr/>
                              <wps:spPr>
                                <a:xfrm>
                                  <a:off x="6450667" y="314794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8" name="Group 128"/>
                            <wpg:cNvGrpSpPr/>
                            <wpg:grpSpPr>
                              <a:xfrm>
                                <a:off x="4486299" y="1959601"/>
                                <a:ext cx="1745299" cy="599705"/>
                                <a:chOff x="4486299" y="1959601"/>
                                <a:chExt cx="1745299" cy="599705"/>
                              </a:xfrm>
                            </wpg:grpSpPr>
                            <wpg:grpSp>
                              <wpg:cNvPr id="129" name="Group 129"/>
                              <wpg:cNvGrpSpPr/>
                              <wpg:grpSpPr>
                                <a:xfrm>
                                  <a:off x="4486299" y="1969885"/>
                                  <a:ext cx="633617" cy="589421"/>
                                  <a:chOff x="4486299" y="1969885"/>
                                  <a:chExt cx="633617" cy="589421"/>
                                </a:xfrm>
                              </wpg:grpSpPr>
                              <wps:wsp>
                                <wps:cNvPr id="130" name="Hexagon 130"/>
                                <wps:cNvSpPr/>
                                <wps:spPr>
                                  <a:xfrm>
                                    <a:off x="4486299" y="211480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Hexagon 131"/>
                                <wps:cNvSpPr/>
                                <wps:spPr>
                                  <a:xfrm>
                                    <a:off x="4762116" y="196988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Hexagon 132"/>
                                <wps:cNvSpPr/>
                                <wps:spPr>
                                  <a:xfrm>
                                    <a:off x="4767725" y="226720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3" name="Group 133"/>
                              <wpg:cNvGrpSpPr/>
                              <wpg:grpSpPr>
                                <a:xfrm>
                                  <a:off x="5042601" y="1965207"/>
                                  <a:ext cx="633617" cy="589421"/>
                                  <a:chOff x="5042601" y="1965207"/>
                                  <a:chExt cx="633617" cy="589421"/>
                                </a:xfrm>
                              </wpg:grpSpPr>
                              <wps:wsp>
                                <wps:cNvPr id="134" name="Hexagon 134"/>
                                <wps:cNvSpPr/>
                                <wps:spPr>
                                  <a:xfrm>
                                    <a:off x="5042601" y="211012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Hexagon 135"/>
                                <wps:cNvSpPr/>
                                <wps:spPr>
                                  <a:xfrm>
                                    <a:off x="5318418" y="196520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Hexagon 136"/>
                                <wps:cNvSpPr/>
                                <wps:spPr>
                                  <a:xfrm>
                                    <a:off x="5324027" y="226252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7" name="Group 137"/>
                              <wpg:cNvGrpSpPr/>
                              <wpg:grpSpPr>
                                <a:xfrm>
                                  <a:off x="5597981" y="1959601"/>
                                  <a:ext cx="633617" cy="589421"/>
                                  <a:chOff x="5597981" y="1959601"/>
                                  <a:chExt cx="633617" cy="589421"/>
                                </a:xfrm>
                              </wpg:grpSpPr>
                              <wps:wsp>
                                <wps:cNvPr id="138" name="Hexagon 138"/>
                                <wps:cNvSpPr/>
                                <wps:spPr>
                                  <a:xfrm>
                                    <a:off x="5597981" y="210452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Hexagon 139"/>
                                <wps:cNvSpPr/>
                                <wps:spPr>
                                  <a:xfrm>
                                    <a:off x="5873798" y="195960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Hexagon 140"/>
                                <wps:cNvSpPr/>
                                <wps:spPr>
                                  <a:xfrm>
                                    <a:off x="5879407" y="225692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41" name="Group 141"/>
                            <wpg:cNvGrpSpPr/>
                            <wpg:grpSpPr>
                              <a:xfrm>
                                <a:off x="4211417" y="2408388"/>
                                <a:ext cx="1745299" cy="599705"/>
                                <a:chOff x="4211417" y="2408388"/>
                                <a:chExt cx="1745299" cy="599705"/>
                              </a:xfrm>
                            </wpg:grpSpPr>
                            <wpg:grpSp>
                              <wpg:cNvPr id="142" name="Group 142"/>
                              <wpg:cNvGrpSpPr/>
                              <wpg:grpSpPr>
                                <a:xfrm>
                                  <a:off x="4211417" y="2418672"/>
                                  <a:ext cx="633617" cy="589421"/>
                                  <a:chOff x="4211417" y="2418672"/>
                                  <a:chExt cx="633617" cy="589421"/>
                                </a:xfrm>
                              </wpg:grpSpPr>
                              <wps:wsp>
                                <wps:cNvPr id="143" name="Hexagon 143"/>
                                <wps:cNvSpPr/>
                                <wps:spPr>
                                  <a:xfrm>
                                    <a:off x="4211417" y="256359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Hexagon 144"/>
                                <wps:cNvSpPr/>
                                <wps:spPr>
                                  <a:xfrm>
                                    <a:off x="4487234" y="241867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Hexagon 145"/>
                                <wps:cNvSpPr/>
                                <wps:spPr>
                                  <a:xfrm>
                                    <a:off x="4492843" y="271599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6" name="Group 146"/>
                              <wpg:cNvGrpSpPr/>
                              <wpg:grpSpPr>
                                <a:xfrm>
                                  <a:off x="4767719" y="2413994"/>
                                  <a:ext cx="633617" cy="589421"/>
                                  <a:chOff x="4767719" y="2413994"/>
                                  <a:chExt cx="633617" cy="589421"/>
                                </a:xfrm>
                              </wpg:grpSpPr>
                              <wps:wsp>
                                <wps:cNvPr id="147" name="Hexagon 147"/>
                                <wps:cNvSpPr/>
                                <wps:spPr>
                                  <a:xfrm>
                                    <a:off x="4767719" y="255891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Hexagon 148"/>
                                <wps:cNvSpPr/>
                                <wps:spPr>
                                  <a:xfrm>
                                    <a:off x="5043536" y="241399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Hexagon 149"/>
                                <wps:cNvSpPr/>
                                <wps:spPr>
                                  <a:xfrm>
                                    <a:off x="5049145" y="271131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0" name="Group 150"/>
                              <wpg:cNvGrpSpPr/>
                              <wpg:grpSpPr>
                                <a:xfrm>
                                  <a:off x="5323099" y="2408388"/>
                                  <a:ext cx="633617" cy="589421"/>
                                  <a:chOff x="5323099" y="2408388"/>
                                  <a:chExt cx="633617" cy="589421"/>
                                </a:xfrm>
                              </wpg:grpSpPr>
                              <wps:wsp>
                                <wps:cNvPr id="151" name="Hexagon 151"/>
                                <wps:cNvSpPr/>
                                <wps:spPr>
                                  <a:xfrm>
                                    <a:off x="5323099" y="25533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Hexagon 152"/>
                                <wps:cNvSpPr/>
                                <wps:spPr>
                                  <a:xfrm>
                                    <a:off x="5598916" y="240838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Hexagon 153"/>
                                <wps:cNvSpPr/>
                                <wps:spPr>
                                  <a:xfrm>
                                    <a:off x="5604525" y="27057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54" name="Group 154"/>
                            <wpg:cNvGrpSpPr/>
                            <wpg:grpSpPr>
                              <a:xfrm>
                                <a:off x="4503131" y="2862781"/>
                                <a:ext cx="1745299" cy="599705"/>
                                <a:chOff x="4503131" y="2862781"/>
                                <a:chExt cx="1745299" cy="599705"/>
                              </a:xfrm>
                            </wpg:grpSpPr>
                            <wpg:grpSp>
                              <wpg:cNvPr id="155" name="Group 155"/>
                              <wpg:cNvGrpSpPr/>
                              <wpg:grpSpPr>
                                <a:xfrm>
                                  <a:off x="4503131" y="2873065"/>
                                  <a:ext cx="633617" cy="589421"/>
                                  <a:chOff x="4503131" y="2873065"/>
                                  <a:chExt cx="633617" cy="589421"/>
                                </a:xfrm>
                              </wpg:grpSpPr>
                              <wps:wsp>
                                <wps:cNvPr id="156" name="Hexagon 156"/>
                                <wps:cNvSpPr/>
                                <wps:spPr>
                                  <a:xfrm>
                                    <a:off x="4503131" y="301798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Hexagon 157"/>
                                <wps:cNvSpPr/>
                                <wps:spPr>
                                  <a:xfrm>
                                    <a:off x="4778948" y="287306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Hexagon 158"/>
                                <wps:cNvSpPr/>
                                <wps:spPr>
                                  <a:xfrm>
                                    <a:off x="4784557" y="317038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9" name="Group 159"/>
                              <wpg:cNvGrpSpPr/>
                              <wpg:grpSpPr>
                                <a:xfrm>
                                  <a:off x="5059433" y="2868387"/>
                                  <a:ext cx="633617" cy="589421"/>
                                  <a:chOff x="5059433" y="2868387"/>
                                  <a:chExt cx="633617" cy="589421"/>
                                </a:xfrm>
                              </wpg:grpSpPr>
                              <wps:wsp>
                                <wps:cNvPr id="160" name="Hexagon 160"/>
                                <wps:cNvSpPr/>
                                <wps:spPr>
                                  <a:xfrm>
                                    <a:off x="5059433" y="301330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Hexagon 161"/>
                                <wps:cNvSpPr/>
                                <wps:spPr>
                                  <a:xfrm>
                                    <a:off x="5335250" y="286838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Hexagon 162"/>
                                <wps:cNvSpPr/>
                                <wps:spPr>
                                  <a:xfrm>
                                    <a:off x="5340859" y="316570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3" name="Group 163"/>
                              <wpg:cNvGrpSpPr/>
                              <wpg:grpSpPr>
                                <a:xfrm>
                                  <a:off x="5614813" y="2862781"/>
                                  <a:ext cx="633617" cy="589421"/>
                                  <a:chOff x="5614813" y="2862781"/>
                                  <a:chExt cx="633617" cy="589421"/>
                                </a:xfrm>
                              </wpg:grpSpPr>
                              <wps:wsp>
                                <wps:cNvPr id="164" name="Hexagon 164"/>
                                <wps:cNvSpPr/>
                                <wps:spPr>
                                  <a:xfrm>
                                    <a:off x="5614813" y="300770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Hexagon 165"/>
                                <wps:cNvSpPr/>
                                <wps:spPr>
                                  <a:xfrm>
                                    <a:off x="5890630" y="286278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Hexagon 166"/>
                                <wps:cNvSpPr/>
                                <wps:spPr>
                                  <a:xfrm>
                                    <a:off x="5896239" y="316010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67" name="Group 167"/>
                            <wpg:cNvGrpSpPr/>
                            <wpg:grpSpPr>
                              <a:xfrm>
                                <a:off x="4778007" y="3300344"/>
                                <a:ext cx="1745299" cy="599705"/>
                                <a:chOff x="4778007" y="3300344"/>
                                <a:chExt cx="1745299" cy="599705"/>
                              </a:xfrm>
                            </wpg:grpSpPr>
                            <wpg:grpSp>
                              <wpg:cNvPr id="168" name="Group 168"/>
                              <wpg:cNvGrpSpPr/>
                              <wpg:grpSpPr>
                                <a:xfrm>
                                  <a:off x="4778007" y="3310628"/>
                                  <a:ext cx="633617" cy="589421"/>
                                  <a:chOff x="4778007" y="3310628"/>
                                  <a:chExt cx="633617" cy="589421"/>
                                </a:xfrm>
                              </wpg:grpSpPr>
                              <wps:wsp>
                                <wps:cNvPr id="169" name="Hexagon 169"/>
                                <wps:cNvSpPr/>
                                <wps:spPr>
                                  <a:xfrm>
                                    <a:off x="4778007" y="345554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Hexagon 170"/>
                                <wps:cNvSpPr/>
                                <wps:spPr>
                                  <a:xfrm>
                                    <a:off x="5053824" y="331062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 name="Hexagon 171"/>
                                <wps:cNvSpPr/>
                                <wps:spPr>
                                  <a:xfrm>
                                    <a:off x="5059433" y="360794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2" name="Group 172"/>
                              <wpg:cNvGrpSpPr/>
                              <wpg:grpSpPr>
                                <a:xfrm>
                                  <a:off x="5334309" y="3305950"/>
                                  <a:ext cx="633617" cy="589421"/>
                                  <a:chOff x="5334309" y="3305950"/>
                                  <a:chExt cx="633617" cy="589421"/>
                                </a:xfrm>
                              </wpg:grpSpPr>
                              <wps:wsp>
                                <wps:cNvPr id="173" name="Hexagon 173"/>
                                <wps:cNvSpPr/>
                                <wps:spPr>
                                  <a:xfrm>
                                    <a:off x="5334309" y="345087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 name="Hexagon 174"/>
                                <wps:cNvSpPr/>
                                <wps:spPr>
                                  <a:xfrm>
                                    <a:off x="5610126" y="330595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 name="Hexagon 175"/>
                                <wps:cNvSpPr/>
                                <wps:spPr>
                                  <a:xfrm>
                                    <a:off x="5615735" y="360327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6" name="Group 176"/>
                              <wpg:cNvGrpSpPr/>
                              <wpg:grpSpPr>
                                <a:xfrm>
                                  <a:off x="5889689" y="3300344"/>
                                  <a:ext cx="633617" cy="589421"/>
                                  <a:chOff x="5889689" y="3300344"/>
                                  <a:chExt cx="633617" cy="589421"/>
                                </a:xfrm>
                              </wpg:grpSpPr>
                              <wps:wsp>
                                <wps:cNvPr id="177" name="Hexagon 177"/>
                                <wps:cNvSpPr/>
                                <wps:spPr>
                                  <a:xfrm>
                                    <a:off x="5889689" y="344526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Hexagon 178"/>
                                <wps:cNvSpPr/>
                                <wps:spPr>
                                  <a:xfrm>
                                    <a:off x="6165506" y="330034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Hexagon 179"/>
                                <wps:cNvSpPr/>
                                <wps:spPr>
                                  <a:xfrm>
                                    <a:off x="6171115" y="359766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80" name="Group 180"/>
                            <wpg:cNvGrpSpPr/>
                            <wpg:grpSpPr>
                              <a:xfrm>
                                <a:off x="6158956" y="1953990"/>
                                <a:ext cx="633617" cy="589421"/>
                                <a:chOff x="6158956" y="1953990"/>
                                <a:chExt cx="633617" cy="589421"/>
                              </a:xfrm>
                            </wpg:grpSpPr>
                            <wps:wsp>
                              <wps:cNvPr id="181" name="Hexagon 181"/>
                              <wps:cNvSpPr/>
                              <wps:spPr>
                                <a:xfrm>
                                  <a:off x="6158956" y="209891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Hexagon 182"/>
                              <wps:cNvSpPr/>
                              <wps:spPr>
                                <a:xfrm>
                                  <a:off x="6434773" y="195399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Hexagon 183"/>
                              <wps:cNvSpPr/>
                              <wps:spPr>
                                <a:xfrm>
                                  <a:off x="6440382" y="225131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4" name="Group 184"/>
                            <wpg:cNvGrpSpPr/>
                            <wpg:grpSpPr>
                              <a:xfrm>
                                <a:off x="5884076" y="2413992"/>
                                <a:ext cx="633617" cy="589421"/>
                                <a:chOff x="5884076" y="2413992"/>
                                <a:chExt cx="633617" cy="589421"/>
                              </a:xfrm>
                            </wpg:grpSpPr>
                            <wps:wsp>
                              <wps:cNvPr id="185" name="Hexagon 185"/>
                              <wps:cNvSpPr/>
                              <wps:spPr>
                                <a:xfrm>
                                  <a:off x="5884076" y="255891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Hexagon 186"/>
                              <wps:cNvSpPr/>
                              <wps:spPr>
                                <a:xfrm>
                                  <a:off x="6159893" y="241399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Hexagon 187"/>
                              <wps:cNvSpPr/>
                              <wps:spPr>
                                <a:xfrm>
                                  <a:off x="6165502" y="271131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8" name="Group 188"/>
                            <wpg:cNvGrpSpPr/>
                            <wpg:grpSpPr>
                              <a:xfrm>
                                <a:off x="6445056" y="2397168"/>
                                <a:ext cx="633617" cy="589421"/>
                                <a:chOff x="6445056" y="2397168"/>
                                <a:chExt cx="633617" cy="589421"/>
                              </a:xfrm>
                            </wpg:grpSpPr>
                            <wps:wsp>
                              <wps:cNvPr id="189" name="Hexagon 189"/>
                              <wps:cNvSpPr/>
                              <wps:spPr>
                                <a:xfrm>
                                  <a:off x="6445056" y="254208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Hexagon 190"/>
                              <wps:cNvSpPr/>
                              <wps:spPr>
                                <a:xfrm>
                                  <a:off x="6720873" y="239716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 name="Hexagon 191"/>
                              <wps:cNvSpPr/>
                              <wps:spPr>
                                <a:xfrm>
                                  <a:off x="6726482" y="269448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92" name="Group 192"/>
                          <wpg:cNvGrpSpPr/>
                          <wpg:grpSpPr>
                            <a:xfrm>
                              <a:off x="4492525" y="3724220"/>
                              <a:ext cx="2974741" cy="2445574"/>
                              <a:chOff x="4492525" y="3724220"/>
                              <a:chExt cx="2974741" cy="2445574"/>
                            </a:xfrm>
                          </wpg:grpSpPr>
                          <pic:pic xmlns:pic="http://schemas.openxmlformats.org/drawingml/2006/picture">
                            <pic:nvPicPr>
                              <pic:cNvPr id="193" name="Picture 193"/>
                              <pic:cNvPicPr>
                                <a:picLocks noChangeAspect="1"/>
                              </pic:cNvPicPr>
                            </pic:nvPicPr>
                            <pic:blipFill>
                              <a:blip r:embed="rId212"/>
                              <a:stretch>
                                <a:fillRect/>
                              </a:stretch>
                            </pic:blipFill>
                            <pic:spPr>
                              <a:xfrm>
                                <a:off x="4492525" y="3724220"/>
                                <a:ext cx="2974741" cy="2445574"/>
                              </a:xfrm>
                              <a:prstGeom prst="rect">
                                <a:avLst/>
                              </a:prstGeom>
                            </pic:spPr>
                          </pic:pic>
                          <wpg:grpSp>
                            <wpg:cNvPr id="194" name="Group 194"/>
                            <wpg:cNvGrpSpPr/>
                            <wpg:grpSpPr>
                              <a:xfrm>
                                <a:off x="5068787" y="3748203"/>
                                <a:ext cx="1745299" cy="599705"/>
                                <a:chOff x="5068787" y="3748203"/>
                                <a:chExt cx="1745299" cy="599705"/>
                              </a:xfrm>
                            </wpg:grpSpPr>
                            <wpg:grpSp>
                              <wpg:cNvPr id="195" name="Group 195"/>
                              <wpg:cNvGrpSpPr/>
                              <wpg:grpSpPr>
                                <a:xfrm>
                                  <a:off x="5068787" y="3758487"/>
                                  <a:ext cx="633617" cy="589421"/>
                                  <a:chOff x="5068787" y="3758487"/>
                                  <a:chExt cx="633617" cy="589421"/>
                                </a:xfrm>
                              </wpg:grpSpPr>
                              <wps:wsp>
                                <wps:cNvPr id="196" name="Hexagon 196"/>
                                <wps:cNvSpPr/>
                                <wps:spPr>
                                  <a:xfrm>
                                    <a:off x="5068787" y="390340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Hexagon 197"/>
                                <wps:cNvSpPr/>
                                <wps:spPr>
                                  <a:xfrm>
                                    <a:off x="5344604" y="375848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Hexagon 198"/>
                                <wps:cNvSpPr/>
                                <wps:spPr>
                                  <a:xfrm>
                                    <a:off x="5350213" y="405580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9" name="Group 199"/>
                              <wpg:cNvGrpSpPr/>
                              <wpg:grpSpPr>
                                <a:xfrm>
                                  <a:off x="5625089" y="3753809"/>
                                  <a:ext cx="633617" cy="589421"/>
                                  <a:chOff x="5625089" y="3753809"/>
                                  <a:chExt cx="633617" cy="589421"/>
                                </a:xfrm>
                              </wpg:grpSpPr>
                              <wps:wsp>
                                <wps:cNvPr id="200" name="Hexagon 200"/>
                                <wps:cNvSpPr/>
                                <wps:spPr>
                                  <a:xfrm>
                                    <a:off x="5625089" y="389873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Hexagon 201"/>
                                <wps:cNvSpPr/>
                                <wps:spPr>
                                  <a:xfrm>
                                    <a:off x="5900906" y="37538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Hexagon 202"/>
                                <wps:cNvSpPr/>
                                <wps:spPr>
                                  <a:xfrm>
                                    <a:off x="5906515" y="405113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 name="Group 203"/>
                              <wpg:cNvGrpSpPr/>
                              <wpg:grpSpPr>
                                <a:xfrm>
                                  <a:off x="6180469" y="3748203"/>
                                  <a:ext cx="633617" cy="589421"/>
                                  <a:chOff x="6180469" y="3748203"/>
                                  <a:chExt cx="633617" cy="589421"/>
                                </a:xfrm>
                              </wpg:grpSpPr>
                              <wps:wsp>
                                <wps:cNvPr id="204" name="Hexagon 204"/>
                                <wps:cNvSpPr/>
                                <wps:spPr>
                                  <a:xfrm>
                                    <a:off x="6180469" y="389312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Hexagon 205"/>
                                <wps:cNvSpPr/>
                                <wps:spPr>
                                  <a:xfrm>
                                    <a:off x="6456286" y="374820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Hexagon 206"/>
                                <wps:cNvSpPr/>
                                <wps:spPr>
                                  <a:xfrm>
                                    <a:off x="6461895" y="404552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07" name="Group 207"/>
                            <wpg:cNvGrpSpPr/>
                            <wpg:grpSpPr>
                              <a:xfrm>
                                <a:off x="6477781" y="5088946"/>
                                <a:ext cx="633617" cy="589421"/>
                                <a:chOff x="6477781" y="5088946"/>
                                <a:chExt cx="633617" cy="589421"/>
                              </a:xfrm>
                            </wpg:grpSpPr>
                            <wps:wsp>
                              <wps:cNvPr id="208" name="Hexagon 208"/>
                              <wps:cNvSpPr/>
                              <wps:spPr>
                                <a:xfrm>
                                  <a:off x="6477781" y="523386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Hexagon 209"/>
                              <wps:cNvSpPr/>
                              <wps:spPr>
                                <a:xfrm>
                                  <a:off x="6753598" y="508894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Hexagon 210"/>
                              <wps:cNvSpPr/>
                              <wps:spPr>
                                <a:xfrm>
                                  <a:off x="6759207" y="538626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1" name="Group 211"/>
                            <wpg:cNvGrpSpPr/>
                            <wpg:grpSpPr>
                              <a:xfrm>
                                <a:off x="4794839" y="4197924"/>
                                <a:ext cx="1745299" cy="599705"/>
                                <a:chOff x="4794839" y="4197924"/>
                                <a:chExt cx="1745299" cy="599705"/>
                              </a:xfrm>
                            </wpg:grpSpPr>
                            <wpg:grpSp>
                              <wpg:cNvPr id="212" name="Group 212"/>
                              <wpg:cNvGrpSpPr/>
                              <wpg:grpSpPr>
                                <a:xfrm>
                                  <a:off x="4794839" y="4208208"/>
                                  <a:ext cx="633617" cy="589421"/>
                                  <a:chOff x="4794839" y="4208208"/>
                                  <a:chExt cx="633617" cy="589421"/>
                                </a:xfrm>
                              </wpg:grpSpPr>
                              <wps:wsp>
                                <wps:cNvPr id="213" name="Hexagon 213"/>
                                <wps:cNvSpPr/>
                                <wps:spPr>
                                  <a:xfrm>
                                    <a:off x="4794839" y="435312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Hexagon 214"/>
                                <wps:cNvSpPr/>
                                <wps:spPr>
                                  <a:xfrm>
                                    <a:off x="5070656" y="420820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Hexagon 215"/>
                                <wps:cNvSpPr/>
                                <wps:spPr>
                                  <a:xfrm>
                                    <a:off x="5076265" y="450552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6" name="Group 216"/>
                              <wpg:cNvGrpSpPr/>
                              <wpg:grpSpPr>
                                <a:xfrm>
                                  <a:off x="5351141" y="4203530"/>
                                  <a:ext cx="633617" cy="589421"/>
                                  <a:chOff x="5351141" y="4203530"/>
                                  <a:chExt cx="633617" cy="589421"/>
                                </a:xfrm>
                              </wpg:grpSpPr>
                              <wps:wsp>
                                <wps:cNvPr id="217" name="Hexagon 217"/>
                                <wps:cNvSpPr/>
                                <wps:spPr>
                                  <a:xfrm>
                                    <a:off x="5351141" y="434845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Hexagon 218"/>
                                <wps:cNvSpPr/>
                                <wps:spPr>
                                  <a:xfrm>
                                    <a:off x="5626958" y="420353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Hexagon 219"/>
                                <wps:cNvSpPr/>
                                <wps:spPr>
                                  <a:xfrm>
                                    <a:off x="5632567" y="450085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0" name="Group 220"/>
                              <wpg:cNvGrpSpPr/>
                              <wpg:grpSpPr>
                                <a:xfrm>
                                  <a:off x="5906521" y="4197924"/>
                                  <a:ext cx="633617" cy="589421"/>
                                  <a:chOff x="5906521" y="4197924"/>
                                  <a:chExt cx="633617" cy="589421"/>
                                </a:xfrm>
                              </wpg:grpSpPr>
                              <wps:wsp>
                                <wps:cNvPr id="221" name="Hexagon 221"/>
                                <wps:cNvSpPr/>
                                <wps:spPr>
                                  <a:xfrm>
                                    <a:off x="5906521" y="434284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Hexagon 222"/>
                                <wps:cNvSpPr/>
                                <wps:spPr>
                                  <a:xfrm>
                                    <a:off x="6182338" y="419792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Hexagon 223"/>
                                <wps:cNvSpPr/>
                                <wps:spPr>
                                  <a:xfrm>
                                    <a:off x="6187947" y="449524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24" name="Group 224"/>
                            <wpg:cNvGrpSpPr/>
                            <wpg:grpSpPr>
                              <a:xfrm>
                                <a:off x="4519957" y="4646711"/>
                                <a:ext cx="1745299" cy="599705"/>
                                <a:chOff x="4519957" y="4646711"/>
                                <a:chExt cx="1745299" cy="599705"/>
                              </a:xfrm>
                            </wpg:grpSpPr>
                            <wpg:grpSp>
                              <wpg:cNvPr id="225" name="Group 225"/>
                              <wpg:cNvGrpSpPr/>
                              <wpg:grpSpPr>
                                <a:xfrm>
                                  <a:off x="4519957" y="4656995"/>
                                  <a:ext cx="633617" cy="589421"/>
                                  <a:chOff x="4519957" y="4656995"/>
                                  <a:chExt cx="633617" cy="589421"/>
                                </a:xfrm>
                              </wpg:grpSpPr>
                              <wps:wsp>
                                <wps:cNvPr id="226" name="Hexagon 226"/>
                                <wps:cNvSpPr/>
                                <wps:spPr>
                                  <a:xfrm>
                                    <a:off x="4519957" y="480191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Hexagon 227"/>
                                <wps:cNvSpPr/>
                                <wps:spPr>
                                  <a:xfrm>
                                    <a:off x="4795774" y="465699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Hexagon 228"/>
                                <wps:cNvSpPr/>
                                <wps:spPr>
                                  <a:xfrm>
                                    <a:off x="4801383" y="495431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9" name="Group 229"/>
                              <wpg:cNvGrpSpPr/>
                              <wpg:grpSpPr>
                                <a:xfrm>
                                  <a:off x="5076259" y="4652317"/>
                                  <a:ext cx="633617" cy="589421"/>
                                  <a:chOff x="5076259" y="4652317"/>
                                  <a:chExt cx="633617" cy="589421"/>
                                </a:xfrm>
                              </wpg:grpSpPr>
                              <wps:wsp>
                                <wps:cNvPr id="230" name="Hexagon 230"/>
                                <wps:cNvSpPr/>
                                <wps:spPr>
                                  <a:xfrm>
                                    <a:off x="5076259" y="479723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Hexagon 231"/>
                                <wps:cNvSpPr/>
                                <wps:spPr>
                                  <a:xfrm>
                                    <a:off x="5352076" y="465231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Hexagon 232"/>
                                <wps:cNvSpPr/>
                                <wps:spPr>
                                  <a:xfrm>
                                    <a:off x="5357685" y="494963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3" name="Group 233"/>
                              <wpg:cNvGrpSpPr/>
                              <wpg:grpSpPr>
                                <a:xfrm>
                                  <a:off x="5631639" y="4646711"/>
                                  <a:ext cx="633617" cy="589421"/>
                                  <a:chOff x="5631639" y="4646711"/>
                                  <a:chExt cx="633617" cy="589421"/>
                                </a:xfrm>
                              </wpg:grpSpPr>
                              <wps:wsp>
                                <wps:cNvPr id="234" name="Hexagon 234"/>
                                <wps:cNvSpPr/>
                                <wps:spPr>
                                  <a:xfrm>
                                    <a:off x="5631639" y="479163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Hexagon 235"/>
                                <wps:cNvSpPr/>
                                <wps:spPr>
                                  <a:xfrm>
                                    <a:off x="5907456" y="464671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Hexagon 236"/>
                                <wps:cNvSpPr/>
                                <wps:spPr>
                                  <a:xfrm>
                                    <a:off x="5913065" y="494403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7" name="Group 237"/>
                            <wpg:cNvGrpSpPr/>
                            <wpg:grpSpPr>
                              <a:xfrm>
                                <a:off x="4811671" y="5101104"/>
                                <a:ext cx="1745299" cy="599705"/>
                                <a:chOff x="4811671" y="5101104"/>
                                <a:chExt cx="1745299" cy="599705"/>
                              </a:xfrm>
                            </wpg:grpSpPr>
                            <wpg:grpSp>
                              <wpg:cNvPr id="238" name="Group 238"/>
                              <wpg:cNvGrpSpPr/>
                              <wpg:grpSpPr>
                                <a:xfrm>
                                  <a:off x="4811671" y="5111388"/>
                                  <a:ext cx="633617" cy="589421"/>
                                  <a:chOff x="4811671" y="5111388"/>
                                  <a:chExt cx="633617" cy="589421"/>
                                </a:xfrm>
                              </wpg:grpSpPr>
                              <wps:wsp>
                                <wps:cNvPr id="239" name="Hexagon 239"/>
                                <wps:cNvSpPr/>
                                <wps:spPr>
                                  <a:xfrm>
                                    <a:off x="4811671" y="52563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Hexagon 240"/>
                                <wps:cNvSpPr/>
                                <wps:spPr>
                                  <a:xfrm>
                                    <a:off x="5087488" y="511138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Hexagon 241"/>
                                <wps:cNvSpPr/>
                                <wps:spPr>
                                  <a:xfrm>
                                    <a:off x="5093097" y="54087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2" name="Group 242"/>
                              <wpg:cNvGrpSpPr/>
                              <wpg:grpSpPr>
                                <a:xfrm>
                                  <a:off x="5367973" y="5106710"/>
                                  <a:ext cx="633617" cy="589421"/>
                                  <a:chOff x="5367973" y="5106710"/>
                                  <a:chExt cx="633617" cy="589421"/>
                                </a:xfrm>
                              </wpg:grpSpPr>
                              <wps:wsp>
                                <wps:cNvPr id="243" name="Hexagon 243"/>
                                <wps:cNvSpPr/>
                                <wps:spPr>
                                  <a:xfrm>
                                    <a:off x="5367973" y="52516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Hexagon 244"/>
                                <wps:cNvSpPr/>
                                <wps:spPr>
                                  <a:xfrm>
                                    <a:off x="5643790" y="510671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Hexagon 245"/>
                                <wps:cNvSpPr/>
                                <wps:spPr>
                                  <a:xfrm>
                                    <a:off x="5649399" y="54040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6" name="Group 246"/>
                              <wpg:cNvGrpSpPr/>
                              <wpg:grpSpPr>
                                <a:xfrm>
                                  <a:off x="5923353" y="5101104"/>
                                  <a:ext cx="633617" cy="589421"/>
                                  <a:chOff x="5923353" y="5101104"/>
                                  <a:chExt cx="633617" cy="589421"/>
                                </a:xfrm>
                              </wpg:grpSpPr>
                              <wps:wsp>
                                <wps:cNvPr id="247" name="Hexagon 247"/>
                                <wps:cNvSpPr/>
                                <wps:spPr>
                                  <a:xfrm>
                                    <a:off x="5923353" y="524602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Hexagon 248"/>
                                <wps:cNvSpPr/>
                                <wps:spPr>
                                  <a:xfrm>
                                    <a:off x="6199170" y="510110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Hexagon 249"/>
                                <wps:cNvSpPr/>
                                <wps:spPr>
                                  <a:xfrm>
                                    <a:off x="6204779" y="539842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50" name="Group 250"/>
                            <wpg:cNvGrpSpPr/>
                            <wpg:grpSpPr>
                              <a:xfrm>
                                <a:off x="5086547" y="5538667"/>
                                <a:ext cx="1745299" cy="599705"/>
                                <a:chOff x="5086547" y="5538667"/>
                                <a:chExt cx="1745299" cy="599705"/>
                              </a:xfrm>
                            </wpg:grpSpPr>
                            <wpg:grpSp>
                              <wpg:cNvPr id="251" name="Group 251"/>
                              <wpg:cNvGrpSpPr/>
                              <wpg:grpSpPr>
                                <a:xfrm>
                                  <a:off x="5086547" y="5548951"/>
                                  <a:ext cx="633617" cy="589421"/>
                                  <a:chOff x="5086547" y="5548951"/>
                                  <a:chExt cx="633617" cy="589421"/>
                                </a:xfrm>
                              </wpg:grpSpPr>
                              <wps:wsp>
                                <wps:cNvPr id="252" name="Hexagon 252"/>
                                <wps:cNvSpPr/>
                                <wps:spPr>
                                  <a:xfrm>
                                    <a:off x="5086547" y="569387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Hexagon 253"/>
                                <wps:cNvSpPr/>
                                <wps:spPr>
                                  <a:xfrm>
                                    <a:off x="5362364" y="554895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Hexagon 254"/>
                                <wps:cNvSpPr/>
                                <wps:spPr>
                                  <a:xfrm>
                                    <a:off x="5367973" y="584627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5" name="Group 255"/>
                              <wpg:cNvGrpSpPr/>
                              <wpg:grpSpPr>
                                <a:xfrm>
                                  <a:off x="5642849" y="5544273"/>
                                  <a:ext cx="633617" cy="589421"/>
                                  <a:chOff x="5642849" y="5544273"/>
                                  <a:chExt cx="633617" cy="589421"/>
                                </a:xfrm>
                              </wpg:grpSpPr>
                              <wps:wsp>
                                <wps:cNvPr id="256" name="Hexagon 256"/>
                                <wps:cNvSpPr/>
                                <wps:spPr>
                                  <a:xfrm>
                                    <a:off x="5642849" y="568919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Hexagon 257"/>
                                <wps:cNvSpPr/>
                                <wps:spPr>
                                  <a:xfrm>
                                    <a:off x="5918666" y="554427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Hexagon 258"/>
                                <wps:cNvSpPr/>
                                <wps:spPr>
                                  <a:xfrm>
                                    <a:off x="5924275" y="584159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9" name="Group 259"/>
                              <wpg:cNvGrpSpPr/>
                              <wpg:grpSpPr>
                                <a:xfrm>
                                  <a:off x="6198229" y="5538667"/>
                                  <a:ext cx="633617" cy="589421"/>
                                  <a:chOff x="6198229" y="5538667"/>
                                  <a:chExt cx="633617" cy="589421"/>
                                </a:xfrm>
                              </wpg:grpSpPr>
                              <wps:wsp>
                                <wps:cNvPr id="260" name="Hexagon 260"/>
                                <wps:cNvSpPr/>
                                <wps:spPr>
                                  <a:xfrm>
                                    <a:off x="6198229" y="568358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Hexagon 261"/>
                                <wps:cNvSpPr/>
                                <wps:spPr>
                                  <a:xfrm>
                                    <a:off x="6474046" y="553866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Hexagon 262"/>
                                <wps:cNvSpPr/>
                                <wps:spPr>
                                  <a:xfrm>
                                    <a:off x="6479655" y="583598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63" name="Group 263"/>
                            <wpg:cNvGrpSpPr/>
                            <wpg:grpSpPr>
                              <a:xfrm>
                                <a:off x="6467496" y="4192313"/>
                                <a:ext cx="633617" cy="589421"/>
                                <a:chOff x="6467496" y="4192313"/>
                                <a:chExt cx="633617" cy="589421"/>
                              </a:xfrm>
                            </wpg:grpSpPr>
                            <wps:wsp>
                              <wps:cNvPr id="264" name="Hexagon 264"/>
                              <wps:cNvSpPr/>
                              <wps:spPr>
                                <a:xfrm>
                                  <a:off x="6467496" y="433723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Hexagon 265"/>
                              <wps:cNvSpPr/>
                              <wps:spPr>
                                <a:xfrm>
                                  <a:off x="6743313" y="419231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Hexagon 266"/>
                              <wps:cNvSpPr/>
                              <wps:spPr>
                                <a:xfrm>
                                  <a:off x="6748922" y="448963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7" name="Group 267"/>
                            <wpg:cNvGrpSpPr/>
                            <wpg:grpSpPr>
                              <a:xfrm>
                                <a:off x="6192616" y="4652315"/>
                                <a:ext cx="633617" cy="589421"/>
                                <a:chOff x="6192616" y="4652315"/>
                                <a:chExt cx="633617" cy="589421"/>
                              </a:xfrm>
                            </wpg:grpSpPr>
                            <wps:wsp>
                              <wps:cNvPr id="268" name="Hexagon 268"/>
                              <wps:cNvSpPr/>
                              <wps:spPr>
                                <a:xfrm>
                                  <a:off x="6192616" y="479723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Hexagon 269"/>
                              <wps:cNvSpPr/>
                              <wps:spPr>
                                <a:xfrm>
                                  <a:off x="6468433" y="465231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Hexagon 270"/>
                              <wps:cNvSpPr/>
                              <wps:spPr>
                                <a:xfrm>
                                  <a:off x="6474042" y="494963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1" name="Group 271"/>
                            <wpg:cNvGrpSpPr/>
                            <wpg:grpSpPr>
                              <a:xfrm>
                                <a:off x="6753596" y="4635491"/>
                                <a:ext cx="633617" cy="589421"/>
                                <a:chOff x="6753596" y="4635491"/>
                                <a:chExt cx="633617" cy="589421"/>
                              </a:xfrm>
                            </wpg:grpSpPr>
                            <wps:wsp>
                              <wps:cNvPr id="272" name="Hexagon 272"/>
                              <wps:cNvSpPr/>
                              <wps:spPr>
                                <a:xfrm>
                                  <a:off x="6753596" y="478041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 name="Hexagon 273"/>
                              <wps:cNvSpPr/>
                              <wps:spPr>
                                <a:xfrm>
                                  <a:off x="7029413" y="463549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 name="Hexagon 274"/>
                              <wps:cNvSpPr/>
                              <wps:spPr>
                                <a:xfrm>
                                  <a:off x="7035022" y="493281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75" name="Group 275"/>
                          <wpg:cNvGrpSpPr/>
                          <wpg:grpSpPr>
                            <a:xfrm>
                              <a:off x="2551529" y="5087400"/>
                              <a:ext cx="2974741" cy="2445574"/>
                              <a:chOff x="2551529" y="5087400"/>
                              <a:chExt cx="2974741" cy="2445574"/>
                            </a:xfrm>
                          </wpg:grpSpPr>
                          <pic:pic xmlns:pic="http://schemas.openxmlformats.org/drawingml/2006/picture">
                            <pic:nvPicPr>
                              <pic:cNvPr id="276" name="Picture 276"/>
                              <pic:cNvPicPr>
                                <a:picLocks noChangeAspect="1"/>
                              </pic:cNvPicPr>
                            </pic:nvPicPr>
                            <pic:blipFill>
                              <a:blip r:embed="rId212"/>
                              <a:stretch>
                                <a:fillRect/>
                              </a:stretch>
                            </pic:blipFill>
                            <pic:spPr>
                              <a:xfrm>
                                <a:off x="2551529" y="5087400"/>
                                <a:ext cx="2974741" cy="2445574"/>
                              </a:xfrm>
                              <a:prstGeom prst="rect">
                                <a:avLst/>
                              </a:prstGeom>
                            </pic:spPr>
                          </pic:pic>
                          <wpg:grpSp>
                            <wpg:cNvPr id="277" name="Group 277"/>
                            <wpg:cNvGrpSpPr/>
                            <wpg:grpSpPr>
                              <a:xfrm>
                                <a:off x="3127791" y="5111383"/>
                                <a:ext cx="1745299" cy="599705"/>
                                <a:chOff x="3127791" y="5111383"/>
                                <a:chExt cx="1745299" cy="599705"/>
                              </a:xfrm>
                            </wpg:grpSpPr>
                            <wpg:grpSp>
                              <wpg:cNvPr id="278" name="Group 278"/>
                              <wpg:cNvGrpSpPr/>
                              <wpg:grpSpPr>
                                <a:xfrm>
                                  <a:off x="3127791" y="5121667"/>
                                  <a:ext cx="633617" cy="589421"/>
                                  <a:chOff x="3127791" y="5121667"/>
                                  <a:chExt cx="633617" cy="589421"/>
                                </a:xfrm>
                              </wpg:grpSpPr>
                              <wps:wsp>
                                <wps:cNvPr id="279" name="Hexagon 279"/>
                                <wps:cNvSpPr/>
                                <wps:spPr>
                                  <a:xfrm>
                                    <a:off x="3127791" y="526658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0" name="Hexagon 280"/>
                                <wps:cNvSpPr/>
                                <wps:spPr>
                                  <a:xfrm>
                                    <a:off x="3403608" y="512166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Hexagon 281"/>
                                <wps:cNvSpPr/>
                                <wps:spPr>
                                  <a:xfrm>
                                    <a:off x="3409217" y="541898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2" name="Group 282"/>
                              <wpg:cNvGrpSpPr/>
                              <wpg:grpSpPr>
                                <a:xfrm>
                                  <a:off x="3684093" y="5116989"/>
                                  <a:ext cx="633617" cy="589421"/>
                                  <a:chOff x="3684093" y="5116989"/>
                                  <a:chExt cx="633617" cy="589421"/>
                                </a:xfrm>
                              </wpg:grpSpPr>
                              <wps:wsp>
                                <wps:cNvPr id="283" name="Hexagon 283"/>
                                <wps:cNvSpPr/>
                                <wps:spPr>
                                  <a:xfrm>
                                    <a:off x="3684093" y="526191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Hexagon 284"/>
                                <wps:cNvSpPr/>
                                <wps:spPr>
                                  <a:xfrm>
                                    <a:off x="3959910" y="511698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 name="Hexagon 285"/>
                                <wps:cNvSpPr/>
                                <wps:spPr>
                                  <a:xfrm>
                                    <a:off x="3965519" y="541431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6" name="Group 286"/>
                              <wpg:cNvGrpSpPr/>
                              <wpg:grpSpPr>
                                <a:xfrm>
                                  <a:off x="4239473" y="5111383"/>
                                  <a:ext cx="633617" cy="589421"/>
                                  <a:chOff x="4239473" y="5111383"/>
                                  <a:chExt cx="633617" cy="589421"/>
                                </a:xfrm>
                              </wpg:grpSpPr>
                              <wps:wsp>
                                <wps:cNvPr id="287" name="Hexagon 287"/>
                                <wps:cNvSpPr/>
                                <wps:spPr>
                                  <a:xfrm>
                                    <a:off x="4239473" y="525630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 name="Hexagon 288"/>
                                <wps:cNvSpPr/>
                                <wps:spPr>
                                  <a:xfrm>
                                    <a:off x="4515290" y="511138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Hexagon 289"/>
                                <wps:cNvSpPr/>
                                <wps:spPr>
                                  <a:xfrm>
                                    <a:off x="4520899" y="540870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90" name="Group 290"/>
                            <wpg:cNvGrpSpPr/>
                            <wpg:grpSpPr>
                              <a:xfrm>
                                <a:off x="4536785" y="6452126"/>
                                <a:ext cx="633617" cy="589421"/>
                                <a:chOff x="4536785" y="6452126"/>
                                <a:chExt cx="633617" cy="589421"/>
                              </a:xfrm>
                            </wpg:grpSpPr>
                            <wps:wsp>
                              <wps:cNvPr id="291" name="Hexagon 291"/>
                              <wps:cNvSpPr/>
                              <wps:spPr>
                                <a:xfrm>
                                  <a:off x="4536785" y="659704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Hexagon 292"/>
                              <wps:cNvSpPr/>
                              <wps:spPr>
                                <a:xfrm>
                                  <a:off x="4812602" y="645212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Hexagon 293"/>
                              <wps:cNvSpPr/>
                              <wps:spPr>
                                <a:xfrm>
                                  <a:off x="4818211" y="674944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4" name="Group 294"/>
                            <wpg:cNvGrpSpPr/>
                            <wpg:grpSpPr>
                              <a:xfrm>
                                <a:off x="2853843" y="5561104"/>
                                <a:ext cx="1745299" cy="599705"/>
                                <a:chOff x="2853843" y="5561104"/>
                                <a:chExt cx="1745299" cy="599705"/>
                              </a:xfrm>
                            </wpg:grpSpPr>
                            <wpg:grpSp>
                              <wpg:cNvPr id="295" name="Group 295"/>
                              <wpg:cNvGrpSpPr/>
                              <wpg:grpSpPr>
                                <a:xfrm>
                                  <a:off x="2853843" y="5571388"/>
                                  <a:ext cx="633617" cy="589421"/>
                                  <a:chOff x="2853843" y="5571388"/>
                                  <a:chExt cx="633617" cy="589421"/>
                                </a:xfrm>
                              </wpg:grpSpPr>
                              <wps:wsp>
                                <wps:cNvPr id="296" name="Hexagon 296"/>
                                <wps:cNvSpPr/>
                                <wps:spPr>
                                  <a:xfrm>
                                    <a:off x="2853843" y="57163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Hexagon 297"/>
                                <wps:cNvSpPr/>
                                <wps:spPr>
                                  <a:xfrm>
                                    <a:off x="3129660" y="557138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Hexagon 298"/>
                                <wps:cNvSpPr/>
                                <wps:spPr>
                                  <a:xfrm>
                                    <a:off x="3135269" y="58687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9" name="Group 299"/>
                              <wpg:cNvGrpSpPr/>
                              <wpg:grpSpPr>
                                <a:xfrm>
                                  <a:off x="3410145" y="5566710"/>
                                  <a:ext cx="633617" cy="589421"/>
                                  <a:chOff x="3410145" y="5566710"/>
                                  <a:chExt cx="633617" cy="589421"/>
                                </a:xfrm>
                              </wpg:grpSpPr>
                              <wps:wsp>
                                <wps:cNvPr id="300" name="Hexagon 300"/>
                                <wps:cNvSpPr/>
                                <wps:spPr>
                                  <a:xfrm>
                                    <a:off x="3410145" y="57116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Hexagon 301"/>
                                <wps:cNvSpPr/>
                                <wps:spPr>
                                  <a:xfrm>
                                    <a:off x="3685962" y="556671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Hexagon 302"/>
                                <wps:cNvSpPr/>
                                <wps:spPr>
                                  <a:xfrm>
                                    <a:off x="3691571" y="58640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3" name="Group 303"/>
                              <wpg:cNvGrpSpPr/>
                              <wpg:grpSpPr>
                                <a:xfrm>
                                  <a:off x="3965525" y="5561104"/>
                                  <a:ext cx="633617" cy="589421"/>
                                  <a:chOff x="3965525" y="5561104"/>
                                  <a:chExt cx="633617" cy="589421"/>
                                </a:xfrm>
                              </wpg:grpSpPr>
                              <wps:wsp>
                                <wps:cNvPr id="304" name="Hexagon 304"/>
                                <wps:cNvSpPr/>
                                <wps:spPr>
                                  <a:xfrm>
                                    <a:off x="3965525" y="570602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 name="Hexagon 305"/>
                                <wps:cNvSpPr/>
                                <wps:spPr>
                                  <a:xfrm>
                                    <a:off x="4241342" y="556110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Hexagon 306"/>
                                <wps:cNvSpPr/>
                                <wps:spPr>
                                  <a:xfrm>
                                    <a:off x="4246951" y="585842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07" name="Group 307"/>
                            <wpg:cNvGrpSpPr/>
                            <wpg:grpSpPr>
                              <a:xfrm>
                                <a:off x="2578961" y="6009891"/>
                                <a:ext cx="1745299" cy="599705"/>
                                <a:chOff x="2578961" y="6009891"/>
                                <a:chExt cx="1745299" cy="599705"/>
                              </a:xfrm>
                            </wpg:grpSpPr>
                            <wpg:grpSp>
                              <wpg:cNvPr id="308" name="Group 308"/>
                              <wpg:cNvGrpSpPr/>
                              <wpg:grpSpPr>
                                <a:xfrm>
                                  <a:off x="2578961" y="6020175"/>
                                  <a:ext cx="633617" cy="589421"/>
                                  <a:chOff x="2578961" y="6020175"/>
                                  <a:chExt cx="633617" cy="589421"/>
                                </a:xfrm>
                              </wpg:grpSpPr>
                              <wps:wsp>
                                <wps:cNvPr id="309" name="Hexagon 309"/>
                                <wps:cNvSpPr/>
                                <wps:spPr>
                                  <a:xfrm>
                                    <a:off x="2578961" y="616509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Hexagon 310"/>
                                <wps:cNvSpPr/>
                                <wps:spPr>
                                  <a:xfrm>
                                    <a:off x="2854778" y="602017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 name="Hexagon 311"/>
                                <wps:cNvSpPr/>
                                <wps:spPr>
                                  <a:xfrm>
                                    <a:off x="2860387" y="631749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2" name="Group 312"/>
                              <wpg:cNvGrpSpPr/>
                              <wpg:grpSpPr>
                                <a:xfrm>
                                  <a:off x="3135263" y="6015497"/>
                                  <a:ext cx="633617" cy="589421"/>
                                  <a:chOff x="3135263" y="6015497"/>
                                  <a:chExt cx="633617" cy="589421"/>
                                </a:xfrm>
                              </wpg:grpSpPr>
                              <wps:wsp>
                                <wps:cNvPr id="313" name="Hexagon 313"/>
                                <wps:cNvSpPr/>
                                <wps:spPr>
                                  <a:xfrm>
                                    <a:off x="3135263" y="616041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Hexagon 314"/>
                                <wps:cNvSpPr/>
                                <wps:spPr>
                                  <a:xfrm>
                                    <a:off x="3411080" y="601549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Hexagon 315"/>
                                <wps:cNvSpPr/>
                                <wps:spPr>
                                  <a:xfrm>
                                    <a:off x="3416689" y="631281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6" name="Group 316"/>
                              <wpg:cNvGrpSpPr/>
                              <wpg:grpSpPr>
                                <a:xfrm>
                                  <a:off x="3690643" y="6009891"/>
                                  <a:ext cx="633617" cy="589421"/>
                                  <a:chOff x="3690643" y="6009891"/>
                                  <a:chExt cx="633617" cy="589421"/>
                                </a:xfrm>
                              </wpg:grpSpPr>
                              <wps:wsp>
                                <wps:cNvPr id="317" name="Hexagon 317"/>
                                <wps:cNvSpPr/>
                                <wps:spPr>
                                  <a:xfrm>
                                    <a:off x="3690643" y="615481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Hexagon 318"/>
                                <wps:cNvSpPr/>
                                <wps:spPr>
                                  <a:xfrm>
                                    <a:off x="3966460" y="600989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Hexagon 319"/>
                                <wps:cNvSpPr/>
                                <wps:spPr>
                                  <a:xfrm>
                                    <a:off x="3972069" y="630721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20" name="Group 320"/>
                            <wpg:cNvGrpSpPr/>
                            <wpg:grpSpPr>
                              <a:xfrm>
                                <a:off x="2870675" y="6464284"/>
                                <a:ext cx="1745299" cy="599705"/>
                                <a:chOff x="2870675" y="6464284"/>
                                <a:chExt cx="1745299" cy="599705"/>
                              </a:xfrm>
                            </wpg:grpSpPr>
                            <wpg:grpSp>
                              <wpg:cNvPr id="321" name="Group 321"/>
                              <wpg:cNvGrpSpPr/>
                              <wpg:grpSpPr>
                                <a:xfrm>
                                  <a:off x="2870675" y="6474568"/>
                                  <a:ext cx="633617" cy="589421"/>
                                  <a:chOff x="2870675" y="6474568"/>
                                  <a:chExt cx="633617" cy="589421"/>
                                </a:xfrm>
                              </wpg:grpSpPr>
                              <wps:wsp>
                                <wps:cNvPr id="322" name="Hexagon 322"/>
                                <wps:cNvSpPr/>
                                <wps:spPr>
                                  <a:xfrm>
                                    <a:off x="2870675" y="661948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Hexagon 323"/>
                                <wps:cNvSpPr/>
                                <wps:spPr>
                                  <a:xfrm>
                                    <a:off x="3146492" y="647456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Hexagon 324"/>
                                <wps:cNvSpPr/>
                                <wps:spPr>
                                  <a:xfrm>
                                    <a:off x="3152101" y="677188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25" name="Group 325"/>
                              <wpg:cNvGrpSpPr/>
                              <wpg:grpSpPr>
                                <a:xfrm>
                                  <a:off x="3426977" y="6469890"/>
                                  <a:ext cx="633617" cy="589421"/>
                                  <a:chOff x="3426977" y="6469890"/>
                                  <a:chExt cx="633617" cy="589421"/>
                                </a:xfrm>
                              </wpg:grpSpPr>
                              <wps:wsp>
                                <wps:cNvPr id="326" name="Hexagon 326"/>
                                <wps:cNvSpPr/>
                                <wps:spPr>
                                  <a:xfrm>
                                    <a:off x="3426977" y="661481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Hexagon 327"/>
                                <wps:cNvSpPr/>
                                <wps:spPr>
                                  <a:xfrm>
                                    <a:off x="3702794" y="646989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Hexagon 328"/>
                                <wps:cNvSpPr/>
                                <wps:spPr>
                                  <a:xfrm>
                                    <a:off x="3708403" y="676721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29" name="Group 329"/>
                              <wpg:cNvGrpSpPr/>
                              <wpg:grpSpPr>
                                <a:xfrm>
                                  <a:off x="3982357" y="6464284"/>
                                  <a:ext cx="633617" cy="589421"/>
                                  <a:chOff x="3982357" y="6464284"/>
                                  <a:chExt cx="633617" cy="589421"/>
                                </a:xfrm>
                              </wpg:grpSpPr>
                              <wps:wsp>
                                <wps:cNvPr id="330" name="Hexagon 330"/>
                                <wps:cNvSpPr/>
                                <wps:spPr>
                                  <a:xfrm>
                                    <a:off x="3982357" y="660920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Hexagon 331"/>
                                <wps:cNvSpPr/>
                                <wps:spPr>
                                  <a:xfrm>
                                    <a:off x="4258174" y="646428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Hexagon 332"/>
                                <wps:cNvSpPr/>
                                <wps:spPr>
                                  <a:xfrm>
                                    <a:off x="4263783" y="676160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33" name="Group 333"/>
                            <wpg:cNvGrpSpPr/>
                            <wpg:grpSpPr>
                              <a:xfrm>
                                <a:off x="3145551" y="6901847"/>
                                <a:ext cx="1745299" cy="599705"/>
                                <a:chOff x="3145551" y="6901847"/>
                                <a:chExt cx="1745299" cy="599705"/>
                              </a:xfrm>
                            </wpg:grpSpPr>
                            <wpg:grpSp>
                              <wpg:cNvPr id="334" name="Group 334"/>
                              <wpg:cNvGrpSpPr/>
                              <wpg:grpSpPr>
                                <a:xfrm>
                                  <a:off x="3145551" y="6912131"/>
                                  <a:ext cx="633617" cy="589421"/>
                                  <a:chOff x="3145551" y="6912131"/>
                                  <a:chExt cx="633617" cy="589421"/>
                                </a:xfrm>
                              </wpg:grpSpPr>
                              <wps:wsp>
                                <wps:cNvPr id="335" name="Hexagon 335"/>
                                <wps:cNvSpPr/>
                                <wps:spPr>
                                  <a:xfrm>
                                    <a:off x="3145551" y="705705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Hexagon 336"/>
                                <wps:cNvSpPr/>
                                <wps:spPr>
                                  <a:xfrm>
                                    <a:off x="3421368" y="69121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Hexagon 337"/>
                                <wps:cNvSpPr/>
                                <wps:spPr>
                                  <a:xfrm>
                                    <a:off x="3426977" y="720945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38" name="Group 338"/>
                              <wpg:cNvGrpSpPr/>
                              <wpg:grpSpPr>
                                <a:xfrm>
                                  <a:off x="3701853" y="6907453"/>
                                  <a:ext cx="633617" cy="589421"/>
                                  <a:chOff x="3701853" y="6907453"/>
                                  <a:chExt cx="633617" cy="589421"/>
                                </a:xfrm>
                              </wpg:grpSpPr>
                              <wps:wsp>
                                <wps:cNvPr id="339" name="Hexagon 339"/>
                                <wps:cNvSpPr/>
                                <wps:spPr>
                                  <a:xfrm>
                                    <a:off x="3701853" y="705237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Hexagon 340"/>
                                <wps:cNvSpPr/>
                                <wps:spPr>
                                  <a:xfrm>
                                    <a:off x="3977670" y="690745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Hexagon 341"/>
                                <wps:cNvSpPr/>
                                <wps:spPr>
                                  <a:xfrm>
                                    <a:off x="3983279" y="720477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2" name="Group 342"/>
                              <wpg:cNvGrpSpPr/>
                              <wpg:grpSpPr>
                                <a:xfrm>
                                  <a:off x="4257233" y="6901847"/>
                                  <a:ext cx="633617" cy="589421"/>
                                  <a:chOff x="4257233" y="6901847"/>
                                  <a:chExt cx="633617" cy="589421"/>
                                </a:xfrm>
                              </wpg:grpSpPr>
                              <wps:wsp>
                                <wps:cNvPr id="343" name="Hexagon 343"/>
                                <wps:cNvSpPr/>
                                <wps:spPr>
                                  <a:xfrm>
                                    <a:off x="4257233" y="704676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Hexagon 344"/>
                                <wps:cNvSpPr/>
                                <wps:spPr>
                                  <a:xfrm>
                                    <a:off x="4533050" y="690184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Hexagon 345"/>
                                <wps:cNvSpPr/>
                                <wps:spPr>
                                  <a:xfrm>
                                    <a:off x="4538659" y="719916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46" name="Group 346"/>
                            <wpg:cNvGrpSpPr/>
                            <wpg:grpSpPr>
                              <a:xfrm>
                                <a:off x="4526500" y="5555493"/>
                                <a:ext cx="633617" cy="589421"/>
                                <a:chOff x="4526500" y="5555493"/>
                                <a:chExt cx="633617" cy="589421"/>
                              </a:xfrm>
                            </wpg:grpSpPr>
                            <wps:wsp>
                              <wps:cNvPr id="347" name="Hexagon 347"/>
                              <wps:cNvSpPr/>
                              <wps:spPr>
                                <a:xfrm>
                                  <a:off x="4526500" y="570041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Hexagon 348"/>
                              <wps:cNvSpPr/>
                              <wps:spPr>
                                <a:xfrm>
                                  <a:off x="4802317" y="555549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Hexagon 349"/>
                              <wps:cNvSpPr/>
                              <wps:spPr>
                                <a:xfrm>
                                  <a:off x="4807926" y="585281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50" name="Group 350"/>
                            <wpg:cNvGrpSpPr/>
                            <wpg:grpSpPr>
                              <a:xfrm>
                                <a:off x="4251620" y="6015495"/>
                                <a:ext cx="633617" cy="589421"/>
                                <a:chOff x="4251620" y="6015495"/>
                                <a:chExt cx="633617" cy="589421"/>
                              </a:xfrm>
                            </wpg:grpSpPr>
                            <wps:wsp>
                              <wps:cNvPr id="351" name="Hexagon 351"/>
                              <wps:cNvSpPr/>
                              <wps:spPr>
                                <a:xfrm>
                                  <a:off x="4251620" y="616041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Hexagon 352"/>
                              <wps:cNvSpPr/>
                              <wps:spPr>
                                <a:xfrm>
                                  <a:off x="4527437" y="601549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Hexagon 353"/>
                              <wps:cNvSpPr/>
                              <wps:spPr>
                                <a:xfrm>
                                  <a:off x="4533046" y="631281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54" name="Group 354"/>
                            <wpg:cNvGrpSpPr/>
                            <wpg:grpSpPr>
                              <a:xfrm>
                                <a:off x="4812600" y="5998671"/>
                                <a:ext cx="633617" cy="589421"/>
                                <a:chOff x="4812600" y="5998671"/>
                                <a:chExt cx="633617" cy="589421"/>
                              </a:xfrm>
                            </wpg:grpSpPr>
                            <wps:wsp>
                              <wps:cNvPr id="355" name="Hexagon 355"/>
                              <wps:cNvSpPr/>
                              <wps:spPr>
                                <a:xfrm>
                                  <a:off x="4812600" y="614359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6" name="Hexagon 356"/>
                              <wps:cNvSpPr/>
                              <wps:spPr>
                                <a:xfrm>
                                  <a:off x="5088417" y="599867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 name="Hexagon 357"/>
                              <wps:cNvSpPr/>
                              <wps:spPr>
                                <a:xfrm>
                                  <a:off x="5094026" y="629599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58" name="Group 358"/>
                          <wpg:cNvGrpSpPr/>
                          <wpg:grpSpPr>
                            <a:xfrm>
                              <a:off x="307609" y="4223489"/>
                              <a:ext cx="2974741" cy="2445574"/>
                              <a:chOff x="307609" y="4223489"/>
                              <a:chExt cx="2974741" cy="2445574"/>
                            </a:xfrm>
                          </wpg:grpSpPr>
                          <pic:pic xmlns:pic="http://schemas.openxmlformats.org/drawingml/2006/picture">
                            <pic:nvPicPr>
                              <pic:cNvPr id="359" name="Picture 359"/>
                              <pic:cNvPicPr>
                                <a:picLocks noChangeAspect="1"/>
                              </pic:cNvPicPr>
                            </pic:nvPicPr>
                            <pic:blipFill>
                              <a:blip r:embed="rId212"/>
                              <a:stretch>
                                <a:fillRect/>
                              </a:stretch>
                            </pic:blipFill>
                            <pic:spPr>
                              <a:xfrm>
                                <a:off x="307609" y="4223489"/>
                                <a:ext cx="2974741" cy="2445574"/>
                              </a:xfrm>
                              <a:prstGeom prst="rect">
                                <a:avLst/>
                              </a:prstGeom>
                            </pic:spPr>
                          </pic:pic>
                          <wpg:grpSp>
                            <wpg:cNvPr id="360" name="Group 360"/>
                            <wpg:cNvGrpSpPr/>
                            <wpg:grpSpPr>
                              <a:xfrm>
                                <a:off x="883871" y="4247472"/>
                                <a:ext cx="1745299" cy="599705"/>
                                <a:chOff x="883871" y="4247472"/>
                                <a:chExt cx="1745299" cy="599705"/>
                              </a:xfrm>
                            </wpg:grpSpPr>
                            <wpg:grpSp>
                              <wpg:cNvPr id="361" name="Group 361"/>
                              <wpg:cNvGrpSpPr/>
                              <wpg:grpSpPr>
                                <a:xfrm>
                                  <a:off x="883871" y="4257756"/>
                                  <a:ext cx="633617" cy="589421"/>
                                  <a:chOff x="883871" y="4257756"/>
                                  <a:chExt cx="633617" cy="589421"/>
                                </a:xfrm>
                              </wpg:grpSpPr>
                              <wps:wsp>
                                <wps:cNvPr id="362" name="Hexagon 362"/>
                                <wps:cNvSpPr/>
                                <wps:spPr>
                                  <a:xfrm>
                                    <a:off x="883871" y="440267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 name="Hexagon 363"/>
                                <wps:cNvSpPr/>
                                <wps:spPr>
                                  <a:xfrm>
                                    <a:off x="1159688" y="425775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Hexagon 364"/>
                                <wps:cNvSpPr/>
                                <wps:spPr>
                                  <a:xfrm>
                                    <a:off x="1165297" y="455507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5" name="Group 365"/>
                              <wpg:cNvGrpSpPr/>
                              <wpg:grpSpPr>
                                <a:xfrm>
                                  <a:off x="1440173" y="4253078"/>
                                  <a:ext cx="633617" cy="589421"/>
                                  <a:chOff x="1440173" y="4253078"/>
                                  <a:chExt cx="633617" cy="589421"/>
                                </a:xfrm>
                              </wpg:grpSpPr>
                              <wps:wsp>
                                <wps:cNvPr id="366" name="Hexagon 366"/>
                                <wps:cNvSpPr/>
                                <wps:spPr>
                                  <a:xfrm>
                                    <a:off x="1440173" y="439799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Hexagon 367"/>
                                <wps:cNvSpPr/>
                                <wps:spPr>
                                  <a:xfrm>
                                    <a:off x="1715990" y="425307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8" name="Hexagon 368"/>
                                <wps:cNvSpPr/>
                                <wps:spPr>
                                  <a:xfrm>
                                    <a:off x="1721599" y="455039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9" name="Group 369"/>
                              <wpg:cNvGrpSpPr/>
                              <wpg:grpSpPr>
                                <a:xfrm>
                                  <a:off x="1995553" y="4247472"/>
                                  <a:ext cx="633617" cy="589421"/>
                                  <a:chOff x="1995553" y="4247472"/>
                                  <a:chExt cx="633617" cy="589421"/>
                                </a:xfrm>
                              </wpg:grpSpPr>
                              <wps:wsp>
                                <wps:cNvPr id="370" name="Hexagon 370"/>
                                <wps:cNvSpPr/>
                                <wps:spPr>
                                  <a:xfrm>
                                    <a:off x="1995553" y="439239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 name="Hexagon 371"/>
                                <wps:cNvSpPr/>
                                <wps:spPr>
                                  <a:xfrm>
                                    <a:off x="2271370" y="424747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 name="Hexagon 372"/>
                                <wps:cNvSpPr/>
                                <wps:spPr>
                                  <a:xfrm>
                                    <a:off x="2276979" y="454479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73" name="Group 373"/>
                            <wpg:cNvGrpSpPr/>
                            <wpg:grpSpPr>
                              <a:xfrm>
                                <a:off x="2292865" y="5588215"/>
                                <a:ext cx="633617" cy="589421"/>
                                <a:chOff x="2292865" y="5588215"/>
                                <a:chExt cx="633617" cy="589421"/>
                              </a:xfrm>
                            </wpg:grpSpPr>
                            <wps:wsp>
                              <wps:cNvPr id="374" name="Hexagon 374"/>
                              <wps:cNvSpPr/>
                              <wps:spPr>
                                <a:xfrm>
                                  <a:off x="2292865" y="573313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Hexagon 375"/>
                              <wps:cNvSpPr/>
                              <wps:spPr>
                                <a:xfrm>
                                  <a:off x="2568682" y="558821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Hexagon 376"/>
                              <wps:cNvSpPr/>
                              <wps:spPr>
                                <a:xfrm>
                                  <a:off x="2574291" y="588553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7" name="Group 377"/>
                            <wpg:cNvGrpSpPr/>
                            <wpg:grpSpPr>
                              <a:xfrm>
                                <a:off x="609923" y="4697193"/>
                                <a:ext cx="1745299" cy="599705"/>
                                <a:chOff x="609923" y="4697193"/>
                                <a:chExt cx="1745299" cy="599705"/>
                              </a:xfrm>
                            </wpg:grpSpPr>
                            <wpg:grpSp>
                              <wpg:cNvPr id="378" name="Group 378"/>
                              <wpg:cNvGrpSpPr/>
                              <wpg:grpSpPr>
                                <a:xfrm>
                                  <a:off x="609923" y="4707477"/>
                                  <a:ext cx="633617" cy="589421"/>
                                  <a:chOff x="609923" y="4707477"/>
                                  <a:chExt cx="633617" cy="589421"/>
                                </a:xfrm>
                              </wpg:grpSpPr>
                              <wps:wsp>
                                <wps:cNvPr id="379" name="Hexagon 379"/>
                                <wps:cNvSpPr/>
                                <wps:spPr>
                                  <a:xfrm>
                                    <a:off x="609923" y="485239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Hexagon 380"/>
                                <wps:cNvSpPr/>
                                <wps:spPr>
                                  <a:xfrm>
                                    <a:off x="885740" y="470747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1" name="Hexagon 381"/>
                                <wps:cNvSpPr/>
                                <wps:spPr>
                                  <a:xfrm>
                                    <a:off x="891349" y="500479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82" name="Group 382"/>
                              <wpg:cNvGrpSpPr/>
                              <wpg:grpSpPr>
                                <a:xfrm>
                                  <a:off x="1166225" y="4702799"/>
                                  <a:ext cx="633617" cy="589421"/>
                                  <a:chOff x="1166225" y="4702799"/>
                                  <a:chExt cx="633617" cy="589421"/>
                                </a:xfrm>
                              </wpg:grpSpPr>
                              <wps:wsp>
                                <wps:cNvPr id="383" name="Hexagon 383"/>
                                <wps:cNvSpPr/>
                                <wps:spPr>
                                  <a:xfrm>
                                    <a:off x="1166225" y="484772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 name="Hexagon 384"/>
                                <wps:cNvSpPr/>
                                <wps:spPr>
                                  <a:xfrm>
                                    <a:off x="1442042" y="470279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 name="Hexagon 385"/>
                                <wps:cNvSpPr/>
                                <wps:spPr>
                                  <a:xfrm>
                                    <a:off x="1447651" y="500012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86" name="Group 386"/>
                              <wpg:cNvGrpSpPr/>
                              <wpg:grpSpPr>
                                <a:xfrm>
                                  <a:off x="1721605" y="4697193"/>
                                  <a:ext cx="633617" cy="589421"/>
                                  <a:chOff x="1721605" y="4697193"/>
                                  <a:chExt cx="633617" cy="589421"/>
                                </a:xfrm>
                              </wpg:grpSpPr>
                              <wps:wsp>
                                <wps:cNvPr id="387" name="Hexagon 387"/>
                                <wps:cNvSpPr/>
                                <wps:spPr>
                                  <a:xfrm>
                                    <a:off x="1721605" y="484211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 name="Hexagon 388"/>
                                <wps:cNvSpPr/>
                                <wps:spPr>
                                  <a:xfrm>
                                    <a:off x="1997422" y="469719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Hexagon 389"/>
                                <wps:cNvSpPr/>
                                <wps:spPr>
                                  <a:xfrm>
                                    <a:off x="2003031" y="499451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90" name="Group 390"/>
                            <wpg:cNvGrpSpPr/>
                            <wpg:grpSpPr>
                              <a:xfrm>
                                <a:off x="335041" y="5145980"/>
                                <a:ext cx="1745299" cy="599705"/>
                                <a:chOff x="335041" y="5145980"/>
                                <a:chExt cx="1745299" cy="599705"/>
                              </a:xfrm>
                            </wpg:grpSpPr>
                            <wpg:grpSp>
                              <wpg:cNvPr id="391" name="Group 391"/>
                              <wpg:cNvGrpSpPr/>
                              <wpg:grpSpPr>
                                <a:xfrm>
                                  <a:off x="335041" y="5156264"/>
                                  <a:ext cx="633617" cy="589421"/>
                                  <a:chOff x="335041" y="5156264"/>
                                  <a:chExt cx="633617" cy="589421"/>
                                </a:xfrm>
                              </wpg:grpSpPr>
                              <wps:wsp>
                                <wps:cNvPr id="392" name="Hexagon 392"/>
                                <wps:cNvSpPr/>
                                <wps:spPr>
                                  <a:xfrm>
                                    <a:off x="335041" y="530118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Hexagon 393"/>
                                <wps:cNvSpPr/>
                                <wps:spPr>
                                  <a:xfrm>
                                    <a:off x="610858" y="515626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4" name="Hexagon 394"/>
                                <wps:cNvSpPr/>
                                <wps:spPr>
                                  <a:xfrm>
                                    <a:off x="616467" y="545358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95" name="Group 395"/>
                              <wpg:cNvGrpSpPr/>
                              <wpg:grpSpPr>
                                <a:xfrm>
                                  <a:off x="891343" y="5151586"/>
                                  <a:ext cx="633617" cy="589421"/>
                                  <a:chOff x="891343" y="5151586"/>
                                  <a:chExt cx="633617" cy="589421"/>
                                </a:xfrm>
                              </wpg:grpSpPr>
                              <wps:wsp>
                                <wps:cNvPr id="396" name="Hexagon 396"/>
                                <wps:cNvSpPr/>
                                <wps:spPr>
                                  <a:xfrm>
                                    <a:off x="891343" y="529650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Hexagon 397"/>
                                <wps:cNvSpPr/>
                                <wps:spPr>
                                  <a:xfrm>
                                    <a:off x="1167160" y="515158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 name="Hexagon 398"/>
                                <wps:cNvSpPr/>
                                <wps:spPr>
                                  <a:xfrm>
                                    <a:off x="1172769" y="544890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99" name="Group 399"/>
                              <wpg:cNvGrpSpPr/>
                              <wpg:grpSpPr>
                                <a:xfrm>
                                  <a:off x="1446723" y="5145980"/>
                                  <a:ext cx="633617" cy="589421"/>
                                  <a:chOff x="1446723" y="5145980"/>
                                  <a:chExt cx="633617" cy="589421"/>
                                </a:xfrm>
                              </wpg:grpSpPr>
                              <wps:wsp>
                                <wps:cNvPr id="400" name="Hexagon 400"/>
                                <wps:cNvSpPr/>
                                <wps:spPr>
                                  <a:xfrm>
                                    <a:off x="1446723" y="529090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1" name="Hexagon 401"/>
                                <wps:cNvSpPr/>
                                <wps:spPr>
                                  <a:xfrm>
                                    <a:off x="1722540" y="514598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2" name="Hexagon 402"/>
                                <wps:cNvSpPr/>
                                <wps:spPr>
                                  <a:xfrm>
                                    <a:off x="1728149" y="544330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03" name="Group 403"/>
                            <wpg:cNvGrpSpPr/>
                            <wpg:grpSpPr>
                              <a:xfrm>
                                <a:off x="626755" y="5600373"/>
                                <a:ext cx="1745299" cy="599705"/>
                                <a:chOff x="626755" y="5600373"/>
                                <a:chExt cx="1745299" cy="599705"/>
                              </a:xfrm>
                            </wpg:grpSpPr>
                            <wpg:grpSp>
                              <wpg:cNvPr id="404" name="Group 404"/>
                              <wpg:cNvGrpSpPr/>
                              <wpg:grpSpPr>
                                <a:xfrm>
                                  <a:off x="626755" y="5610657"/>
                                  <a:ext cx="633617" cy="589421"/>
                                  <a:chOff x="626755" y="5610657"/>
                                  <a:chExt cx="633617" cy="589421"/>
                                </a:xfrm>
                              </wpg:grpSpPr>
                              <wps:wsp>
                                <wps:cNvPr id="405" name="Hexagon 405"/>
                                <wps:cNvSpPr/>
                                <wps:spPr>
                                  <a:xfrm>
                                    <a:off x="626755" y="575557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6" name="Hexagon 406"/>
                                <wps:cNvSpPr/>
                                <wps:spPr>
                                  <a:xfrm>
                                    <a:off x="902572" y="561065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 name="Hexagon 407"/>
                                <wps:cNvSpPr/>
                                <wps:spPr>
                                  <a:xfrm>
                                    <a:off x="908181" y="590797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08" name="Group 408"/>
                              <wpg:cNvGrpSpPr/>
                              <wpg:grpSpPr>
                                <a:xfrm>
                                  <a:off x="1183057" y="5605979"/>
                                  <a:ext cx="633617" cy="589421"/>
                                  <a:chOff x="1183057" y="5605979"/>
                                  <a:chExt cx="633617" cy="589421"/>
                                </a:xfrm>
                              </wpg:grpSpPr>
                              <wps:wsp>
                                <wps:cNvPr id="409" name="Hexagon 409"/>
                                <wps:cNvSpPr/>
                                <wps:spPr>
                                  <a:xfrm>
                                    <a:off x="1183057" y="575090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 name="Hexagon 410"/>
                                <wps:cNvSpPr/>
                                <wps:spPr>
                                  <a:xfrm>
                                    <a:off x="1458874" y="560597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Hexagon 411"/>
                                <wps:cNvSpPr/>
                                <wps:spPr>
                                  <a:xfrm>
                                    <a:off x="1464483" y="590330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12" name="Group 412"/>
                              <wpg:cNvGrpSpPr/>
                              <wpg:grpSpPr>
                                <a:xfrm>
                                  <a:off x="1738437" y="5600373"/>
                                  <a:ext cx="633617" cy="589421"/>
                                  <a:chOff x="1738437" y="5600373"/>
                                  <a:chExt cx="633617" cy="589421"/>
                                </a:xfrm>
                              </wpg:grpSpPr>
                              <wps:wsp>
                                <wps:cNvPr id="413" name="Hexagon 413"/>
                                <wps:cNvSpPr/>
                                <wps:spPr>
                                  <a:xfrm>
                                    <a:off x="1738437" y="574529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Hexagon 414"/>
                                <wps:cNvSpPr/>
                                <wps:spPr>
                                  <a:xfrm>
                                    <a:off x="2014254" y="560037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Hexagon 415"/>
                                <wps:cNvSpPr/>
                                <wps:spPr>
                                  <a:xfrm>
                                    <a:off x="2019863" y="589769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16" name="Group 416"/>
                            <wpg:cNvGrpSpPr/>
                            <wpg:grpSpPr>
                              <a:xfrm>
                                <a:off x="901631" y="6037936"/>
                                <a:ext cx="1745299" cy="599705"/>
                                <a:chOff x="901631" y="6037936"/>
                                <a:chExt cx="1745299" cy="599705"/>
                              </a:xfrm>
                            </wpg:grpSpPr>
                            <wpg:grpSp>
                              <wpg:cNvPr id="417" name="Group 417"/>
                              <wpg:cNvGrpSpPr/>
                              <wpg:grpSpPr>
                                <a:xfrm>
                                  <a:off x="901631" y="6048220"/>
                                  <a:ext cx="633617" cy="589421"/>
                                  <a:chOff x="901631" y="6048220"/>
                                  <a:chExt cx="633617" cy="589421"/>
                                </a:xfrm>
                              </wpg:grpSpPr>
                              <wps:wsp>
                                <wps:cNvPr id="418" name="Hexagon 418"/>
                                <wps:cNvSpPr/>
                                <wps:spPr>
                                  <a:xfrm>
                                    <a:off x="901631" y="619314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Hexagon 419"/>
                                <wps:cNvSpPr/>
                                <wps:spPr>
                                  <a:xfrm>
                                    <a:off x="1177448" y="604822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0" name="Hexagon 420"/>
                                <wps:cNvSpPr/>
                                <wps:spPr>
                                  <a:xfrm>
                                    <a:off x="1183057" y="634554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1" name="Group 421"/>
                              <wpg:cNvGrpSpPr/>
                              <wpg:grpSpPr>
                                <a:xfrm>
                                  <a:off x="1457933" y="6043542"/>
                                  <a:ext cx="633617" cy="589421"/>
                                  <a:chOff x="1457933" y="6043542"/>
                                  <a:chExt cx="633617" cy="589421"/>
                                </a:xfrm>
                              </wpg:grpSpPr>
                              <wps:wsp>
                                <wps:cNvPr id="422" name="Hexagon 422"/>
                                <wps:cNvSpPr/>
                                <wps:spPr>
                                  <a:xfrm>
                                    <a:off x="1457933" y="618846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3" name="Hexagon 423"/>
                                <wps:cNvSpPr/>
                                <wps:spPr>
                                  <a:xfrm>
                                    <a:off x="1733750" y="604354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4" name="Hexagon 424"/>
                                <wps:cNvSpPr/>
                                <wps:spPr>
                                  <a:xfrm>
                                    <a:off x="1739359" y="634086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5" name="Group 425"/>
                              <wpg:cNvGrpSpPr/>
                              <wpg:grpSpPr>
                                <a:xfrm>
                                  <a:off x="2013313" y="6037936"/>
                                  <a:ext cx="633617" cy="589421"/>
                                  <a:chOff x="2013313" y="6037936"/>
                                  <a:chExt cx="633617" cy="589421"/>
                                </a:xfrm>
                              </wpg:grpSpPr>
                              <wps:wsp>
                                <wps:cNvPr id="426" name="Hexagon 426"/>
                                <wps:cNvSpPr/>
                                <wps:spPr>
                                  <a:xfrm>
                                    <a:off x="2013313" y="618285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7" name="Hexagon 427"/>
                                <wps:cNvSpPr/>
                                <wps:spPr>
                                  <a:xfrm>
                                    <a:off x="2289130" y="603793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 name="Hexagon 428"/>
                                <wps:cNvSpPr/>
                                <wps:spPr>
                                  <a:xfrm>
                                    <a:off x="2294739" y="633525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29" name="Group 429"/>
                            <wpg:cNvGrpSpPr/>
                            <wpg:grpSpPr>
                              <a:xfrm>
                                <a:off x="2282580" y="4691582"/>
                                <a:ext cx="633617" cy="589421"/>
                                <a:chOff x="2282580" y="4691582"/>
                                <a:chExt cx="633617" cy="589421"/>
                              </a:xfrm>
                            </wpg:grpSpPr>
                            <wps:wsp>
                              <wps:cNvPr id="430" name="Hexagon 430"/>
                              <wps:cNvSpPr/>
                              <wps:spPr>
                                <a:xfrm>
                                  <a:off x="2282580" y="483650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1" name="Hexagon 431"/>
                              <wps:cNvSpPr/>
                              <wps:spPr>
                                <a:xfrm>
                                  <a:off x="2558397" y="469158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 name="Hexagon 432"/>
                              <wps:cNvSpPr/>
                              <wps:spPr>
                                <a:xfrm>
                                  <a:off x="2564006" y="498890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3" name="Group 433"/>
                            <wpg:cNvGrpSpPr/>
                            <wpg:grpSpPr>
                              <a:xfrm>
                                <a:off x="2007700" y="5151584"/>
                                <a:ext cx="633617" cy="589421"/>
                                <a:chOff x="2007700" y="5151584"/>
                                <a:chExt cx="633617" cy="589421"/>
                              </a:xfrm>
                            </wpg:grpSpPr>
                            <wps:wsp>
                              <wps:cNvPr id="434" name="Hexagon 434"/>
                              <wps:cNvSpPr/>
                              <wps:spPr>
                                <a:xfrm>
                                  <a:off x="2007700" y="529650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 name="Hexagon 435"/>
                              <wps:cNvSpPr/>
                              <wps:spPr>
                                <a:xfrm>
                                  <a:off x="2283517" y="515158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 name="Hexagon 436"/>
                              <wps:cNvSpPr/>
                              <wps:spPr>
                                <a:xfrm>
                                  <a:off x="2289126" y="544890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7" name="Group 437"/>
                            <wpg:cNvGrpSpPr/>
                            <wpg:grpSpPr>
                              <a:xfrm>
                                <a:off x="2568680" y="5134760"/>
                                <a:ext cx="633617" cy="589421"/>
                                <a:chOff x="2568680" y="5134760"/>
                                <a:chExt cx="633617" cy="589421"/>
                              </a:xfrm>
                            </wpg:grpSpPr>
                            <wps:wsp>
                              <wps:cNvPr id="438" name="Hexagon 438"/>
                              <wps:cNvSpPr/>
                              <wps:spPr>
                                <a:xfrm>
                                  <a:off x="2568680" y="527968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Hexagon 439"/>
                              <wps:cNvSpPr/>
                              <wps:spPr>
                                <a:xfrm>
                                  <a:off x="2844497" y="513476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 name="Hexagon 440"/>
                              <wps:cNvSpPr/>
                              <wps:spPr>
                                <a:xfrm>
                                  <a:off x="2850106" y="543208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41" name="Group 441"/>
                          <wpg:cNvGrpSpPr/>
                          <wpg:grpSpPr>
                            <a:xfrm>
                              <a:off x="0" y="1986113"/>
                              <a:ext cx="2974741" cy="2445574"/>
                              <a:chOff x="0" y="1986113"/>
                              <a:chExt cx="2974741" cy="2445574"/>
                            </a:xfrm>
                          </wpg:grpSpPr>
                          <pic:pic xmlns:pic="http://schemas.openxmlformats.org/drawingml/2006/picture">
                            <pic:nvPicPr>
                              <pic:cNvPr id="442" name="Picture 442"/>
                              <pic:cNvPicPr>
                                <a:picLocks noChangeAspect="1"/>
                              </pic:cNvPicPr>
                            </pic:nvPicPr>
                            <pic:blipFill>
                              <a:blip r:embed="rId212"/>
                              <a:stretch>
                                <a:fillRect/>
                              </a:stretch>
                            </pic:blipFill>
                            <pic:spPr>
                              <a:xfrm>
                                <a:off x="0" y="1986113"/>
                                <a:ext cx="2974741" cy="2445574"/>
                              </a:xfrm>
                              <a:prstGeom prst="rect">
                                <a:avLst/>
                              </a:prstGeom>
                            </pic:spPr>
                          </pic:pic>
                          <wpg:grpSp>
                            <wpg:cNvPr id="443" name="Group 443"/>
                            <wpg:cNvGrpSpPr/>
                            <wpg:grpSpPr>
                              <a:xfrm>
                                <a:off x="576262" y="2010096"/>
                                <a:ext cx="1745299" cy="599705"/>
                                <a:chOff x="576262" y="2010096"/>
                                <a:chExt cx="1745299" cy="599705"/>
                              </a:xfrm>
                            </wpg:grpSpPr>
                            <wpg:grpSp>
                              <wpg:cNvPr id="444" name="Group 444"/>
                              <wpg:cNvGrpSpPr/>
                              <wpg:grpSpPr>
                                <a:xfrm>
                                  <a:off x="576262" y="2020380"/>
                                  <a:ext cx="633617" cy="589421"/>
                                  <a:chOff x="576262" y="2020380"/>
                                  <a:chExt cx="633617" cy="589421"/>
                                </a:xfrm>
                              </wpg:grpSpPr>
                              <wps:wsp>
                                <wps:cNvPr id="445" name="Hexagon 445"/>
                                <wps:cNvSpPr/>
                                <wps:spPr>
                                  <a:xfrm>
                                    <a:off x="576262" y="216530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 name="Hexagon 446"/>
                                <wps:cNvSpPr/>
                                <wps:spPr>
                                  <a:xfrm>
                                    <a:off x="852079" y="202038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 name="Hexagon 447"/>
                                <wps:cNvSpPr/>
                                <wps:spPr>
                                  <a:xfrm>
                                    <a:off x="857688" y="231770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48" name="Group 448"/>
                              <wpg:cNvGrpSpPr/>
                              <wpg:grpSpPr>
                                <a:xfrm>
                                  <a:off x="1132564" y="2015702"/>
                                  <a:ext cx="633617" cy="589421"/>
                                  <a:chOff x="1132564" y="2015702"/>
                                  <a:chExt cx="633617" cy="589421"/>
                                </a:xfrm>
                              </wpg:grpSpPr>
                              <wps:wsp>
                                <wps:cNvPr id="449" name="Hexagon 449"/>
                                <wps:cNvSpPr/>
                                <wps:spPr>
                                  <a:xfrm>
                                    <a:off x="1132564" y="216062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 name="Hexagon 450"/>
                                <wps:cNvSpPr/>
                                <wps:spPr>
                                  <a:xfrm>
                                    <a:off x="1408381" y="201570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 name="Hexagon 451"/>
                                <wps:cNvSpPr/>
                                <wps:spPr>
                                  <a:xfrm>
                                    <a:off x="1413990" y="231302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52" name="Group 452"/>
                              <wpg:cNvGrpSpPr/>
                              <wpg:grpSpPr>
                                <a:xfrm>
                                  <a:off x="1687944" y="2010096"/>
                                  <a:ext cx="633617" cy="589421"/>
                                  <a:chOff x="1687944" y="2010096"/>
                                  <a:chExt cx="633617" cy="589421"/>
                                </a:xfrm>
                              </wpg:grpSpPr>
                              <wps:wsp>
                                <wps:cNvPr id="453" name="Hexagon 453"/>
                                <wps:cNvSpPr/>
                                <wps:spPr>
                                  <a:xfrm>
                                    <a:off x="1687944" y="215501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4" name="Hexagon 454"/>
                                <wps:cNvSpPr/>
                                <wps:spPr>
                                  <a:xfrm>
                                    <a:off x="1963761" y="201009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5" name="Hexagon 455"/>
                                <wps:cNvSpPr/>
                                <wps:spPr>
                                  <a:xfrm>
                                    <a:off x="1969370" y="230741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56" name="Group 456"/>
                            <wpg:cNvGrpSpPr/>
                            <wpg:grpSpPr>
                              <a:xfrm>
                                <a:off x="1985256" y="3350839"/>
                                <a:ext cx="633617" cy="589421"/>
                                <a:chOff x="1985256" y="3350839"/>
                                <a:chExt cx="633617" cy="589421"/>
                              </a:xfrm>
                            </wpg:grpSpPr>
                            <wps:wsp>
                              <wps:cNvPr id="457" name="Hexagon 457"/>
                              <wps:cNvSpPr/>
                              <wps:spPr>
                                <a:xfrm>
                                  <a:off x="1985256" y="349576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Hexagon 458"/>
                              <wps:cNvSpPr/>
                              <wps:spPr>
                                <a:xfrm>
                                  <a:off x="2261073" y="335083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9" name="Hexagon 459"/>
                              <wps:cNvSpPr/>
                              <wps:spPr>
                                <a:xfrm>
                                  <a:off x="2266682" y="364816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0" name="Group 460"/>
                            <wpg:cNvGrpSpPr/>
                            <wpg:grpSpPr>
                              <a:xfrm>
                                <a:off x="302314" y="2459817"/>
                                <a:ext cx="1745299" cy="599705"/>
                                <a:chOff x="302314" y="2459817"/>
                                <a:chExt cx="1745299" cy="599705"/>
                              </a:xfrm>
                            </wpg:grpSpPr>
                            <wpg:grpSp>
                              <wpg:cNvPr id="461" name="Group 461"/>
                              <wpg:cNvGrpSpPr/>
                              <wpg:grpSpPr>
                                <a:xfrm>
                                  <a:off x="302314" y="2470101"/>
                                  <a:ext cx="633617" cy="589421"/>
                                  <a:chOff x="302314" y="2470101"/>
                                  <a:chExt cx="633617" cy="589421"/>
                                </a:xfrm>
                              </wpg:grpSpPr>
                              <wps:wsp>
                                <wps:cNvPr id="462" name="Hexagon 462"/>
                                <wps:cNvSpPr/>
                                <wps:spPr>
                                  <a:xfrm>
                                    <a:off x="302314" y="261502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3" name="Hexagon 463"/>
                                <wps:cNvSpPr/>
                                <wps:spPr>
                                  <a:xfrm>
                                    <a:off x="578131" y="247010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4" name="Hexagon 464"/>
                                <wps:cNvSpPr/>
                                <wps:spPr>
                                  <a:xfrm>
                                    <a:off x="583740" y="276742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5" name="Group 465"/>
                              <wpg:cNvGrpSpPr/>
                              <wpg:grpSpPr>
                                <a:xfrm>
                                  <a:off x="858616" y="2465423"/>
                                  <a:ext cx="633617" cy="589421"/>
                                  <a:chOff x="858616" y="2465423"/>
                                  <a:chExt cx="633617" cy="589421"/>
                                </a:xfrm>
                              </wpg:grpSpPr>
                              <wps:wsp>
                                <wps:cNvPr id="466" name="Hexagon 466"/>
                                <wps:cNvSpPr/>
                                <wps:spPr>
                                  <a:xfrm>
                                    <a:off x="858616" y="261034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Hexagon 467"/>
                                <wps:cNvSpPr/>
                                <wps:spPr>
                                  <a:xfrm>
                                    <a:off x="1134433" y="246542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8" name="Hexagon 468"/>
                                <wps:cNvSpPr/>
                                <wps:spPr>
                                  <a:xfrm>
                                    <a:off x="1140042" y="276274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9" name="Group 469"/>
                              <wpg:cNvGrpSpPr/>
                              <wpg:grpSpPr>
                                <a:xfrm>
                                  <a:off x="1413996" y="2459817"/>
                                  <a:ext cx="633617" cy="589421"/>
                                  <a:chOff x="1413996" y="2459817"/>
                                  <a:chExt cx="633617" cy="589421"/>
                                </a:xfrm>
                              </wpg:grpSpPr>
                              <wps:wsp>
                                <wps:cNvPr id="470" name="Hexagon 470"/>
                                <wps:cNvSpPr/>
                                <wps:spPr>
                                  <a:xfrm>
                                    <a:off x="1413996" y="260473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1" name="Hexagon 471"/>
                                <wps:cNvSpPr/>
                                <wps:spPr>
                                  <a:xfrm>
                                    <a:off x="1689813" y="245981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Hexagon 472"/>
                                <wps:cNvSpPr/>
                                <wps:spPr>
                                  <a:xfrm>
                                    <a:off x="1695422" y="275713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73" name="Group 473"/>
                            <wpg:cNvGrpSpPr/>
                            <wpg:grpSpPr>
                              <a:xfrm>
                                <a:off x="27432" y="2908604"/>
                                <a:ext cx="1745299" cy="599705"/>
                                <a:chOff x="27432" y="2908604"/>
                                <a:chExt cx="1745299" cy="599705"/>
                              </a:xfrm>
                            </wpg:grpSpPr>
                            <wpg:grpSp>
                              <wpg:cNvPr id="474" name="Group 474"/>
                              <wpg:cNvGrpSpPr/>
                              <wpg:grpSpPr>
                                <a:xfrm>
                                  <a:off x="27432" y="2918888"/>
                                  <a:ext cx="633617" cy="589421"/>
                                  <a:chOff x="27432" y="2918888"/>
                                  <a:chExt cx="633617" cy="589421"/>
                                </a:xfrm>
                              </wpg:grpSpPr>
                              <wps:wsp>
                                <wps:cNvPr id="475" name="Hexagon 475"/>
                                <wps:cNvSpPr/>
                                <wps:spPr>
                                  <a:xfrm>
                                    <a:off x="27432" y="30638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6" name="Hexagon 476"/>
                                <wps:cNvSpPr/>
                                <wps:spPr>
                                  <a:xfrm>
                                    <a:off x="303249" y="291888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7" name="Hexagon 477"/>
                                <wps:cNvSpPr/>
                                <wps:spPr>
                                  <a:xfrm>
                                    <a:off x="308858" y="321620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8" name="Group 478"/>
                              <wpg:cNvGrpSpPr/>
                              <wpg:grpSpPr>
                                <a:xfrm>
                                  <a:off x="583734" y="2914210"/>
                                  <a:ext cx="633617" cy="589421"/>
                                  <a:chOff x="583734" y="2914210"/>
                                  <a:chExt cx="633617" cy="589421"/>
                                </a:xfrm>
                              </wpg:grpSpPr>
                              <wps:wsp>
                                <wps:cNvPr id="479" name="Hexagon 479"/>
                                <wps:cNvSpPr/>
                                <wps:spPr>
                                  <a:xfrm>
                                    <a:off x="583734" y="30591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0" name="Hexagon 480"/>
                                <wps:cNvSpPr/>
                                <wps:spPr>
                                  <a:xfrm>
                                    <a:off x="859551" y="291421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1" name="Hexagon 481"/>
                                <wps:cNvSpPr/>
                                <wps:spPr>
                                  <a:xfrm>
                                    <a:off x="865160" y="32115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2" name="Group 482"/>
                              <wpg:cNvGrpSpPr/>
                              <wpg:grpSpPr>
                                <a:xfrm>
                                  <a:off x="1139114" y="2908604"/>
                                  <a:ext cx="633617" cy="589421"/>
                                  <a:chOff x="1139114" y="2908604"/>
                                  <a:chExt cx="633617" cy="589421"/>
                                </a:xfrm>
                              </wpg:grpSpPr>
                              <wps:wsp>
                                <wps:cNvPr id="483" name="Hexagon 483"/>
                                <wps:cNvSpPr/>
                                <wps:spPr>
                                  <a:xfrm>
                                    <a:off x="1139114" y="305352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4" name="Hexagon 484"/>
                                <wps:cNvSpPr/>
                                <wps:spPr>
                                  <a:xfrm>
                                    <a:off x="1414931" y="290860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5" name="Hexagon 485"/>
                                <wps:cNvSpPr/>
                                <wps:spPr>
                                  <a:xfrm>
                                    <a:off x="1420540" y="320592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86" name="Group 486"/>
                            <wpg:cNvGrpSpPr/>
                            <wpg:grpSpPr>
                              <a:xfrm>
                                <a:off x="319146" y="3362997"/>
                                <a:ext cx="1745299" cy="599705"/>
                                <a:chOff x="319146" y="3362997"/>
                                <a:chExt cx="1745299" cy="599705"/>
                              </a:xfrm>
                            </wpg:grpSpPr>
                            <wpg:grpSp>
                              <wpg:cNvPr id="487" name="Group 487"/>
                              <wpg:cNvGrpSpPr/>
                              <wpg:grpSpPr>
                                <a:xfrm>
                                  <a:off x="319146" y="3373281"/>
                                  <a:ext cx="633617" cy="589421"/>
                                  <a:chOff x="319146" y="3373281"/>
                                  <a:chExt cx="633617" cy="589421"/>
                                </a:xfrm>
                              </wpg:grpSpPr>
                              <wps:wsp>
                                <wps:cNvPr id="488" name="Hexagon 488"/>
                                <wps:cNvSpPr/>
                                <wps:spPr>
                                  <a:xfrm>
                                    <a:off x="319146" y="351820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Hexagon 489"/>
                                <wps:cNvSpPr/>
                                <wps:spPr>
                                  <a:xfrm>
                                    <a:off x="594963" y="337328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Hexagon 490"/>
                                <wps:cNvSpPr/>
                                <wps:spPr>
                                  <a:xfrm>
                                    <a:off x="600572" y="367060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1" name="Group 491"/>
                              <wpg:cNvGrpSpPr/>
                              <wpg:grpSpPr>
                                <a:xfrm>
                                  <a:off x="875448" y="3368603"/>
                                  <a:ext cx="633617" cy="589421"/>
                                  <a:chOff x="875448" y="3368603"/>
                                  <a:chExt cx="633617" cy="589421"/>
                                </a:xfrm>
                              </wpg:grpSpPr>
                              <wps:wsp>
                                <wps:cNvPr id="492" name="Hexagon 492"/>
                                <wps:cNvSpPr/>
                                <wps:spPr>
                                  <a:xfrm>
                                    <a:off x="875448" y="351352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3" name="Hexagon 493"/>
                                <wps:cNvSpPr/>
                                <wps:spPr>
                                  <a:xfrm>
                                    <a:off x="1151265" y="336860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 name="Hexagon 494"/>
                                <wps:cNvSpPr/>
                                <wps:spPr>
                                  <a:xfrm>
                                    <a:off x="1156874" y="366592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5" name="Group 495"/>
                              <wpg:cNvGrpSpPr/>
                              <wpg:grpSpPr>
                                <a:xfrm>
                                  <a:off x="1430828" y="3362997"/>
                                  <a:ext cx="633617" cy="589421"/>
                                  <a:chOff x="1430828" y="3362997"/>
                                  <a:chExt cx="633617" cy="589421"/>
                                </a:xfrm>
                              </wpg:grpSpPr>
                              <wps:wsp>
                                <wps:cNvPr id="496" name="Hexagon 496"/>
                                <wps:cNvSpPr/>
                                <wps:spPr>
                                  <a:xfrm>
                                    <a:off x="1430828" y="350791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Hexagon 497"/>
                                <wps:cNvSpPr/>
                                <wps:spPr>
                                  <a:xfrm>
                                    <a:off x="1706645" y="336299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 name="Hexagon 498"/>
                                <wps:cNvSpPr/>
                                <wps:spPr>
                                  <a:xfrm>
                                    <a:off x="1712254" y="366031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99" name="Group 499"/>
                            <wpg:cNvGrpSpPr/>
                            <wpg:grpSpPr>
                              <a:xfrm>
                                <a:off x="594022" y="3800560"/>
                                <a:ext cx="1745299" cy="599705"/>
                                <a:chOff x="594022" y="3800560"/>
                                <a:chExt cx="1745299" cy="599705"/>
                              </a:xfrm>
                            </wpg:grpSpPr>
                            <wpg:grpSp>
                              <wpg:cNvPr id="500" name="Group 500"/>
                              <wpg:cNvGrpSpPr/>
                              <wpg:grpSpPr>
                                <a:xfrm>
                                  <a:off x="594022" y="3810844"/>
                                  <a:ext cx="633617" cy="589421"/>
                                  <a:chOff x="594022" y="3810844"/>
                                  <a:chExt cx="633617" cy="589421"/>
                                </a:xfrm>
                              </wpg:grpSpPr>
                              <wps:wsp>
                                <wps:cNvPr id="501" name="Hexagon 501"/>
                                <wps:cNvSpPr/>
                                <wps:spPr>
                                  <a:xfrm>
                                    <a:off x="594022" y="395576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 name="Hexagon 502"/>
                                <wps:cNvSpPr/>
                                <wps:spPr>
                                  <a:xfrm>
                                    <a:off x="869839" y="381084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3" name="Hexagon 503"/>
                                <wps:cNvSpPr/>
                                <wps:spPr>
                                  <a:xfrm>
                                    <a:off x="875448" y="410816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4" name="Group 504"/>
                              <wpg:cNvGrpSpPr/>
                              <wpg:grpSpPr>
                                <a:xfrm>
                                  <a:off x="1150324" y="3806166"/>
                                  <a:ext cx="633617" cy="589421"/>
                                  <a:chOff x="1150324" y="3806166"/>
                                  <a:chExt cx="633617" cy="589421"/>
                                </a:xfrm>
                              </wpg:grpSpPr>
                              <wps:wsp>
                                <wps:cNvPr id="505" name="Hexagon 505"/>
                                <wps:cNvSpPr/>
                                <wps:spPr>
                                  <a:xfrm>
                                    <a:off x="1150324" y="395108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 name="Hexagon 506"/>
                                <wps:cNvSpPr/>
                                <wps:spPr>
                                  <a:xfrm>
                                    <a:off x="1426141" y="380616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7" name="Hexagon 507"/>
                                <wps:cNvSpPr/>
                                <wps:spPr>
                                  <a:xfrm>
                                    <a:off x="1431750" y="410348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8" name="Group 508"/>
                              <wpg:cNvGrpSpPr/>
                              <wpg:grpSpPr>
                                <a:xfrm>
                                  <a:off x="1705704" y="3800560"/>
                                  <a:ext cx="633617" cy="589421"/>
                                  <a:chOff x="1705704" y="3800560"/>
                                  <a:chExt cx="633617" cy="589421"/>
                                </a:xfrm>
                              </wpg:grpSpPr>
                              <wps:wsp>
                                <wps:cNvPr id="509" name="Hexagon 509"/>
                                <wps:cNvSpPr/>
                                <wps:spPr>
                                  <a:xfrm>
                                    <a:off x="1705704" y="394548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Hexagon 510"/>
                                <wps:cNvSpPr/>
                                <wps:spPr>
                                  <a:xfrm>
                                    <a:off x="1981521" y="380056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Hexagon 511"/>
                                <wps:cNvSpPr/>
                                <wps:spPr>
                                  <a:xfrm>
                                    <a:off x="1987130" y="409788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12" name="Group 512"/>
                            <wpg:cNvGrpSpPr/>
                            <wpg:grpSpPr>
                              <a:xfrm>
                                <a:off x="1974971" y="2454206"/>
                                <a:ext cx="633617" cy="589421"/>
                                <a:chOff x="1974971" y="2454206"/>
                                <a:chExt cx="633617" cy="589421"/>
                              </a:xfrm>
                            </wpg:grpSpPr>
                            <wps:wsp>
                              <wps:cNvPr id="513" name="Hexagon 513"/>
                              <wps:cNvSpPr/>
                              <wps:spPr>
                                <a:xfrm>
                                  <a:off x="1974971" y="259912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Hexagon 514"/>
                              <wps:cNvSpPr/>
                              <wps:spPr>
                                <a:xfrm>
                                  <a:off x="2250788" y="245420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Hexagon 515"/>
                              <wps:cNvSpPr/>
                              <wps:spPr>
                                <a:xfrm>
                                  <a:off x="2256397" y="275152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6" name="Group 516"/>
                            <wpg:cNvGrpSpPr/>
                            <wpg:grpSpPr>
                              <a:xfrm>
                                <a:off x="1700091" y="2914208"/>
                                <a:ext cx="633617" cy="589421"/>
                                <a:chOff x="1700091" y="2914208"/>
                                <a:chExt cx="633617" cy="589421"/>
                              </a:xfrm>
                            </wpg:grpSpPr>
                            <wps:wsp>
                              <wps:cNvPr id="517" name="Hexagon 517"/>
                              <wps:cNvSpPr/>
                              <wps:spPr>
                                <a:xfrm>
                                  <a:off x="1700091" y="305912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8" name="Hexagon 518"/>
                              <wps:cNvSpPr/>
                              <wps:spPr>
                                <a:xfrm>
                                  <a:off x="1975908" y="291420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9" name="Hexagon 519"/>
                              <wps:cNvSpPr/>
                              <wps:spPr>
                                <a:xfrm>
                                  <a:off x="1981517" y="321152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0" name="Group 520"/>
                            <wpg:cNvGrpSpPr/>
                            <wpg:grpSpPr>
                              <a:xfrm>
                                <a:off x="2261071" y="2897384"/>
                                <a:ext cx="633617" cy="589421"/>
                                <a:chOff x="2261071" y="2897384"/>
                                <a:chExt cx="633617" cy="589421"/>
                              </a:xfrm>
                            </wpg:grpSpPr>
                            <wps:wsp>
                              <wps:cNvPr id="521" name="Hexagon 521"/>
                              <wps:cNvSpPr/>
                              <wps:spPr>
                                <a:xfrm>
                                  <a:off x="2261071" y="304230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2" name="Hexagon 522"/>
                              <wps:cNvSpPr/>
                              <wps:spPr>
                                <a:xfrm>
                                  <a:off x="2536888" y="289738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Hexagon 523"/>
                              <wps:cNvSpPr/>
                              <wps:spPr>
                                <a:xfrm>
                                  <a:off x="2542497" y="319470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24" name="Group 524"/>
                          <wpg:cNvGrpSpPr/>
                          <wpg:grpSpPr>
                            <a:xfrm>
                              <a:off x="1927878" y="622039"/>
                              <a:ext cx="2974741" cy="2445574"/>
                              <a:chOff x="1927878" y="622039"/>
                              <a:chExt cx="2974741" cy="2445574"/>
                            </a:xfrm>
                          </wpg:grpSpPr>
                          <pic:pic xmlns:pic="http://schemas.openxmlformats.org/drawingml/2006/picture">
                            <pic:nvPicPr>
                              <pic:cNvPr id="525" name="Picture 525"/>
                              <pic:cNvPicPr>
                                <a:picLocks noChangeAspect="1"/>
                              </pic:cNvPicPr>
                            </pic:nvPicPr>
                            <pic:blipFill>
                              <a:blip r:embed="rId212"/>
                              <a:stretch>
                                <a:fillRect/>
                              </a:stretch>
                            </pic:blipFill>
                            <pic:spPr>
                              <a:xfrm>
                                <a:off x="1927878" y="622039"/>
                                <a:ext cx="2974741" cy="2445574"/>
                              </a:xfrm>
                              <a:prstGeom prst="rect">
                                <a:avLst/>
                              </a:prstGeom>
                            </pic:spPr>
                          </pic:pic>
                          <wpg:grpSp>
                            <wpg:cNvPr id="526" name="Group 526"/>
                            <wpg:cNvGrpSpPr/>
                            <wpg:grpSpPr>
                              <a:xfrm>
                                <a:off x="2504140" y="646022"/>
                                <a:ext cx="1745299" cy="599705"/>
                                <a:chOff x="2504140" y="646022"/>
                                <a:chExt cx="1745299" cy="599705"/>
                              </a:xfrm>
                            </wpg:grpSpPr>
                            <wpg:grpSp>
                              <wpg:cNvPr id="527" name="Group 527"/>
                              <wpg:cNvGrpSpPr/>
                              <wpg:grpSpPr>
                                <a:xfrm>
                                  <a:off x="2504140" y="656306"/>
                                  <a:ext cx="633617" cy="589421"/>
                                  <a:chOff x="2504140" y="656306"/>
                                  <a:chExt cx="633617" cy="589421"/>
                                </a:xfrm>
                              </wpg:grpSpPr>
                              <wps:wsp>
                                <wps:cNvPr id="528" name="Hexagon 528"/>
                                <wps:cNvSpPr/>
                                <wps:spPr>
                                  <a:xfrm>
                                    <a:off x="2504140" y="80122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 name="Hexagon 529"/>
                                <wps:cNvSpPr/>
                                <wps:spPr>
                                  <a:xfrm>
                                    <a:off x="2779957" y="65630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0" name="Hexagon 530"/>
                                <wps:cNvSpPr/>
                                <wps:spPr>
                                  <a:xfrm>
                                    <a:off x="2785566" y="95362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1" name="Group 531"/>
                              <wpg:cNvGrpSpPr/>
                              <wpg:grpSpPr>
                                <a:xfrm>
                                  <a:off x="3060442" y="651628"/>
                                  <a:ext cx="633617" cy="589421"/>
                                  <a:chOff x="3060442" y="651628"/>
                                  <a:chExt cx="633617" cy="589421"/>
                                </a:xfrm>
                              </wpg:grpSpPr>
                              <wps:wsp>
                                <wps:cNvPr id="532" name="Hexagon 532"/>
                                <wps:cNvSpPr/>
                                <wps:spPr>
                                  <a:xfrm>
                                    <a:off x="3060442" y="79654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 name="Hexagon 533"/>
                                <wps:cNvSpPr/>
                                <wps:spPr>
                                  <a:xfrm>
                                    <a:off x="3336259" y="65162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4" name="Hexagon 534"/>
                                <wps:cNvSpPr/>
                                <wps:spPr>
                                  <a:xfrm>
                                    <a:off x="3341868" y="94894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5" name="Group 535"/>
                              <wpg:cNvGrpSpPr/>
                              <wpg:grpSpPr>
                                <a:xfrm>
                                  <a:off x="3615822" y="646022"/>
                                  <a:ext cx="633617" cy="589421"/>
                                  <a:chOff x="3615822" y="646022"/>
                                  <a:chExt cx="633617" cy="589421"/>
                                </a:xfrm>
                              </wpg:grpSpPr>
                              <wps:wsp>
                                <wps:cNvPr id="536" name="Hexagon 536"/>
                                <wps:cNvSpPr/>
                                <wps:spPr>
                                  <a:xfrm>
                                    <a:off x="3615822" y="79094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 name="Hexagon 537"/>
                                <wps:cNvSpPr/>
                                <wps:spPr>
                                  <a:xfrm>
                                    <a:off x="3891639" y="64602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 name="Hexagon 538"/>
                                <wps:cNvSpPr/>
                                <wps:spPr>
                                  <a:xfrm>
                                    <a:off x="3897248" y="94334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39" name="Group 539"/>
                            <wpg:cNvGrpSpPr/>
                            <wpg:grpSpPr>
                              <a:xfrm>
                                <a:off x="3913134" y="1986765"/>
                                <a:ext cx="633617" cy="589421"/>
                                <a:chOff x="3913134" y="1986765"/>
                                <a:chExt cx="633617" cy="589421"/>
                              </a:xfrm>
                            </wpg:grpSpPr>
                            <wps:wsp>
                              <wps:cNvPr id="540" name="Hexagon 540"/>
                              <wps:cNvSpPr/>
                              <wps:spPr>
                                <a:xfrm>
                                  <a:off x="3913134" y="213168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1" name="Hexagon 541"/>
                              <wps:cNvSpPr/>
                              <wps:spPr>
                                <a:xfrm>
                                  <a:off x="4188951" y="198676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 name="Hexagon 542"/>
                              <wps:cNvSpPr/>
                              <wps:spPr>
                                <a:xfrm>
                                  <a:off x="4194560" y="228408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43" name="Group 543"/>
                            <wpg:cNvGrpSpPr/>
                            <wpg:grpSpPr>
                              <a:xfrm>
                                <a:off x="2230192" y="1095743"/>
                                <a:ext cx="1745299" cy="599705"/>
                                <a:chOff x="2230192" y="1095743"/>
                                <a:chExt cx="1745299" cy="599705"/>
                              </a:xfrm>
                            </wpg:grpSpPr>
                            <wpg:grpSp>
                              <wpg:cNvPr id="544" name="Group 544"/>
                              <wpg:cNvGrpSpPr/>
                              <wpg:grpSpPr>
                                <a:xfrm>
                                  <a:off x="2230192" y="1106027"/>
                                  <a:ext cx="633617" cy="589421"/>
                                  <a:chOff x="2230192" y="1106027"/>
                                  <a:chExt cx="633617" cy="589421"/>
                                </a:xfrm>
                              </wpg:grpSpPr>
                              <wps:wsp>
                                <wps:cNvPr id="545" name="Hexagon 545"/>
                                <wps:cNvSpPr/>
                                <wps:spPr>
                                  <a:xfrm>
                                    <a:off x="2230192" y="125094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6" name="Hexagon 546"/>
                                <wps:cNvSpPr/>
                                <wps:spPr>
                                  <a:xfrm>
                                    <a:off x="2506009" y="110602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7" name="Hexagon 547"/>
                                <wps:cNvSpPr/>
                                <wps:spPr>
                                  <a:xfrm>
                                    <a:off x="2511618" y="140334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48" name="Group 548"/>
                              <wpg:cNvGrpSpPr/>
                              <wpg:grpSpPr>
                                <a:xfrm>
                                  <a:off x="2786494" y="1101349"/>
                                  <a:ext cx="633617" cy="589421"/>
                                  <a:chOff x="2786494" y="1101349"/>
                                  <a:chExt cx="633617" cy="589421"/>
                                </a:xfrm>
                              </wpg:grpSpPr>
                              <wps:wsp>
                                <wps:cNvPr id="549" name="Hexagon 549"/>
                                <wps:cNvSpPr/>
                                <wps:spPr>
                                  <a:xfrm>
                                    <a:off x="2786494" y="124627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0" name="Hexagon 550"/>
                                <wps:cNvSpPr/>
                                <wps:spPr>
                                  <a:xfrm>
                                    <a:off x="3062311" y="110134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 name="Hexagon 551"/>
                                <wps:cNvSpPr/>
                                <wps:spPr>
                                  <a:xfrm>
                                    <a:off x="3067920" y="139867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2" name="Group 552"/>
                              <wpg:cNvGrpSpPr/>
                              <wpg:grpSpPr>
                                <a:xfrm>
                                  <a:off x="3341874" y="1095743"/>
                                  <a:ext cx="633617" cy="589421"/>
                                  <a:chOff x="3341874" y="1095743"/>
                                  <a:chExt cx="633617" cy="589421"/>
                                </a:xfrm>
                              </wpg:grpSpPr>
                              <wps:wsp>
                                <wps:cNvPr id="553" name="Hexagon 553"/>
                                <wps:cNvSpPr/>
                                <wps:spPr>
                                  <a:xfrm>
                                    <a:off x="3341874" y="124066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 name="Hexagon 554"/>
                                <wps:cNvSpPr/>
                                <wps:spPr>
                                  <a:xfrm>
                                    <a:off x="3617691" y="109574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5" name="Hexagon 555"/>
                                <wps:cNvSpPr/>
                                <wps:spPr>
                                  <a:xfrm>
                                    <a:off x="3623300" y="139306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56" name="Group 556"/>
                            <wpg:cNvGrpSpPr/>
                            <wpg:grpSpPr>
                              <a:xfrm>
                                <a:off x="1955310" y="1544530"/>
                                <a:ext cx="1745299" cy="599705"/>
                                <a:chOff x="1955310" y="1544530"/>
                                <a:chExt cx="1745299" cy="599705"/>
                              </a:xfrm>
                            </wpg:grpSpPr>
                            <wpg:grpSp>
                              <wpg:cNvPr id="557" name="Group 557"/>
                              <wpg:cNvGrpSpPr/>
                              <wpg:grpSpPr>
                                <a:xfrm>
                                  <a:off x="1955310" y="1554814"/>
                                  <a:ext cx="633617" cy="589421"/>
                                  <a:chOff x="1955310" y="1554814"/>
                                  <a:chExt cx="633617" cy="589421"/>
                                </a:xfrm>
                              </wpg:grpSpPr>
                              <wps:wsp>
                                <wps:cNvPr id="558" name="Hexagon 558"/>
                                <wps:cNvSpPr/>
                                <wps:spPr>
                                  <a:xfrm>
                                    <a:off x="1955310" y="169973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 name="Hexagon 559"/>
                                <wps:cNvSpPr/>
                                <wps:spPr>
                                  <a:xfrm>
                                    <a:off x="2231127" y="155481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0" name="Hexagon 560"/>
                                <wps:cNvSpPr/>
                                <wps:spPr>
                                  <a:xfrm>
                                    <a:off x="2236736" y="185213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1" name="Group 561"/>
                              <wpg:cNvGrpSpPr/>
                              <wpg:grpSpPr>
                                <a:xfrm>
                                  <a:off x="2511612" y="1550136"/>
                                  <a:ext cx="633617" cy="589421"/>
                                  <a:chOff x="2511612" y="1550136"/>
                                  <a:chExt cx="633617" cy="589421"/>
                                </a:xfrm>
                              </wpg:grpSpPr>
                              <wps:wsp>
                                <wps:cNvPr id="562" name="Hexagon 562"/>
                                <wps:cNvSpPr/>
                                <wps:spPr>
                                  <a:xfrm>
                                    <a:off x="2511612" y="169505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3" name="Hexagon 563"/>
                                <wps:cNvSpPr/>
                                <wps:spPr>
                                  <a:xfrm>
                                    <a:off x="2787429" y="155013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4" name="Hexagon 564"/>
                                <wps:cNvSpPr/>
                                <wps:spPr>
                                  <a:xfrm>
                                    <a:off x="2793038" y="184745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5" name="Group 565"/>
                              <wpg:cNvGrpSpPr/>
                              <wpg:grpSpPr>
                                <a:xfrm>
                                  <a:off x="3066992" y="1544530"/>
                                  <a:ext cx="633617" cy="589421"/>
                                  <a:chOff x="3066992" y="1544530"/>
                                  <a:chExt cx="633617" cy="589421"/>
                                </a:xfrm>
                              </wpg:grpSpPr>
                              <wps:wsp>
                                <wps:cNvPr id="566" name="Hexagon 566"/>
                                <wps:cNvSpPr/>
                                <wps:spPr>
                                  <a:xfrm>
                                    <a:off x="3066992" y="168945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7" name="Hexagon 567"/>
                                <wps:cNvSpPr/>
                                <wps:spPr>
                                  <a:xfrm>
                                    <a:off x="3342809" y="154453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8" name="Hexagon 568"/>
                                <wps:cNvSpPr/>
                                <wps:spPr>
                                  <a:xfrm>
                                    <a:off x="3348418" y="184185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69" name="Group 569"/>
                            <wpg:cNvGrpSpPr/>
                            <wpg:grpSpPr>
                              <a:xfrm>
                                <a:off x="2247024" y="1998923"/>
                                <a:ext cx="1745299" cy="599705"/>
                                <a:chOff x="2247024" y="1998923"/>
                                <a:chExt cx="1745299" cy="599705"/>
                              </a:xfrm>
                            </wpg:grpSpPr>
                            <wpg:grpSp>
                              <wpg:cNvPr id="570" name="Group 570"/>
                              <wpg:cNvGrpSpPr/>
                              <wpg:grpSpPr>
                                <a:xfrm>
                                  <a:off x="2247024" y="2009207"/>
                                  <a:ext cx="633617" cy="589421"/>
                                  <a:chOff x="2247024" y="2009207"/>
                                  <a:chExt cx="633617" cy="589421"/>
                                </a:xfrm>
                              </wpg:grpSpPr>
                              <wps:wsp>
                                <wps:cNvPr id="571" name="Hexagon 571"/>
                                <wps:cNvSpPr/>
                                <wps:spPr>
                                  <a:xfrm>
                                    <a:off x="2247024" y="215412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 name="Hexagon 572"/>
                                <wps:cNvSpPr/>
                                <wps:spPr>
                                  <a:xfrm>
                                    <a:off x="2522841" y="200920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3" name="Hexagon 573"/>
                                <wps:cNvSpPr/>
                                <wps:spPr>
                                  <a:xfrm>
                                    <a:off x="2528450" y="2306528"/>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4" name="Group 574"/>
                              <wpg:cNvGrpSpPr/>
                              <wpg:grpSpPr>
                                <a:xfrm>
                                  <a:off x="2803326" y="2004529"/>
                                  <a:ext cx="633617" cy="589421"/>
                                  <a:chOff x="2803326" y="2004529"/>
                                  <a:chExt cx="633617" cy="589421"/>
                                </a:xfrm>
                              </wpg:grpSpPr>
                              <wps:wsp>
                                <wps:cNvPr id="575" name="Hexagon 575"/>
                                <wps:cNvSpPr/>
                                <wps:spPr>
                                  <a:xfrm>
                                    <a:off x="2803326" y="214945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6" name="Hexagon 576"/>
                                <wps:cNvSpPr/>
                                <wps:spPr>
                                  <a:xfrm>
                                    <a:off x="3079143" y="2004529"/>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7" name="Hexagon 577"/>
                                <wps:cNvSpPr/>
                                <wps:spPr>
                                  <a:xfrm>
                                    <a:off x="3084752" y="230185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8" name="Group 578"/>
                              <wpg:cNvGrpSpPr/>
                              <wpg:grpSpPr>
                                <a:xfrm>
                                  <a:off x="3358706" y="1998923"/>
                                  <a:ext cx="633617" cy="589421"/>
                                  <a:chOff x="3358706" y="1998923"/>
                                  <a:chExt cx="633617" cy="589421"/>
                                </a:xfrm>
                              </wpg:grpSpPr>
                              <wps:wsp>
                                <wps:cNvPr id="579" name="Hexagon 579"/>
                                <wps:cNvSpPr/>
                                <wps:spPr>
                                  <a:xfrm>
                                    <a:off x="3358706" y="214384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0" name="Hexagon 580"/>
                                <wps:cNvSpPr/>
                                <wps:spPr>
                                  <a:xfrm>
                                    <a:off x="3634523" y="199892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1" name="Hexagon 581"/>
                                <wps:cNvSpPr/>
                                <wps:spPr>
                                  <a:xfrm>
                                    <a:off x="3640132" y="229624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82" name="Group 582"/>
                            <wpg:cNvGrpSpPr/>
                            <wpg:grpSpPr>
                              <a:xfrm>
                                <a:off x="2521900" y="2436486"/>
                                <a:ext cx="1745299" cy="599705"/>
                                <a:chOff x="2521900" y="2436486"/>
                                <a:chExt cx="1745299" cy="599705"/>
                              </a:xfrm>
                            </wpg:grpSpPr>
                            <wpg:grpSp>
                              <wpg:cNvPr id="583" name="Group 583"/>
                              <wpg:cNvGrpSpPr/>
                              <wpg:grpSpPr>
                                <a:xfrm>
                                  <a:off x="2521900" y="2446770"/>
                                  <a:ext cx="633617" cy="589421"/>
                                  <a:chOff x="2521900" y="2446770"/>
                                  <a:chExt cx="633617" cy="589421"/>
                                </a:xfrm>
                              </wpg:grpSpPr>
                              <wps:wsp>
                                <wps:cNvPr id="584" name="Hexagon 584"/>
                                <wps:cNvSpPr/>
                                <wps:spPr>
                                  <a:xfrm>
                                    <a:off x="2521900" y="259169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5" name="Hexagon 585"/>
                                <wps:cNvSpPr/>
                                <wps:spPr>
                                  <a:xfrm>
                                    <a:off x="2797717" y="244677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 name="Hexagon 586"/>
                                <wps:cNvSpPr/>
                                <wps:spPr>
                                  <a:xfrm>
                                    <a:off x="2803326" y="274409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7" name="Group 587"/>
                              <wpg:cNvGrpSpPr/>
                              <wpg:grpSpPr>
                                <a:xfrm>
                                  <a:off x="3078202" y="2442092"/>
                                  <a:ext cx="633617" cy="589421"/>
                                  <a:chOff x="3078202" y="2442092"/>
                                  <a:chExt cx="633617" cy="589421"/>
                                </a:xfrm>
                              </wpg:grpSpPr>
                              <wps:wsp>
                                <wps:cNvPr id="588" name="Hexagon 588"/>
                                <wps:cNvSpPr/>
                                <wps:spPr>
                                  <a:xfrm>
                                    <a:off x="3078202" y="258701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9" name="Hexagon 589"/>
                                <wps:cNvSpPr/>
                                <wps:spPr>
                                  <a:xfrm>
                                    <a:off x="3354019" y="244209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 name="Hexagon 590"/>
                                <wps:cNvSpPr/>
                                <wps:spPr>
                                  <a:xfrm>
                                    <a:off x="3359628" y="273941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1" name="Group 591"/>
                              <wpg:cNvGrpSpPr/>
                              <wpg:grpSpPr>
                                <a:xfrm>
                                  <a:off x="3633582" y="2436486"/>
                                  <a:ext cx="633617" cy="589421"/>
                                  <a:chOff x="3633582" y="2436486"/>
                                  <a:chExt cx="633617" cy="589421"/>
                                </a:xfrm>
                              </wpg:grpSpPr>
                              <wps:wsp>
                                <wps:cNvPr id="592" name="Hexagon 592"/>
                                <wps:cNvSpPr/>
                                <wps:spPr>
                                  <a:xfrm>
                                    <a:off x="3633582" y="258140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3" name="Hexagon 593"/>
                                <wps:cNvSpPr/>
                                <wps:spPr>
                                  <a:xfrm>
                                    <a:off x="3909399" y="2436486"/>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4" name="Hexagon 594"/>
                                <wps:cNvSpPr/>
                                <wps:spPr>
                                  <a:xfrm>
                                    <a:off x="3915008" y="2733807"/>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95" name="Group 595"/>
                            <wpg:cNvGrpSpPr/>
                            <wpg:grpSpPr>
                              <a:xfrm>
                                <a:off x="3902849" y="1090132"/>
                                <a:ext cx="633617" cy="589421"/>
                                <a:chOff x="3902849" y="1090132"/>
                                <a:chExt cx="633617" cy="589421"/>
                              </a:xfrm>
                            </wpg:grpSpPr>
                            <wps:wsp>
                              <wps:cNvPr id="596" name="Hexagon 596"/>
                              <wps:cNvSpPr/>
                              <wps:spPr>
                                <a:xfrm>
                                  <a:off x="3902849" y="123505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7" name="Hexagon 597"/>
                              <wps:cNvSpPr/>
                              <wps:spPr>
                                <a:xfrm>
                                  <a:off x="4178666" y="1090132"/>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Hexagon 598"/>
                              <wps:cNvSpPr/>
                              <wps:spPr>
                                <a:xfrm>
                                  <a:off x="4184275" y="1387453"/>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99" name="Group 599"/>
                            <wpg:cNvGrpSpPr/>
                            <wpg:grpSpPr>
                              <a:xfrm>
                                <a:off x="3627969" y="1550134"/>
                                <a:ext cx="633617" cy="589421"/>
                                <a:chOff x="3627969" y="1550134"/>
                                <a:chExt cx="633617" cy="589421"/>
                              </a:xfrm>
                            </wpg:grpSpPr>
                            <wps:wsp>
                              <wps:cNvPr id="600" name="Hexagon 600"/>
                              <wps:cNvSpPr/>
                              <wps:spPr>
                                <a:xfrm>
                                  <a:off x="3627969" y="169505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 name="Hexagon 601"/>
                              <wps:cNvSpPr/>
                              <wps:spPr>
                                <a:xfrm>
                                  <a:off x="3903786" y="1550134"/>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Hexagon 602"/>
                              <wps:cNvSpPr/>
                              <wps:spPr>
                                <a:xfrm>
                                  <a:off x="3909395" y="1847455"/>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3" name="Group 603"/>
                            <wpg:cNvGrpSpPr/>
                            <wpg:grpSpPr>
                              <a:xfrm>
                                <a:off x="4188949" y="1533310"/>
                                <a:ext cx="633617" cy="589421"/>
                                <a:chOff x="4188949" y="1533310"/>
                                <a:chExt cx="633617" cy="589421"/>
                              </a:xfrm>
                            </wpg:grpSpPr>
                            <wps:wsp>
                              <wps:cNvPr id="604" name="Hexagon 604"/>
                              <wps:cNvSpPr/>
                              <wps:spPr>
                                <a:xfrm>
                                  <a:off x="4188949" y="16782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Hexagon 605"/>
                              <wps:cNvSpPr/>
                              <wps:spPr>
                                <a:xfrm>
                                  <a:off x="4464766" y="1533310"/>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Hexagon 606"/>
                              <wps:cNvSpPr/>
                              <wps:spPr>
                                <a:xfrm>
                                  <a:off x="4470375" y="1830631"/>
                                  <a:ext cx="352191" cy="292100"/>
                                </a:xfrm>
                                <a:prstGeom prst="hexagon">
                                  <a:avLst/>
                                </a:prstGeom>
                                <a:solidFill>
                                  <a:schemeClr val="accent1">
                                    <a:alpha val="1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607" name="Straight Arrow Connector 607"/>
                        <wps:cNvCnPr/>
                        <wps:spPr>
                          <a:xfrm flipV="1">
                            <a:off x="2772716" y="3138716"/>
                            <a:ext cx="3286125" cy="476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8" name="Straight Arrow Connector 608"/>
                        <wps:cNvCnPr/>
                        <wps:spPr>
                          <a:xfrm flipH="1" flipV="1">
                            <a:off x="2725088" y="62141"/>
                            <a:ext cx="45897" cy="3108682"/>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9" name="TextBox 6"/>
                        <wps:cNvSpPr txBox="1"/>
                        <wps:spPr>
                          <a:xfrm>
                            <a:off x="5792141" y="3052659"/>
                            <a:ext cx="284052" cy="369332"/>
                          </a:xfrm>
                          <a:prstGeom prst="rect">
                            <a:avLst/>
                          </a:prstGeom>
                          <a:noFill/>
                        </wps:spPr>
                        <wps:txbx>
                          <w:txbxContent>
                            <w:p w:rsidR="003653C1" w:rsidRDefault="003653C1" w:rsidP="000414F3">
                              <w:pPr>
                                <w:pStyle w:val="NormalWeb"/>
                                <w:spacing w:before="0" w:after="0"/>
                              </w:pPr>
                              <w:r>
                                <w:rPr>
                                  <w:rFonts w:asciiTheme="minorHAnsi" w:hAnsi="Calibri" w:cstheme="minorBidi"/>
                                  <w:color w:val="000000" w:themeColor="text1"/>
                                  <w:kern w:val="24"/>
                                  <w:sz w:val="36"/>
                                  <w:szCs w:val="36"/>
                                </w:rPr>
                                <w:t>x</w:t>
                              </w:r>
                            </w:p>
                          </w:txbxContent>
                        </wps:txbx>
                        <wps:bodyPr wrap="none" rtlCol="0">
                          <a:spAutoFit/>
                        </wps:bodyPr>
                      </wps:wsp>
                      <wps:wsp>
                        <wps:cNvPr id="610" name="TextBox 588"/>
                        <wps:cNvSpPr txBox="1"/>
                        <wps:spPr>
                          <a:xfrm>
                            <a:off x="2706076" y="0"/>
                            <a:ext cx="302676" cy="374115"/>
                          </a:xfrm>
                          <a:prstGeom prst="rect">
                            <a:avLst/>
                          </a:prstGeom>
                          <a:noFill/>
                        </wps:spPr>
                        <wps:txbx>
                          <w:txbxContent>
                            <w:p w:rsidR="003653C1" w:rsidRDefault="003653C1" w:rsidP="000414F3">
                              <w:pPr>
                                <w:pStyle w:val="NormalWeb"/>
                                <w:spacing w:before="0" w:after="0"/>
                              </w:pPr>
                              <w:r>
                                <w:rPr>
                                  <w:rFonts w:asciiTheme="minorHAnsi" w:hAnsi="Calibri" w:cstheme="minorBidi"/>
                                  <w:color w:val="000000" w:themeColor="text1"/>
                                  <w:kern w:val="24"/>
                                  <w:sz w:val="36"/>
                                  <w:szCs w:val="36"/>
                                </w:rPr>
                                <w:t>y</w:t>
                              </w:r>
                            </w:p>
                          </w:txbxContent>
                        </wps:txbx>
                        <wps:bodyPr wrap="square" rtlCol="0">
                          <a:spAutoFit/>
                        </wps:bodyPr>
                      </wps:wsp>
                    </wpg:wgp>
                  </a:graphicData>
                </a:graphic>
              </wp:inline>
            </w:drawing>
          </mc:Choice>
          <mc:Fallback>
            <w:pict>
              <v:group w14:anchorId="7018C075" id="Group 7" o:spid="_x0000_s1030" style="width:478.45pt;height:453.5pt;mso-position-horizontal-relative:char;mso-position-vertical-relative:line" coordorigin="" coordsize="60761,57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">
                <v:group id="Group 107" o:spid="_x0000_s1031" style="position:absolute;top:6220;width:55511;height:51376" coordorigin=",6220" coordsize="74672,69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o:lock v:ext="edit" aspectratio="t"/>
                  <v:shape id="Picture 108" o:spid="_x0000_s1032" type="#_x0000_t75" style="position:absolute;left:22420;top:28481;width:29747;height:24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U1P/EAAAA3AAAAA8AAABkcnMvZG93bnJldi54bWxEj09rwzAMxe+FfQejwS6ltdfD6NK6pYwV&#10;du0fKLuJWE1CYzmzvST79tVh0JvEe3rvp/V29K3qKaYmsIXXuQFFXAbXcGXhfNrPlqBSRnbYBiYL&#10;f5Rgu3marLFwYeAD9cdcKQnhVKCFOueu0DqVNXlM89ARi3YN0WOWNVbaRRwk3Ld6Ycyb9tiwNNTY&#10;0UdN5e346y38fJYLM4arOfXT928aTNxPL9Hal+dxtwKVacwP8//1lxN8I7TyjEy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U1P/EAAAA3AAAAA8AAAAAAAAAAAAAAAAA&#10;nwIAAGRycy9kb3ducmV2LnhtbFBLBQYAAAAABAAEAPcAAACQAwAAAAA=&#10;">
                    <v:imagedata r:id="rId213" o:title=""/>
                    <v:path arrowok="t"/>
                  </v:shape>
                  <v:group id="Group 109" o:spid="_x0000_s1033" style="position:absolute;left:41839;top:14858;width:29748;height:24456" coordorigin="41839,14858" coordsize="29747,2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Picture 110" o:spid="_x0000_s1034" type="#_x0000_t75" style="position:absolute;left:41839;top:14858;width:29748;height:24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7TiTEAAAA3AAAAA8AAABkcnMvZG93bnJldi54bWxEj0FrAjEQhe9C/0MYoRepiR7Ebo0ipUKv&#10;VUG8DZtxd+lmsk3S3e2/7xwEbzO8N+99s9mNvlU9xdQEtrCYG1DEZXANVxbOp8PLGlTKyA7bwGTh&#10;jxLstk+TDRYuDPxF/TFXSkI4FWihzrkrtE5lTR7TPHTEot1C9JhljZV2EQcJ961eGrPSHhuWhho7&#10;eq+p/D7+egs/H+XSjOFmTv3s9UqDiYfZJVr7PB33b6Ayjflhvl9/OsFfCL48IxPo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7TiTEAAAA3AAAAA8AAAAAAAAAAAAAAAAA&#10;nwIAAGRycy9kb3ducmV2LnhtbFBLBQYAAAAABAAEAPcAAACQAwAAAAA=&#10;">
                      <v:imagedata r:id="rId213" o:title=""/>
                      <v:path arrowok="t"/>
                    </v:shape>
                    <v:group id="Group 111" o:spid="_x0000_s1035" style="position:absolute;left:47602;top:15098;width:17453;height:5997" coordorigin="47602,15098"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112" o:spid="_x0000_s1036" style="position:absolute;left:47602;top:15201;width:6336;height:5894" coordorigin="47602,1520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3" o:spid="_x0000_s1037" type="#_x0000_t9" style="position:absolute;left:47602;top:1665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J2MIA&#10;AADcAAAADwAAAGRycy9kb3ducmV2LnhtbERPS2vCQBC+C/0PyxR6040KrcRspFWEFHoxKngcsmMS&#10;zM6G7ObRf98tFHqbj+85yW4yjRioc7VlBctFBIK4sLrmUsHlfJxvQDiPrLGxTAq+ycEufZolGGs7&#10;8omG3JcihLCLUUHlfRtL6YqKDLqFbYkDd7edQR9gV0rd4RjCTSNXUfQqDdYcGipsaV9R8ch7o6C4&#10;Hh5jf4qyL/328Xlr9qRz7pV6eZ7etyA8Tf5f/OfOdJi/XMPvM+ECm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onYwgAAANwAAAAPAAAAAAAAAAAAAAAAAJgCAABkcnMvZG93&#10;bnJldi54bWxQSwUGAAAAAAQABAD1AAAAhwMAAAAA&#10;" adj="4479" fillcolor="#4f81bd [3204]" strokecolor="#243f60 [1604]" strokeweight="2pt">
                          <v:fill opacity="6682f"/>
                        </v:shape>
                        <v:shape id="Hexagon 114" o:spid="_x0000_s1038" type="#_x0000_t9" style="position:absolute;left:50360;top:1520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RrMIA&#10;AADcAAAADwAAAGRycy9kb3ducmV2LnhtbERPS2vCQBC+C/0PyxR6040ircRspFWEFHoxKngcsmMS&#10;zM6G7ObRf98tFHqbj+85yW4yjRioc7VlBctFBIK4sLrmUsHlfJxvQDiPrLGxTAq+ycEufZolGGs7&#10;8omG3JcihLCLUUHlfRtL6YqKDLqFbYkDd7edQR9gV0rd4RjCTSNXUfQqDdYcGipsaV9R8ch7o6C4&#10;Hh5jf4qyL/328Xlr9qRz7pV6eZ7etyA8Tf5f/OfOdJi/XMPvM+ECm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xGswgAAANwAAAAPAAAAAAAAAAAAAAAAAJgCAABkcnMvZG93&#10;bnJldi54bWxQSwUGAAAAAAQABAD1AAAAhwMAAAAA&#10;" adj="4479" fillcolor="#4f81bd [3204]" strokecolor="#243f60 [1604]" strokeweight="2pt">
                          <v:fill opacity="6682f"/>
                        </v:shape>
                        <v:shape id="Hexagon 115" o:spid="_x0000_s1039" type="#_x0000_t9" style="position:absolute;left:50416;top:181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8IA&#10;AADcAAAADwAAAGRycy9kb3ducmV2LnhtbERPS2vCQBC+C/0PyxR6042CrcRspFWEFHoxKngcsmMS&#10;zM6G7ObRf98tFHqbj+85yW4yjRioc7VlBctFBIK4sLrmUsHlfJxvQDiPrLGxTAq+ycEufZolGGs7&#10;8omG3JcihLCLUUHlfRtL6YqKDLqFbYkDd7edQR9gV0rd4RjCTSNXUfQqDdYcGipsaV9R8ch7o6C4&#10;Hh5jf4qyL/328Xlr9qRz7pV6eZ7etyA8Tf5f/OfOdJi/XMPvM+ECm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Q3wgAAANwAAAAPAAAAAAAAAAAAAAAAAJgCAABkcnMvZG93&#10;bnJldi54bWxQSwUGAAAAAAQABAD1AAAAhwMAAAAA&#10;" adj="4479" fillcolor="#4f81bd [3204]" strokecolor="#243f60 [1604]" strokeweight="2pt">
                          <v:fill opacity="6682f"/>
                        </v:shape>
                      </v:group>
                      <v:group id="Group 116" o:spid="_x0000_s1040" style="position:absolute;left:53165;top:15154;width:6336;height:5895" coordorigin="53165,1515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Hexagon 117" o:spid="_x0000_s1041" type="#_x0000_t9" style="position:absolute;left:53165;top:1660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P28EA&#10;AADcAAAADwAAAGRycy9kb3ducmV2LnhtbERPTYvCMBC9L/gfwgje1lQPKl3TsiqCwl6sCnscmtm2&#10;2ExKk9r67zeC4G0e73PW6WBqcafWVZYVzKYRCOLc6ooLBZfz/nMFwnlkjbVlUvAgB2ky+lhjrG3P&#10;J7pnvhAhhF2MCkrvm1hKl5dk0E1tQxy4P9sa9AG2hdQt9iHc1HIeRQtpsOLQUGJD25LyW9YZBfl1&#10;d+u7U3T40cvN8bfeks64U2oyHr6/QHga/Fv8ch90mD9bwvOZcIF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hj9vBAAAA3AAAAA8AAAAAAAAAAAAAAAAAmAIAAGRycy9kb3du&#10;cmV2LnhtbFBLBQYAAAAABAAEAPUAAACGAwAAAAA=&#10;" adj="4479" fillcolor="#4f81bd [3204]" strokecolor="#243f60 [1604]" strokeweight="2pt">
                          <v:fill opacity="6682f"/>
                        </v:shape>
                        <v:shape id="Hexagon 118" o:spid="_x0000_s1042" type="#_x0000_t9" style="position:absolute;left:55923;top:1515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bqcQA&#10;AADcAAAADwAAAGRycy9kb3ducmV2LnhtbESPQWvCQBCF7wX/wzKF3pqNHqqkrmIVwUIvRoUeh+yY&#10;BLOzIbsx6b/vHARvM7w3732zXI+uUXfqQu3ZwDRJQREX3tZcGjif9u8LUCEiW2w8k4E/CrBeTV6W&#10;mFk/8JHueSyVhHDI0EAVY5tpHYqKHIbEt8SiXX3nMMraldp2OEi4a/QsTT+0w5qlocKWthUVt7x3&#10;BorL7jb0x/TwY+df37/NlmzOvTFvr+PmE1SkMT7Nj+uDFfyp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6nEAAAA3AAAAA8AAAAAAAAAAAAAAAAAmAIAAGRycy9k&#10;b3ducmV2LnhtbFBLBQYAAAAABAAEAPUAAACJAwAAAAA=&#10;" adj="4479" fillcolor="#4f81bd [3204]" strokecolor="#243f60 [1604]" strokeweight="2pt">
                          <v:fill opacity="6682f"/>
                        </v:shape>
                        <v:shape id="Hexagon 119" o:spid="_x0000_s1043" type="#_x0000_t9" style="position:absolute;left:55979;top:1812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MsIA&#10;AADcAAAADwAAAGRycy9kb3ducmV2LnhtbERPS2vCQBC+C/0PyxR6040ebI3ZSKsIKfRiVPA4ZMck&#10;mJ0N2c2j/75bKPQ2H99zkt1kGjFQ52rLCpaLCARxYXXNpYLL+Th/A+E8ssbGMin4Jge79GmWYKzt&#10;yCcacl+KEMIuRgWV920spSsqMugWtiUO3N12Bn2AXSl1h2MIN41cRdFaGqw5NFTY0r6i4pH3RkFx&#10;PTzG/hRlX/r14/PW7Enn3Cv18jy9b0F4mvy/+M+d6TB/uYHfZ8IF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4ywgAAANwAAAAPAAAAAAAAAAAAAAAAAJgCAABkcnMvZG93&#10;bnJldi54bWxQSwUGAAAAAAQABAD1AAAAhwMAAAAA&#10;" adj="4479" fillcolor="#4f81bd [3204]" strokecolor="#243f60 [1604]" strokeweight="2pt">
                          <v:fill opacity="6682f"/>
                        </v:shape>
                      </v:group>
                      <v:group id="Group 120" o:spid="_x0000_s1044" style="position:absolute;left:58719;top:15098;width:6336;height:5895" coordorigin="58719,1509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Hexagon 121" o:spid="_x0000_s1045" type="#_x0000_t9" style="position:absolute;left:58719;top:1654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4icIA&#10;AADcAAAADwAAAGRycy9kb3ducmV2LnhtbERPTWvCQBC9C/6HZYTedJMcbImuohHBQi/GFjwO2TEJ&#10;yc6G7Mak/75bKPQ2j/c52/1kWvGk3tWWFcSrCARxYXXNpYLP23n5BsJ5ZI2tZVLwTQ72u/lsi6m2&#10;I1/pmftShBB2KSqovO9SKV1RkUG3sh1x4B62N+gD7EupexxDuGllEkVrabDm0FBhR1lFRZMPRkHx&#10;dWrG4RpdPvTr8f3eZqRzHpR6WUyHDQhPk/8X/7kvOsxPYv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HiJwgAAANwAAAAPAAAAAAAAAAAAAAAAAJgCAABkcnMvZG93&#10;bnJldi54bWxQSwUGAAAAAAQABAD1AAAAhwMAAAAA&#10;" adj="4479" fillcolor="#4f81bd [3204]" strokecolor="#243f60 [1604]" strokeweight="2pt">
                          <v:fill opacity="6682f"/>
                        </v:shape>
                        <v:shape id="Hexagon 122" o:spid="_x0000_s1046" type="#_x0000_t9" style="position:absolute;left:61477;top:1509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sAA&#10;AADcAAAADwAAAGRycy9kb3ducmV2LnhtbERPS4vCMBC+C/6HMII3Te1hXapRfLCg4MWq4HFoxrbY&#10;TEqT2vrvzcLC3ubje85y3ZtKvKhxpWUFs2kEgjizuuRcwfXyM/kG4TyyxsoyKXiTg/VqOFhiom3H&#10;Z3qlPhchhF2CCgrv60RKlxVk0E1tTRy4h20M+gCbXOoGuxBuKhlH0Zc0WHJoKLCmXUHZM22Nguy2&#10;f3btOTqc9Hx7vFc70im3So1H/WYBwlPv/8V/7oMO8+MYfp8JF8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m/sAAAADcAAAADwAAAAAAAAAAAAAAAACYAgAAZHJzL2Rvd25y&#10;ZXYueG1sUEsFBgAAAAAEAAQA9QAAAIUDAAAAAA==&#10;" adj="4479" fillcolor="#4f81bd [3204]" strokecolor="#243f60 [1604]" strokeweight="2pt">
                          <v:fill opacity="6682f"/>
                        </v:shape>
                        <v:shape id="Hexagon 123" o:spid="_x0000_s1047" type="#_x0000_t9" style="position:absolute;left:61533;top:1807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DZcIA&#10;AADcAAAADwAAAGRycy9kb3ducmV2LnhtbERPS2vCQBC+F/oflin01myqoCXNRqoiROjF2EKPQ3aa&#10;BLOzIbt59N+7QsHbfHzPSTezacVIvWssK3iNYhDEpdUNVwq+zoeXNxDOI2tsLZOCP3KwyR4fUky0&#10;nfhEY+ErEULYJaig9r5LpHRlTQZdZDviwP3a3qAPsK+k7nEK4aaVizheSYMNh4YaO9rVVF6KwSgo&#10;v/eXaTjF+adeb48/7Y50wYNSz0/zxzsIT7O/i//duQ7zF0u4PRMu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kNlwgAAANwAAAAPAAAAAAAAAAAAAAAAAJgCAABkcnMvZG93&#10;bnJldi54bWxQSwUGAAAAAAQABAD1AAAAhwMAAAAA&#10;" adj="4479" fillcolor="#4f81bd [3204]" strokecolor="#243f60 [1604]" strokeweight="2pt">
                          <v:fill opacity="6682f"/>
                        </v:shape>
                      </v:group>
                    </v:group>
                    <v:group id="Group 124" o:spid="_x0000_s1048" style="position:absolute;left:61692;top:28506;width:6336;height:5894" coordorigin="61692,2850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Hexagon 125" o:spid="_x0000_s1049" type="#_x0000_t9" style="position:absolute;left:61692;top:2995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isIA&#10;AADcAAAADwAAAGRycy9kb3ducmV2LnhtbERPS2vCQBC+F/oflin01mwqqCXNRqoiROjF2EKPQ3aa&#10;BLOzIbt59N+7QsHbfHzPSTezacVIvWssK3iNYhDEpdUNVwq+zoeXNxDOI2tsLZOCP3KwyR4fUky0&#10;nfhEY+ErEULYJaig9r5LpHRlTQZdZDviwP3a3qAPsK+k7nEK4aaVizheSYMNh4YaO9rVVF6KwSgo&#10;v/eXaTjF+adeb48/7Y50wYNSz0/zxzsIT7O/i//duQ7zF0u4PRMu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36KwgAAANwAAAAPAAAAAAAAAAAAAAAAAJgCAABkcnMvZG93&#10;bnJldi54bWxQSwUGAAAAAAQABAD1AAAAhwMAAAAA&#10;" adj="4479" fillcolor="#4f81bd [3204]" strokecolor="#243f60 [1604]" strokeweight="2pt">
                        <v:fill opacity="6682f"/>
                      </v:shape>
                      <v:shape id="Hexagon 126" o:spid="_x0000_s1050" type="#_x0000_t9" style="position:absolute;left:64450;top:2850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g/cEA&#10;AADcAAAADwAAAGRycy9kb3ducmV2LnhtbERPTYvCMBC9L/gfwgje1lQPrnRNy6oICnuxKuxxaGbb&#10;YjMpTWrrvzeC4G0e73NW6WBqcaPWVZYVzKYRCOLc6ooLBefT7nMJwnlkjbVlUnAnB2ky+lhhrG3P&#10;R7plvhAhhF2MCkrvm1hKl5dk0E1tQxy4f9sa9AG2hdQt9iHc1HIeRQtpsOLQUGJDm5Lya9YZBfll&#10;e+27Y7T/1V/rw1+9IZ1xp9RkPPx8g/A0+Lf45d7rMH++gO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B4P3BAAAA3AAAAA8AAAAAAAAAAAAAAAAAmAIAAGRycy9kb3du&#10;cmV2LnhtbFBLBQYAAAAABAAEAPUAAACGAwAAAAA=&#10;" adj="4479" fillcolor="#4f81bd [3204]" strokecolor="#243f60 [1604]" strokeweight="2pt">
                        <v:fill opacity="6682f"/>
                      </v:shape>
                      <v:shape id="Hexagon 127" o:spid="_x0000_s1051" type="#_x0000_t9" style="position:absolute;left:64506;top:3147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FZsIA&#10;AADcAAAADwAAAGRycy9kb3ducmV2LnhtbERPTWuDQBC9B/oflin0lqzNoRabVVpLwUAuMQn0OLhT&#10;Fd1Zcddo/n22UOhtHu9zdtlienGl0bWWFTxvIhDEldUt1wrOp6/1KwjnkTX2lknBjRxk6cNqh4m2&#10;Mx/pWvpahBB2CSpovB8SKV3VkEG3sQNx4H7saNAHONZSjziHcNPLbRS9SIMth4YGB8obqrpyMgqq&#10;y2c3T8eoOOj4Y//d56RLnpR6elze30B4Wvy/+M9d6DB/G8PvM+ECm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UVmwgAAANwAAAAPAAAAAAAAAAAAAAAAAJgCAABkcnMvZG93&#10;bnJldi54bWxQSwUGAAAAAAQABAD1AAAAhwMAAAAA&#10;" adj="4479" fillcolor="#4f81bd [3204]" strokecolor="#243f60 [1604]" strokeweight="2pt">
                        <v:fill opacity="6682f"/>
                      </v:shape>
                    </v:group>
                    <v:group id="Group 128" o:spid="_x0000_s1052" style="position:absolute;left:44862;top:19596;width:17453;height:5997" coordorigin="44862,19596"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129" o:spid="_x0000_s1053" style="position:absolute;left:44862;top:19698;width:6337;height:5895" coordorigin="44862,1969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Hexagon 130" o:spid="_x0000_s1054" type="#_x0000_t9" style="position:absolute;left:44862;top:2114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Lz8QA&#10;AADcAAAADwAAAGRycy9kb3ducmV2LnhtbESPQWvCQBCF7wX/wzKCt7pRoZXoKmopWOjFqOBxyI5J&#10;MDsbshuT/vvOodDbDO/Ne9+st4Or1ZPaUHk2MJsmoIhzbysuDFzOn69LUCEiW6w9k4EfCrDdjF7W&#10;mFrf84meWSyUhHBI0UAZY5NqHfKSHIapb4hFu/vWYZS1LbRtsZdwV+t5krxphxVLQ4kNHUrKH1nn&#10;DOTXj0ffnZLjt33ff93qA9mMO2Mm42G3AhVpiP/mv+ujFfyF4Ms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S8/EAAAA3AAAAA8AAAAAAAAAAAAAAAAAmAIAAGRycy9k&#10;b3ducmV2LnhtbFBLBQYAAAAABAAEAPUAAACJAwAAAAA=&#10;" adj="4479" fillcolor="#4f81bd [3204]" strokecolor="#243f60 [1604]" strokeweight="2pt">
                          <v:fill opacity="6682f"/>
                        </v:shape>
                        <v:shape id="Hexagon 131" o:spid="_x0000_s1055" type="#_x0000_t9" style="position:absolute;left:47621;top:1969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uVMIA&#10;AADcAAAADwAAAGRycy9kb3ducmV2LnhtbERPS2vCQBC+C/0PyxR6040KrcRspFWEFHoxKngcsmMS&#10;zM6G7ObRf98tFHqbj+85yW4yjRioc7VlBctFBIK4sLrmUsHlfJxvQDiPrLGxTAq+ycEufZolGGs7&#10;8omG3JcihLCLUUHlfRtL6YqKDLqFbYkDd7edQR9gV0rd4RjCTSNXUfQqDdYcGipsaV9R8ch7o6C4&#10;Hh5jf4qyL/328Xlr9qRz7pV6eZ7etyA8Tf5f/OfOdJi/XsLvM+ECm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e5UwgAAANwAAAAPAAAAAAAAAAAAAAAAAJgCAABkcnMvZG93&#10;bnJldi54bWxQSwUGAAAAAAQABAD1AAAAhwMAAAAA&#10;" adj="4479" fillcolor="#4f81bd [3204]" strokecolor="#243f60 [1604]" strokeweight="2pt">
                          <v:fill opacity="6682f"/>
                        </v:shape>
                        <v:shape id="Hexagon 132" o:spid="_x0000_s1056" type="#_x0000_t9" style="position:absolute;left:47677;top:2267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wI8IA&#10;AADcAAAADwAAAGRycy9kb3ducmV2LnhtbERPS2vCQBC+F/oflin01myqoCXNRqoiROjF2EKPQ3aa&#10;BLOzIbt59N+7QsHbfHzPSTezacVIvWssK3iNYhDEpdUNVwq+zoeXNxDOI2tsLZOCP3KwyR4fUky0&#10;nfhEY+ErEULYJaig9r5LpHRlTQZdZDviwP3a3qAPsK+k7nEK4aaVizheSYMNh4YaO9rVVF6KwSgo&#10;v/eXaTjF+adeb48/7Y50wYNSz0/zxzsIT7O/i//duQ7zlwu4PRMu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3AjwgAAANwAAAAPAAAAAAAAAAAAAAAAAJgCAABkcnMvZG93&#10;bnJldi54bWxQSwUGAAAAAAQABAD1AAAAhwMAAAAA&#10;" adj="4479" fillcolor="#4f81bd [3204]" strokecolor="#243f60 [1604]" strokeweight="2pt">
                          <v:fill opacity="6682f"/>
                        </v:shape>
                      </v:group>
                      <v:group id="Group 133" o:spid="_x0000_s1057" style="position:absolute;left:50426;top:19652;width:6336;height:5894" coordorigin="50426,1965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Hexagon 134" o:spid="_x0000_s1058" type="#_x0000_t9" style="position:absolute;left:50426;top:21101;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NzMEA&#10;AADcAAAADwAAAGRycy9kb3ducmV2LnhtbERPTYvCMBC9C/6HMAt703Rd0aUaRV0WFLxYV/A4NGNb&#10;bCalSW3990YQvM3jfc582ZlS3Kh2hWUFX8MIBHFqdcGZgv/j3+AHhPPIGkvLpOBODpaLfm+OsbYt&#10;H+iW+EyEEHYxKsi9r2IpXZqTQTe0FXHgLrY26AOsM6lrbEO4KeUoiibSYMGhIceKNjml16QxCtLT&#10;77VtDtF2r6fr3bnckE64Uerzo1vNQHjq/Fv8cm91mP89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TczBAAAA3AAAAA8AAAAAAAAAAAAAAAAAmAIAAGRycy9kb3du&#10;cmV2LnhtbFBLBQYAAAAABAAEAPUAAACGAwAAAAA=&#10;" adj="4479" fillcolor="#4f81bd [3204]" strokecolor="#243f60 [1604]" strokeweight="2pt">
                          <v:fill opacity="6682f"/>
                        </v:shape>
                        <v:shape id="Hexagon 135" o:spid="_x0000_s1059" type="#_x0000_t9" style="position:absolute;left:53184;top:1965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oV8EA&#10;AADcAAAADwAAAGRycy9kb3ducmV2LnhtbERPTYvCMBC9C/6HMAt703Rd1KUaRV0WFLxYV/A4NGNb&#10;bCalSW3990YQvM3jfc582ZlS3Kh2hWUFX8MIBHFqdcGZgv/j3+AHhPPIGkvLpOBODpaLfm+OsbYt&#10;H+iW+EyEEHYxKsi9r2IpXZqTQTe0FXHgLrY26AOsM6lrbEO4KeUoiibSYMGhIceKNjml16QxCtLT&#10;77VtDtF2r6fr3bnckE64Uerzo1vNQHjq/Fv8cm91mP89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6FfBAAAA3AAAAA8AAAAAAAAAAAAAAAAAmAIAAGRycy9kb3du&#10;cmV2LnhtbFBLBQYAAAAABAAEAPUAAACGAwAAAAA=&#10;" adj="4479" fillcolor="#4f81bd [3204]" strokecolor="#243f60 [1604]" strokeweight="2pt">
                          <v:fill opacity="6682f"/>
                        </v:shape>
                        <v:shape id="Hexagon 136" o:spid="_x0000_s1060" type="#_x0000_t9" style="position:absolute;left:53240;top:2262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2IMIA&#10;AADcAAAADwAAAGRycy9kb3ducmV2LnhtbERPS2vCQBC+F/oflin01mxqIZXoKjWlEKEXo4LHITsm&#10;wexsyG4e/fddodDbfHzPWW9n04qRetdYVvAaxSCIS6sbrhScjl8vSxDOI2tsLZOCH3Kw3Tw+rDHV&#10;duIDjYWvRAhhl6KC2vsuldKVNRl0ke2IA3e1vUEfYF9J3eMUwk0rF3GcSIMNh4YaO8pqKm/FYBSU&#10;58/bNBzi/Fu/7/aXNiNd8KDU89P8sQLhafb/4j93rsP8twTu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HYgwgAAANwAAAAPAAAAAAAAAAAAAAAAAJgCAABkcnMvZG93&#10;bnJldi54bWxQSwUGAAAAAAQABAD1AAAAhwMAAAAA&#10;" adj="4479" fillcolor="#4f81bd [3204]" strokecolor="#243f60 [1604]" strokeweight="2pt">
                          <v:fill opacity="6682f"/>
                        </v:shape>
                      </v:group>
                      <v:group id="Group 137" o:spid="_x0000_s1061" style="position:absolute;left:55979;top:19596;width:6336;height:5894" coordorigin="55979,1959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Hexagon 138" o:spid="_x0000_s1062" type="#_x0000_t9" style="position:absolute;left:55979;top:2104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HycQA&#10;AADcAAAADwAAAGRycy9kb3ducmV2LnhtbESPQWvCQBCF7wX/wzKCt7pRoZXoKmopWOjFqOBxyI5J&#10;MDsbshuT/vvOodDbDO/Ne9+st4Or1ZPaUHk2MJsmoIhzbysuDFzOn69LUCEiW6w9k4EfCrDdjF7W&#10;mFrf84meWSyUhHBI0UAZY5NqHfKSHIapb4hFu/vWYZS1LbRtsZdwV+t5krxphxVLQ4kNHUrKH1nn&#10;DOTXj0ffnZLjt33ff93qA9mMO2Mm42G3AhVpiP/mv+ujFfyF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R8nEAAAA3AAAAA8AAAAAAAAAAAAAAAAAmAIAAGRycy9k&#10;b3ducmV2LnhtbFBLBQYAAAAABAAEAPUAAACJAwAAAAA=&#10;" adj="4479" fillcolor="#4f81bd [3204]" strokecolor="#243f60 [1604]" strokeweight="2pt">
                          <v:fill opacity="6682f"/>
                        </v:shape>
                        <v:shape id="Hexagon 139" o:spid="_x0000_s1063" type="#_x0000_t9" style="position:absolute;left:58737;top:1959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iUsEA&#10;AADcAAAADwAAAGRycy9kb3ducmV2LnhtbERPTYvCMBC9C/6HMAt703RdULcaRV0WFLxYV/A4NGNb&#10;bCalSW3990YQvM3jfc582ZlS3Kh2hWUFX8MIBHFqdcGZgv/j32AKwnlkjaVlUnAnB8tFvzfHWNuW&#10;D3RLfCZCCLsYFeTeV7GULs3JoBvaijhwF1sb9AHWmdQ1tiHclHIURWNpsODQkGNFm5zSa9IYBenp&#10;99o2h2i715P17lxuSCfcKPX50a1mIDx1/i1+ubc6zP/+ge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4lLBAAAA3AAAAA8AAAAAAAAAAAAAAAAAmAIAAGRycy9kb3du&#10;cmV2LnhtbFBLBQYAAAAABAAEAPUAAACGAwAAAAA=&#10;" adj="4479" fillcolor="#4f81bd [3204]" strokecolor="#243f60 [1604]" strokeweight="2pt">
                          <v:fill opacity="6682f"/>
                        </v:shape>
                        <v:shape id="Hexagon 140" o:spid="_x0000_s1064" type="#_x0000_t9" style="position:absolute;left:58794;top:22569;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ssQA&#10;AADcAAAADwAAAGRycy9kb3ducmV2LnhtbESPQWvCQBCF7wX/wzKCt7pRpJXoKmopWOjFqOBxyI5J&#10;MDsbshuT/vvOodDbDO/Ne9+st4Or1ZPaUHk2MJsmoIhzbysuDFzOn69LUCEiW6w9k4EfCrDdjF7W&#10;mFrf84meWSyUhHBI0UAZY5NqHfKSHIapb4hFu/vWYZS1LbRtsZdwV+t5krxphxVLQ4kNHUrKH1nn&#10;DOTXj0ffnZLjt33ff93qA9mMO2Mm42G3AhVpiP/mv+ujFfyF4Ms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7OLLEAAAA3AAAAA8AAAAAAAAAAAAAAAAAmAIAAGRycy9k&#10;b3ducmV2LnhtbFBLBQYAAAAABAAEAPUAAACJAwAAAAA=&#10;" adj="4479" fillcolor="#4f81bd [3204]" strokecolor="#243f60 [1604]" strokeweight="2pt">
                          <v:fill opacity="6682f"/>
                        </v:shape>
                      </v:group>
                    </v:group>
                    <v:group id="Group 141" o:spid="_x0000_s1065" style="position:absolute;left:42114;top:24083;width:17453;height:5997" coordorigin="42114,24083"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42" o:spid="_x0000_s1066" style="position:absolute;left:42114;top:24186;width:6336;height:5894" coordorigin="42114,2418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Hexagon 143" o:spid="_x0000_s1067" type="#_x0000_t9" style="position:absolute;left:42114;top:2563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mxcEA&#10;AADcAAAADwAAAGRycy9kb3ducmV2LnhtbERPTYvCMBC9C/6HMAt703Rd0aUaRV0WFLxYV/A4NGNb&#10;bCalSW3990YQvM3jfc582ZlS3Kh2hWUFX8MIBHFqdcGZgv/j3+AHhPPIGkvLpOBODpaLfm+OsbYt&#10;H+iW+EyEEHYxKsi9r2IpXZqTQTe0FXHgLrY26AOsM6lrbEO4KeUoiibSYMGhIceKNjml16QxCtLT&#10;77VtDtF2r6fr3bnckE64Uerzo1vNQHjq/Fv8cm91mD/+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psXBAAAA3AAAAA8AAAAAAAAAAAAAAAAAmAIAAGRycy9kb3du&#10;cmV2LnhtbFBLBQYAAAAABAAEAPUAAACGAwAAAAA=&#10;" adj="4479" fillcolor="#4f81bd [3204]" strokecolor="#243f60 [1604]" strokeweight="2pt">
                          <v:fill opacity="6682f"/>
                        </v:shape>
                        <v:shape id="Hexagon 144" o:spid="_x0000_s1068" type="#_x0000_t9" style="position:absolute;left:44872;top:2418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scEA&#10;AADcAAAADwAAAGRycy9kb3ducmV2LnhtbERPTYvCMBC9C/sfwizszaYrolKNsiqCC16sCh6HZmyL&#10;zaQ0qe3++40geJvH+5zFqjeVeFDjSssKvqMYBHFmdcm5gvNpN5yBcB5ZY2WZFPyRg9XyY7DARNuO&#10;j/RIfS5CCLsEFRTe14mULivIoItsTRy4m20M+gCbXOoGuxBuKjmK44k0WHJoKLCmTUHZPW2Nguyy&#10;vXftMd4f9HT9e602pFNulfr67H/mIDz1/i1+ufc6zB+P4flMu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PrHBAAAA3AAAAA8AAAAAAAAAAAAAAAAAmAIAAGRycy9kb3du&#10;cmV2LnhtbFBLBQYAAAAABAAEAPUAAACGAwAAAAA=&#10;" adj="4479" fillcolor="#4f81bd [3204]" strokecolor="#243f60 [1604]" strokeweight="2pt">
                          <v:fill opacity="6682f"/>
                        </v:shape>
                        <v:shape id="Hexagon 145" o:spid="_x0000_s1069" type="#_x0000_t9" style="position:absolute;left:44928;top:2715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bKsEA&#10;AADcAAAADwAAAGRycy9kb3ducmV2LnhtbERPTYvCMBC9C/6HMAt703Rl1aUaRV0WFLxYV/A4NGNb&#10;bCalSW3990YQvM3jfc582ZlS3Kh2hWUFX8MIBHFqdcGZgv/j3+AHhPPIGkvLpOBODpaLfm+OsbYt&#10;H+iW+EyEEHYxKsi9r2IpXZqTQTe0FXHgLrY26AOsM6lrbEO4KeUoiibSYMGhIceKNjml16QxCtLT&#10;77VtDtF2r6fr3bnckE64Uerzo1vNQHjq/Fv8cm91mP89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MmyrBAAAA3AAAAA8AAAAAAAAAAAAAAAAAmAIAAGRycy9kb3du&#10;cmV2LnhtbFBLBQYAAAAABAAEAPUAAACGAwAAAAA=&#10;" adj="4479" fillcolor="#4f81bd [3204]" strokecolor="#243f60 [1604]" strokeweight="2pt">
                          <v:fill opacity="6682f"/>
                        </v:shape>
                      </v:group>
                      <v:group id="Group 146" o:spid="_x0000_s1070" style="position:absolute;left:47677;top:24139;width:6336;height:5895" coordorigin="47677,2413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Hexagon 147" o:spid="_x0000_s1071" type="#_x0000_t9" style="position:absolute;left:47677;top:255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gxsIA&#10;AADcAAAADwAAAGRycy9kb3ducmV2LnhtbERPTWuDQBC9F/oflin0VteGkgTjKk1KIYFeYhLIcXAn&#10;Krqz4q7R/vtuodDbPN7npPlsOnGnwTWWFbxGMQji0uqGKwXn0+fLGoTzyBo7y6Tgmxzk2eNDiom2&#10;Ex/pXvhKhBB2CSqove8TKV1Zk0EX2Z44cDc7GPQBDpXUA04h3HRyEcdLabDh0FBjT7uayrYYjYLy&#10;8tFO4zHef+nV9nDtdqQLHpV6fprfNyA8zf5f/Ofe6zD/bQW/z4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qDGwgAAANwAAAAPAAAAAAAAAAAAAAAAAJgCAABkcnMvZG93&#10;bnJldi54bWxQSwUGAAAAAAQABAD1AAAAhwMAAAAA&#10;" adj="4479" fillcolor="#4f81bd [3204]" strokecolor="#243f60 [1604]" strokeweight="2pt">
                          <v:fill opacity="6682f"/>
                        </v:shape>
                        <v:shape id="Hexagon 148" o:spid="_x0000_s1072" type="#_x0000_t9" style="position:absolute;left:50435;top:2413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0tMQA&#10;AADcAAAADwAAAGRycy9kb3ducmV2LnhtbESPQWvCQBCF7wX/wzKCt7pRpJXoKmopWOjFqOBxyI5J&#10;MDsbshuT/vvOodDbDO/Ne9+st4Or1ZPaUHk2MJsmoIhzbysuDFzOn69LUCEiW6w9k4EfCrDdjF7W&#10;mFrf84meWSyUhHBI0UAZY5NqHfKSHIapb4hFu/vWYZS1LbRtsZdwV+t5krxphxVLQ4kNHUrKH1nn&#10;DOTXj0ffnZLjt33ff93qA9mMO2Mm42G3AhVpiP/mv+ujFfyF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NLTEAAAA3AAAAA8AAAAAAAAAAAAAAAAAmAIAAGRycy9k&#10;b3ducmV2LnhtbFBLBQYAAAAABAAEAPUAAACJAwAAAAA=&#10;" adj="4479" fillcolor="#4f81bd [3204]" strokecolor="#243f60 [1604]" strokeweight="2pt">
                          <v:fill opacity="6682f"/>
                        </v:shape>
                        <v:shape id="Hexagon 149" o:spid="_x0000_s1073" type="#_x0000_t9" style="position:absolute;left:50491;top:2711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RL8EA&#10;AADcAAAADwAAAGRycy9kb3ducmV2LnhtbERPTYvCMBC9C/6HMAt703RlUbcaRV0WFLxYV/A4NGNb&#10;bCalSW3990YQvM3jfc582ZlS3Kh2hWUFX8MIBHFqdcGZgv/j32AKwnlkjaVlUnAnB8tFvzfHWNuW&#10;D3RLfCZCCLsYFeTeV7GULs3JoBvaijhwF1sb9AHWmdQ1tiHclHIURWNpsODQkGNFm5zSa9IYBenp&#10;99o2h2i715P17lxuSCfcKPX50a1mIDx1/i1+ubc6zP/+ge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BkS/BAAAA3AAAAA8AAAAAAAAAAAAAAAAAmAIAAGRycy9kb3du&#10;cmV2LnhtbFBLBQYAAAAABAAEAPUAAACGAwAAAAA=&#10;" adj="4479" fillcolor="#4f81bd [3204]" strokecolor="#243f60 [1604]" strokeweight="2pt">
                          <v:fill opacity="6682f"/>
                        </v:shape>
                      </v:group>
                      <v:group id="Group 150" o:spid="_x0000_s1074" style="position:absolute;left:53230;top:24083;width:6337;height:5895" coordorigin="53230,2408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Hexagon 151" o:spid="_x0000_s1075" type="#_x0000_t9" style="position:absolute;left:53230;top:2553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L9MIA&#10;AADcAAAADwAAAGRycy9kb3ducmV2LnhtbERPS2vCQBC+C/0PyxR6042CrcRspFWEFHoxKngcsmMS&#10;zM6G7ObRf98tFHqbj+85yW4yjRioc7VlBctFBIK4sLrmUsHlfJxvQDiPrLGxTAq+ycEufZolGGs7&#10;8omG3JcihLCLUUHlfRtL6YqKDLqFbYkDd7edQR9gV0rd4RjCTSNXUfQqDdYcGipsaV9R8ch7o6C4&#10;Hh5jf4qyL/328Xlr9qRz7pV6eZ7etyA8Tf5f/OfOdJi/XsLvM+ECm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gv0wgAAANwAAAAPAAAAAAAAAAAAAAAAAJgCAABkcnMvZG93&#10;bnJldi54bWxQSwUGAAAAAAQABAD1AAAAhwMAAAAA&#10;" adj="4479" fillcolor="#4f81bd [3204]" strokecolor="#243f60 [1604]" strokeweight="2pt">
                          <v:fill opacity="6682f"/>
                        </v:shape>
                        <v:shape id="Hexagon 152" o:spid="_x0000_s1076" type="#_x0000_t9" style="position:absolute;left:55989;top:2408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g8IA&#10;AADcAAAADwAAAGRycy9kb3ducmV2LnhtbERPS2vCQBC+F/oflin01mwqqCXNRqoiROjF2EKPQ3aa&#10;BLOzIbt59N+7QsHbfHzPSTezacVIvWssK3iNYhDEpdUNVwq+zoeXNxDOI2tsLZOCP3KwyR4fUky0&#10;nfhEY+ErEULYJaig9r5LpHRlTQZdZDviwP3a3qAPsK+k7nEK4aaVizheSYMNh4YaO9rVVF6KwSgo&#10;v/eXaTjF+adeb48/7Y50wYNSz0/zxzsIT7O/i//duQ7zlwu4PRMu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WDwgAAANwAAAAPAAAAAAAAAAAAAAAAAJgCAABkcnMvZG93&#10;bnJldi54bWxQSwUGAAAAAAQABAD1AAAAhwMAAAAA&#10;" adj="4479" fillcolor="#4f81bd [3204]" strokecolor="#243f60 [1604]" strokeweight="2pt">
                          <v:fill opacity="6682f"/>
                        </v:shape>
                        <v:shape id="Hexagon 153" o:spid="_x0000_s1077" type="#_x0000_t9" style="position:absolute;left:56045;top:2705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wGMEA&#10;AADcAAAADwAAAGRycy9kb3ducmV2LnhtbERPTYvCMBC9C/6HMAt703Rd1KUaRV0WFLxYV/A4NGNb&#10;bCalSW3990YQvM3jfc582ZlS3Kh2hWUFX8MIBHFqdcGZgv/j3+AHhPPIGkvLpOBODpaLfm+OsbYt&#10;H+iW+EyEEHYxKsi9r2IpXZqTQTe0FXHgLrY26AOsM6lrbEO4KeUoiibSYMGhIceKNjml16QxCtLT&#10;77VtDtF2r6fr3bnckE64Uerzo1vNQHjq/Fv8cm91mD/+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wMBjBAAAA3AAAAA8AAAAAAAAAAAAAAAAAmAIAAGRycy9kb3du&#10;cmV2LnhtbFBLBQYAAAAABAAEAPUAAACGAwAAAAA=&#10;" adj="4479" fillcolor="#4f81bd [3204]" strokecolor="#243f60 [1604]" strokeweight="2pt">
                          <v:fill opacity="6682f"/>
                        </v:shape>
                      </v:group>
                    </v:group>
                    <v:group id="Group 154" o:spid="_x0000_s1078" style="position:absolute;left:45031;top:28627;width:17453;height:5997" coordorigin="45031,28627"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55" o:spid="_x0000_s1079" style="position:absolute;left:45031;top:28730;width:6336;height:5894" coordorigin="45031,28730"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Hexagon 156" o:spid="_x0000_s1080" type="#_x0000_t9" style="position:absolute;left:45031;top:3017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TgMIA&#10;AADcAAAADwAAAGRycy9kb3ducmV2LnhtbERPS2vCQBC+F/oflin01mwqNJXoKjWlEKEXo4LHITsm&#10;wexsyG4e/fddodDbfHzPWW9n04qRetdYVvAaxSCIS6sbrhScjl8vSxDOI2tsLZOCH3Kw3Tw+rDHV&#10;duIDjYWvRAhhl6KC2vsuldKVNRl0ke2IA3e1vUEfYF9J3eMUwk0rF3GcSIMNh4YaO8pqKm/FYBSU&#10;58/bNBzi/Fu/7/aXNiNd8KDU89P8sQLhafb/4j93rsP8twTu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5OAwgAAANwAAAAPAAAAAAAAAAAAAAAAAJgCAABkcnMvZG93&#10;bnJldi54bWxQSwUGAAAAAAQABAD1AAAAhwMAAAAA&#10;" adj="4479" fillcolor="#4f81bd [3204]" strokecolor="#243f60 [1604]" strokeweight="2pt">
                          <v:fill opacity="6682f"/>
                        </v:shape>
                        <v:shape id="Hexagon 157" o:spid="_x0000_s1081" type="#_x0000_t9" style="position:absolute;left:47789;top:2873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2G8IA&#10;AADcAAAADwAAAGRycy9kb3ducmV2LnhtbERPTWuDQBC9F/oflin0VtcGmgTjKk1KIYFeYhLIcXAn&#10;Krqz4q7R/vtuodDbPN7npPlsOnGnwTWWFbxGMQji0uqGKwXn0+fLGoTzyBo7y6Tgmxzk2eNDiom2&#10;Ex/pXvhKhBB2CSqove8TKV1Zk0EX2Z44cDc7GPQBDpXUA04h3HRyEcdLabDh0FBjT7uayrYYjYLy&#10;8tFO4zHef+nV9nDtdqQLHpV6fprfNyA8zf5f/Ofe6zD/bQW/z4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zYbwgAAANwAAAAPAAAAAAAAAAAAAAAAAJgCAABkcnMvZG93&#10;bnJldi54bWxQSwUGAAAAAAQABAD1AAAAhwMAAAAA&#10;" adj="4479" fillcolor="#4f81bd [3204]" strokecolor="#243f60 [1604]" strokeweight="2pt">
                          <v:fill opacity="6682f"/>
                        </v:shape>
                        <v:shape id="Hexagon 158" o:spid="_x0000_s1082" type="#_x0000_t9" style="position:absolute;left:47845;top:3170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acQA&#10;AADcAAAADwAAAGRycy9kb3ducmV2LnhtbESPQWvCQBCF7wX/wzKCt7pRsJXoKmopWOjFqOBxyI5J&#10;MDsbshuT/vvOodDbDO/Ne9+st4Or1ZPaUHk2MJsmoIhzbysuDFzOn69LUCEiW6w9k4EfCrDdjF7W&#10;mFrf84meWSyUhHBI0UAZY5NqHfKSHIapb4hFu/vWYZS1LbRtsZdwV+t5krxphxVLQ4kNHUrKH1nn&#10;DOTXj0ffnZLjt33ff93qA9mMO2Mm42G3AhVpiP/mv+ujFfyF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omnEAAAA3AAAAA8AAAAAAAAAAAAAAAAAmAIAAGRycy9k&#10;b3ducmV2LnhtbFBLBQYAAAAABAAEAPUAAACJAwAAAAA=&#10;" adj="4479" fillcolor="#4f81bd [3204]" strokecolor="#243f60 [1604]" strokeweight="2pt">
                          <v:fill opacity="6682f"/>
                        </v:shape>
                      </v:group>
                      <v:group id="Group 159" o:spid="_x0000_s1083" style="position:absolute;left:50594;top:28683;width:6336;height:5895" coordorigin="50594,2868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Hexagon 160" o:spid="_x0000_s1084" type="#_x0000_t9" style="position:absolute;left:50594;top:3013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k0sQA&#10;AADcAAAADwAAAGRycy9kb3ducmV2LnhtbESPQWvCQBCF74L/YRmhN7OpByupq1ilYMGLsYUeh+yY&#10;BLOzIbsx6b93DgVvM7w3732z3o6uUXfqQu3ZwGuSgiIuvK25NPB9+ZyvQIWIbLHxTAb+KMB2M52s&#10;MbN+4DPd81gqCeGQoYEqxjbTOhQVOQyJb4lFu/rOYZS1K7XtcJBw1+hFmi61w5qlocKW9hUVt7x3&#10;Boqfw23oz+nxZN8+vn6bPdmce2NeZuPuHVSkMT7N/9dHK/hLwZdnZAK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ZNLEAAAA3AAAAA8AAAAAAAAAAAAAAAAAmAIAAGRycy9k&#10;b3ducmV2LnhtbFBLBQYAAAAABAAEAPUAAACJAwAAAAA=&#10;" adj="4479" fillcolor="#4f81bd [3204]" strokecolor="#243f60 [1604]" strokeweight="2pt">
                          <v:fill opacity="6682f"/>
                        </v:shape>
                        <v:shape id="Hexagon 161" o:spid="_x0000_s1085" type="#_x0000_t9" style="position:absolute;left:53352;top:2868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BScEA&#10;AADcAAAADwAAAGRycy9kb3ducmV2LnhtbERPTYvCMBC9L/gfwgje1tQ9qHRNy6osKHixKuxxaGbb&#10;YjMpTWrrvzeC4G0e73NW6WBqcaPWVZYVzKYRCOLc6ooLBefT7+cShPPIGmvLpOBODtJk9LHCWNue&#10;j3TLfCFCCLsYFZTeN7GULi/JoJvahjhw/7Y16ANsC6lb7EO4qeVXFM2lwYpDQ4kNbUrKr1lnFOSX&#10;7bXvjtHuoBfr/V+9IZ1xp9RkPPx8g/A0+Lf45d7pMH8+g+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CwUnBAAAA3AAAAA8AAAAAAAAAAAAAAAAAmAIAAGRycy9kb3du&#10;cmV2LnhtbFBLBQYAAAAABAAEAPUAAACGAwAAAAA=&#10;" adj="4479" fillcolor="#4f81bd [3204]" strokecolor="#243f60 [1604]" strokeweight="2pt">
                          <v:fill opacity="6682f"/>
                        </v:shape>
                        <v:shape id="Hexagon 162" o:spid="_x0000_s1086" type="#_x0000_t9" style="position:absolute;left:53408;top:3165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fPsEA&#10;AADcAAAADwAAAGRycy9kb3ducmV2LnhtbERPTYvCMBC9L/gfwgje1lQPrnRNy6oICnuxKuxxaGbb&#10;YjMpTWrrvzeC4G0e73NW6WBqcaPWVZYVzKYRCOLc6ooLBefT7nMJwnlkjbVlUnAnB2ky+lhhrG3P&#10;R7plvhAhhF2MCkrvm1hKl5dk0E1tQxy4f9sa9AG2hdQt9iHc1HIeRQtpsOLQUGJDm5Lya9YZBfll&#10;e+27Y7T/1V/rw1+9IZ1xp9RkPPx8g/A0+Lf45d7rMH8xh+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QXz7BAAAA3AAAAA8AAAAAAAAAAAAAAAAAmAIAAGRycy9kb3du&#10;cmV2LnhtbFBLBQYAAAAABAAEAPUAAACGAwAAAAA=&#10;" adj="4479" fillcolor="#4f81bd [3204]" strokecolor="#243f60 [1604]" strokeweight="2pt">
                          <v:fill opacity="6682f"/>
                        </v:shape>
                      </v:group>
                      <v:group id="Group 163" o:spid="_x0000_s1087" style="position:absolute;left:56148;top:28627;width:6336;height:5895" coordorigin="56148,2862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Hexagon 164" o:spid="_x0000_s1088" type="#_x0000_t9" style="position:absolute;left:56148;top:3007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i0cIA&#10;AADcAAAADwAAAGRycy9kb3ducmV2LnhtbERPS2vCQBC+F/oflin01mwqJZXoKjWlEKEXo4LHITsm&#10;wexsyG4e/fddodDbfHzPWW9n04qRetdYVvAaxSCIS6sbrhScjl8vSxDOI2tsLZOCH3Kw3Tw+rDHV&#10;duIDjYWvRAhhl6KC2vsuldKVNRl0ke2IA3e1vUEfYF9J3eMUwk0rF3GcSIMNh4YaO8pqKm/FYBSU&#10;58/bNBzi/Fu/7/aXNiNd8KDU89P8sQLhafb/4j93rsP85A3u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WLRwgAAANwAAAAPAAAAAAAAAAAAAAAAAJgCAABkcnMvZG93&#10;bnJldi54bWxQSwUGAAAAAAQABAD1AAAAhwMAAAAA&#10;" adj="4479" fillcolor="#4f81bd [3204]" strokecolor="#243f60 [1604]" strokeweight="2pt">
                          <v:fill opacity="6682f"/>
                        </v:shape>
                        <v:shape id="Hexagon 165" o:spid="_x0000_s1089" type="#_x0000_t9" style="position:absolute;left:58906;top:2862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HSsIA&#10;AADcAAAADwAAAGRycy9kb3ducmV2LnhtbERPS2vCQBC+F/oflin01mwqNJXoKjWlEKEXo4LHITsm&#10;wexsyG4e/fddodDbfHzPWW9n04qRetdYVvAaxSCIS6sbrhScjl8vSxDOI2tsLZOCH3Kw3Tw+rDHV&#10;duIDjYWvRAhhl6KC2vsuldKVNRl0ke2IA3e1vUEfYF9J3eMUwk0rF3GcSIMNh4YaO8pqKm/FYBSU&#10;58/bNBzi/Fu/7/aXNiNd8KDU89P8sQLhafb/4j93rsP85A3u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cdKwgAAANwAAAAPAAAAAAAAAAAAAAAAAJgCAABkcnMvZG93&#10;bnJldi54bWxQSwUGAAAAAAQABAD1AAAAhwMAAAAA&#10;" adj="4479" fillcolor="#4f81bd [3204]" strokecolor="#243f60 [1604]" strokeweight="2pt">
                          <v:fill opacity="6682f"/>
                        </v:shape>
                        <v:shape id="Hexagon 166" o:spid="_x0000_s1090" type="#_x0000_t9" style="position:absolute;left:58962;top:3160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ZPcEA&#10;AADcAAAADwAAAGRycy9kb3ducmV2LnhtbERPTYvCMBC9L/gfwgjetqkeutI1yq4iKOzFquBxaGbb&#10;YjMpTWrrvzeC4G0e73MWq8HU4katqywrmEYxCOLc6ooLBafj9nMOwnlkjbVlUnAnB6vl6GOBqbY9&#10;H+iW+UKEEHYpKii9b1IpXV6SQRfZhjhw/7Y16ANsC6lb7EO4qeUsjhNpsOLQUGJD65Lya9YZBfl5&#10;c+27Q7z701+/+0u9Jp1xp9RkPPx8g/A0+Lf45d7pMD9J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WT3BAAAA3AAAAA8AAAAAAAAAAAAAAAAAmAIAAGRycy9kb3du&#10;cmV2LnhtbFBLBQYAAAAABAAEAPUAAACGAwAAAAA=&#10;" adj="4479" fillcolor="#4f81bd [3204]" strokecolor="#243f60 [1604]" strokeweight="2pt">
                          <v:fill opacity="6682f"/>
                        </v:shape>
                      </v:group>
                    </v:group>
                    <v:group id="Group 167" o:spid="_x0000_s1091" style="position:absolute;left:47780;top:33003;width:17453;height:5997" coordorigin="47780,33003"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68" o:spid="_x0000_s1092" style="position:absolute;left:47780;top:33106;width:6336;height:5894" coordorigin="47780,3310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Hexagon 169" o:spid="_x0000_s1093" type="#_x0000_t9" style="position:absolute;left:47780;top:34555;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NT8EA&#10;AADcAAAADwAAAGRycy9kb3ducmV2LnhtbERPS4vCMBC+C/sfwizszabrwUc1yqoILnixKngcmrEt&#10;NpPSpLb77zeC4G0+vucsVr2pxIMaV1pW8B3FIIgzq0vOFZxPu+EUhPPIGivLpOCPHKyWH4MFJtp2&#10;fKRH6nMRQtglqKDwvk6kdFlBBl1ka+LA3Wxj0AfY5FI32IVwU8lRHI+lwZJDQ4E1bQrK7mlrFGSX&#10;7b1rj/H+oCfr32u1IZ1yq9TXZ/8zB+Gp92/xy73XYf54Bs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0zU/BAAAA3AAAAA8AAAAAAAAAAAAAAAAAmAIAAGRycy9kb3du&#10;cmV2LnhtbFBLBQYAAAAABAAEAPUAAACGAwAAAAA=&#10;" adj="4479" fillcolor="#4f81bd [3204]" strokecolor="#243f60 [1604]" strokeweight="2pt">
                          <v:fill opacity="6682f"/>
                        </v:shape>
                        <v:shape id="Hexagon 170" o:spid="_x0000_s1094" type="#_x0000_t9" style="position:absolute;left:50538;top:3310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yD8QA&#10;AADcAAAADwAAAGRycy9kb3ducmV2LnhtbESPT2vCQBDF7wW/wzKCt7rRQy3RVfxDwUIvRgWPQ3ZM&#10;gtnZkN2Y+O07h0JvM7w37/1mtRlcrZ7Uhsqzgdk0AUWce1txYeBy/nr/BBUissXaMxl4UYDNevS2&#10;wtT6nk/0zGKhJIRDigbKGJtU65CX5DBMfUMs2t23DqOsbaFti72Eu1rPk+RDO6xYGkpsaF9S/sg6&#10;ZyC/Hh59d0qOP3ax+77Ve7IZd8ZMxsN2CSrSEP/Nf9dHK/gL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8g/EAAAA3AAAAA8AAAAAAAAAAAAAAAAAmAIAAGRycy9k&#10;b3ducmV2LnhtbFBLBQYAAAAABAAEAPUAAACJAwAAAAA=&#10;" adj="4479" fillcolor="#4f81bd [3204]" strokecolor="#243f60 [1604]" strokeweight="2pt">
                          <v:fill opacity="6682f"/>
                        </v:shape>
                        <v:shape id="Hexagon 171" o:spid="_x0000_s1095" type="#_x0000_t9" style="position:absolute;left:50594;top:3607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XlMEA&#10;AADcAAAADwAAAGRycy9kb3ducmV2LnhtbERPTYvCMBC9L/gfwgje1lQPKl3TsiqCwl6sCnscmtm2&#10;2ExKk9r67zeC4G0e73PW6WBqcafWVZYVzKYRCOLc6ooLBZfz/nMFwnlkjbVlUvAgB2ky+lhjrG3P&#10;J7pnvhAhhF2MCkrvm1hKl5dk0E1tQxy4P9sa9AG2hdQt9iHc1HIeRQtpsOLQUGJD25LyW9YZBfl1&#10;d+u7U3T40cvN8bfeks64U2oyHr6/QHga/Fv8ch90mL+cwfOZcIF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bV5TBAAAA3AAAAA8AAAAAAAAAAAAAAAAAmAIAAGRycy9kb3du&#10;cmV2LnhtbFBLBQYAAAAABAAEAPUAAACGAwAAAAA=&#10;" adj="4479" fillcolor="#4f81bd [3204]" strokecolor="#243f60 [1604]" strokeweight="2pt">
                          <v:fill opacity="6682f"/>
                        </v:shape>
                      </v:group>
                      <v:group id="Group 172" o:spid="_x0000_s1096" style="position:absolute;left:53343;top:33059;width:6336;height:5894" coordorigin="53343,3305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Hexagon 173" o:spid="_x0000_s1097" type="#_x0000_t9" style="position:absolute;left:53343;top:3450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seMIA&#10;AADcAAAADwAAAGRycy9kb3ducmV2LnhtbERPTWuDQBC9F/oflin0VtemkATjKk1KIYFeYhLIcXAn&#10;Krqz4q7R/vtuodDbPN7npPlsOnGnwTWWFbxGMQji0uqGKwXn0+fLGoTzyBo7y6Tgmxzk2eNDiom2&#10;Ex/pXvhKhBB2CSqove8TKV1Zk0EX2Z44cDc7GPQBDpXUA04h3HRyEcdLabDh0FBjT7uayrYYjYLy&#10;8tFO4zHef+nV9nDtdqQLHpV6fprfNyA8zf5f/Ofe6zB/9Qa/z4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Wx4wgAAANwAAAAPAAAAAAAAAAAAAAAAAJgCAABkcnMvZG93&#10;bnJldi54bWxQSwUGAAAAAAQABAD1AAAAhwMAAAAA&#10;" adj="4479" fillcolor="#4f81bd [3204]" strokecolor="#243f60 [1604]" strokeweight="2pt">
                          <v:fill opacity="6682f"/>
                        </v:shape>
                        <v:shape id="Hexagon 174" o:spid="_x0000_s1098" type="#_x0000_t9" style="position:absolute;left:56101;top:3305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0DMIA&#10;AADcAAAADwAAAGRycy9kb3ducmV2LnhtbERPTWuDQBC9F/oflin0VteGkgTjKk1KIYFeYhLIcXAn&#10;Krqz4q7R/vtuodDbPN7npPlsOnGnwTWWFbxGMQji0uqGKwXn0+fLGoTzyBo7y6Tgmxzk2eNDiom2&#10;Ex/pXvhKhBB2CSqove8TKV1Zk0EX2Z44cDc7GPQBDpXUA04h3HRyEcdLabDh0FBjT7uayrYYjYLy&#10;8tFO4zHef+nV9nDtdqQLHpV6fprfNyA8zf5f/Ofe6zB/9Qa/z4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PQMwgAAANwAAAAPAAAAAAAAAAAAAAAAAJgCAABkcnMvZG93&#10;bnJldi54bWxQSwUGAAAAAAQABAD1AAAAhwMAAAAA&#10;" adj="4479" fillcolor="#4f81bd [3204]" strokecolor="#243f60 [1604]" strokeweight="2pt">
                          <v:fill opacity="6682f"/>
                        </v:shape>
                        <v:shape id="Hexagon 175" o:spid="_x0000_s1099" type="#_x0000_t9" style="position:absolute;left:56157;top:3603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Rl8IA&#10;AADcAAAADwAAAGRycy9kb3ducmV2LnhtbERPTWuDQBC9F/oflin0VtcGmgTjKk1KIYFeYhLIcXAn&#10;Krqz4q7R/vtuodDbPN7npPlsOnGnwTWWFbxGMQji0uqGKwXn0+fLGoTzyBo7y6Tgmxzk2eNDiom2&#10;Ex/pXvhKhBB2CSqove8TKV1Zk0EX2Z44cDc7GPQBDpXUA04h3HRyEcdLabDh0FBjT7uayrYYjYLy&#10;8tFO4zHef+nV9nDtdqQLHpV6fprfNyA8zf5f/Ofe6zB/9Qa/z4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FGXwgAAANwAAAAPAAAAAAAAAAAAAAAAAJgCAABkcnMvZG93&#10;bnJldi54bWxQSwUGAAAAAAQABAD1AAAAhwMAAAAA&#10;" adj="4479" fillcolor="#4f81bd [3204]" strokecolor="#243f60 [1604]" strokeweight="2pt">
                          <v:fill opacity="6682f"/>
                        </v:shape>
                      </v:group>
                      <v:group id="Group 176" o:spid="_x0000_s1100" style="position:absolute;left:58896;top:33003;width:6337;height:5894" coordorigin="58896,3300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Hexagon 177" o:spid="_x0000_s1101" type="#_x0000_t9" style="position:absolute;left:58896;top:3445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qe8IA&#10;AADcAAAADwAAAGRycy9kb3ducmV2LnhtbERPTWuDQBC9B/oflgn0lqzpoRbjGpKUgoVctA3kOLgT&#10;lbiz4q7R/vtsodDbPN7npLvZdOJOg2stK9isIxDEldUt1wq+vz5WbyCcR9bYWSYFP+Rglz0tUky0&#10;nbige+lrEULYJaig8b5PpHRVQwbd2vbEgbvawaAPcKilHnAK4aaTL1H0Kg22HBoa7OnYUHUrR6Og&#10;Or/fprGI8pOOD5+X7ki65FGp5+W834LwNPt/8Z8712F+HMP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mp7wgAAANwAAAAPAAAAAAAAAAAAAAAAAJgCAABkcnMvZG93&#10;bnJldi54bWxQSwUGAAAAAAQABAD1AAAAhwMAAAAA&#10;" adj="4479" fillcolor="#4f81bd [3204]" strokecolor="#243f60 [1604]" strokeweight="2pt">
                          <v:fill opacity="6682f"/>
                        </v:shape>
                        <v:shape id="Hexagon 178" o:spid="_x0000_s1102" type="#_x0000_t9" style="position:absolute;left:61655;top:33003;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CcQA&#10;AADcAAAADwAAAGRycy9kb3ducmV2LnhtbESPT2vCQBDF7wW/wzKCt7rRQy3RVfxDwUIvRgWPQ3ZM&#10;gtnZkN2Y+O07h0JvM7w37/1mtRlcrZ7Uhsqzgdk0AUWce1txYeBy/nr/BBUissXaMxl4UYDNevS2&#10;wtT6nk/0zGKhJIRDigbKGJtU65CX5DBMfUMs2t23DqOsbaFti72Eu1rPk+RDO6xYGkpsaF9S/sg6&#10;ZyC/Hh59d0qOP3ax+77Ve7IZd8ZMxsN2CSrSEP/Nf9dHK/g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gnEAAAA3AAAAA8AAAAAAAAAAAAAAAAAmAIAAGRycy9k&#10;b3ducmV2LnhtbFBLBQYAAAAABAAEAPUAAACJAwAAAAA=&#10;" adj="4479" fillcolor="#4f81bd [3204]" strokecolor="#243f60 [1604]" strokeweight="2pt">
                          <v:fill opacity="6682f"/>
                        </v:shape>
                        <v:shape id="Hexagon 179" o:spid="_x0000_s1103" type="#_x0000_t9" style="position:absolute;left:61711;top:3597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bksMA&#10;AADcAAAADwAAAGRycy9kb3ducmV2LnhtbERPS2vCQBC+F/oflin01mzqoanRVWpKIUIvRgWPQ3ZM&#10;gtnZkN08+u+7QqG3+fies97OphUj9a6xrOA1ikEQl1Y3XCk4Hb9e3kE4j6yxtUwKfsjBdvP4sMZU&#10;24kPNBa+EiGEXYoKau+7VEpX1mTQRbYjDtzV9gZ9gH0ldY9TCDetXMTxmzTYcGiosaOspvJWDEZB&#10;ef68TcMhzr91sttf2ox0wYNSz0/zxwqEp9n/i//cuQ7zkyXcnw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1bksMAAADcAAAADwAAAAAAAAAAAAAAAACYAgAAZHJzL2Rv&#10;d25yZXYueG1sUEsFBgAAAAAEAAQA9QAAAIgDAAAAAA==&#10;" adj="4479" fillcolor="#4f81bd [3204]" strokecolor="#243f60 [1604]" strokeweight="2pt">
                          <v:fill opacity="6682f"/>
                        </v:shape>
                      </v:group>
                    </v:group>
                    <v:group id="Group 180" o:spid="_x0000_s1104" style="position:absolute;left:61589;top:19539;width:6336;height:5895" coordorigin="61589,1953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Hexagon 181" o:spid="_x0000_s1105" type="#_x0000_t9" style="position:absolute;left:61589;top:209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ns8AA&#10;AADcAAAADwAAAGRycy9kb3ducmV2LnhtbERPy6rCMBDdC/5DGMGdprrwSjWKDwQvuLEquByasS02&#10;k9KktvfvzQXB3RzOc5brzpTiRbUrLCuYjCMQxKnVBWcKrpfDaA7CeWSNpWVS8EcO1qt+b4mxti2f&#10;6ZX4TIQQdjEqyL2vYildmpNBN7YVceAetjboA6wzqWtsQ7gp5TSKZtJgwaEhx4p2OaXPpDEK0tv+&#10;2Tbn6HjSP9vfe7kjnXCj1HDQbRYgPHX+K/64jzrMn0/g/5lwg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4ns8AAAADcAAAADwAAAAAAAAAAAAAAAACYAgAAZHJzL2Rvd25y&#10;ZXYueG1sUEsFBgAAAAAEAAQA9QAAAIUDAAAAAA==&#10;" adj="4479" fillcolor="#4f81bd [3204]" strokecolor="#243f60 [1604]" strokeweight="2pt">
                        <v:fill opacity="6682f"/>
                      </v:shape>
                      <v:shape id="Hexagon 182" o:spid="_x0000_s1106" type="#_x0000_t9" style="position:absolute;left:64347;top:1953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5xMIA&#10;AADcAAAADwAAAGRycy9kb3ducmV2LnhtbERPTWuDQBC9B/oflin0lqzNoQ02q7SWgoFcNAn0OLhT&#10;Fd1Zcddo/n22UOhtHu9z9ulienGl0bWWFTxvIhDEldUt1wrOp6/1DoTzyBp7y6TgRg7S5GG1x1jb&#10;mQu6lr4WIYRdjAoa74dYSlc1ZNBt7EAcuB87GvQBjrXUI84h3PRyG0Uv0mDLoaHBgbKGqq6cjILq&#10;8tnNUxHlR/36cfjuM9IlT0o9PS7vbyA8Lf5f/OfOdZi/28LvM+ECm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LnEwgAAANwAAAAPAAAAAAAAAAAAAAAAAJgCAABkcnMvZG93&#10;bnJldi54bWxQSwUGAAAAAAQABAD1AAAAhwMAAAAA&#10;" adj="4479" fillcolor="#4f81bd [3204]" strokecolor="#243f60 [1604]" strokeweight="2pt">
                        <v:fill opacity="6682f"/>
                      </v:shape>
                      <v:shape id="Hexagon 183" o:spid="_x0000_s1107" type="#_x0000_t9" style="position:absolute;left:64403;top:2251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cX8AA&#10;AADcAAAADwAAAGRycy9kb3ducmV2LnhtbERPTYvCMBC9C/6HMII3TVVwpWuUVREUvFgV9jg0s22x&#10;mZQmtfXfG0HY2zze5yzXnSnFg2pXWFYwGUcgiFOrC84UXC/70QKE88gaS8uk4EkO1qt+b4mxti2f&#10;6ZH4TIQQdjEqyL2vYildmpNBN7YVceD+bG3QB1hnUtfYhnBTymkUzaXBgkNDjhVtc0rvSWMUpLfd&#10;vW3O0eGkvzbH33JLOuFGqeGg+/kG4anz/+KP+6DD/MUM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AcX8AAAADcAAAADwAAAAAAAAAAAAAAAACYAgAAZHJzL2Rvd25y&#10;ZXYueG1sUEsFBgAAAAAEAAQA9QAAAIUDAAAAAA==&#10;" adj="4479" fillcolor="#4f81bd [3204]" strokecolor="#243f60 [1604]" strokeweight="2pt">
                        <v:fill opacity="6682f"/>
                      </v:shape>
                    </v:group>
                    <v:group id="Group 184" o:spid="_x0000_s1108" style="position:absolute;left:58840;top:24139;width:6336;height:5895" coordorigin="58840,2413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Hexagon 185" o:spid="_x0000_s1109" type="#_x0000_t9" style="position:absolute;left:58840;top:255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hsMAA&#10;AADcAAAADwAAAGRycy9kb3ducmV2LnhtbERPTYvCMBC9C/6HMII3TRV0pWuUVREUvFgV9jg0s22x&#10;mZQmtfXfG0HY2zze5yzXnSnFg2pXWFYwGUcgiFOrC84UXC/70QKE88gaS8uk4EkO1qt+b4mxti2f&#10;6ZH4TIQQdjEqyL2vYildmpNBN7YVceD+bG3QB1hnUtfYhnBTymkUzaXBgkNDjhVtc0rvSWMUpLfd&#10;vW3O0eGkvzbH33JLOuFGqeGg+/kG4anz/+KP+6DD/MUM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UhsMAAAADcAAAADwAAAAAAAAAAAAAAAACYAgAAZHJzL2Rvd25y&#10;ZXYueG1sUEsFBgAAAAAEAAQA9QAAAIUDAAAAAA==&#10;" adj="4479" fillcolor="#4f81bd [3204]" strokecolor="#243f60 [1604]" strokeweight="2pt">
                        <v:fill opacity="6682f"/>
                      </v:shape>
                      <v:shape id="Hexagon 186" o:spid="_x0000_s1110" type="#_x0000_t9" style="position:absolute;left:61598;top:2413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x8AA&#10;AADcAAAADwAAAGRycy9kb3ducmV2LnhtbERPTYvCMBC9C/6HMII3TfWg0jXKqggKXqwKexya2bbY&#10;TEqT2vrvjSB4m8f7nOW6M6V4UO0Kywom4wgEcWp1wZmC62U/WoBwHlljaZkUPMnBetXvLTHWtuUz&#10;PRKfiRDCLkYFufdVLKVLczLoxrYiDty/rQ36AOtM6hrbEG5KOY2imTRYcGjIsaJtTuk9aYyC9La7&#10;t805Opz0fHP8K7ekE26UGg663x8Qnjr/FX/cBx3mL2bwfiZc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e/x8AAAADcAAAADwAAAAAAAAAAAAAAAACYAgAAZHJzL2Rvd25y&#10;ZXYueG1sUEsFBgAAAAAEAAQA9QAAAIUDAAAAAA==&#10;" adj="4479" fillcolor="#4f81bd [3204]" strokecolor="#243f60 [1604]" strokeweight="2pt">
                        <v:fill opacity="6682f"/>
                      </v:shape>
                      <v:shape id="Hexagon 187" o:spid="_x0000_s1111" type="#_x0000_t9" style="position:absolute;left:61655;top:27113;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aXMAA&#10;AADcAAAADwAAAGRycy9kb3ducmV2LnhtbERPy6rCMBDdX/AfwgjurqkuVKpRfCAo3I1VweXQjG2x&#10;mZQmtfXvzQXB3RzOcxarzpTiSbUrLCsYDSMQxKnVBWcKLuf97wyE88gaS8uk4EUOVsvezwJjbVs+&#10;0TPxmQgh7GJUkHtfxVK6NCeDbmgr4sDdbW3QB1hnUtfYhnBTynEUTaTBgkNDjhVtc0ofSWMUpNfd&#10;o21O0eFPTzfHW7klnXCj1KDfrecgPHX+K/64DzrMn03h/5lw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saXMAAAADcAAAADwAAAAAAAAAAAAAAAACYAgAAZHJzL2Rvd25y&#10;ZXYueG1sUEsFBgAAAAAEAAQA9QAAAIUDAAAAAA==&#10;" adj="4479" fillcolor="#4f81bd [3204]" strokecolor="#243f60 [1604]" strokeweight="2pt">
                        <v:fill opacity="6682f"/>
                      </v:shape>
                    </v:group>
                    <v:group id="Group 188" o:spid="_x0000_s1112" style="position:absolute;left:64450;top:23971;width:6336;height:5894" coordorigin="64450,2397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Hexagon 189" o:spid="_x0000_s1113" type="#_x0000_t9" style="position:absolute;left:64450;top:2542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rtcIA&#10;AADcAAAADwAAAGRycy9kb3ducmV2LnhtbERPTWuDQBC9F/oflin0Vtfm0CTGVZqUQgK9xCSQ4+BO&#10;VHRnxV2j/ffdQqG3ebzPSfPZdOJOg2ssK3iNYhDEpdUNVwrOp8+XFQjnkTV2lknBNznIs8eHFBNt&#10;Jz7SvfCVCCHsElRQe98nUrqyJoMusj1x4G52MOgDHCqpB5xCuOnkIo7fpMGGQ0ONPe1qKttiNArK&#10;y0c7jcd4/6WX28O125EueFTq+Wl+34DwNPt/8Z97r8P81Rp+nw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Cu1wgAAANwAAAAPAAAAAAAAAAAAAAAAAJgCAABkcnMvZG93&#10;bnJldi54bWxQSwUGAAAAAAQABAD1AAAAhwMAAAAA&#10;" adj="4479" fillcolor="#4f81bd [3204]" strokecolor="#243f60 [1604]" strokeweight="2pt">
                        <v:fill opacity="6682f"/>
                      </v:shape>
                      <v:shape id="Hexagon 190" o:spid="_x0000_s1114" type="#_x0000_t9" style="position:absolute;left:67208;top:2397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U9cQA&#10;AADcAAAADwAAAGRycy9kb3ducmV2LnhtbESPQWvCQBCF7wX/wzKCt7rRg63RVdRSsNCLUcHjkB2T&#10;YHY2ZDcm/fedQ6G3Gd6b975ZbwdXqye1ofJsYDZNQBHn3lZcGLicP1/fQYWIbLH2TAZ+KMB2M3pZ&#10;Y2p9zyd6ZrFQEsIhRQNljE2qdchLchimviEW7e5bh1HWttC2xV7CXa3nSbLQDiuWhhIbOpSUP7LO&#10;GcivH4++OyXHb/u2/7rVB7IZd8ZMxsNuBSrSEP/Nf9dHK/h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FPXEAAAA3AAAAA8AAAAAAAAAAAAAAAAAmAIAAGRycy9k&#10;b3ducmV2LnhtbFBLBQYAAAAABAAEAPUAAACJAwAAAAA=&#10;" adj="4479" fillcolor="#4f81bd [3204]" strokecolor="#243f60 [1604]" strokeweight="2pt">
                        <v:fill opacity="6682f"/>
                      </v:shape>
                      <v:shape id="Hexagon 191" o:spid="_x0000_s1115" type="#_x0000_t9" style="position:absolute;left:67264;top:2694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xbsIA&#10;AADcAAAADwAAAGRycy9kb3ducmV2LnhtbERPS2vCQBC+C/0PyxR6040ebI3ZSKsIKfRiVPA4ZMck&#10;mJ0N2c2j/75bKPQ2H99zkt1kGjFQ52rLCpaLCARxYXXNpYLL+Th/A+E8ssbGMin4Jge79GmWYKzt&#10;yCcacl+KEMIuRgWV920spSsqMugWtiUO3N12Bn2AXSl1h2MIN41cRdFaGqw5NFTY0r6i4pH3RkFx&#10;PTzG/hRlX/r14/PW7Enn3Cv18jy9b0F4mvy/+M+d6TB/s4TfZ8IF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7FuwgAAANwAAAAPAAAAAAAAAAAAAAAAAJgCAABkcnMvZG93&#10;bnJldi54bWxQSwUGAAAAAAQABAD1AAAAhwMAAAAA&#10;" adj="4479" fillcolor="#4f81bd [3204]" strokecolor="#243f60 [1604]" strokeweight="2pt">
                        <v:fill opacity="6682f"/>
                      </v:shape>
                    </v:group>
                  </v:group>
                  <v:group id="Group 192" o:spid="_x0000_s1116" style="position:absolute;left:44925;top:37242;width:29747;height:24455" coordorigin="44925,37242" coordsize="29747,2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Picture 193" o:spid="_x0000_s1117" type="#_x0000_t75" style="position:absolute;left:44925;top:37242;width:29747;height:24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0wnBAAAA3AAAAA8AAABkcnMvZG93bnJldi54bWxET99rwjAQfh/sfwgn7EU0mcJYq1FEJvg6&#10;FWRvR3O2xebSJVlb//tFEHy7j+/nLdeDbURHPtSONbxPFQjiwpmaSw2n427yCSJEZIONY9JwowDr&#10;1evLEnPjev6m7hBLkUI45KihirHNpQxFRRbD1LXEibs4bzEm6EtpPPYp3DZyptSHtFhzaqiwpW1F&#10;xfXwZzX8fhUzNbiLOnbj7Id65Xfjs9f6bTRsFiAiDfEpfrj3Js3P5nB/Jl0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60wnBAAAA3AAAAA8AAAAAAAAAAAAAAAAAnwIA&#10;AGRycy9kb3ducmV2LnhtbFBLBQYAAAAABAAEAPcAAACNAwAAAAA=&#10;">
                      <v:imagedata r:id="rId213" o:title=""/>
                      <v:path arrowok="t"/>
                    </v:shape>
                    <v:group id="Group 194" o:spid="_x0000_s1118" style="position:absolute;left:50687;top:37482;width:17453;height:5997" coordorigin="50687,37482"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195" o:spid="_x0000_s1119" style="position:absolute;left:50687;top:37584;width:6337;height:5895" coordorigin="50687,3758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Hexagon 196" o:spid="_x0000_s1120" type="#_x0000_t9" style="position:absolute;left:50687;top:3903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pGsEA&#10;AADcAAAADwAAAGRycy9kb3ducmV2LnhtbERPS4vCMBC+C/sfwizszabrwUc1yqoILnixKngcmrEt&#10;NpPSpLb77zeC4G0+vucsVr2pxIMaV1pW8B3FIIgzq0vOFZxPu+EUhPPIGivLpOCPHKyWH4MFJtp2&#10;fKRH6nMRQtglqKDwvk6kdFlBBl1ka+LA3Wxj0AfY5FI32IVwU8lRHI+lwZJDQ4E1bQrK7mlrFGSX&#10;7b1rj/H+oCfr32u1IZ1yq9TXZ/8zB+Gp92/xy73XYf5sDM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KRrBAAAA3AAAAA8AAAAAAAAAAAAAAAAAmAIAAGRycy9kb3du&#10;cmV2LnhtbFBLBQYAAAAABAAEAPUAAACGAwAAAAA=&#10;" adj="4479" fillcolor="#4f81bd [3204]" strokecolor="#243f60 [1604]" strokeweight="2pt">
                          <v:fill opacity="6682f"/>
                        </v:shape>
                        <v:shape id="Hexagon 197" o:spid="_x0000_s1121" type="#_x0000_t9" style="position:absolute;left:53446;top:37584;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MgcMA&#10;AADcAAAADwAAAGRycy9kb3ducmV2LnhtbERPS2vCQBC+F/oflin01mzqoanRVWpKIUIvRgWPQ3ZM&#10;gtnZkN08+u+7QqG3+fies97OphUj9a6xrOA1ikEQl1Y3XCk4Hb9e3kE4j6yxtUwKfsjBdvP4sMZU&#10;24kPNBa+EiGEXYoKau+7VEpX1mTQRbYjDtzV9gZ9gH0ldY9TCDetXMTxmzTYcGiosaOspvJWDEZB&#10;ef68TcMhzr91sttf2ox0wYNSz0/zxwqEp9n/i//cuQ7zlwncnw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MgcMAAADcAAAADwAAAAAAAAAAAAAAAACYAgAAZHJzL2Rv&#10;d25yZXYueG1sUEsFBgAAAAAEAAQA9QAAAIgDAAAAAA==&#10;" adj="4479" fillcolor="#4f81bd [3204]" strokecolor="#243f60 [1604]" strokeweight="2pt">
                          <v:fill opacity="6682f"/>
                        </v:shape>
                        <v:shape id="Hexagon 198" o:spid="_x0000_s1122" type="#_x0000_t9" style="position:absolute;left:53502;top:4055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Y88QA&#10;AADcAAAADwAAAGRycy9kb3ducmV2LnhtbESPQWvCQBCF7wX/wzKCt7rRg63RVdRSsNCLUcHjkB2T&#10;YHY2ZDcm/fedQ6G3Gd6b975ZbwdXqye1ofJsYDZNQBHn3lZcGLicP1/fQYWIbLH2TAZ+KMB2M3pZ&#10;Y2p9zyd6ZrFQEsIhRQNljE2qdchLchimviEW7e5bh1HWttC2xV7CXa3nSbLQDiuWhhIbOpSUP7LO&#10;GcivH4++OyXHb/u2/7rVB7IZd8ZMxsNuBSrSEP/Nf9dHK/h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PPEAAAA3AAAAA8AAAAAAAAAAAAAAAAAmAIAAGRycy9k&#10;b3ducmV2LnhtbFBLBQYAAAAABAAEAPUAAACJAwAAAAA=&#10;" adj="4479" fillcolor="#4f81bd [3204]" strokecolor="#243f60 [1604]" strokeweight="2pt">
                          <v:fill opacity="6682f"/>
                        </v:shape>
                      </v:group>
                      <v:group id="Group 199" o:spid="_x0000_s1123" style="position:absolute;left:56250;top:37538;width:6337;height:5894" coordorigin="56250,3753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Hexagon 200" o:spid="_x0000_s1124" type="#_x0000_t9" style="position:absolute;left:56250;top:3898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gDsEA&#10;AADcAAAADwAAAGRycy9kb3ducmV2LnhtbESPzarCMBSE9xd8h3AEd9dUF16pRvEHQeFurAouD82x&#10;LTYnpUltfXsjCC6HmfmGmS87U4oH1a6wrGA0jEAQp1YXnCk4n3a/UxDOI2ssLZOCJzlYLno/c4y1&#10;bflIj8RnIkDYxagg976KpXRpTgbd0FbEwbvZ2qAPss6krrENcFPKcRRNpMGCw0KOFW1ySu9JYxSk&#10;l+29bY7R/l//rQ/XckM64UapQb9bzUB46vw3/GnvtYJAhPe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04A7BAAAA3AAAAA8AAAAAAAAAAAAAAAAAmAIAAGRycy9kb3du&#10;cmV2LnhtbFBLBQYAAAAABAAEAPUAAACGAwAAAAA=&#10;" adj="4479" fillcolor="#4f81bd [3204]" strokecolor="#243f60 [1604]" strokeweight="2pt">
                          <v:fill opacity="6682f"/>
                        </v:shape>
                        <v:shape id="Hexagon 201" o:spid="_x0000_s1125" type="#_x0000_t9" style="position:absolute;left:59009;top:37538;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hFlcMA&#10;AADcAAAADwAAAGRycy9kb3ducmV2LnhtbESPQYvCMBSE78L+h/AW9qaJHlSqUVwXQcGLdRc8Pppn&#10;W2xeSpPa7r83guBxmJlvmOW6t5W4U+NLxxrGIwWCOHOm5FzD73k3nIPwAdlg5Zg0/JOH9epjsMTE&#10;uI5PdE9DLiKEfYIaihDqREqfFWTRj1xNHL2rayyGKJtcmga7CLeVnCg1lRZLjgsF1rQtKLulrdWQ&#10;/f3cuvak9kcz+z5cqi2ZlFutvz77zQJEoD68w6/23miYqDE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hFlcMAAADcAAAADwAAAAAAAAAAAAAAAACYAgAAZHJzL2Rv&#10;d25yZXYueG1sUEsFBgAAAAAEAAQA9QAAAIgDAAAAAA==&#10;" adj="4479" fillcolor="#4f81bd [3204]" strokecolor="#243f60 [1604]" strokeweight="2pt">
                          <v:fill opacity="6682f"/>
                        </v:shape>
                        <v:shape id="Hexagon 202" o:spid="_x0000_s1126" type="#_x0000_t9" style="position:absolute;left:59065;top:4051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b4sQA&#10;AADcAAAADwAAAGRycy9kb3ducmV2LnhtbESPQWvCQBSE74X+h+UVemt2m4OV6CpqERR6MVro8ZF9&#10;JsHs25DdmPTfu4LgcZiZb5j5crSNuFLna8caPhMFgrhwpuZSw+m4/ZiC8AHZYOOYNPyTh+Xi9WWO&#10;mXEDH+iah1JECPsMNVQhtJmUvqjIok9cSxy9s+sshii7UpoOhwi3jUyVmkiLNceFClvaVFRc8t5q&#10;KH6/L0N/ULsf87Xe/zUbMjn3Wr+/jasZiEBjeIYf7Z3RkKo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q2+LEAAAA3AAAAA8AAAAAAAAAAAAAAAAAmAIAAGRycy9k&#10;b3ducmV2LnhtbFBLBQYAAAAABAAEAPUAAACJAwAAAAA=&#10;" adj="4479" fillcolor="#4f81bd [3204]" strokecolor="#243f60 [1604]" strokeweight="2pt">
                          <v:fill opacity="6682f"/>
                        </v:shape>
                      </v:group>
                      <v:group id="Group 203" o:spid="_x0000_s1127" style="position:absolute;left:61804;top:37482;width:6336;height:5894" coordorigin="61804,3748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Hexagon 204" o:spid="_x0000_s1128" type="#_x0000_t9" style="position:absolute;left:61804;top:3893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DcUA&#10;AADcAAAADwAAAGRycy9kb3ducmV2LnhtbESPzWrDMBCE74W8g9hAb42UENLiRjH5IZBAL3Fa6HGx&#10;traxtTKWHLtvHwUKPQ4z8w2zTkfbiBt1vnKsYT5TIIhzZyouNHxejy9vIHxANtg4Jg2/5CHdTJ7W&#10;mBg38IVuWShEhLBPUEMZQptI6fOSLPqZa4mj9+M6iyHKrpCmwyHCbSMXSq2kxYrjQokt7UvK66y3&#10;GvKvQz30F3X6MK+783ezJ5Nxr/XzdNy+gwg0hv/wX/tkNCzUE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YNxQAAANwAAAAPAAAAAAAAAAAAAAAAAJgCAABkcnMv&#10;ZG93bnJldi54bWxQSwUGAAAAAAQABAD1AAAAigMAAAAA&#10;" adj="4479" fillcolor="#4f81bd [3204]" strokecolor="#243f60 [1604]" strokeweight="2pt">
                          <v:fill opacity="6682f"/>
                        </v:shape>
                        <v:shape id="Hexagon 205" o:spid="_x0000_s1129" type="#_x0000_t9" style="position:absolute;left:64562;top:3748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DlsUA&#10;AADcAAAADwAAAGRycy9kb3ducmV2LnhtbESPzWrDMBCE74W8g9hAb42UQNLiRjH5IZBAL3Fa6HGx&#10;traxtTKWHLtvHwUKPQ4z8w2zTkfbiBt1vnKsYT5TIIhzZyouNHxejy9vIHxANtg4Jg2/5CHdTJ7W&#10;mBg38IVuWShEhLBPUEMZQptI6fOSLPqZa4mj9+M6iyHKrpCmwyHCbSMXSq2kxYrjQokt7UvK66y3&#10;GvKvQz30F3X6MK+783ezJ5Nxr/XzdNy+gwg0hv/wX/tkNCzUE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0OWxQAAANwAAAAPAAAAAAAAAAAAAAAAAJgCAABkcnMv&#10;ZG93bnJldi54bWxQSwUGAAAAAAQABAD1AAAAigMAAAAA&#10;" adj="4479" fillcolor="#4f81bd [3204]" strokecolor="#243f60 [1604]" strokeweight="2pt">
                          <v:fill opacity="6682f"/>
                        </v:shape>
                        <v:shape id="Hexagon 206" o:spid="_x0000_s1130" type="#_x0000_t9" style="position:absolute;left:64618;top:4045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d4cMA&#10;AADcAAAADwAAAGRycy9kb3ducmV2LnhtbESPT4vCMBTE7wt+h/AEb2uiB3epRvEPgsJerAoeH82z&#10;LTYvpUlt/fZmYWGPw8z8hlmseluJJzW+dKxhMlYgiDNnSs41XM77z28QPiAbrByThhd5WC0HHwtM&#10;jOv4RM805CJC2CeooQihTqT0WUEW/djVxNG7u8ZiiLLJpWmwi3BbyalSM2mx5LhQYE3bgrJH2loN&#10;2XX36NqTOvyYr83xVm3JpNxqPRr26zmIQH34D/+1D0bDVM3g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Hd4cMAAADcAAAADwAAAAAAAAAAAAAAAACYAgAAZHJzL2Rv&#10;d25yZXYueG1sUEsFBgAAAAAEAAQA9QAAAIgDAAAAAA==&#10;" adj="4479" fillcolor="#4f81bd [3204]" strokecolor="#243f60 [1604]" strokeweight="2pt">
                          <v:fill opacity="6682f"/>
                        </v:shape>
                      </v:group>
                    </v:group>
                    <v:group id="Group 207" o:spid="_x0000_s1131" style="position:absolute;left:64777;top:50889;width:6336;height:5894" coordorigin="64777,5088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Hexagon 208" o:spid="_x0000_s1132" type="#_x0000_t9" style="position:absolute;left:64777;top:5233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sCMEA&#10;AADcAAAADwAAAGRycy9kb3ducmV2LnhtbERPyWrDMBC9F/IPYgK9NVJyaItrOWQh4EAvcVrocbAm&#10;tok1Mpa85O+rQ6HHx9vT7WxbMVLvG8ca1isFgrh0puFKw9f19PIOwgdkg61j0vAgD9ts8ZRiYtzE&#10;FxqLUIkYwj5BDXUIXSKlL2uy6FeuI47czfUWQ4R9JU2PUwy3rdwo9SotNhwbauzoUFN5Lwarofw+&#10;3qfhovJP87Y//7QHMgUPWj8v590HiEBz+Bf/uXOjYaPi2ngmHg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C7AjBAAAA3AAAAA8AAAAAAAAAAAAAAAAAmAIAAGRycy9kb3du&#10;cmV2LnhtbFBLBQYAAAAABAAEAPUAAACGAwAAAAA=&#10;" adj="4479" fillcolor="#4f81bd [3204]" strokecolor="#243f60 [1604]" strokeweight="2pt">
                        <v:fill opacity="6682f"/>
                      </v:shape>
                      <v:shape id="Hexagon 209" o:spid="_x0000_s1133" type="#_x0000_t9" style="position:absolute;left:67535;top:508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Jk8UA&#10;AADcAAAADwAAAGRycy9kb3ducmV2LnhtbESPzWrDMBCE74W8g9hAb42UHJLWjWLyQyCBXuK00ONi&#10;bW1ja2UsOXbfPgoUehxm5htmnY62ETfqfOVYw3ymQBDnzlRcaPi8Hl9eQfiAbLBxTBp+yUO6mTyt&#10;MTFu4AvdslCICGGfoIYyhDaR0uclWfQz1xJH78d1FkOUXSFNh0OE20YulFpKixXHhRJb2peU11lv&#10;NeRfh3roL+r0YVa783ezJ5Nxr/XzdNy+gwg0hv/wX/tkNCzUGzzO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kmTxQAAANwAAAAPAAAAAAAAAAAAAAAAAJgCAABkcnMv&#10;ZG93bnJldi54bWxQSwUGAAAAAAQABAD1AAAAigMAAAAA&#10;" adj="4479" fillcolor="#4f81bd [3204]" strokecolor="#243f60 [1604]" strokeweight="2pt">
                        <v:fill opacity="6682f"/>
                      </v:shape>
                      <v:shape id="Hexagon 210" o:spid="_x0000_s1134" type="#_x0000_t9" style="position:absolute;left:67592;top:53862;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208EA&#10;AADcAAAADwAAAGRycy9kb3ducmV2LnhtbERPTWuDQBC9F/Iflgn01qzJoSnGVdqEgIVeNCn0OLgT&#10;Fd1Zcddo/333EOjx8b6TbDG9uNPoWssKtpsIBHFldcu1guvl/PIGwnlkjb1lUvBLDrJ09ZRgrO3M&#10;Bd1LX4sQwi5GBY33Qyylqxoy6DZ2IA7czY4GfYBjLfWIcwg3vdxF0as02HJoaHCgY0NVV05GQfV9&#10;6uapiPIvvf/4/OmPpEuelHpeL+8HEJ4W/y9+uHOtYLcN88O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tdtPBAAAA3AAAAA8AAAAAAAAAAAAAAAAAmAIAAGRycy9kb3du&#10;cmV2LnhtbFBLBQYAAAAABAAEAPUAAACGAwAAAAA=&#10;" adj="4479" fillcolor="#4f81bd [3204]" strokecolor="#243f60 [1604]" strokeweight="2pt">
                        <v:fill opacity="6682f"/>
                      </v:shape>
                    </v:group>
                    <v:group id="Group 211" o:spid="_x0000_s1135" style="position:absolute;left:47948;top:41979;width:17453;height:5997" coordorigin="47948,41979"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2" o:spid="_x0000_s1136" style="position:absolute;left:47948;top:42082;width:6336;height:5894" coordorigin="47948,4208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Hexagon 213" o:spid="_x0000_s1137" type="#_x0000_t9" style="position:absolute;left:47948;top:4353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pMMA&#10;AADcAAAADwAAAGRycy9kb3ducmV2LnhtbESPT4vCMBTE7wt+h/AEb2uqgrtUo/gHQcGLXQWPj+bZ&#10;FpuX0qS2fnsjCHscZuY3zHzZmVI8qHaFZQWjYQSCOLW64EzB+W/3/QvCeWSNpWVS8CQHy0Xva46x&#10;ti2f6JH4TAQIuxgV5N5XsZQuzcmgG9qKOHg3Wxv0QdaZ1DW2AW5KOY6iqTRYcFjIsaJNTuk9aYyC&#10;9LK9t80p2h/1z/pwLTekE26UGvS71QyEp87/hz/tvVYwHk3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pMMAAADcAAAADwAAAAAAAAAAAAAAAACYAgAAZHJzL2Rv&#10;d25yZXYueG1sUEsFBgAAAAAEAAQA9QAAAIgDAAAAAA==&#10;" adj="4479" fillcolor="#4f81bd [3204]" strokecolor="#243f60 [1604]" strokeweight="2pt">
                          <v:fill opacity="6682f"/>
                        </v:shape>
                        <v:shape id="Hexagon 214" o:spid="_x0000_s1138" type="#_x0000_t9" style="position:absolute;left:50706;top:4208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w0MMA&#10;AADcAAAADwAAAGRycy9kb3ducmV2LnhtbESPT4vCMBTE7wt+h/AEb2uqiLtUo/gHQcGLXQWPj+bZ&#10;FpuX0qS2fnsjCHscZuY3zHzZmVI8qHaFZQWjYQSCOLW64EzB+W/3/QvCeWSNpWVS8CQHy0Xva46x&#10;ti2f6JH4TAQIuxgV5N5XsZQuzcmgG9qKOHg3Wxv0QdaZ1DW2AW5KOY6iqTRYcFjIsaJNTuk9aYyC&#10;9LK9t80p2h/1z/pwLTekE26UGvS71QyEp87/hz/tvVYwHk3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Zw0MMAAADcAAAADwAAAAAAAAAAAAAAAACYAgAAZHJzL2Rv&#10;d25yZXYueG1sUEsFBgAAAAAEAAQA9QAAAIgDAAAAAA==&#10;" adj="4479" fillcolor="#4f81bd [3204]" strokecolor="#243f60 [1604]" strokeweight="2pt">
                          <v:fill opacity="6682f"/>
                        </v:shape>
                        <v:shape id="Hexagon 215" o:spid="_x0000_s1139" type="#_x0000_t9" style="position:absolute;left:50762;top:4505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VS8MA&#10;AADcAAAADwAAAGRycy9kb3ducmV2LnhtbESPT4vCMBTE7wt+h/AEb2uqoLtUo/gHQcGLXQWPj+bZ&#10;FpuX0qS2fnsjCHscZuY3zHzZmVI8qHaFZQWjYQSCOLW64EzB+W/3/QvCeWSNpWVS8CQHy0Xva46x&#10;ti2f6JH4TAQIuxgV5N5XsZQuzcmgG9qKOHg3Wxv0QdaZ1DW2AW5KOY6iqTRYcFjIsaJNTuk9aYyC&#10;9LK9t80p2h/1z/pwLTekE26UGvS71QyEp87/hz/tvVYwHk3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rVS8MAAADcAAAADwAAAAAAAAAAAAAAAACYAgAAZHJzL2Rv&#10;d25yZXYueG1sUEsFBgAAAAAEAAQA9QAAAIgDAAAAAA==&#10;" adj="4479" fillcolor="#4f81bd [3204]" strokecolor="#243f60 [1604]" strokeweight="2pt">
                          <v:fill opacity="6682f"/>
                        </v:shape>
                      </v:group>
                      <v:group id="Group 216" o:spid="_x0000_s1140" style="position:absolute;left:53511;top:42035;width:6336;height:5894" coordorigin="53511,4203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Hexagon 217" o:spid="_x0000_s1141" type="#_x0000_t9" style="position:absolute;left:53511;top:4348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up8UA&#10;AADcAAAADwAAAGRycy9kb3ducmV2LnhtbESPzWrDMBCE74W+g9hCb7WUHJriWDb5IZBAL3Fb6HGx&#10;NraJtTKWHDtvXxUKPQ4z8w2TFbPtxI0G3zrWsEgUCOLKmZZrDZ8fh5c3ED4gG+wck4Y7eSjyx4cM&#10;U+MmPtOtDLWIEPYpamhC6FMpfdWQRZ+4njh6FzdYDFEOtTQDThFuO7lU6lVabDkuNNjTrqHqWo5W&#10;Q/W1v07jWR3fzWp7+u52ZEoetX5+mjdrEIHm8B/+ax+NhuViB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O6nxQAAANwAAAAPAAAAAAAAAAAAAAAAAJgCAABkcnMv&#10;ZG93bnJldi54bWxQSwUGAAAAAAQABAD1AAAAigMAAAAA&#10;" adj="4479" fillcolor="#4f81bd [3204]" strokecolor="#243f60 [1604]" strokeweight="2pt">
                          <v:fill opacity="6682f"/>
                        </v:shape>
                        <v:shape id="Hexagon 218" o:spid="_x0000_s1142" type="#_x0000_t9" style="position:absolute;left:56269;top:4203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61cEA&#10;AADcAAAADwAAAGRycy9kb3ducmV2LnhtbERPTWuDQBC9F/Iflgn01qzJoSnGVdqEgIVeNCn0OLgT&#10;Fd1Zcddo/333EOjx8b6TbDG9uNPoWssKtpsIBHFldcu1guvl/PIGwnlkjb1lUvBLDrJ09ZRgrO3M&#10;Bd1LX4sQwi5GBY33Qyylqxoy6DZ2IA7czY4GfYBjLfWIcwg3vdxF0as02HJoaHCgY0NVV05GQfV9&#10;6uapiPIvvf/4/OmPpEuelHpeL+8HEJ4W/y9+uHOtYLcNa8O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betXBAAAA3AAAAA8AAAAAAAAAAAAAAAAAmAIAAGRycy9kb3du&#10;cmV2LnhtbFBLBQYAAAAABAAEAPUAAACGAwAAAAA=&#10;" adj="4479" fillcolor="#4f81bd [3204]" strokecolor="#243f60 [1604]" strokeweight="2pt">
                          <v:fill opacity="6682f"/>
                        </v:shape>
                        <v:shape id="Hexagon 219" o:spid="_x0000_s1143" type="#_x0000_t9" style="position:absolute;left:56325;top:4500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fTsMA&#10;AADcAAAADwAAAGRycy9kb3ducmV2LnhtbESPT4vCMBTE7wt+h/AEb2uqB92tRvEPgoIXuwoeH82z&#10;LTYvpUlt/fZGEPY4zMxvmPmyM6V4UO0KywpGwwgEcWp1wZmC89/u+weE88gaS8uk4EkOlove1xxj&#10;bVs+0SPxmQgQdjEqyL2vYildmpNBN7QVcfButjbog6wzqWtsA9yUchxFE2mw4LCQY0WbnNJ70hgF&#10;6WV7b5tTtD/q6fpwLTekE26UGvS71QyEp87/hz/tvVYwHv3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fTsMAAADcAAAADwAAAAAAAAAAAAAAAACYAgAAZHJzL2Rv&#10;d25yZXYueG1sUEsFBgAAAAAEAAQA9QAAAIgDAAAAAA==&#10;" adj="4479" fillcolor="#4f81bd [3204]" strokecolor="#243f60 [1604]" strokeweight="2pt">
                          <v:fill opacity="6682f"/>
                        </v:shape>
                      </v:group>
                      <v:group id="Group 220" o:spid="_x0000_s1144" style="position:absolute;left:59065;top:41979;width:6336;height:5894" coordorigin="59065,4197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Hexagon 221" o:spid="_x0000_s1145" type="#_x0000_t9" style="position:absolute;left:59065;top:4342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Z9cMA&#10;AADcAAAADwAAAGRycy9kb3ducmV2LnhtbESPQYvCMBSE74L/IbyFvdnUHlS6RnEVwQUvVoU9Pppn&#10;W2xeSpPa7r/fCILHYWa+YZbrwdTiQa2rLCuYRjEI4tzqigsFl/N+sgDhPLLG2jIp+CMH69V4tMRU&#10;255P9Mh8IQKEXYoKSu+bVEqXl2TQRbYhDt7NtgZ9kG0hdYt9gJtaJnE8kwYrDgslNrQtKb9nnVGQ&#10;X3f3vjvFh6Oef//81lvSGXdKfX4Mmy8Qngb/Dr/aB60gSab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0Z9cMAAADcAAAADwAAAAAAAAAAAAAAAACYAgAAZHJzL2Rv&#10;d25yZXYueG1sUEsFBgAAAAAEAAQA9QAAAIgDAAAAAA==&#10;" adj="4479" fillcolor="#4f81bd [3204]" strokecolor="#243f60 [1604]" strokeweight="2pt">
                          <v:fill opacity="6682f"/>
                        </v:shape>
                        <v:shape id="Hexagon 222" o:spid="_x0000_s1146" type="#_x0000_t9" style="position:absolute;left:61823;top:4197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gsQA&#10;AADcAAAADwAAAGRycy9kb3ducmV2LnhtbESPzWrDMBCE74W+g9hAb7UcH9LiWA6JSyCFXuI2kONi&#10;bWwTa2Us+advXxUKPQ4z8w2T7RbTiYkG11pWsI5iEMSV1S3XCr4+j8+vIJxH1thZJgXf5GCXPz5k&#10;mGo785mm0tciQNilqKDxvk+ldFVDBl1ke+Lg3exg0Ac51FIPOAe46WQSxxtpsOWw0GBPRUPVvRyN&#10;gurydp/Hc3z60C+H92tXkC55VOpptey3IDwt/j/81z5pBUm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h4LEAAAA3AAAAA8AAAAAAAAAAAAAAAAAmAIAAGRycy9k&#10;b3ducmV2LnhtbFBLBQYAAAAABAAEAPUAAACJAwAAAAA=&#10;" adj="4479" fillcolor="#4f81bd [3204]" strokecolor="#243f60 [1604]" strokeweight="2pt">
                          <v:fill opacity="6682f"/>
                        </v:shape>
                        <v:shape id="Hexagon 223" o:spid="_x0000_s1147" type="#_x0000_t9" style="position:absolute;left:61879;top:4495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iGcUA&#10;AADcAAAADwAAAGRycy9kb3ducmV2LnhtbESPzWrDMBCE74W8g9hAb40cF9riRDGpS8GBXuI0kONi&#10;bWwTa2Us+advHxUKPQ4z8w2zTWfTipF611hWsF5FIIhLqxuuFHyfPp/eQDiPrLG1TAp+yEG6Wzxs&#10;MdF24iONha9EgLBLUEHtfZdI6cqaDLqV7YiDd7W9QR9kX0nd4xTgppVxFL1Igw2HhRo7ymoqb8Vg&#10;FJTnj9s0HKP8S7++Hy5tRrrgQanH5bzfgPA0+//wXzvXCuL4GX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yIZxQAAANwAAAAPAAAAAAAAAAAAAAAAAJgCAABkcnMv&#10;ZG93bnJldi54bWxQSwUGAAAAAAQABAD1AAAAigMAAAAA&#10;" adj="4479" fillcolor="#4f81bd [3204]" strokecolor="#243f60 [1604]" strokeweight="2pt">
                          <v:fill opacity="6682f"/>
                        </v:shape>
                      </v:group>
                    </v:group>
                    <v:group id="Group 224" o:spid="_x0000_s1148" style="position:absolute;left:45199;top:46467;width:17453;height:5997" coordorigin="45199,46467"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49" style="position:absolute;left:45199;top:46569;width:6336;height:5895" coordorigin="45199,4656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Hexagon 226" o:spid="_x0000_s1150" type="#_x0000_t9" style="position:absolute;left:45199;top:4801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gcQA&#10;AADcAAAADwAAAGRycy9kb3ducmV2LnhtbESPT4vCMBTE78J+h/AW9mZTe1CpRvEPggterAoeH82z&#10;LTYvpUlt99tvFhY8DjPzG2a5HkwtXtS6yrKCSRSDIM6trrhQcL0cxnMQziNrrC2Tgh9ysF59jJaY&#10;atvzmV6ZL0SAsEtRQel9k0rp8pIMusg2xMF72NagD7ItpG6xD3BTyySOp9JgxWGhxIZ2JeXPrDMK&#10;8tv+2Xfn+HjSs+33vd6RzrhT6utz2CxAeBr8O/zfPmoFSTKF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gYHEAAAA3AAAAA8AAAAAAAAAAAAAAAAAmAIAAGRycy9k&#10;b3ducmV2LnhtbFBLBQYAAAAABAAEAPUAAACJAwAAAAA=&#10;" adj="4479" fillcolor="#4f81bd [3204]" strokecolor="#243f60 [1604]" strokeweight="2pt">
                          <v:fill opacity="6682f"/>
                        </v:shape>
                        <v:shape id="Hexagon 227" o:spid="_x0000_s1151" type="#_x0000_t9" style="position:absolute;left:47957;top:4656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kGsQA&#10;AADcAAAADwAAAGRycy9kb3ducmV2LnhtbESPT4vCMBTE78J+h/AWvNnUHlS6RvEPggterLuwx0fz&#10;bIvNS2lS2/32RhA8DjPzG2a5Hkwt7tS6yrKCaRSDIM6trrhQ8HM5TBYgnEfWWFsmBf/kYL36GC0x&#10;1bbnM90zX4gAYZeigtL7JpXS5SUZdJFtiIN3ta1BH2RbSN1iH+Cmlkkcz6TBisNCiQ3tSspvWWcU&#10;5L/7W9+d4+NJz7fff/WOdMadUuPPYfMFwtPg3+FX+6gVJMk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JBrEAAAA3AAAAA8AAAAAAAAAAAAAAAAAmAIAAGRycy9k&#10;b3ducmV2LnhtbFBLBQYAAAAABAAEAPUAAACJAwAAAAA=&#10;" adj="4479" fillcolor="#4f81bd [3204]" strokecolor="#243f60 [1604]" strokeweight="2pt">
                          <v:fill opacity="6682f"/>
                        </v:shape>
                        <v:shape id="Hexagon 228" o:spid="_x0000_s1152" type="#_x0000_t9" style="position:absolute;left:48013;top:4954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waMEA&#10;AADcAAAADwAAAGRycy9kb3ducmV2LnhtbERPu2rDMBTdC/0HcQvdGrkemuBGNm1KwYEucRLoeJFu&#10;bRPryljyI39fDYGMh/PeFovtxESDbx0reF0lIIi1My3XCk7H75cNCB+QDXaOScGVPBT548MWM+Nm&#10;PtBUhVrEEPYZKmhC6DMpvW7Iol+5njhyf26wGCIcamkGnGO47WSaJG/SYsuxocGedg3pSzVaBfr8&#10;dZnHQ1L+mPXn/rfbkal4VOr5afl4BxFoCXfxzV0aBWka18Y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3sGjBAAAA3AAAAA8AAAAAAAAAAAAAAAAAmAIAAGRycy9kb3du&#10;cmV2LnhtbFBLBQYAAAAABAAEAPUAAACGAwAAAAA=&#10;" adj="4479" fillcolor="#4f81bd [3204]" strokecolor="#243f60 [1604]" strokeweight="2pt">
                          <v:fill opacity="6682f"/>
                        </v:shape>
                      </v:group>
                      <v:group id="Group 229" o:spid="_x0000_s1153" style="position:absolute;left:50762;top:46523;width:6336;height:5894" coordorigin="50762,4652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Hexagon 230" o:spid="_x0000_s1154" type="#_x0000_t9" style="position:absolute;left:50762;top:4797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qs78A&#10;AADcAAAADwAAAGRycy9kb3ducmV2LnhtbERPTYvCMBC9L/gfwgje1lQFlWoUdVlQ8GJV8Dg0Y1ts&#10;JqVJbf335iB4fLzv5bozpXhS7QrLCkbDCARxanXBmYLL+f93DsJ5ZI2lZVLwIgfrVe9nibG2LZ/o&#10;mfhMhBB2MSrIva9iKV2ak0E3tBVx4O62NugDrDOpa2xDuCnlOIqm0mDBoSHHinY5pY+kMQrS69+j&#10;bU7R/qhn28Ot3JFOuFFq0O82CxCeOv8Vf9x7rWA8Cf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qzvwAAANwAAAAPAAAAAAAAAAAAAAAAAJgCAABkcnMvZG93bnJl&#10;di54bWxQSwUGAAAAAAQABAD1AAAAhAMAAAAA&#10;" adj="4479" fillcolor="#4f81bd [3204]" strokecolor="#243f60 [1604]" strokeweight="2pt">
                          <v:fill opacity="6682f"/>
                        </v:shape>
                        <v:shape id="Hexagon 231" o:spid="_x0000_s1155" type="#_x0000_t9" style="position:absolute;left:53520;top:4652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PKMMA&#10;AADcAAAADwAAAGRycy9kb3ducmV2LnhtbESPT4vCMBTE7wt+h/AEb2uqgrtUo/gHQcGLXQWPj+bZ&#10;FpuX0qS2fnsjCHscZuY3zHzZmVI8qHaFZQWjYQSCOLW64EzB+W/3/QvCeWSNpWVS8CQHy0Xva46x&#10;ti2f6JH4TAQIuxgV5N5XsZQuzcmgG9qKOHg3Wxv0QdaZ1DW2AW5KOY6iqTRYcFjIsaJNTuk9aYyC&#10;9LK9t80p2h/1z/pwLTekE26UGvS71QyEp87/hz/tvVYwnoz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SPKMMAAADcAAAADwAAAAAAAAAAAAAAAACYAgAAZHJzL2Rv&#10;d25yZXYueG1sUEsFBgAAAAAEAAQA9QAAAIgDAAAAAA==&#10;" adj="4479" fillcolor="#4f81bd [3204]" strokecolor="#243f60 [1604]" strokeweight="2pt">
                          <v:fill opacity="6682f"/>
                        </v:shape>
                        <v:shape id="Hexagon 232" o:spid="_x0000_s1156" type="#_x0000_t9" style="position:absolute;left:53576;top:4949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RX8UA&#10;AADcAAAADwAAAGRycy9kb3ducmV2LnhtbESPzWrDMBCE74W8g9hAb40cF9riRDGpS8GBXuI0kONi&#10;bWwTa2Us+advHxUKPQ4z8w2zTWfTipF611hWsF5FIIhLqxuuFHyfPp/eQDiPrLG1TAp+yEG6Wzxs&#10;MdF24iONha9EgLBLUEHtfZdI6cqaDLqV7YiDd7W9QR9kX0nd4xTgppVxFL1Igw2HhRo7ymoqb8Vg&#10;FJTnj9s0HKP8S7++Hy5tRrrgQanH5bzfgPA0+//wXzvXCuLnG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hFfxQAAANwAAAAPAAAAAAAAAAAAAAAAAJgCAABkcnMv&#10;ZG93bnJldi54bWxQSwUGAAAAAAQABAD1AAAAigMAAAAA&#10;" adj="4479" fillcolor="#4f81bd [3204]" strokecolor="#243f60 [1604]" strokeweight="2pt">
                          <v:fill opacity="6682f"/>
                        </v:shape>
                      </v:group>
                      <v:group id="Group 233" o:spid="_x0000_s1157" style="position:absolute;left:56316;top:46467;width:6336;height:5894" coordorigin="56316,4646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Hexagon 234" o:spid="_x0000_s1158" type="#_x0000_t9" style="position:absolute;left:56316;top:4791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ssMQA&#10;AADcAAAADwAAAGRycy9kb3ducmV2LnhtbESPS4vCQBCE7wv+h6EFb+vEB+uSdRQfCAp7MbqwxybT&#10;JsFMT8hMTPz3jiB4LKrqK2q+7EwpblS7wrKC0TACQZxaXXCm4HzafX6DcB5ZY2mZFNzJwXLR+5hj&#10;rG3LR7olPhMBwi5GBbn3VSylS3My6Ia2Ig7exdYGfZB1JnWNbYCbUo6j6EsaLDgs5FjRJqf0mjRG&#10;Qfq3vbbNMdr/6tn68F9uSCfcKDXod6sfEJ46/w6/2nutYDyZ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LLDEAAAA3AAAAA8AAAAAAAAAAAAAAAAAmAIAAGRycy9k&#10;b3ducmV2LnhtbFBLBQYAAAAABAAEAPUAAACJAwAAAAA=&#10;" adj="4479" fillcolor="#4f81bd [3204]" strokecolor="#243f60 [1604]" strokeweight="2pt">
                          <v:fill opacity="6682f"/>
                        </v:shape>
                        <v:shape id="Hexagon 235" o:spid="_x0000_s1159" type="#_x0000_t9" style="position:absolute;left:59074;top:4646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K8QA&#10;AADcAAAADwAAAGRycy9kb3ducmV2LnhtbESPT4vCMBTE7wt+h/AEb2uq4rp0jeIfBIW9WF3Y46N5&#10;tsXmpTSprd/eCILHYWZ+w8yXnSnFjWpXWFYwGkYgiFOrC84UnE+7z28QziNrLC2Tgjs5WC56H3OM&#10;tW35SLfEZyJA2MWoIPe+iqV0aU4G3dBWxMG72NqgD7LOpK6xDXBTynEUfUmDBYeFHCva5JRek8Yo&#10;SP+217Y5RvtfPVsf/ssN6YQbpQb9bvUDwlPn3+FXe68VjCd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viSvEAAAA3AAAAA8AAAAAAAAAAAAAAAAAmAIAAGRycy9k&#10;b3ducmV2LnhtbFBLBQYAAAAABAAEAPUAAACJAwAAAAA=&#10;" adj="4479" fillcolor="#4f81bd [3204]" strokecolor="#243f60 [1604]" strokeweight="2pt">
                          <v:fill opacity="6682f"/>
                        </v:shape>
                        <v:shape id="Hexagon 236" o:spid="_x0000_s1160" type="#_x0000_t9" style="position:absolute;left:59130;top:4944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XXMUA&#10;AADcAAAADwAAAGRycy9kb3ducmV2LnhtbESPT2vCQBTE70K/w/IEb7pRIZbUVVpFSKGXpC30+Mi+&#10;JsHs25Dd/PHbu4WCx2FmfsPsj5NpxECdqy0rWK8iEMSF1TWXCr4+L8tnEM4ja2wsk4IbOTgenmZ7&#10;TLQdOaMh96UIEHYJKqi8bxMpXVGRQbeyLXHwfm1n0AfZlVJ3OAa4aeQmimJpsOawUGFLp4qKa94b&#10;BcX3+Tr2WZR+6N3b+09zIp1zr9RiPr2+gPA0+Uf4v51qBZttDH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RdcxQAAANwAAAAPAAAAAAAAAAAAAAAAAJgCAABkcnMv&#10;ZG93bnJldi54bWxQSwUGAAAAAAQABAD1AAAAigMAAAAA&#10;" adj="4479" fillcolor="#4f81bd [3204]" strokecolor="#243f60 [1604]" strokeweight="2pt">
                          <v:fill opacity="6682f"/>
                        </v:shape>
                      </v:group>
                    </v:group>
                    <v:group id="Group 237" o:spid="_x0000_s1161" style="position:absolute;left:48116;top:51011;width:17453;height:5997" coordorigin="48116,51011"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162" style="position:absolute;left:48116;top:51113;width:6336;height:5895" coordorigin="48116,5111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Hexagon 239" o:spid="_x0000_s1163" type="#_x0000_t9" style="position:absolute;left:48116;top:5256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KDLsQA&#10;AADcAAAADwAAAGRycy9kb3ducmV2LnhtbESPT4vCMBTE7wt+h/AEb2uqgut2jeIfBIW9WF3Y46N5&#10;tsXmpTSprd/eCILHYWZ+w8yXnSnFjWpXWFYwGkYgiFOrC84UnE+7zxkI55E1lpZJwZ0cLBe9jznG&#10;2rZ8pFviMxEg7GJUkHtfxVK6NCeDbmgr4uBdbG3QB1lnUtfYBrgp5TiKptJgwWEhx4o2OaXXpDEK&#10;0r/ttW2O0f5Xf60P/+WGdMKNUoN+t/oB4anz7/CrvdcKxp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y7EAAAA3AAAAA8AAAAAAAAAAAAAAAAAmAIAAGRycy9k&#10;b3ducmV2LnhtbFBLBQYAAAAABAAEAPUAAACJAwAAAAA=&#10;" adj="4479" fillcolor="#4f81bd [3204]" strokecolor="#243f60 [1604]" strokeweight="2pt">
                          <v:fill opacity="6682f"/>
                        </v:shape>
                        <v:shape id="Hexagon 240" o:spid="_x0000_s1164" type="#_x0000_t9" style="position:absolute;left:50874;top:5111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Zzr8A&#10;AADcAAAADwAAAGRycy9kb3ducmV2LnhtbERPTYvCMBC9L/gfwgje1lQRlWoUdVlQ8GJV8Dg0Y1ts&#10;JqVJbf335iB4fLzv5bozpXhS7QrLCkbDCARxanXBmYLL+f93DsJ5ZI2lZVLwIgfrVe9nibG2LZ/o&#10;mfhMhBB2MSrIva9iKV2ak0E3tBVx4O62NugDrDOpa2xDuCnlOIqm0mDBoSHHinY5pY+kMQrS69+j&#10;bU7R/qhn28Ot3JFOuFFq0O82CxCeOv8Vf9x7rWA8Cf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lnOvwAAANwAAAAPAAAAAAAAAAAAAAAAAJgCAABkcnMvZG93bnJl&#10;di54bWxQSwUGAAAAAAQABAD1AAAAhAMAAAAA&#10;" adj="4479" fillcolor="#4f81bd [3204]" strokecolor="#243f60 [1604]" strokeweight="2pt">
                          <v:fill opacity="6682f"/>
                        </v:shape>
                        <v:shape id="Hexagon 241" o:spid="_x0000_s1165" type="#_x0000_t9" style="position:absolute;left:50930;top:5408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8VcMA&#10;AADcAAAADwAAAGRycy9kb3ducmV2LnhtbESPT4vCMBTE7wt+h/AEb2uqiLtUo/gHQcGLXQWPj+bZ&#10;FpuX0qS2fnsjCHscZuY3zHzZmVI8qHaFZQWjYQSCOLW64EzB+W/3/QvCeWSNpWVS8CQHy0Xva46x&#10;ti2f6JH4TAQIuxgV5N5XsZQuzcmgG9qKOHg3Wxv0QdaZ1DW2AW5KOY6iqTRYcFjIsaJNTuk9aYyC&#10;9LK9t80p2h/1z/pwLTekE26UGvS71QyEp87/hz/tvVYwnoz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L8VcMAAADcAAAADwAAAAAAAAAAAAAAAACYAgAAZHJzL2Rv&#10;d25yZXYueG1sUEsFBgAAAAAEAAQA9QAAAIgDAAAAAA==&#10;" adj="4479" fillcolor="#4f81bd [3204]" strokecolor="#243f60 [1604]" strokeweight="2pt">
                          <v:fill opacity="6682f"/>
                        </v:shape>
                      </v:group>
                      <v:group id="Group 242" o:spid="_x0000_s1166" style="position:absolute;left:53679;top:51067;width:6336;height:5894" coordorigin="53679,5106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Hexagon 243" o:spid="_x0000_s1167" type="#_x0000_t9" style="position:absolute;left:53679;top:5251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HucQA&#10;AADcAAAADwAAAGRycy9kb3ducmV2LnhtbESPS4vCQBCE7wv+h6EFb+vEB+uSdRQfCAp7MbqwxybT&#10;JsFMT8hMTPz3jiB4LKrqK2q+7EwpblS7wrKC0TACQZxaXXCm4HzafX6DcB5ZY2mZFNzJwXLR+5hj&#10;rG3LR7olPhMBwi5GBbn3VSylS3My6Ia2Ig7exdYGfZB1JnWNbYCbUo6j6EsaLDgs5FjRJqf0mjRG&#10;Qfq3vbbNMdr/6tn68F9uSCfcKDXod6sfEJ46/w6/2nutYDyd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x7nEAAAA3AAAAA8AAAAAAAAAAAAAAAAAmAIAAGRycy9k&#10;b3ducmV2LnhtbFBLBQYAAAAABAAEAPUAAACJAwAAAAA=&#10;" adj="4479" fillcolor="#4f81bd [3204]" strokecolor="#243f60 [1604]" strokeweight="2pt">
                          <v:fill opacity="6682f"/>
                        </v:shape>
                        <v:shape id="Hexagon 244" o:spid="_x0000_s1168" type="#_x0000_t9" style="position:absolute;left:56437;top:5106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fzcMA&#10;AADcAAAADwAAAGRycy9kb3ducmV2LnhtbESPQYvCMBSE7wv7H8ITvG1TRVypRnEVQcGLdRc8Pppn&#10;W2xeSpPa+u+NIOxxmJlvmMWqN5W4U+NKywpGUQyCOLO65FzB73n3NQPhPLLGyjIpeJCD1fLzY4GJ&#10;th2f6J76XAQIuwQVFN7XiZQuK8igi2xNHLyrbQz6IJtc6ga7ADeVHMfxVBosOSwUWNOmoOyWtkZB&#10;9re9de0p3h/198/hUm1Ip9wqNRz06zkIT73/D7/be61gPJnA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VfzcMAAADcAAAADwAAAAAAAAAAAAAAAACYAgAAZHJzL2Rv&#10;d25yZXYueG1sUEsFBgAAAAAEAAQA9QAAAIgDAAAAAA==&#10;" adj="4479" fillcolor="#4f81bd [3204]" strokecolor="#243f60 [1604]" strokeweight="2pt">
                          <v:fill opacity="6682f"/>
                        </v:shape>
                        <v:shape id="Hexagon 245" o:spid="_x0000_s1169" type="#_x0000_t9" style="position:absolute;left:56493;top:5404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6VsQA&#10;AADcAAAADwAAAGRycy9kb3ducmV2LnhtbESPT4vCMBTE7wt+h/AEb2uq6Lp0jeIfBIW9WF3Y46N5&#10;tsXmpTSprd/eCILHYWZ+w8yXnSnFjWpXWFYwGkYgiFOrC84UnE+7z28QziNrLC2Tgjs5WC56H3OM&#10;tW35SLfEZyJA2MWoIPe+iqV0aU4G3dBWxMG72NqgD7LOpK6xDXBTynEUfUmDBYeFHCva5JRek8Yo&#10;SP+217Y5RvtfPVsf/ssN6YQbpQb9bvUDwlPn3+FXe68VjCd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lbEAAAA3AAAAA8AAAAAAAAAAAAAAAAAmAIAAGRycy9k&#10;b3ducmV2LnhtbFBLBQYAAAAABAAEAPUAAACJAwAAAAA=&#10;" adj="4479" fillcolor="#4f81bd [3204]" strokecolor="#243f60 [1604]" strokeweight="2pt">
                          <v:fill opacity="6682f"/>
                        </v:shape>
                      </v:group>
                      <v:group id="Group 246" o:spid="_x0000_s1170" style="position:absolute;left:59233;top:51011;width:6336;height:5894" coordorigin="59233,5101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Hexagon 247" o:spid="_x0000_s1171" type="#_x0000_t9" style="position:absolute;left:59233;top:5246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BusUA&#10;AADcAAAADwAAAGRycy9kb3ducmV2LnhtbESPT2vCQBTE70K/w/IEb7pRxJToKtZSiNBL0hY8PrLP&#10;JJh9G7KbP/323UKhx2FmfsMcTpNpxECdqy0rWK8iEMSF1TWXCj4/3pbPIJxH1thYJgXf5OB0fJod&#10;MNF25IyG3JciQNglqKDyvk2kdEVFBt3KtsTBu9vOoA+yK6XucAxw08hNFO2kwZrDQoUtXSoqHnlv&#10;FBRfr4+xz6L0Xccv11tzIZ1zr9RiPp33IDxN/j/81061gs02ht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8G6xQAAANwAAAAPAAAAAAAAAAAAAAAAAJgCAABkcnMv&#10;ZG93bnJldi54bWxQSwUGAAAAAAQABAD1AAAAigMAAAAA&#10;" adj="4479" fillcolor="#4f81bd [3204]" strokecolor="#243f60 [1604]" strokeweight="2pt">
                          <v:fill opacity="6682f"/>
                        </v:shape>
                        <v:shape id="Hexagon 248" o:spid="_x0000_s1172" type="#_x0000_t9" style="position:absolute;left:61991;top:5101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VyL8A&#10;AADcAAAADwAAAGRycy9kb3ducmV2LnhtbERPTYvCMBC9L/gfwgje1lQRlWoUdVlQ8GJV8Dg0Y1ts&#10;JqVJbf335iB4fLzv5bozpXhS7QrLCkbDCARxanXBmYLL+f93DsJ5ZI2lZVLwIgfrVe9nibG2LZ/o&#10;mfhMhBB2MSrIva9iKV2ak0E3tBVx4O62NugDrDOpa2xDuCnlOIqm0mDBoSHHinY5pY+kMQrS69+j&#10;bU7R/qhn28Ot3JFOuFFq0O82CxCeOv8Vf9x7rWA8CWv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6FXIvwAAANwAAAAPAAAAAAAAAAAAAAAAAJgCAABkcnMvZG93bnJl&#10;di54bWxQSwUGAAAAAAQABAD1AAAAhAMAAAAA&#10;" adj="4479" fillcolor="#4f81bd [3204]" strokecolor="#243f60 [1604]" strokeweight="2pt">
                          <v:fill opacity="6682f"/>
                        </v:shape>
                        <v:shape id="Hexagon 249" o:spid="_x0000_s1173" type="#_x0000_t9" style="position:absolute;left:62047;top:5398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wU8QA&#10;AADcAAAADwAAAGRycy9kb3ducmV2LnhtbESPT4vCMBTE7wt+h/AEb2uqiOt2jeIfBIW9WF3Y46N5&#10;tsXmpTSprd/eCILHYWZ+w8yXnSnFjWpXWFYwGkYgiFOrC84UnE+7zxkI55E1lpZJwZ0cLBe9jznG&#10;2rZ8pFviMxEg7GJUkHtfxVK6NCeDbmgr4uBdbG3QB1lnUtfYBrgp5TiKptJgwWEhx4o2OaXXpDEK&#10;0r/ttW2O0f5Xf60P/+WGdMKNUoN+t/oB4anz7/CrvdcKxp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8FPEAAAA3AAAAA8AAAAAAAAAAAAAAAAAmAIAAGRycy9k&#10;b3ducmV2LnhtbFBLBQYAAAAABAAEAPUAAACJAwAAAAA=&#10;" adj="4479" fillcolor="#4f81bd [3204]" strokecolor="#243f60 [1604]" strokeweight="2pt">
                          <v:fill opacity="6682f"/>
                        </v:shape>
                      </v:group>
                    </v:group>
                    <v:group id="Group 250" o:spid="_x0000_s1174" style="position:absolute;left:50865;top:55386;width:17453;height:5997" coordorigin="50865,55386"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51" o:spid="_x0000_s1175" style="position:absolute;left:50865;top:55489;width:6336;height:5894" coordorigin="50865,5548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Hexagon 252" o:spid="_x0000_s1176" type="#_x0000_t9" style="position:absolute;left:50865;top:5693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0/8UA&#10;AADcAAAADwAAAGRycy9kb3ducmV2LnhtbESPS2vDMBCE74X8B7GB3ho5hj5wopjUpeBAL3EayHGx&#10;NraJtTKW/Oi/jwqFHoeZ+YbZprNpxUi9aywrWK8iEMSl1Q1XCr5Pn09vIJxH1thaJgU/5CDdLR62&#10;mGg78ZHGwlciQNglqKD2vkukdGVNBt3KdsTBu9reoA+yr6TucQpw08o4il6kwYbDQo0dZTWVt2Iw&#10;Csrzx20ajlH+pV/fD5c2I13woNTjct5vQHia/X/4r51rBfFzDL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fT/xQAAANwAAAAPAAAAAAAAAAAAAAAAAJgCAABkcnMv&#10;ZG93bnJldi54bWxQSwUGAAAAAAQABAD1AAAAigMAAAAA&#10;" adj="4479" fillcolor="#4f81bd [3204]" strokecolor="#243f60 [1604]" strokeweight="2pt">
                          <v:fill opacity="6682f"/>
                        </v:shape>
                        <v:shape id="Hexagon 253" o:spid="_x0000_s1177" type="#_x0000_t9" style="position:absolute;left:53623;top:554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RZMQA&#10;AADcAAAADwAAAGRycy9kb3ducmV2LnhtbESPT4vCMBTE7wt+h/AEb2uq4rp0jeIfBIW9WF3Y46N5&#10;tsXmpTSprd/eCILHYWZ+w8yXnSnFjWpXWFYwGkYgiFOrC84UnE+7z28QziNrLC2Tgjs5WC56H3OM&#10;tW35SLfEZyJA2MWoIPe+iqV0aU4G3dBWxMG72NqgD7LOpK6xDXBTynEUfUmDBYeFHCva5JRek8Yo&#10;SP+217Y5RvtfPVsf/ssN6YQbpQb9bvUDwlPn3+FXe68VjK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UWTEAAAA3AAAAA8AAAAAAAAAAAAAAAAAmAIAAGRycy9k&#10;b3ducmV2LnhtbFBLBQYAAAAABAAEAPUAAACJAwAAAAA=&#10;" adj="4479" fillcolor="#4f81bd [3204]" strokecolor="#243f60 [1604]" strokeweight="2pt">
                          <v:fill opacity="6682f"/>
                        </v:shape>
                        <v:shape id="Hexagon 254" o:spid="_x0000_s1178" type="#_x0000_t9" style="position:absolute;left:53679;top:5846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JEMQA&#10;AADcAAAADwAAAGRycy9kb3ducmV2LnhtbESPT4vCMBTE7wt+h/AEb2uq6Lp0jeIfBIW9WF3Y46N5&#10;tsXmpTSprd/eCILHYWZ+w8yXnSnFjWpXWFYwGkYgiFOrC84UnE+7z28QziNrLC2Tgjs5WC56H3OM&#10;tW35SLfEZyJA2MWoIPe+iqV0aU4G3dBWxMG72NqgD7LOpK6xDXBTynEUfUmDBYeFHCva5JRek8Yo&#10;SP+217Y5RvtfPVsf/ssN6YQbpQb9bvUDwlPn3+FXe68VjK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yRDEAAAA3AAAAA8AAAAAAAAAAAAAAAAAmAIAAGRycy9k&#10;b3ducmV2LnhtbFBLBQYAAAAABAAEAPUAAACJAwAAAAA=&#10;" adj="4479" fillcolor="#4f81bd [3204]" strokecolor="#243f60 [1604]" strokeweight="2pt">
                          <v:fill opacity="6682f"/>
                        </v:shape>
                      </v:group>
                      <v:group id="Group 255" o:spid="_x0000_s1179" style="position:absolute;left:56428;top:55442;width:6336;height:5894" coordorigin="56428,5544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Hexagon 256" o:spid="_x0000_s1180" type="#_x0000_t9" style="position:absolute;left:56428;top:5689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MUA&#10;AADcAAAADwAAAGRycy9kb3ducmV2LnhtbESPT2vCQBTE70K/w/IEb7pRMJbUVVpFSKGXpC30+Mi+&#10;JsHs25Dd/PHbu4WCx2FmfsPsj5NpxECdqy0rWK8iEMSF1TWXCr4+L8tnEM4ja2wsk4IbOTgenmZ7&#10;TLQdOaMh96UIEHYJKqi8bxMpXVGRQbeyLXHwfm1n0AfZlVJ3OAa4aeQmimJpsOawUGFLp4qKa94b&#10;BcX3+Tr2WZR+6N3b+09zIp1zr9RiPr2+gPA0+Uf4v51qBZttDH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vL8xQAAANwAAAAPAAAAAAAAAAAAAAAAAJgCAABkcnMv&#10;ZG93bnJldi54bWxQSwUGAAAAAAQABAD1AAAAigMAAAAA&#10;" adj="4479" fillcolor="#4f81bd [3204]" strokecolor="#243f60 [1604]" strokeweight="2pt">
                          <v:fill opacity="6682f"/>
                        </v:shape>
                        <v:shape id="Hexagon 257" o:spid="_x0000_s1181" type="#_x0000_t9" style="position:absolute;left:59186;top:5544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XZ8UA&#10;AADcAAAADwAAAGRycy9kb3ducmV2LnhtbESPT2vCQBTE70K/w/IEb7pR0JToKtZSiNBL0hY8PrLP&#10;JJh9G7KbP/323UKhx2FmfsMcTpNpxECdqy0rWK8iEMSF1TWXCj4/3pbPIJxH1thYJgXf5OB0fJod&#10;MNF25IyG3JciQNglqKDyvk2kdEVFBt3KtsTBu9vOoA+yK6XucAxw08hNFO2kwZrDQoUtXSoqHnlv&#10;FBRfr4+xz6L0Xccv11tzIZ1zr9RiPp33IDxN/j/81061gs02ht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ldnxQAAANwAAAAPAAAAAAAAAAAAAAAAAJgCAABkcnMv&#10;ZG93bnJldi54bWxQSwUGAAAAAAQABAD1AAAAigMAAAAA&#10;" adj="4479" fillcolor="#4f81bd [3204]" strokecolor="#243f60 [1604]" strokeweight="2pt">
                          <v:fill opacity="6682f"/>
                        </v:shape>
                        <v:shape id="Hexagon 258" o:spid="_x0000_s1182" type="#_x0000_t9" style="position:absolute;left:59242;top:5841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DFcAA&#10;AADcAAAADwAAAGRycy9kb3ducmV2LnhtbERPy4rCMBTdD/gP4QruxlTBB9Uo6jCg4Maq4PLSXNti&#10;c1Oa1Na/NwvB5eG8l+vOlOJJtSssKxgNIxDEqdUFZwou5//fOQjnkTWWlknBixysV72fJcbatnyi&#10;Z+IzEULYxagg976KpXRpTgbd0FbEgbvb2qAPsM6krrEN4aaU4yiaSoMFh4YcK9rllD6SxihIr3+P&#10;tjlF+6OebQ+3ckc64UapQb/bLEB46vxX/HHvtYLxJKwNZ8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HDFcAAAADcAAAADwAAAAAAAAAAAAAAAACYAgAAZHJzL2Rvd25y&#10;ZXYueG1sUEsFBgAAAAAEAAQA9QAAAIUDAAAAAA==&#10;" adj="4479" fillcolor="#4f81bd [3204]" strokecolor="#243f60 [1604]" strokeweight="2pt">
                          <v:fill opacity="6682f"/>
                        </v:shape>
                      </v:group>
                      <v:group id="Group 259" o:spid="_x0000_s1183" style="position:absolute;left:61982;top:55386;width:6336;height:5894" coordorigin="61982,5538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Hexagon 260" o:spid="_x0000_s1184" type="#_x0000_t9" style="position:absolute;left:61982;top:5683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FrsEA&#10;AADcAAAADwAAAGRycy9kb3ducmV2LnhtbERPy2rCQBTdF/yH4QrumolZRImO0kYEC92YttDlJXNN&#10;gpk7ITN59O87C8Hl4bz3x9m0YqTeNZYVrKMYBHFpdcOVgu+v8+sWhPPIGlvLpOCPHBwPi5c9ZtpO&#10;fKWx8JUIIewyVFB732VSurImgy6yHXHgbrY36APsK6l7nEK4aWUSx6k02HBoqLGjvKbyXgxGQflz&#10;uk/DNb586s37x2+bky54UGq1nN92IDzN/il+uC9aQZKG+eFMO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rBa7BAAAA3AAAAA8AAAAAAAAAAAAAAAAAmAIAAGRycy9kb3du&#10;cmV2LnhtbFBLBQYAAAAABAAEAPUAAACGAwAAAAA=&#10;" adj="4479" fillcolor="#4f81bd [3204]" strokecolor="#243f60 [1604]" strokeweight="2pt">
                          <v:fill opacity="6682f"/>
                        </v:shape>
                        <v:shape id="Hexagon 261" o:spid="_x0000_s1185" type="#_x0000_t9" style="position:absolute;left:64740;top:5538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gNcQA&#10;AADcAAAADwAAAGRycy9kb3ducmV2LnhtbESPQWvCQBSE7wX/w/IEb82uHmxJs0qrCAq9GBU8PrKv&#10;STD7NmQ3Jv57t1DocZiZb5hsPdpG3KnztWMN80SBIC6cqbnUcD7tXt9B+IBssHFMGh7kYb2avGSY&#10;Gjfwke55KEWEsE9RQxVCm0rpi4os+sS1xNH7cZ3FEGVXStPhEOG2kQulltJizXGhwpY2FRW3vLca&#10;isv2NvRHtf82b1+Ha7Mhk3Ov9Ww6fn6ACDSG//Bfe280LJZz+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oDXEAAAA3AAAAA8AAAAAAAAAAAAAAAAAmAIAAGRycy9k&#10;b3ducmV2LnhtbFBLBQYAAAAABAAEAPUAAACJAwAAAAA=&#10;" adj="4479" fillcolor="#4f81bd [3204]" strokecolor="#243f60 [1604]" strokeweight="2pt">
                          <v:fill opacity="6682f"/>
                        </v:shape>
                        <v:shape id="Hexagon 262" o:spid="_x0000_s1186" type="#_x0000_t9" style="position:absolute;left:64796;top:5835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QsQA&#10;AADcAAAADwAAAGRycy9kb3ducmV2LnhtbESPT4vCMBTE78J+h/AW9mZTe1CpRvEPggterAoeH82z&#10;LTYvpUlt99tvFhY8DjPzG2a5HkwtXtS6yrKCSRSDIM6trrhQcL0cxnMQziNrrC2Tgh9ysF59jJaY&#10;atvzmV6ZL0SAsEtRQel9k0rp8pIMusg2xMF72NagD7ItpG6xD3BTyySOp9JgxWGhxIZ2JeXPrDMK&#10;8tv+2Xfn+HjSs+33vd6RzrhT6utz2CxAeBr8O/zfPmoFyTSB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kLEAAAA3AAAAA8AAAAAAAAAAAAAAAAAmAIAAGRycy9k&#10;b3ducmV2LnhtbFBLBQYAAAAABAAEAPUAAACJAwAAAAA=&#10;" adj="4479" fillcolor="#4f81bd [3204]" strokecolor="#243f60 [1604]" strokeweight="2pt">
                          <v:fill opacity="6682f"/>
                        </v:shape>
                      </v:group>
                    </v:group>
                    <v:group id="Group 263" o:spid="_x0000_s1187" style="position:absolute;left:64674;top:41923;width:6337;height:5894" coordorigin="64674,4192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Hexagon 264" o:spid="_x0000_s1188" type="#_x0000_t9" style="position:absolute;left:64674;top:4337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DrcUA&#10;AADcAAAADwAAAGRycy9kb3ducmV2LnhtbESPT2vCQBTE70K/w/IEb7pRJJbUVVpFSKGXpC30+Mi+&#10;JsHs25Dd/PHbu4WCx2FmfsPsj5NpxECdqy0rWK8iEMSF1TWXCr4+L8tnEM4ja2wsk4IbOTgenmZ7&#10;TLQdOaMh96UIEHYJKqi8bxMpXVGRQbeyLXHwfm1n0AfZlVJ3OAa4aeQmimJpsOawUGFLp4qKa94b&#10;BcX3+Tr2WZR+6N3b+09zIp1zr9RiPr2+gPA0+Uf4v51qBZt4C3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AOtxQAAANwAAAAPAAAAAAAAAAAAAAAAAJgCAABkcnMv&#10;ZG93bnJldi54bWxQSwUGAAAAAAQABAD1AAAAigMAAAAA&#10;" adj="4479" fillcolor="#4f81bd [3204]" strokecolor="#243f60 [1604]" strokeweight="2pt">
                        <v:fill opacity="6682f"/>
                      </v:shape>
                      <v:shape id="Hexagon 265" o:spid="_x0000_s1189" type="#_x0000_t9" style="position:absolute;left:67433;top:4192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mNsUA&#10;AADcAAAADwAAAGRycy9kb3ducmV2LnhtbESPT2vCQBTE70K/w/IEb7pRMJbUVVpFSKGXpC30+Mi+&#10;JsHs25Dd/PHbu4WCx2FmfsPsj5NpxECdqy0rWK8iEMSF1TWXCr4+L8tnEM4ja2wsk4IbOTgenmZ7&#10;TLQdOaMh96UIEHYJKqi8bxMpXVGRQbeyLXHwfm1n0AfZlVJ3OAa4aeQmimJpsOawUGFLp4qKa94b&#10;BcX3+Tr2WZR+6N3b+09zIp1zr9RiPr2+gPA0+Uf4v51qBZt4C3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KY2xQAAANwAAAAPAAAAAAAAAAAAAAAAAJgCAABkcnMv&#10;ZG93bnJldi54bWxQSwUGAAAAAAQABAD1AAAAigMAAAAA&#10;" adj="4479" fillcolor="#4f81bd [3204]" strokecolor="#243f60 [1604]" strokeweight="2pt">
                        <v:fill opacity="6682f"/>
                      </v:shape>
                      <v:shape id="Hexagon 266" o:spid="_x0000_s1190" type="#_x0000_t9" style="position:absolute;left:67489;top:4489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4QcMA&#10;AADcAAAADwAAAGRycy9kb3ducmV2LnhtbESPQYvCMBSE74L/ITzBm03XQ5WuUVyXBQUv1l3Y46N5&#10;tsXmpTSprf/eCILHYWa+YVabwdTiRq2rLCv4iGIQxLnVFRcKfs8/syUI55E11pZJwZ0cbNbj0QpT&#10;bXs+0S3zhQgQdikqKL1vUildXpJBF9mGOHgX2xr0QbaF1C32AW5qOY/jRBqsOCyU2NCupPyadUZB&#10;/vd97btTvD/qxdfhv96RzrhTajoZtp8gPA3+HX6191rBPEn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44QcMAAADcAAAADwAAAAAAAAAAAAAAAACYAgAAZHJzL2Rv&#10;d25yZXYueG1sUEsFBgAAAAAEAAQA9QAAAIgDAAAAAA==&#10;" adj="4479" fillcolor="#4f81bd [3204]" strokecolor="#243f60 [1604]" strokeweight="2pt">
                        <v:fill opacity="6682f"/>
                      </v:shape>
                    </v:group>
                    <v:group id="Group 267" o:spid="_x0000_s1191" style="position:absolute;left:61926;top:46523;width:6336;height:5894" coordorigin="61926,4652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Hexagon 268" o:spid="_x0000_s1192" type="#_x0000_t9" style="position:absolute;left:61926;top:4797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JqMEA&#10;AADcAAAADwAAAGRycy9kb3ducmV2LnhtbERPy2rCQBTdF/yH4QrumolZRImO0kYEC92YttDlJXNN&#10;gpk7ITN59O87C8Hl4bz3x9m0YqTeNZYVrKMYBHFpdcOVgu+v8+sWhPPIGlvLpOCPHBwPi5c9ZtpO&#10;fKWx8JUIIewyVFB732VSurImgy6yHXHgbrY36APsK6l7nEK4aWUSx6k02HBoqLGjvKbyXgxGQflz&#10;uk/DNb586s37x2+bky54UGq1nN92IDzN/il+uC9aQZKGteFMO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dCajBAAAA3AAAAA8AAAAAAAAAAAAAAAAAmAIAAGRycy9kb3du&#10;cmV2LnhtbFBLBQYAAAAABAAEAPUAAACGAwAAAAA=&#10;" adj="4479" fillcolor="#4f81bd [3204]" strokecolor="#243f60 [1604]" strokeweight="2pt">
                        <v:fill opacity="6682f"/>
                      </v:shape>
                      <v:shape id="Hexagon 269" o:spid="_x0000_s1193" type="#_x0000_t9" style="position:absolute;left:64684;top:4652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M8MA&#10;AADcAAAADwAAAGRycy9kb3ducmV2LnhtbESPQYvCMBSE7wv7H8ITvG1TPehajeIqgoIX6y54fDTP&#10;tti8lCa19d8bQdjjMDPfMItVbypxp8aVlhWMohgEcWZ1ybmC3/Pu6xuE88gaK8uk4EEOVsvPjwUm&#10;2nZ8onvqcxEg7BJUUHhfJ1K6rCCDLrI1cfCutjHog2xyqRvsAtxUchzHE2mw5LBQYE2bgrJb2hoF&#10;2d/21rWneH/U05/DpdqQTrlVajjo13MQnnr/H36391rBeDKD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M8MAAADcAAAADwAAAAAAAAAAAAAAAACYAgAAZHJzL2Rv&#10;d25yZXYueG1sUEsFBgAAAAAEAAQA9QAAAIgDAAAAAA==&#10;" adj="4479" fillcolor="#4f81bd [3204]" strokecolor="#243f60 [1604]" strokeweight="2pt">
                        <v:fill opacity="6682f"/>
                      </v:shape>
                      <v:shape id="Hexagon 270" o:spid="_x0000_s1194" type="#_x0000_t9" style="position:absolute;left:64740;top:4949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Tc8EA&#10;AADcAAAADwAAAGRycy9kb3ducmV2LnhtbERPy2rCQBTdF/yH4QrdNROzqBIdpY0UUnBjtNDlJXNN&#10;gpk7ITN59O87C8Hl4bx3h9m0YqTeNZYVrKIYBHFpdcOVguvl620Dwnlkja1lUvBHDg77xcsOU20n&#10;PtNY+EqEEHYpKqi971IpXVmTQRfZjjhwN9sb9AH2ldQ9TiHctDKJ43dpsOHQUGNHWU3lvRiMgvLn&#10;eJ+Gc5yf9Prz+7fNSBc8KPW6nD+2IDzN/il+uHOtIFmH+eF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yk3PBAAAA3AAAAA8AAAAAAAAAAAAAAAAAmAIAAGRycy9kb3du&#10;cmV2LnhtbFBLBQYAAAAABAAEAPUAAACGAwAAAAA=&#10;" adj="4479" fillcolor="#4f81bd [3204]" strokecolor="#243f60 [1604]" strokeweight="2pt">
                        <v:fill opacity="6682f"/>
                      </v:shape>
                    </v:group>
                    <v:group id="Group 271" o:spid="_x0000_s1195" style="position:absolute;left:67535;top:46354;width:6337;height:5895" coordorigin="67535,4635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Hexagon 272" o:spid="_x0000_s1196" type="#_x0000_t9" style="position:absolute;left:67535;top:4780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on8QA&#10;AADcAAAADwAAAGRycy9kb3ducmV2LnhtbESPT4vCMBTE78J+h/AWvNnUHlS6RvEPggterLuwx0fz&#10;bIvNS2lS2/32RhA8DjPzG2a5Hkwt7tS6yrKCaRSDIM6trrhQ8HM5TBYgnEfWWFsmBf/kYL36GC0x&#10;1bbnM90zX4gAYZeigtL7JpXS5SUZdJFtiIN3ta1BH2RbSN1iH+Cmlkkcz6TBisNCiQ3tSspvWWcU&#10;5L/7W9+d4+NJz7fff/WOdMadUuPPYfMFwtPg3+FX+6gVJPM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qJ/EAAAA3AAAAA8AAAAAAAAAAAAAAAAAmAIAAGRycy9k&#10;b3ducmV2LnhtbFBLBQYAAAAABAAEAPUAAACJAwAAAAA=&#10;" adj="4479" fillcolor="#4f81bd [3204]" strokecolor="#243f60 [1604]" strokeweight="2pt">
                        <v:fill opacity="6682f"/>
                      </v:shape>
                      <v:shape id="Hexagon 273" o:spid="_x0000_s1197" type="#_x0000_t9" style="position:absolute;left:70294;top:4635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NBMUA&#10;AADcAAAADwAAAGRycy9kb3ducmV2LnhtbESPT2vCQBTE70K/w/IEb7pRwZToKtZSiNBL0hY8PrLP&#10;JJh9G7KbP/323UKhx2FmfsMcTpNpxECdqy0rWK8iEMSF1TWXCj4/3pbPIJxH1thYJgXf5OB0fJod&#10;MNF25IyG3JciQNglqKDyvk2kdEVFBt3KtsTBu9vOoA+yK6XucAxw08hNFO2kwZrDQoUtXSoqHnlv&#10;FBRfr4+xz6L0Xccv11tzIZ1zr9RiPp33IDxN/j/81061gk28h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A0ExQAAANwAAAAPAAAAAAAAAAAAAAAAAJgCAABkcnMv&#10;ZG93bnJldi54bWxQSwUGAAAAAAQABAD1AAAAigMAAAAA&#10;" adj="4479" fillcolor="#4f81bd [3204]" strokecolor="#243f60 [1604]" strokeweight="2pt">
                        <v:fill opacity="6682f"/>
                      </v:shape>
                      <v:shape id="Hexagon 274" o:spid="_x0000_s1198" type="#_x0000_t9" style="position:absolute;left:70350;top:4932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VcMUA&#10;AADcAAAADwAAAGRycy9kb3ducmV2LnhtbESPT2vCQBTE70K/w/IEb7pRxJToKtZSiNBL0hY8PrLP&#10;JJh9G7KbP/323UKhx2FmfsMcTpNpxECdqy0rWK8iEMSF1TWXCj4/3pbPIJxH1thYJgXf5OB0fJod&#10;MNF25IyG3JciQNglqKDyvk2kdEVFBt3KtsTBu9vOoA+yK6XucAxw08hNFO2kwZrDQoUtXSoqHnlv&#10;FBRfr4+xz6L0Xccv11tzIZ1zr9RiPp33IDxN/j/81061gk28h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ZVwxQAAANwAAAAPAAAAAAAAAAAAAAAAAJgCAABkcnMv&#10;ZG93bnJldi54bWxQSwUGAAAAAAQABAD1AAAAigMAAAAA&#10;" adj="4479" fillcolor="#4f81bd [3204]" strokecolor="#243f60 [1604]" strokeweight="2pt">
                        <v:fill opacity="6682f"/>
                      </v:shape>
                    </v:group>
                  </v:group>
                  <v:group id="Group 275" o:spid="_x0000_s1199" style="position:absolute;left:25515;top:50874;width:29747;height:24455" coordorigin="25515,50874" coordsize="29747,2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Picture 276" o:spid="_x0000_s1200" type="#_x0000_t75" style="position:absolute;left:25515;top:50874;width:29747;height:24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9xfDAAAA3AAAAA8AAABkcnMvZG93bnJldi54bWxEj0FrAjEUhO9C/0N4BS9SE/eg7WqUIgq9&#10;VgXp7bF57i5uXrZJ3F3/fVMQPA4z8w2z2gy2ER35UDvWMJsqEMSFMzWXGk7H/ds7iBCRDTaOScOd&#10;AmzWL6MV5sb1/E3dIZYiQTjkqKGKsc2lDEVFFsPUtcTJuzhvMSbpS2k89gluG5kpNZcWa04LFba0&#10;rai4Hm5Ww++uyNTgLurYTT5+qFd+Pzl7rcevw+cSRKQhPsOP9pfRkC3m8H8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T3F8MAAADcAAAADwAAAAAAAAAAAAAAAACf&#10;AgAAZHJzL2Rvd25yZXYueG1sUEsFBgAAAAAEAAQA9wAAAI8DAAAAAA==&#10;">
                      <v:imagedata r:id="rId213" o:title=""/>
                      <v:path arrowok="t"/>
                    </v:shape>
                    <v:group id="Group 277" o:spid="_x0000_s1201" style="position:absolute;left:31277;top:51113;width:17453;height:5997" coordorigin="31277,51113"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278" o:spid="_x0000_s1202" style="position:absolute;left:31277;top:51216;width:6337;height:5894" coordorigin="31277,5121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Hexagon 279" o:spid="_x0000_s1203" type="#_x0000_t9" style="position:absolute;left:31277;top:5266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67sUA&#10;AADcAAAADwAAAGRycy9kb3ducmV2LnhtbESPT2vCQBTE70K/w/IEb7rRg7Gpq7SKkEIvSVvo8ZF9&#10;TYLZtyG7+eO3dwsFj8PM/IbZHyfTiIE6V1tWsF5FIIgLq2suFXx9XpY7EM4ja2wsk4IbOTgenmZ7&#10;TLQdOaMh96UIEHYJKqi8bxMpXVGRQbeyLXHwfm1n0AfZlVJ3OAa4aeQmirbSYM1hocKWThUV17w3&#10;Corv83Xssyj90PHb+09zIp1zr9RiPr2+gPA0+Uf4v51qBZv4Gf7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DruxQAAANwAAAAPAAAAAAAAAAAAAAAAAJgCAABkcnMv&#10;ZG93bnJldi54bWxQSwUGAAAAAAQABAD1AAAAigMAAAAA&#10;" adj="4479" fillcolor="#4f81bd [3204]" strokecolor="#243f60 [1604]" strokeweight="2pt">
                          <v:fill opacity="6682f"/>
                        </v:shape>
                        <v:shape id="Hexagon 280" o:spid="_x0000_s1204" type="#_x0000_t9" style="position:absolute;left:34036;top:51216;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jVMEA&#10;AADcAAAADwAAAGRycy9kb3ducmV2LnhtbERPy2rCQBTdC/7DcIXuzMQsWomO0kYKKXRjtNDlJXNN&#10;gpk7ITN59O87C8Hl4bz3x9m0YqTeNZYVbKIYBHFpdcOVguvlc70F4TyyxtYyKfgjB8fDcrHHVNuJ&#10;zzQWvhIhhF2KCmrvu1RKV9Zk0EW2Iw7czfYGfYB9JXWPUwg3rUzi+FUabDg01NhRVlN5LwajoPw5&#10;3afhHOff+u3j67fNSBc8KPWymt93IDzN/il+uHOtINmG+eFMO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n41TBAAAA3AAAAA8AAAAAAAAAAAAAAAAAmAIAAGRycy9kb3du&#10;cmV2LnhtbFBLBQYAAAAABAAEAPUAAACGAwAAAAA=&#10;" adj="4479" fillcolor="#4f81bd [3204]" strokecolor="#243f60 [1604]" strokeweight="2pt">
                          <v:fill opacity="6682f"/>
                        </v:shape>
                        <v:shape id="Hexagon 281" o:spid="_x0000_s1205" type="#_x0000_t9" style="position:absolute;left:34092;top:541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Gz8UA&#10;AADcAAAADwAAAGRycy9kb3ducmV2LnhtbESPzWrDMBCE74W+g9hCb7WUHNrgWDb5IZBAL3Fb6HGx&#10;NraJtTKWHDtvXxUKPQ4z8w2TFbPtxI0G3zrWsEgUCOLKmZZrDZ8fh5cVCB+QDXaOScOdPBT540OG&#10;qXETn+lWhlpECPsUNTQh9KmUvmrIok9cTxy9ixsshiiHWpoBpwi3nVwq9SotthwXGuxp11B1LUer&#10;ofraX6fxrI7v5m17+u52ZEoetX5+mjdrEIHm8B/+ax+NhuVqA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0bPxQAAANwAAAAPAAAAAAAAAAAAAAAAAJgCAABkcnMv&#10;ZG93bnJldi54bWxQSwUGAAAAAAQABAD1AAAAigMAAAAA&#10;" adj="4479" fillcolor="#4f81bd [3204]" strokecolor="#243f60 [1604]" strokeweight="2pt">
                          <v:fill opacity="6682f"/>
                        </v:shape>
                      </v:group>
                      <v:group id="Group 282" o:spid="_x0000_s1206" style="position:absolute;left:36840;top:51169;width:6337;height:5895" coordorigin="36840,5116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Hexagon 283" o:spid="_x0000_s1207" type="#_x0000_t9" style="position:absolute;left:36840;top:5261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9I8MA&#10;AADcAAAADwAAAGRycy9kb3ducmV2LnhtbESPQYvCMBSE74L/ITzBm6aroKVrlF0XwQUvVgWPj+Zt&#10;W2xeSpPa+u83guBxmJlvmNWmN5W4U+NKywo+phEI4szqknMF59NuEoNwHlljZZkUPMjBZj0crDDR&#10;tuMj3VOfiwBhl6CCwvs6kdJlBRl0U1sTB+/PNgZ9kE0udYNdgJtKzqJoIQ2WHBYKrGlbUHZLW6Mg&#10;u/zcuvYY7Q96+f17rbakU26VGo/6r08Qnnr/Dr/ae61gFs/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V9I8MAAADcAAAADwAAAAAAAAAAAAAAAACYAgAAZHJzL2Rv&#10;d25yZXYueG1sUEsFBgAAAAAEAAQA9QAAAIgDAAAAAA==&#10;" adj="4479" fillcolor="#4f81bd [3204]" strokecolor="#243f60 [1604]" strokeweight="2pt">
                          <v:fill opacity="6682f"/>
                        </v:shape>
                        <v:shape id="Hexagon 284" o:spid="_x0000_s1208" type="#_x0000_t9" style="position:absolute;left:39599;top:5116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lV8MA&#10;AADcAAAADwAAAGRycy9kb3ducmV2LnhtbESPQYvCMBSE74L/ITzBm6YroqVrlF0XwQUvVgWPj+Zt&#10;W2xeSpPa+u83guBxmJlvmNWmN5W4U+NKywo+phEI4szqknMF59NuEoNwHlljZZkUPMjBZj0crDDR&#10;tuMj3VOfiwBhl6CCwvs6kdJlBRl0U1sTB+/PNgZ9kE0udYNdgJtKzqJoIQ2WHBYKrGlbUHZLW6Mg&#10;u/zcuvYY7Q96+f17rbakU26VGo/6r08Qnnr/Dr/ae61gFs/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lV8MAAADcAAAADwAAAAAAAAAAAAAAAACYAgAAZHJzL2Rv&#10;d25yZXYueG1sUEsFBgAAAAAEAAQA9QAAAIgDAAAAAA==&#10;" adj="4479" fillcolor="#4f81bd [3204]" strokecolor="#243f60 [1604]" strokeweight="2pt">
                          <v:fill opacity="6682f"/>
                        </v:shape>
                        <v:shape id="Hexagon 285" o:spid="_x0000_s1209" type="#_x0000_t9" style="position:absolute;left:39655;top:5414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AzMMA&#10;AADcAAAADwAAAGRycy9kb3ducmV2LnhtbESPQYvCMBSE74L/ITzBm6YrqKVrlF0XwQUvVgWPj+Zt&#10;W2xeSpPa+u83guBxmJlvmNWmN5W4U+NKywo+phEI4szqknMF59NuEoNwHlljZZkUPMjBZj0crDDR&#10;tuMj3VOfiwBhl6CCwvs6kdJlBRl0U1sTB+/PNgZ9kE0udYNdgJtKzqJoIQ2WHBYKrGlbUHZLW6Mg&#10;u/zcuvYY7Q96+f17rbakU26VGo/6r08Qnnr/Dr/ae61gFs/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BAzMMAAADcAAAADwAAAAAAAAAAAAAAAACYAgAAZHJzL2Rv&#10;d25yZXYueG1sUEsFBgAAAAAEAAQA9QAAAIgDAAAAAA==&#10;" adj="4479" fillcolor="#4f81bd [3204]" strokecolor="#243f60 [1604]" strokeweight="2pt">
                          <v:fill opacity="6682f"/>
                        </v:shape>
                      </v:group>
                      <v:group id="Group 286" o:spid="_x0000_s1210" style="position:absolute;left:42394;top:51113;width:6336;height:5895" coordorigin="42394,5111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Hexagon 287" o:spid="_x0000_s1211" type="#_x0000_t9" style="position:absolute;left:42394;top:5256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7IMMA&#10;AADcAAAADwAAAGRycy9kb3ducmV2LnhtbESPQYvCMBSE74L/ITzBm6Z6UOmall1FcMGLVcHjo3nb&#10;FpuX0qS2/vuNsLDHYWa+YbbpYGrxpNZVlhUs5hEI4tzqigsF18thtgHhPLLG2jIpeJGDNBmPthhr&#10;2/OZnpkvRICwi1FB6X0TS+nykgy6uW2Ig/djW4M+yLaQusU+wE0tl1G0kgYrDgslNrQrKX9knVGQ&#10;3/aPvjtHx5Nef33f6x3pjDulppPh8wOEp8H/h//aR61guVnD+0w4Aj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57IMMAAADcAAAADwAAAAAAAAAAAAAAAACYAgAAZHJzL2Rv&#10;d25yZXYueG1sUEsFBgAAAAAEAAQA9QAAAIgDAAAAAA==&#10;" adj="4479" fillcolor="#4f81bd [3204]" strokecolor="#243f60 [1604]" strokeweight="2pt">
                          <v:fill opacity="6682f"/>
                        </v:shape>
                        <v:shape id="Hexagon 288" o:spid="_x0000_s1212" type="#_x0000_t9" style="position:absolute;left:45152;top:5111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vUsEA&#10;AADcAAAADwAAAGRycy9kb3ducmV2LnhtbERPy2rCQBTdC/7DcIXuzMQsWomO0kYKKXRjtNDlJXNN&#10;gpk7ITN59O87C8Hl4bz3x9m0YqTeNZYVbKIYBHFpdcOVguvlc70F4TyyxtYyKfgjB8fDcrHHVNuJ&#10;zzQWvhIhhF2KCmrvu1RKV9Zk0EW2Iw7czfYGfYB9JXWPUwg3rUzi+FUabDg01NhRVlN5LwajoPw5&#10;3afhHOff+u3j67fNSBc8KPWymt93IDzN/il+uHOtINmGteFMO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R71LBAAAA3AAAAA8AAAAAAAAAAAAAAAAAmAIAAGRycy9kb3du&#10;cmV2LnhtbFBLBQYAAAAABAAEAPUAAACGAwAAAAA=&#10;" adj="4479" fillcolor="#4f81bd [3204]" strokecolor="#243f60 [1604]" strokeweight="2pt">
                          <v:fill opacity="6682f"/>
                        </v:shape>
                        <v:shape id="Hexagon 289" o:spid="_x0000_s1213" type="#_x0000_t9" style="position:absolute;left:45208;top:5408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KycUA&#10;AADcAAAADwAAAGRycy9kb3ducmV2LnhtbESPT2vCQBTE70K/w/IEb7rRg6bRVaylEKGXpC14fGSf&#10;STD7NmQ3f/rtu4VCj8PM/IY5nCbTiIE6V1tWsF5FIIgLq2suFXx+vC1jEM4ja2wsk4JvcnA6Ps0O&#10;mGg7ckZD7ksRIOwSVFB53yZSuqIig25lW+Lg3W1n0AfZlVJ3OAa4aeQmirbSYM1hocKWLhUVj7w3&#10;Coqv18fYZ1H6rncv11tzIZ1zr9RiPp33IDxN/j/81061gk38DL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UrJxQAAANwAAAAPAAAAAAAAAAAAAAAAAJgCAABkcnMv&#10;ZG93bnJldi54bWxQSwUGAAAAAAQABAD1AAAAigMAAAAA&#10;" adj="4479" fillcolor="#4f81bd [3204]" strokecolor="#243f60 [1604]" strokeweight="2pt">
                          <v:fill opacity="6682f"/>
                        </v:shape>
                      </v:group>
                    </v:group>
                    <v:group id="Group 290" o:spid="_x0000_s1214" style="position:absolute;left:45367;top:64521;width:6337;height:5894" coordorigin="45367,6452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Hexagon 291" o:spid="_x0000_s1215" type="#_x0000_t9" style="position:absolute;left:45367;top:6597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QEsMA&#10;AADcAAAADwAAAGRycy9kb3ducmV2LnhtbESPT4vCMBTE7wt+h/AEb2uqB92tRvEPgoIXuwoeH82z&#10;LTYvpUlt/fZGEPY4zMxvmPmyM6V4UO0KywpGwwgEcWp1wZmC89/u+weE88gaS8uk4EkOlove1xxj&#10;bVs+0SPxmQgQdjEqyL2vYildmpNBN7QVcfButjbog6wzqWtsA9yUchxFE2mw4LCQY0WbnNJ70hgF&#10;6WV7b5tTtD/q6fpwLTekE26UGvS71QyEp87/hz/tvVYw/h3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LQEsMAAADcAAAADwAAAAAAAAAAAAAAAACYAgAAZHJzL2Rv&#10;d25yZXYueG1sUEsFBgAAAAAEAAQA9QAAAIgDAAAAAA==&#10;" adj="4479" fillcolor="#4f81bd [3204]" strokecolor="#243f60 [1604]" strokeweight="2pt">
                        <v:fill opacity="6682f"/>
                      </v:shape>
                      <v:shape id="Hexagon 292" o:spid="_x0000_s1216" type="#_x0000_t9" style="position:absolute;left:48126;top:64521;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OZcUA&#10;AADcAAAADwAAAGRycy9kb3ducmV2LnhtbESPS2vDMBCE74X8B7GB3ho5PvThRDGpS8GBXuI0kONi&#10;bWwTa2Us+dF/HxUKPQ4z8w2zTWfTipF611hWsF5FIIhLqxuuFHyfPp9eQTiPrLG1TAp+yEG6Wzxs&#10;MdF24iONha9EgLBLUEHtfZdI6cqaDLqV7YiDd7W9QR9kX0nd4xTgppVxFD1Lgw2HhRo7ymoqb8Vg&#10;FJTnj9s0HKP8S7+8Hy5tRrrgQanH5bzfgPA0+//wXzvXCuK3G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E5lxQAAANwAAAAPAAAAAAAAAAAAAAAAAJgCAABkcnMv&#10;ZG93bnJldi54bWxQSwUGAAAAAAQABAD1AAAAigMAAAAA&#10;" adj="4479" fillcolor="#4f81bd [3204]" strokecolor="#243f60 [1604]" strokeweight="2pt">
                        <v:fill opacity="6682f"/>
                      </v:shape>
                      <v:shape id="Hexagon 293" o:spid="_x0000_s1217" type="#_x0000_t9" style="position:absolute;left:48182;top:6749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r/sQA&#10;AADcAAAADwAAAGRycy9kb3ducmV2LnhtbESPT4vCMBTE7wt+h/AEb2uqgut2jeIfBIW9WF3Y46N5&#10;tsXmpTSprd/eCILHYWZ+w8yXnSnFjWpXWFYwGkYgiFOrC84UnE+7zxkI55E1lpZJwZ0cLBe9jznG&#10;2rZ8pFviMxEg7GJUkHtfxVK6NCeDbmgr4uBdbG3QB1lnUtfYBrgp5TiKptJgwWEhx4o2OaXXpDEK&#10;0r/ttW2O0f5Xf60P/+WGdMKNUoN+t/oB4anz7/CrvdcKxt8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6/7EAAAA3AAAAA8AAAAAAAAAAAAAAAAAmAIAAGRycy9k&#10;b3ducmV2LnhtbFBLBQYAAAAABAAEAPUAAACJAwAAAAA=&#10;" adj="4479" fillcolor="#4f81bd [3204]" strokecolor="#243f60 [1604]" strokeweight="2pt">
                        <v:fill opacity="6682f"/>
                      </v:shape>
                    </v:group>
                    <v:group id="Group 294" o:spid="_x0000_s1218" style="position:absolute;left:28538;top:55611;width:17453;height:5997" coordorigin="28538,55611"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295" o:spid="_x0000_s1219" style="position:absolute;left:28538;top:55713;width:6336;height:5895" coordorigin="28538,5571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Hexagon 296" o:spid="_x0000_s1220" type="#_x0000_t9" style="position:absolute;left:28538;top:5716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IZsMA&#10;AADcAAAADwAAAGRycy9kb3ducmV2LnhtbESPQYvCMBSE7wv7H8ITvG1TPehajeIqgoIX6y54fDTP&#10;tti8lCa19d8bQdjjMDPfMItVbypxp8aVlhWMohgEcWZ1ybmC3/Pu6xuE88gaK8uk4EEOVsvPjwUm&#10;2nZ8onvqcxEg7BJUUHhfJ1K6rCCDLrI1cfCutjHog2xyqRvsAtxUchzHE2mw5LBQYE2bgrJb2hoF&#10;2d/21rWneH/U05/DpdqQTrlVajjo13MQnnr/H36391rBeDaB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tIZsMAAADcAAAADwAAAAAAAAAAAAAAAACYAgAAZHJzL2Rv&#10;d25yZXYueG1sUEsFBgAAAAAEAAQA9QAAAIgDAAAAAA==&#10;" adj="4479" fillcolor="#4f81bd [3204]" strokecolor="#243f60 [1604]" strokeweight="2pt">
                          <v:fill opacity="6682f"/>
                        </v:shape>
                        <v:shape id="Hexagon 297" o:spid="_x0000_s1221" type="#_x0000_t9" style="position:absolute;left:31296;top:5571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t/cUA&#10;AADcAAAADwAAAGRycy9kb3ducmV2LnhtbESPT2vCQBTE70K/w/IEb7rRg7Gpq7SKkEIvSVvo8ZF9&#10;TYLZtyG7+eO3dwsFj8PM/IbZHyfTiIE6V1tWsF5FIIgLq2suFXx9XpY7EM4ja2wsk4IbOTgenmZ7&#10;TLQdOaMh96UIEHYJKqi8bxMpXVGRQbeyLXHwfm1n0AfZlVJ3OAa4aeQmirbSYM1hocKWThUV17w3&#10;Corv83Xssyj90PHb+09zIp1zr9RiPr2+gPA0+Uf4v51qBZvnGP7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39xQAAANwAAAAPAAAAAAAAAAAAAAAAAJgCAABkcnMv&#10;ZG93bnJldi54bWxQSwUGAAAAAAQABAD1AAAAigMAAAAA&#10;" adj="4479" fillcolor="#4f81bd [3204]" strokecolor="#243f60 [1604]" strokeweight="2pt">
                          <v:fill opacity="6682f"/>
                        </v:shape>
                        <v:shape id="Hexagon 298" o:spid="_x0000_s1222" type="#_x0000_t9" style="position:absolute;left:31352;top:5868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5j8AA&#10;AADcAAAADwAAAGRycy9kb3ducmV2LnhtbERPy4rCMBTdD/gP4QruxlQXPqpR1GFAwY1VweWlubbF&#10;5qY0qa1/bxaCy8N5L9edKcWTaldYVjAaRiCIU6sLzhRczv+/MxDOI2ssLZOCFzlYr3o/S4y1bflE&#10;z8RnIoSwi1FB7n0VS+nSnAy6oa2IA3e3tUEfYJ1JXWMbwk0px1E0kQYLDg05VrTLKX0kjVGQXv8e&#10;bXOK9kc93R5u5Y50wo1Sg363WYDw1Pmv+OPeawXjeVgbzo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h5j8AAAADcAAAADwAAAAAAAAAAAAAAAACYAgAAZHJzL2Rvd25y&#10;ZXYueG1sUEsFBgAAAAAEAAQA9QAAAIUDAAAAAA==&#10;" adj="4479" fillcolor="#4f81bd [3204]" strokecolor="#243f60 [1604]" strokeweight="2pt">
                          <v:fill opacity="6682f"/>
                        </v:shape>
                      </v:group>
                      <v:group id="Group 299" o:spid="_x0000_s1223" style="position:absolute;left:34101;top:55667;width:6336;height:5894" coordorigin="34101,5566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Hexagon 300" o:spid="_x0000_s1224" type="#_x0000_t9" style="position:absolute;left:34101;top:5711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vk8AA&#10;AADcAAAADwAAAGRycy9kb3ducmV2LnhtbERPy4rCMBTdD/gP4QruxkSFGalG8YHgwGysCi4vzbUt&#10;NjelSW39e7MYmOXhvJfr3lbiSY0vHWuYjBUI4syZknMNl/Phcw7CB2SDlWPS8CIP69XgY4mJcR2f&#10;6JmGXMQQ9glqKEKoEyl9VpBFP3Y1ceTurrEYImxyaRrsYrit5FSpL2mx5NhQYE27grJH2loN2XX/&#10;6NqTOv6a7+3PrdqRSbnVejTsNwsQgfrwL/5zH42GmYrz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Xvk8AAAADcAAAADwAAAAAAAAAAAAAAAACYAgAAZHJzL2Rvd25y&#10;ZXYueG1sUEsFBgAAAAAEAAQA9QAAAIUDAAAAAA==&#10;" adj="4479" fillcolor="#4f81bd [3204]" strokecolor="#243f60 [1604]" strokeweight="2pt">
                          <v:fill opacity="6682f"/>
                        </v:shape>
                        <v:shape id="Hexagon 301" o:spid="_x0000_s1225" type="#_x0000_t9" style="position:absolute;left:36859;top:5566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KCMQA&#10;AADcAAAADwAAAGRycy9kb3ducmV2LnhtbESPQWvCQBSE70L/w/IK3syuFrSkrtIqBQUvxhZ6fGRf&#10;k2D2bchuTPz3riB4HGbmG2a5HmwtLtT6yrGGaaJAEOfOVFxo+Dl9T95B+IBssHZMGq7kYb16GS0x&#10;Na7nI12yUIgIYZ+ihjKEJpXS5yVZ9IlriKP371qLIcq2kKbFPsJtLWdKzaXFiuNCiQ1tSsrPWWc1&#10;5L/bc98d1e5gFl/7v3pDJuNO6/Hr8PkBItAQnuFHe2c0vKk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SgjEAAAA3AAAAA8AAAAAAAAAAAAAAAAAmAIAAGRycy9k&#10;b3ducmV2LnhtbFBLBQYAAAAABAAEAPUAAACJAwAAAAA=&#10;" adj="4479" fillcolor="#4f81bd [3204]" strokecolor="#243f60 [1604]" strokeweight="2pt">
                          <v:fill opacity="6682f"/>
                        </v:shape>
                        <v:shape id="Hexagon 302" o:spid="_x0000_s1226" type="#_x0000_t9" style="position:absolute;left:36915;top:5864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Uf8UA&#10;AADcAAAADwAAAGRycy9kb3ducmV2LnhtbESPzWrDMBCE74W8g9hAb42UBNLiRjH5IZBAL3Fa6HGx&#10;traxtTKWHLtvHwUKPQ4z8w2zTkfbiBt1vnKsYT5TIIhzZyouNHxejy9vIHxANtg4Jg2/5CHdTJ7W&#10;mBg38IVuWShEhLBPUEMZQptI6fOSLPqZa4mj9+M6iyHKrpCmwyHCbSMXSq2kxYrjQokt7UvK66y3&#10;GvKvQz30F3X6MK+783ezJ5Nxr/XzdNy+gwg0hv/wX/tkNCzVA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9R/xQAAANwAAAAPAAAAAAAAAAAAAAAAAJgCAABkcnMv&#10;ZG93bnJldi54bWxQSwUGAAAAAAQABAD1AAAAigMAAAAA&#10;" adj="4479" fillcolor="#4f81bd [3204]" strokecolor="#243f60 [1604]" strokeweight="2pt">
                          <v:fill opacity="6682f"/>
                        </v:shape>
                      </v:group>
                      <v:group id="Group 303" o:spid="_x0000_s1227" style="position:absolute;left:39655;top:55611;width:6336;height:5894" coordorigin="39655,5561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Hexagon 304" o:spid="_x0000_s1228" type="#_x0000_t9" style="position:absolute;left:39655;top:5706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pkMUA&#10;AADcAAAADwAAAGRycy9kb3ducmV2LnhtbESPQWvCQBSE74L/YXlCb7prW1RSN2ItBQtejBZ6fGRf&#10;k5Ds25DdmPTfdwsFj8PMfMNsd6NtxI06XznWsFwoEMS5MxUXGq6X9/kGhA/IBhvHpOGHPOzS6WSL&#10;iXEDn+mWhUJECPsENZQhtImUPi/Jol+4ljh6366zGKLsCmk6HCLcNvJRqZW0WHFcKLGlQ0l5nfVW&#10;Q/75Vg/9WR1PZv368dUcyGTca/0wG/cvIAKN4R7+bx+Nhif1DH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umQxQAAANwAAAAPAAAAAAAAAAAAAAAAAJgCAABkcnMv&#10;ZG93bnJldi54bWxQSwUGAAAAAAQABAD1AAAAigMAAAAA&#10;" adj="4479" fillcolor="#4f81bd [3204]" strokecolor="#243f60 [1604]" strokeweight="2pt">
                          <v:fill opacity="6682f"/>
                        </v:shape>
                        <v:shape id="Hexagon 305" o:spid="_x0000_s1229" type="#_x0000_t9" style="position:absolute;left:42413;top:5561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MC8UA&#10;AADcAAAADwAAAGRycy9kb3ducmV2LnhtbESPQWvCQBSE74L/YXlCb7prS1VSN2ItBQtejBZ6fGRf&#10;k5Ds25DdmPTfdwsFj8PMfMNsd6NtxI06XznWsFwoEMS5MxUXGq6X9/kGhA/IBhvHpOGHPOzS6WSL&#10;iXEDn+mWhUJECPsENZQhtImUPi/Jol+4ljh6366zGKLsCmk6HCLcNvJRqZW0WHFcKLGlQ0l5nfVW&#10;Q/75Vg/9WR1PZv368dUcyGTca/0wG/cvIAKN4R7+bx+Nhif1DH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kwLxQAAANwAAAAPAAAAAAAAAAAAAAAAAJgCAABkcnMv&#10;ZG93bnJldi54bWxQSwUGAAAAAAQABAD1AAAAigMAAAAA&#10;" adj="4479" fillcolor="#4f81bd [3204]" strokecolor="#243f60 [1604]" strokeweight="2pt">
                          <v:fill opacity="6682f"/>
                        </v:shape>
                        <v:shape id="Hexagon 306" o:spid="_x0000_s1230" type="#_x0000_t9" style="position:absolute;left:42469;top:5858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SfMQA&#10;AADcAAAADwAAAGRycy9kb3ducmV2LnhtbESPQWvCQBSE74L/YXlCb2ZXCyqpq6iloNCL0UKPj+xr&#10;Esy+DdmNSf99Vyh4HGbmG2a9HWwt7tT6yrGGWaJAEOfOVFxouF4+pisQPiAbrB2Thl/ysN2MR2tM&#10;jev5TPcsFCJC2KeooQyhSaX0eUkWfeIa4uj9uNZiiLItpGmxj3Bby7lSC2mx4rhQYkOHkvJb1lkN&#10;+df7re/O6vhplvvTd30gk3Gn9ctk2L2BCDSEZ/i/fTQaXtU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0nzEAAAA3AAAAA8AAAAAAAAAAAAAAAAAmAIAAGRycy9k&#10;b3ducmV2LnhtbFBLBQYAAAAABAAEAPUAAACJAwAAAAA=&#10;" adj="4479" fillcolor="#4f81bd [3204]" strokecolor="#243f60 [1604]" strokeweight="2pt">
                          <v:fill opacity="6682f"/>
                        </v:shape>
                      </v:group>
                    </v:group>
                    <v:group id="Group 307" o:spid="_x0000_s1231" style="position:absolute;left:25789;top:60098;width:17453;height:5997" coordorigin="25789,60098"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308" o:spid="_x0000_s1232" style="position:absolute;left:25789;top:60201;width:6336;height:5894" coordorigin="25789,6020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Hexagon 309" o:spid="_x0000_s1233" type="#_x0000_t9" style="position:absolute;left:25789;top:6165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GDsUA&#10;AADcAAAADwAAAGRycy9kb3ducmV2LnhtbESPQWvCQBSE74L/YXlCb7prC1VTN2ItBQtejBZ6fGRf&#10;k5Ds25DdmPTfdwsFj8PMfMNsd6NtxI06XznWsFwoEMS5MxUXGq6X9/kahA/IBhvHpOGHPOzS6WSL&#10;iXEDn+mWhUJECPsENZQhtImUPi/Jol+4ljh6366zGKLsCmk6HCLcNvJRqWdpseK4UGJLh5LyOuut&#10;hvzzrR76szqezOr146s5kMm41/phNu5fQAQawz383z4aDU9qA3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0YOxQAAANwAAAAPAAAAAAAAAAAAAAAAAJgCAABkcnMv&#10;ZG93bnJldi54bWxQSwUGAAAAAAQABAD1AAAAigMAAAAA&#10;" adj="4479" fillcolor="#4f81bd [3204]" strokecolor="#243f60 [1604]" strokeweight="2pt">
                          <v:fill opacity="6682f"/>
                        </v:shape>
                        <v:shape id="Hexagon 310" o:spid="_x0000_s1234" type="#_x0000_t9" style="position:absolute;left:28547;top:6020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5TsAA&#10;AADcAAAADwAAAGRycy9kb3ducmV2LnhtbERPy4rCMBTdD/gP4QruxlSFcahG0YrgwGzsKLi8NNe2&#10;2NyUJn3492Yx4PJw3uvtYCrRUeNKywpm0wgEcWZ1ybmCy9/x8xuE88gaK8uk4EkOtpvRxxpjbXs+&#10;U5f6XIQQdjEqKLyvYyldVpBBN7U1ceDutjHoA2xyqRvsQ7ip5DyKvqTBkkNDgTUlBWWPtDUKsuvh&#10;0bfn6PSrl/ufW5WQTrlVajIedisQngb/Fv+7T1rBYhbmhz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x5TsAAAADcAAAADwAAAAAAAAAAAAAAAACYAgAAZHJzL2Rvd25y&#10;ZXYueG1sUEsFBgAAAAAEAAQA9QAAAIUDAAAAAA==&#10;" adj="4479" fillcolor="#4f81bd [3204]" strokecolor="#243f60 [1604]" strokeweight="2pt">
                          <v:fill opacity="6682f"/>
                        </v:shape>
                        <v:shape id="Hexagon 311" o:spid="_x0000_s1235" type="#_x0000_t9" style="position:absolute;left:28603;top:631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c1cMA&#10;AADcAAAADwAAAGRycy9kb3ducmV2LnhtbESPQYvCMBSE78L+h/AEb5rWBV2qUVxlwQUv1hU8Pppn&#10;W2xeSpPa+u83guBxmJlvmOW6N5W4U+NKywriSQSCOLO65FzB3+ln/AXCeWSNlWVS8CAH69XHYImJ&#10;th0f6Z76XAQIuwQVFN7XiZQuK8igm9iaOHhX2xj0QTa51A12AW4qOY2imTRYclgosKZtQdktbY2C&#10;7Ly7de0x2h/0/Pv3Um1Jp9wqNRr2mwUIT71/h1/tvVbwGcf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Dc1cMAAADcAAAADwAAAAAAAAAAAAAAAACYAgAAZHJzL2Rv&#10;d25yZXYueG1sUEsFBgAAAAAEAAQA9QAAAIgDAAAAAA==&#10;" adj="4479" fillcolor="#4f81bd [3204]" strokecolor="#243f60 [1604]" strokeweight="2pt">
                          <v:fill opacity="6682f"/>
                        </v:shape>
                      </v:group>
                      <v:group id="Group 312" o:spid="_x0000_s1236" style="position:absolute;left:31352;top:60154;width:6336;height:5895" coordorigin="31352,6015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Hexagon 313" o:spid="_x0000_s1237" type="#_x0000_t9" style="position:absolute;left:31352;top:6160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nOcMA&#10;AADcAAAADwAAAGRycy9kb3ducmV2LnhtbESPT4vCMBTE74LfITzBm6YqrEs1in8QFPZiV8Hjo3m2&#10;xealNKmt394sLHgcZuY3zHLdmVI8qXaFZQWTcQSCOLW64EzB5fcw+gbhPLLG0jIpeJGD9arfW2Ks&#10;bctneiY+EwHCLkYFufdVLKVLczLoxrYiDt7d1gZ9kHUmdY1tgJtSTqPoSxosOCzkWNEup/SRNEZB&#10;et0/2uYcHX/0fHu6lTvSCTdKDQfdZgHCU+c/4f/2USuYTWbwd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7nOcMAAADcAAAADwAAAAAAAAAAAAAAAACYAgAAZHJzL2Rv&#10;d25yZXYueG1sUEsFBgAAAAAEAAQA9QAAAIgDAAAAAA==&#10;" adj="4479" fillcolor="#4f81bd [3204]" strokecolor="#243f60 [1604]" strokeweight="2pt">
                          <v:fill opacity="6682f"/>
                        </v:shape>
                        <v:shape id="Hexagon 314" o:spid="_x0000_s1238" type="#_x0000_t9" style="position:absolute;left:34110;top:6015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TcUA&#10;AADcAAAADwAAAGRycy9kb3ducmV2LnhtbESPT2vCQBTE7wW/w/IK3urGWmpJXcVGhAi9JG2hx0f2&#10;NQlm34bs5k+/vSsIHoeZ+Q2z2U2mEQN1rrasYLmIQBAXVtdcKvj+Oj69gXAeWWNjmRT8k4Pddvaw&#10;wVjbkTMacl+KAGEXo4LK+zaW0hUVGXQL2xIH7892Bn2QXSl1h2OAm0Y+R9GrNFhzWKiwpaSi4pz3&#10;RkHxcziPfRaln3r9cfptEtI590rNH6f9OwhPk7+Hb+1UK1gtX+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39NxQAAANwAAAAPAAAAAAAAAAAAAAAAAJgCAABkcnMv&#10;ZG93bnJldi54bWxQSwUGAAAAAAQABAD1AAAAigMAAAAA&#10;" adj="4479" fillcolor="#4f81bd [3204]" strokecolor="#243f60 [1604]" strokeweight="2pt">
                          <v:fill opacity="6682f"/>
                        </v:shape>
                        <v:shape id="Hexagon 315" o:spid="_x0000_s1239" type="#_x0000_t9" style="position:absolute;left:34166;top:6312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a1sUA&#10;AADcAAAADwAAAGRycy9kb3ducmV2LnhtbESPT2vCQBTE7wW/w/IK3urGSmtJXcVGhAi9JG2hx0f2&#10;NQlm34bs5k+/vSsIHoeZ+Q2z2U2mEQN1rrasYLmIQBAXVtdcKvj+Oj69gXAeWWNjmRT8k4Pddvaw&#10;wVjbkTMacl+KAGEXo4LK+zaW0hUVGXQL2xIH7892Bn2QXSl1h2OAm0Y+R9GrNFhzWKiwpaSi4pz3&#10;RkHxcziPfRaln3r9cfptEtI590rNH6f9OwhPk7+Hb+1UK1gtX+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9rWxQAAANwAAAAPAAAAAAAAAAAAAAAAAJgCAABkcnMv&#10;ZG93bnJldi54bWxQSwUGAAAAAAQABAD1AAAAigMAAAAA&#10;" adj="4479" fillcolor="#4f81bd [3204]" strokecolor="#243f60 [1604]" strokeweight="2pt">
                          <v:fill opacity="6682f"/>
                        </v:shape>
                      </v:group>
                      <v:group id="Group 316" o:spid="_x0000_s1240" style="position:absolute;left:36906;top:60098;width:6336;height:5895" coordorigin="36906,6009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Hexagon 317" o:spid="_x0000_s1241" type="#_x0000_t9" style="position:absolute;left:36906;top:6154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hOsUA&#10;AADcAAAADwAAAGRycy9kb3ducmV2LnhtbESPQWuDQBSE74H+h+UVcourCSTBuobGUkigl5gWeny4&#10;rypx34q7Rvvvu4VCj8PMfMNkh9l04k6Day0rSKIYBHFldcu1gvfr62oPwnlkjZ1lUvBNDg75wyLD&#10;VNuJL3QvfS0ChF2KChrv+1RKVzVk0EW2Jw7elx0M+iCHWuoBpwA3nVzH8VYabDksNNhT0VB1K0ej&#10;oPp4uU3jJT696d3x/NkVpEselVo+zs9PIDzN/j/81z5pBZtkB7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eE6xQAAANwAAAAPAAAAAAAAAAAAAAAAAJgCAABkcnMv&#10;ZG93bnJldi54bWxQSwUGAAAAAAQABAD1AAAAigMAAAAA&#10;" adj="4479" fillcolor="#4f81bd [3204]" strokecolor="#243f60 [1604]" strokeweight="2pt">
                          <v:fill opacity="6682f"/>
                        </v:shape>
                        <v:shape id="Hexagon 318" o:spid="_x0000_s1242" type="#_x0000_t9" style="position:absolute;left:39664;top:6009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1SMAA&#10;AADcAAAADwAAAGRycy9kb3ducmV2LnhtbERPy4rCMBTdD/gP4QruxlSFcahG0YrgwGzsKLi8NNe2&#10;2NyUJn3492Yx4PJw3uvtYCrRUeNKywpm0wgEcWZ1ybmCy9/x8xuE88gaK8uk4EkOtpvRxxpjbXs+&#10;U5f6XIQQdjEqKLyvYyldVpBBN7U1ceDutjHoA2xyqRvsQ7ip5DyKvqTBkkNDgTUlBWWPtDUKsuvh&#10;0bfn6PSrl/ufW5WQTrlVajIedisQngb/Fv+7T1rBYhbWhj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p1SMAAAADcAAAADwAAAAAAAAAAAAAAAACYAgAAZHJzL2Rvd25y&#10;ZXYueG1sUEsFBgAAAAAEAAQA9QAAAIUDAAAAAA==&#10;" adj="4479" fillcolor="#4f81bd [3204]" strokecolor="#243f60 [1604]" strokeweight="2pt">
                          <v:fill opacity="6682f"/>
                        </v:shape>
                        <v:shape id="Hexagon 319" o:spid="_x0000_s1243" type="#_x0000_t9" style="position:absolute;left:39720;top:6307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Q08UA&#10;AADcAAAADwAAAGRycy9kb3ducmV2LnhtbESPT2vCQBTE7wW/w/IK3urGCq1NXcVGhAi9JG2hx0f2&#10;NQlm34bs5k+/vSsIHoeZ+Q2z2U2mEQN1rrasYLmIQBAXVtdcKvj+Oj6tQTiPrLGxTAr+ycFuO3vY&#10;YKztyBkNuS9FgLCLUUHlfRtL6YqKDLqFbYmD92c7gz7IrpS6wzHATSOfo+hFGqw5LFTYUlJRcc57&#10;o6D4OZzHPovST/36cfptEtI590rNH6f9OwhPk7+Hb+1UK1gt3+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tDTxQAAANwAAAAPAAAAAAAAAAAAAAAAAJgCAABkcnMv&#10;ZG93bnJldi54bWxQSwUGAAAAAAQABAD1AAAAigMAAAAA&#10;" adj="4479" fillcolor="#4f81bd [3204]" strokecolor="#243f60 [1604]" strokeweight="2pt">
                          <v:fill opacity="6682f"/>
                        </v:shape>
                      </v:group>
                    </v:group>
                    <v:group id="Group 320" o:spid="_x0000_s1244" style="position:absolute;left:28706;top:64642;width:17453;height:5997" coordorigin="28706,64642"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oup 321" o:spid="_x0000_s1245" style="position:absolute;left:28706;top:64745;width:6336;height:5894" coordorigin="28706,6474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Hexagon 322" o:spid="_x0000_s1246" type="#_x0000_t9" style="position:absolute;left:28706;top:6619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IH8UA&#10;AADcAAAADwAAAGRycy9kb3ducmV2LnhtbESPzWrDMBCE74W8g9hAb40cF9riRDGpS8GBXuI0kONi&#10;bWwTa2Us+advHxUKPQ4z8w2zTWfTipF611hWsF5FIIhLqxuuFHyfPp/eQDiPrLG1TAp+yEG6Wzxs&#10;MdF24iONha9EgLBLUEHtfZdI6cqaDLqV7YiDd7W9QR9kX0nd4xTgppVxFL1Igw2HhRo7ymoqb8Vg&#10;FJTnj9s0HKP8S7++Hy5tRrrgQanH5bzfgPA0+//wXzvXCp7jG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ogfxQAAANwAAAAPAAAAAAAAAAAAAAAAAJgCAABkcnMv&#10;ZG93bnJldi54bWxQSwUGAAAAAAQABAD1AAAAigMAAAAA&#10;" adj="4479" fillcolor="#4f81bd [3204]" strokecolor="#243f60 [1604]" strokeweight="2pt">
                          <v:fill opacity="6682f"/>
                        </v:shape>
                        <v:shape id="Hexagon 323" o:spid="_x0000_s1247" type="#_x0000_t9" style="position:absolute;left:31464;top:6474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thMMA&#10;AADcAAAADwAAAGRycy9kb3ducmV2LnhtbESPQYvCMBSE7wv7H8ITvG1TFVypRnEVQcGLdRc8Pppn&#10;W2xeSpPa+u+NIOxxmJlvmMWqN5W4U+NKywpGUQyCOLO65FzB73n3NQPhPLLGyjIpeJCD1fLzY4GJ&#10;th2f6J76XAQIuwQVFN7XiZQuK8igi2xNHLyrbQz6IJtc6ga7ADeVHMfxVBosOSwUWNOmoOyWtkZB&#10;9re9de0p3h/198/hUm1Ip9wqNRz06zkIT73/D7/be61gMp7A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IthMMAAADcAAAADwAAAAAAAAAAAAAAAACYAgAAZHJzL2Rv&#10;d25yZXYueG1sUEsFBgAAAAAEAAQA9QAAAIgDAAAAAA==&#10;" adj="4479" fillcolor="#4f81bd [3204]" strokecolor="#243f60 [1604]" strokeweight="2pt">
                          <v:fill opacity="6682f"/>
                        </v:shape>
                        <v:shape id="Hexagon 324" o:spid="_x0000_s1248" type="#_x0000_t9" style="position:absolute;left:31521;top:67718;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18MQA&#10;AADcAAAADwAAAGRycy9kb3ducmV2LnhtbESPS4vCQBCE7wv+h6EFb+vEB+uSdRQfCAp7MbqwxybT&#10;JsFMT8hMTPz3jiB4LKrqK2q+7EwpblS7wrKC0TACQZxaXXCm4HzafX6DcB5ZY2mZFNzJwXLR+5hj&#10;rG3LR7olPhMBwi5GBbn3VSylS3My6Ia2Ig7exdYGfZB1JnWNbYCbUo6j6EsaLDgs5FjRJqf0mjRG&#10;Qfq3vbbNMdr/6tn68F9uSCfcKDXod6sfEJ46/w6/2nutYDKe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tfDEAAAA3AAAAA8AAAAAAAAAAAAAAAAAmAIAAGRycy9k&#10;b3ducmV2LnhtbFBLBQYAAAAABAAEAPUAAACJAwAAAAA=&#10;" adj="4479" fillcolor="#4f81bd [3204]" strokecolor="#243f60 [1604]" strokeweight="2pt">
                          <v:fill opacity="6682f"/>
                        </v:shape>
                      </v:group>
                      <v:group id="Group 325" o:spid="_x0000_s1249" style="position:absolute;left:34269;top:64698;width:6336;height:5895" coordorigin="34269,6469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Hexagon 326" o:spid="_x0000_s1250" type="#_x0000_t9" style="position:absolute;left:34269;top:6614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OHMUA&#10;AADcAAAADwAAAGRycy9kb3ducmV2LnhtbESPT2vCQBTE70K/w/IEb7pRIZbUVVpFSKGXpC30+Mi+&#10;JsHs25Dd/PHbu4WCx2FmfsPsj5NpxECdqy0rWK8iEMSF1TWXCr4+L8tnEM4ja2wsk4IbOTgenmZ7&#10;TLQdOaMh96UIEHYJKqi8bxMpXVGRQbeyLXHwfm1n0AfZlVJ3OAa4aeQmimJpsOawUGFLp4qKa94b&#10;BcX3+Tr2WZR+6N3b+09zIp1zr9RiPr2+gPA0+Uf4v51qBdtNDH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Y4cxQAAANwAAAAPAAAAAAAAAAAAAAAAAJgCAABkcnMv&#10;ZG93bnJldi54bWxQSwUGAAAAAAQABAD1AAAAigMAAAAA&#10;" adj="4479" fillcolor="#4f81bd [3204]" strokecolor="#243f60 [1604]" strokeweight="2pt">
                          <v:fill opacity="6682f"/>
                        </v:shape>
                        <v:shape id="Hexagon 327" o:spid="_x0000_s1251" type="#_x0000_t9" style="position:absolute;left:37027;top:6469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rh8UA&#10;AADcAAAADwAAAGRycy9kb3ducmV2LnhtbESPT2vCQBTE70K/w/IEb7pRwZToKtZSiNBL0hY8PrLP&#10;JJh9G7KbP/323UKhx2FmfsMcTpNpxECdqy0rWK8iEMSF1TWXCj4/3pbPIJxH1thYJgXf5OB0fJod&#10;MNF25IyG3JciQNglqKDyvk2kdEVFBt3KtsTBu9vOoA+yK6XucAxw08hNFO2kwZrDQoUtXSoqHnlv&#10;FBRfr4+xz6L0Xccv11tzIZ1zr9RiPp33IDxN/j/81061gu0mht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uHxQAAANwAAAAPAAAAAAAAAAAAAAAAAJgCAABkcnMv&#10;ZG93bnJldi54bWxQSwUGAAAAAAQABAD1AAAAigMAAAAA&#10;" adj="4479" fillcolor="#4f81bd [3204]" strokecolor="#243f60 [1604]" strokeweight="2pt">
                          <v:fill opacity="6682f"/>
                        </v:shape>
                        <v:shape id="Hexagon 328" o:spid="_x0000_s1252" type="#_x0000_t9" style="position:absolute;left:37084;top:67672;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9b8A&#10;AADcAAAADwAAAGRycy9kb3ducmV2LnhtbERPTYvCMBC9L/gfwgje1lQFlWoUdVlQ8GJV8Dg0Y1ts&#10;JqVJbf335iB4fLzv5bozpXhS7QrLCkbDCARxanXBmYLL+f93DsJ5ZI2lZVLwIgfrVe9nibG2LZ/o&#10;mfhMhBB2MSrIva9iKV2ak0E3tBVx4O62NugDrDOpa2xDuCnlOIqm0mDBoSHHinY5pY+kMQrS69+j&#10;bU7R/qhn28Ot3JFOuFFq0O82CxCeOv8Vf9x7rWAyDmv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r/1vwAAANwAAAAPAAAAAAAAAAAAAAAAAJgCAABkcnMvZG93bnJl&#10;di54bWxQSwUGAAAAAAQABAD1AAAAhAMAAAAA&#10;" adj="4479" fillcolor="#4f81bd [3204]" strokecolor="#243f60 [1604]" strokeweight="2pt">
                          <v:fill opacity="6682f"/>
                        </v:shape>
                      </v:group>
                      <v:group id="Group 329" o:spid="_x0000_s1253" style="position:absolute;left:39823;top:64642;width:6336;height:5895" coordorigin="39823,6464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Hexagon 330" o:spid="_x0000_s1254" type="#_x0000_t9" style="position:absolute;left:39823;top:6609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lLsEA&#10;AADcAAAADwAAAGRycy9kb3ducmV2LnhtbERPy4rCMBTdC/5DuII7TVWYGaqp+EBwYDZ2FFxemmtb&#10;2tyUJrX1781iYJaH895sB1OLJ7WutKxgMY9AEGdWl5wruP6eZl8gnEfWWFsmBS9ysE3Gow3G2vZ8&#10;oWfqcxFC2MWooPC+iaV0WUEG3dw2xIF72NagD7DNpW6xD+Gmlsso+pAGSw4NBTZ0KCir0s4oyG7H&#10;qu8u0flHf+6/7/WBdMqdUtPJsFuD8DT4f/Gf+6wVrFZhfjgTj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5JS7BAAAA3AAAAA8AAAAAAAAAAAAAAAAAmAIAAGRycy9kb3du&#10;cmV2LnhtbFBLBQYAAAAABAAEAPUAAACGAwAAAAA=&#10;" adj="4479" fillcolor="#4f81bd [3204]" strokecolor="#243f60 [1604]" strokeweight="2pt">
                          <v:fill opacity="6682f"/>
                        </v:shape>
                        <v:shape id="Hexagon 331" o:spid="_x0000_s1255" type="#_x0000_t9" style="position:absolute;left:42581;top:6464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AtcMA&#10;AADcAAAADwAAAGRycy9kb3ducmV2LnhtbESPT4vCMBTE74LfITzBm6YqrEs1in8QFPZiV8Hjo3m2&#10;xealNKmt394sLHgcZuY3zHLdmVI8qXaFZQWTcQSCOLW64EzB5fcw+gbhPLLG0jIpeJGD9arfW2Ks&#10;bctneiY+EwHCLkYFufdVLKVLczLoxrYiDt7d1gZ9kHUmdY1tgJtSTqPoSxosOCzkWNEup/SRNEZB&#10;et0/2uYcHX/0fHu6lTvSCTdKDQfdZgHCU+c/4f/2USuYzSbwd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WAtcMAAADcAAAADwAAAAAAAAAAAAAAAACYAgAAZHJzL2Rv&#10;d25yZXYueG1sUEsFBgAAAAAEAAQA9QAAAIgDAAAAAA==&#10;" adj="4479" fillcolor="#4f81bd [3204]" strokecolor="#243f60 [1604]" strokeweight="2pt">
                          <v:fill opacity="6682f"/>
                        </v:shape>
                        <v:shape id="Hexagon 332" o:spid="_x0000_s1256" type="#_x0000_t9" style="position:absolute;left:42637;top:6761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wsMA&#10;AADcAAAADwAAAGRycy9kb3ducmV2LnhtbESPQYvCMBSE7wv7H8ITvG1TFVypRnEVQcGLdRc8Pppn&#10;W2xeSpPa+u+NIOxxmJlvmMWqN5W4U+NKywpGUQyCOLO65FzB73n3NQPhPLLGyjIpeJCD1fLzY4GJ&#10;th2f6J76XAQIuwQVFN7XiZQuK8igi2xNHLyrbQz6IJtc6ga7ADeVHMfxVBosOSwUWNOmoOyWtkZB&#10;9re9de0p3h/198/hUm1Ip9wqNRz06zkIT73/D7/be61gMhnD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wsMAAADcAAAADwAAAAAAAAAAAAAAAACYAgAAZHJzL2Rv&#10;d25yZXYueG1sUEsFBgAAAAAEAAQA9QAAAIgDAAAAAA==&#10;" adj="4479" fillcolor="#4f81bd [3204]" strokecolor="#243f60 [1604]" strokeweight="2pt">
                          <v:fill opacity="6682f"/>
                        </v:shape>
                      </v:group>
                    </v:group>
                    <v:group id="Group 333" o:spid="_x0000_s1257" style="position:absolute;left:31455;top:69018;width:17453;height:5997" coordorigin="31455,69018"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334" o:spid="_x0000_s1258" style="position:absolute;left:31455;top:69121;width:6336;height:5894" coordorigin="31455,6912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Hexagon 335" o:spid="_x0000_s1259" type="#_x0000_t9" style="position:absolute;left:31455;top:7057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GtsQA&#10;AADcAAAADwAAAGRycy9kb3ducmV2LnhtbESPT4vCMBTE7wt+h/AEb2uq4rp0jeIfBIW9WF3Y46N5&#10;tsXmpTSprd/eCILHYWZ+w8yXnSnFjWpXWFYwGkYgiFOrC84UnE+7z28QziNrLC2Tgjs5WC56H3OM&#10;tW35SLfEZyJA2MWoIPe+iqV0aU4G3dBWxMG72NqgD7LOpK6xDXBTynEUfUmDBYeFHCva5JRek8Yo&#10;SP+217Y5RvtfPVsf/ssN6YQbpQb9bvUDwlPn3+FXe68VTCZ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hrbEAAAA3AAAAA8AAAAAAAAAAAAAAAAAmAIAAGRycy9k&#10;b3ducmV2LnhtbFBLBQYAAAAABAAEAPUAAACJAwAAAAA=&#10;" adj="4479" fillcolor="#4f81bd [3204]" strokecolor="#243f60 [1604]" strokeweight="2pt">
                          <v:fill opacity="6682f"/>
                        </v:shape>
                        <v:shape id="Hexagon 336" o:spid="_x0000_s1260" type="#_x0000_t9" style="position:absolute;left:34213;top:6912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YwcUA&#10;AADcAAAADwAAAGRycy9kb3ducmV2LnhtbESPQWuDQBSE74H+h+UFcotrKphiswltSsBAL9oWeny4&#10;rypx34q7Rvvvu4FCjsPMfMPsDrPpxJUG11pWsIliEMSV1S3XCj4/TusnEM4ja+wsk4JfcnDYPyx2&#10;mGk7cUHX0tciQNhlqKDxvs+kdFVDBl1ke+Lg/djBoA9yqKUecApw08nHOE6lwZbDQoM9HRuqLuVo&#10;FFRfb5dpLOL8XW9fz9/dkXTJo1Kr5fzyDMLT7O/h/3auFSRJCrc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BjBxQAAANwAAAAPAAAAAAAAAAAAAAAAAJgCAABkcnMv&#10;ZG93bnJldi54bWxQSwUGAAAAAAQABAD1AAAAigMAAAAA&#10;" adj="4479" fillcolor="#4f81bd [3204]" strokecolor="#243f60 [1604]" strokeweight="2pt">
                          <v:fill opacity="6682f"/>
                        </v:shape>
                        <v:shape id="Hexagon 337" o:spid="_x0000_s1261" type="#_x0000_t9" style="position:absolute;left:34269;top:7209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9WsMA&#10;AADcAAAADwAAAGRycy9kb3ducmV2LnhtbESPQYvCMBSE7wv+h/AEb2vqCqtUo6iL4IIXq4LHR/Ns&#10;i81LaVJb/70RBI/DzHzDzJedKcWdaldYVjAaRiCIU6sLzhScjtvvKQjnkTWWlknBgxwsF72vOcba&#10;tnyge+IzESDsYlSQe1/FUro0J4NuaCvi4F1tbdAHWWdS19gGuCnlTxT9SoMFh4UcK9rklN6SxihI&#10;z3+3tjlEu72erP8v5YZ0wo1Sg363moHw1PlP+N3eaQXj8QRe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C9WsMAAADcAAAADwAAAAAAAAAAAAAAAACYAgAAZHJzL2Rv&#10;d25yZXYueG1sUEsFBgAAAAAEAAQA9QAAAIgDAAAAAA==&#10;" adj="4479" fillcolor="#4f81bd [3204]" strokecolor="#243f60 [1604]" strokeweight="2pt">
                          <v:fill opacity="6682f"/>
                        </v:shape>
                      </v:group>
                      <v:group id="Group 338" o:spid="_x0000_s1262" style="position:absolute;left:37018;top:69074;width:6336;height:5894" coordorigin="37018,6907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Hexagon 339" o:spid="_x0000_s1263" type="#_x0000_t9" style="position:absolute;left:37018;top:7052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Ms8QA&#10;AADcAAAADwAAAGRycy9kb3ducmV2LnhtbESPT4vCMBTE7wt+h/AEb2uqgut2jeIfBIW9WF3Y46N5&#10;tsXmpTSprd/eCILHYWZ+w8yXnSnFjWpXWFYwGkYgiFOrC84UnE+7zxkI55E1lpZJwZ0cLBe9jznG&#10;2rZ8pFviMxEg7GJUkHtfxVK6NCeDbmgr4uBdbG3QB1lnUtfYBrgp5TiKptJgwWEhx4o2OaXXpDEK&#10;0r/ttW2O0f5Xf60P/+WGdMKNUoN+t/oB4anz7/CrvdcKJp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jLPEAAAA3AAAAA8AAAAAAAAAAAAAAAAAmAIAAGRycy9k&#10;b3ducmV2LnhtbFBLBQYAAAAABAAEAPUAAACJAwAAAAA=&#10;" adj="4479" fillcolor="#4f81bd [3204]" strokecolor="#243f60 [1604]" strokeweight="2pt">
                          <v:fill opacity="6682f"/>
                        </v:shape>
                        <v:shape id="Hexagon 340" o:spid="_x0000_s1264" type="#_x0000_t9" style="position:absolute;left:39776;top:690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WU8AA&#10;AADcAAAADwAAAGRycy9kb3ducmV2LnhtbERPy4rCMBTdD/gP4QruxtQHM1KN4gNBYTZ2FFxemmtb&#10;bG5Kk9r692YhuDyc92LVmVI8qHaFZQWjYQSCOLW64EzB+X//PQPhPLLG0jIpeJKD1bL3tcBY25ZP&#10;9Eh8JkIIuxgV5N5XsZQuzcmgG9qKOHA3Wxv0AdaZ1DW2IdyUchxFP9JgwaEhx4q2OaX3pDEK0svu&#10;3jan6PCnfzfHa7klnXCj1KDfrecgPHX+I367D1rBZBrmh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9WU8AAAADcAAAADwAAAAAAAAAAAAAAAACYAgAAZHJzL2Rvd25y&#10;ZXYueG1sUEsFBgAAAAAEAAQA9QAAAIUDAAAAAA==&#10;" adj="4479" fillcolor="#4f81bd [3204]" strokecolor="#243f60 [1604]" strokeweight="2pt">
                          <v:fill opacity="6682f"/>
                        </v:shape>
                        <v:shape id="Hexagon 341" o:spid="_x0000_s1265" type="#_x0000_t9" style="position:absolute;left:39832;top:7204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zyMUA&#10;AADcAAAADwAAAGRycy9kb3ducmV2LnhtbESPT2vCQBTE7wW/w/IK3urGWmpJXcVGhAi9JG2hx0f2&#10;NQlm34bs5k+/vSsIHoeZ+Q2z2U2mEQN1rrasYLmIQBAXVtdcKvj+Oj69gXAeWWNjmRT8k4Pddvaw&#10;wVjbkTMacl+KAGEXo4LK+zaW0hUVGXQL2xIH7892Bn2QXSl1h2OAm0Y+R9GrNFhzWKiwpaSi4pz3&#10;RkHxcziPfRaln3r9cfptEtI590rNH6f9OwhPk7+Hb+1UK1i9LOF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IxQAAANwAAAAPAAAAAAAAAAAAAAAAAJgCAABkcnMv&#10;ZG93bnJldi54bWxQSwUGAAAAAAQABAD1AAAAigMAAAAA&#10;" adj="4479" fillcolor="#4f81bd [3204]" strokecolor="#243f60 [1604]" strokeweight="2pt">
                          <v:fill opacity="6682f"/>
                        </v:shape>
                      </v:group>
                      <v:group id="Group 342" o:spid="_x0000_s1266" style="position:absolute;left:42572;top:69018;width:6336;height:5894" coordorigin="42572,6901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Hexagon 343" o:spid="_x0000_s1267" type="#_x0000_t9" style="position:absolute;left:42572;top:7046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IJMQA&#10;AADcAAAADwAAAGRycy9kb3ducmV2LnhtbESPS4vCQBCE7wv+h6EFb+vEB+uSdRQfCAp7MbqwxybT&#10;JsFMT8hMTPz3jiB4LKrqK2q+7EwpblS7wrKC0TACQZxaXXCm4HzafX6DcB5ZY2mZFNzJwXLR+5hj&#10;rG3LR7olPhMBwi5GBbn3VSylS3My6Ia2Ig7exdYGfZB1JnWNbYCbUo6j6EsaLDgs5FjRJqf0mjRG&#10;Qfq3vbbNMdr/6tn68F9uSCfcKDXod6sfEJ46/w6/2nutYDKd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yCTEAAAA3AAAAA8AAAAAAAAAAAAAAAAAmAIAAGRycy9k&#10;b3ducmV2LnhtbFBLBQYAAAAABAAEAPUAAACJAwAAAAA=&#10;" adj="4479" fillcolor="#4f81bd [3204]" strokecolor="#243f60 [1604]" strokeweight="2pt">
                          <v:fill opacity="6682f"/>
                        </v:shape>
                        <v:shape id="Hexagon 344" o:spid="_x0000_s1268" type="#_x0000_t9" style="position:absolute;left:45330;top:6901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QUMUA&#10;AADcAAAADwAAAGRycy9kb3ducmV2LnhtbESPQWvCQBSE7wX/w/IEb3VjlbakboKmFCz0YrTQ4yP7&#10;TEKyb0N2Y9J/3xWEHoeZ+YbZppNpxZV6V1tWsFpGIIgLq2suFZxPH4+vIJxH1thaJgW/5CBNZg9b&#10;jLUd+UjX3JciQNjFqKDyvouldEVFBt3SdsTBu9jeoA+yL6XucQxw08qnKHqWBmsOCxV2lFVUNPlg&#10;FBTf7804HKPDl37Zf/60GemcB6UW82n3BsLT5P/D9/ZBK1hvNn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FBQxQAAANwAAAAPAAAAAAAAAAAAAAAAAJgCAABkcnMv&#10;ZG93bnJldi54bWxQSwUGAAAAAAQABAD1AAAAigMAAAAA&#10;" adj="4479" fillcolor="#4f81bd [3204]" strokecolor="#243f60 [1604]" strokeweight="2pt">
                          <v:fill opacity="6682f"/>
                        </v:shape>
                        <v:shape id="Hexagon 345" o:spid="_x0000_s1269" type="#_x0000_t9" style="position:absolute;left:45386;top:7199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1y8UA&#10;AADcAAAADwAAAGRycy9kb3ducmV2LnhtbESPT2vCQBTE7wW/w/KE3urG/tGSugYbESx4SVTo8ZF9&#10;TYLZtyG7Mem3d4VCj8PM/IZZJaNpxJU6V1tWMJ9FIIgLq2suFZyOu6d3EM4ja2wsk4JfcpCsJw8r&#10;jLUdOKNr7ksRIOxiVFB538ZSuqIig25mW+Lg/djOoA+yK6XucAhw08jnKFpIgzWHhQpbSisqLnlv&#10;FBTn7WXos2h/0MvPr+8mJZ1zr9TjdNx8gPA0+v/wX3uvFby8vsH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PXLxQAAANwAAAAPAAAAAAAAAAAAAAAAAJgCAABkcnMv&#10;ZG93bnJldi54bWxQSwUGAAAAAAQABAD1AAAAigMAAAAA&#10;" adj="4479" fillcolor="#4f81bd [3204]" strokecolor="#243f60 [1604]" strokeweight="2pt">
                          <v:fill opacity="6682f"/>
                        </v:shape>
                      </v:group>
                    </v:group>
                    <v:group id="Group 346" o:spid="_x0000_s1270" style="position:absolute;left:45265;top:55554;width:6336;height:5895" coordorigin="45265,5555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Hexagon 347" o:spid="_x0000_s1271" type="#_x0000_t9" style="position:absolute;left:45265;top:57004;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OJ8MA&#10;AADcAAAADwAAAGRycy9kb3ducmV2LnhtbESPQYvCMBSE74L/ITzBm6a6olKNoi6CC17sKnh8NM+2&#10;2LyUJrX1328WFvY4zMw3zHrbmVK8qHaFZQWTcQSCOLW64EzB9fs4WoJwHlljaZkUvMnBdtPvrTHW&#10;tuULvRKfiQBhF6OC3PsqltKlORl0Y1sRB+9ha4M+yDqTusY2wE0pp1E0lwYLDgs5VnTIKX0mjVGQ&#10;3j6fbXOJTme92H/dywPphBulhoNutwLhqfP/4b/2SSv4mC3g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bOJ8MAAADcAAAADwAAAAAAAAAAAAAAAACYAgAAZHJzL2Rv&#10;d25yZXYueG1sUEsFBgAAAAAEAAQA9QAAAIgDAAAAAA==&#10;" adj="4479" fillcolor="#4f81bd [3204]" strokecolor="#243f60 [1604]" strokeweight="2pt">
                        <v:fill opacity="6682f"/>
                      </v:shape>
                      <v:shape id="Hexagon 348" o:spid="_x0000_s1272" type="#_x0000_t9" style="position:absolute;left:48023;top:5555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aVcAA&#10;AADcAAAADwAAAGRycy9kb3ducmV2LnhtbERPy4rCMBTdD/gP4QruxtQHM1KN4gNBYTZ2FFxemmtb&#10;bG5Kk9r692YhuDyc92LVmVI8qHaFZQWjYQSCOLW64EzB+X//PQPhPLLG0jIpeJKD1bL3tcBY25ZP&#10;9Eh8JkIIuxgV5N5XsZQuzcmgG9qKOHA3Wxv0AdaZ1DW2IdyUchxFP9JgwaEhx4q2OaX3pDEK0svu&#10;3jan6PCnfzfHa7klnXCj1KDfrecgPHX+I367D1rBZBr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laVcAAAADcAAAADwAAAAAAAAAAAAAAAACYAgAAZHJzL2Rvd25y&#10;ZXYueG1sUEsFBgAAAAAEAAQA9QAAAIUDAAAAAA==&#10;" adj="4479" fillcolor="#4f81bd [3204]" strokecolor="#243f60 [1604]" strokeweight="2pt">
                        <v:fill opacity="6682f"/>
                      </v:shape>
                      <v:shape id="Hexagon 349" o:spid="_x0000_s1273" type="#_x0000_t9" style="position:absolute;left:48079;top:5852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zsUA&#10;AADcAAAADwAAAGRycy9kb3ducmV2LnhtbESPQWvCQBSE7wX/w/KE3urGtlSbugYbESx4SVTo8ZF9&#10;TYLZtyG7Mem/d4VCj8PMfMOsktE04kqdqy0rmM8iEMSF1TWXCk7H3dMShPPIGhvLpOCXHCTrycMK&#10;Y20Hzuia+1IECLsYFVTet7GUrqjIoJvZljh4P7Yz6IPsSqk7HALcNPI5it6kwZrDQoUtpRUVl7w3&#10;Corz9jL0WbQ/6MXn13eTks65V+pxOm4+QHga/X/4r73XCl5e3+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f/OxQAAANwAAAAPAAAAAAAAAAAAAAAAAJgCAABkcnMv&#10;ZG93bnJldi54bWxQSwUGAAAAAAQABAD1AAAAigMAAAAA&#10;" adj="4479" fillcolor="#4f81bd [3204]" strokecolor="#243f60 [1604]" strokeweight="2pt">
                        <v:fill opacity="6682f"/>
                      </v:shape>
                    </v:group>
                    <v:group id="Group 350" o:spid="_x0000_s1274" style="position:absolute;left:42516;top:60154;width:6336;height:5895" coordorigin="42516,6015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Hexagon 351" o:spid="_x0000_s1275" type="#_x0000_t9" style="position:absolute;left:42516;top:6160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lFcUA&#10;AADcAAAADwAAAGRycy9kb3ducmV2LnhtbESPT2vCQBTE7wW/w/IK3urGSmtJXcVGhAi9JG2hx0f2&#10;NQlm34bs5k+/vSsIHoeZ+Q2z2U2mEQN1rrasYLmIQBAXVtdcKvj+Oj69gXAeWWNjmRT8k4Pddvaw&#10;wVjbkTMacl+KAGEXo4LK+zaW0hUVGXQL2xIH7892Bn2QXSl1h2OAm0Y+R9GrNFhzWKiwpaSi4pz3&#10;RkHxcziPfRaln3r9cfptEtI590rNH6f9OwhPk7+Hb+1UK1i9LOF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mUVxQAAANwAAAAPAAAAAAAAAAAAAAAAAJgCAABkcnMv&#10;ZG93bnJldi54bWxQSwUGAAAAAAQABAD1AAAAigMAAAAA&#10;" adj="4479" fillcolor="#4f81bd [3204]" strokecolor="#243f60 [1604]" strokeweight="2pt">
                        <v:fill opacity="6682f"/>
                      </v:shape>
                      <v:shape id="Hexagon 352" o:spid="_x0000_s1276" type="#_x0000_t9" style="position:absolute;left:45274;top:6015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7YsQA&#10;AADcAAAADwAAAGRycy9kb3ducmV2LnhtbESPT4vCMBTE7wt+h/AEb2uq4rp0jeIfBIW9WF3Y46N5&#10;tsXmpTSprd/eCILHYWZ+w8yXnSnFjWpXWFYwGkYgiFOrC84UnE+7z28QziNrLC2Tgjs5WC56H3OM&#10;tW35SLfEZyJA2MWoIPe+iqV0aU4G3dBWxMG72NqgD7LOpK6xDXBTynEUfUmDBYeFHCva5JRek8Yo&#10;SP+217Y5RvtfPVsf/ssN6YQbpQb9bvUDwlPn3+FXe68VTKZ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4+2LEAAAA3AAAAA8AAAAAAAAAAAAAAAAAmAIAAGRycy9k&#10;b3ducmV2LnhtbFBLBQYAAAAABAAEAPUAAACJAwAAAAA=&#10;" adj="4479" fillcolor="#4f81bd [3204]" strokecolor="#243f60 [1604]" strokeweight="2pt">
                        <v:fill opacity="6682f"/>
                      </v:shape>
                      <v:shape id="Hexagon 353" o:spid="_x0000_s1277" type="#_x0000_t9" style="position:absolute;left:45330;top:6312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e+cQA&#10;AADcAAAADwAAAGRycy9kb3ducmV2LnhtbESPT4vCMBTE7wt+h/AEb2uq4rp0jeIfBIW9WF3Y46N5&#10;tsXmpTSprd/eCILHYWZ+w8yXnSnFjWpXWFYwGkYgiFOrC84UnE+7z28QziNrLC2Tgjs5WC56H3OM&#10;tW35SLfEZyJA2MWoIPe+iqV0aU4G3dBWxMG72NqgD7LOpK6xDXBTynEUfUmDBYeFHCva5JRek8Yo&#10;SP+217Y5RvtfPVsf/ssN6YQbpQb9bvUDwlPn3+FXe68VTK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0XvnEAAAA3AAAAA8AAAAAAAAAAAAAAAAAmAIAAGRycy9k&#10;b3ducmV2LnhtbFBLBQYAAAAABAAEAPUAAACJAwAAAAA=&#10;" adj="4479" fillcolor="#4f81bd [3204]" strokecolor="#243f60 [1604]" strokeweight="2pt">
                        <v:fill opacity="6682f"/>
                      </v:shape>
                    </v:group>
                    <v:group id="Group 354" o:spid="_x0000_s1278" style="position:absolute;left:48126;top:59986;width:6336;height:5894" coordorigin="48126,5998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Hexagon 355" o:spid="_x0000_s1279" type="#_x0000_t9" style="position:absolute;left:48126;top:61435;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jFsUA&#10;AADcAAAADwAAAGRycy9kb3ducmV2LnhtbESPQWvCQBSE7wX/w/IEb3VjxbakboKmFCz0YrTQ4yP7&#10;TEKyb0N2Y9J/3xWEHoeZ+YbZppNpxZV6V1tWsFpGIIgLq2suFZxPH4+vIJxH1thaJgW/5CBNZg9b&#10;jLUd+UjX3JciQNjFqKDyvouldEVFBt3SdsTBu9jeoA+yL6XucQxw08qnKHqWBmsOCxV2lFVUNPlg&#10;FBTf7804HKPDl37Zf/60GemcB6UW82n3BsLT5P/D9/ZBK1hvNn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WMWxQAAANwAAAAPAAAAAAAAAAAAAAAAAJgCAABkcnMv&#10;ZG93bnJldi54bWxQSwUGAAAAAAQABAD1AAAAigMAAAAA&#10;" adj="4479" fillcolor="#4f81bd [3204]" strokecolor="#243f60 [1604]" strokeweight="2pt">
                        <v:fill opacity="6682f"/>
                      </v:shape>
                      <v:shape id="Hexagon 356" o:spid="_x0000_s1280" type="#_x0000_t9" style="position:absolute;left:50884;top:5998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9YcUA&#10;AADcAAAADwAAAGRycy9kb3ducmV2LnhtbESPQWvCQBSE70L/w/IKvZlNW5pKzCpqERR6SVrB4yP7&#10;mgSzb0N2Y+K/7wqFHoeZ+YbJ1pNpxZV611hW8BzFIIhLqxuuFHx/7ecLEM4ja2wtk4IbOVivHmYZ&#10;ptqOnNO18JUIEHYpKqi971IpXVmTQRfZjjh4P7Y36IPsK6l7HAPctPIljhNpsOGwUGNHu5rKSzEY&#10;BeXp4zIOeXz41O/b47ndkS54UOrpcdosQXia/H/4r33QCl7fEr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1hxQAAANwAAAAPAAAAAAAAAAAAAAAAAJgCAABkcnMv&#10;ZG93bnJldi54bWxQSwUGAAAAAAQABAD1AAAAigMAAAAA&#10;" adj="4479" fillcolor="#4f81bd [3204]" strokecolor="#243f60 [1604]" strokeweight="2pt">
                        <v:fill opacity="6682f"/>
                      </v:shape>
                      <v:shape id="Hexagon 357" o:spid="_x0000_s1281" type="#_x0000_t9" style="position:absolute;left:50940;top:6295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Y+sQA&#10;AADcAAAADwAAAGRycy9kb3ducmV2LnhtbESPT4vCMBTE74LfITzBm6a6+IdqFHURXPBiV8Hjo3m2&#10;xealNKmt336zsLDHYWZ+w6y3nSnFi2pXWFYwGUcgiFOrC84UXL+PoyUI55E1lpZJwZscbDf93hpj&#10;bVu+0CvxmQgQdjEqyL2vYildmpNBN7YVcfAetjbog6wzqWtsA9yUchpFc2mw4LCQY0WHnNJn0hgF&#10;6e3z2TaX6HTWi/3XvTyQTrhRajjodisQnjr/H/5rn7SCj9kC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WPrEAAAA3AAAAA8AAAAAAAAAAAAAAAAAmAIAAGRycy9k&#10;b3ducmV2LnhtbFBLBQYAAAAABAAEAPUAAACJAwAAAAA=&#10;" adj="4479" fillcolor="#4f81bd [3204]" strokecolor="#243f60 [1604]" strokeweight="2pt">
                        <v:fill opacity="6682f"/>
                      </v:shape>
                    </v:group>
                  </v:group>
                  <v:group id="Group 358" o:spid="_x0000_s1282" style="position:absolute;left:3076;top:42234;width:29747;height:24456" coordorigin="3076,42234" coordsize="29747,2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Picture 359" o:spid="_x0000_s1283" type="#_x0000_t75" style="position:absolute;left:3076;top:42234;width:29747;height:24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vMJjEAAAA3AAAAA8AAABkcnMvZG93bnJldi54bWxEj09rAjEUxO+C3yG8Qi+iSS1KXY1SSoVe&#10;/QPS22Pz3F26eVmTdHf99kYQPA4z8xtmteltLVryoXKs4W2iQBDnzlRcaDgetuMPECEiG6wdk4Yr&#10;Bdish4MVZsZ1vKN2HwuRIBwy1FDG2GRShrwki2HiGuLknZ23GJP0hTQeuwS3tZwqNZcWK04LJTb0&#10;VVL+t/+3Gi7f+VT17qwO7WjxS53y29HJa/360n8uQUTq4zP8aP8YDe+zBdzPp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vMJjEAAAA3AAAAA8AAAAAAAAAAAAAAAAA&#10;nwIAAGRycy9kb3ducmV2LnhtbFBLBQYAAAAABAAEAPcAAACQAwAAAAA=&#10;">
                      <v:imagedata r:id="rId213" o:title=""/>
                      <v:path arrowok="t"/>
                    </v:shape>
                    <v:group id="Group 360" o:spid="_x0000_s1284" style="position:absolute;left:8838;top:42474;width:17453;height:5997" coordorigin="8838,42474"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361" o:spid="_x0000_s1285" style="position:absolute;left:8838;top:42577;width:6336;height:5894" coordorigin="8838,4257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Hexagon 362" o:spid="_x0000_s1286" type="#_x0000_t9" style="position:absolute;left:8838;top:4402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x38UA&#10;AADcAAAADwAAAGRycy9kb3ducmV2LnhtbESPT2vCQBTE70K/w/IEb7pRIZbUVVpFSKGXpC30+Mi+&#10;JsHs25Dd/PHbu4WCx2FmfsPsj5NpxECdqy0rWK8iEMSF1TWXCr4+L8tnEM4ja2wsk4IbOTgenmZ7&#10;TLQdOaMh96UIEHYJKqi8bxMpXVGRQbeyLXHwfm1n0AfZlVJ3OAa4aeQmimJpsOawUGFLp4qKa94b&#10;BcX3+Tr2WZR+6N3b+09zIp1zr9RiPr2+gPA0+Uf4v51qBdt4A3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DHfxQAAANwAAAAPAAAAAAAAAAAAAAAAAJgCAABkcnMv&#10;ZG93bnJldi54bWxQSwUGAAAAAAQABAD1AAAAigMAAAAA&#10;" adj="4479" fillcolor="#4f81bd [3204]" strokecolor="#243f60 [1604]" strokeweight="2pt">
                          <v:fill opacity="6682f"/>
                        </v:shape>
                        <v:shape id="Hexagon 363" o:spid="_x0000_s1287" type="#_x0000_t9" style="position:absolute;left:11596;top:4257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URMUA&#10;AADcAAAADwAAAGRycy9kb3ducmV2LnhtbESPQWuDQBSE74H+h+UFcotrKphiswltSsBAL9oWeny4&#10;rypx34q7Rvvvu4FCjsPMfMPsDrPpxJUG11pWsIliEMSV1S3XCj4/TusnEM4ja+wsk4JfcnDYPyx2&#10;mGk7cUHX0tciQNhlqKDxvs+kdFVDBl1ke+Lg/djBoA9yqKUecApw08nHOE6lwZbDQoM9HRuqLuVo&#10;FFRfb5dpLOL8XW9fz9/dkXTJo1Kr5fzyDMLT7O/h/3auFSRpArc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JRExQAAANwAAAAPAAAAAAAAAAAAAAAAAJgCAABkcnMv&#10;ZG93bnJldi54bWxQSwUGAAAAAAQABAD1AAAAigMAAAAA&#10;" adj="4479" fillcolor="#4f81bd [3204]" strokecolor="#243f60 [1604]" strokeweight="2pt">
                          <v:fill opacity="6682f"/>
                        </v:shape>
                        <v:shape id="Hexagon 364" o:spid="_x0000_s1288" type="#_x0000_t9" style="position:absolute;left:11652;top:4555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MMMUA&#10;AADcAAAADwAAAGRycy9kb3ducmV2LnhtbESPT2vCQBTE70K/w/IKvZlN/5BKzCpqERR6SVrB4yP7&#10;mgSzb0N2Y+K37wqFHoeZ+Q2TrSfTiiv1rrGs4DmKQRCXVjdcKfj+2s8XIJxH1thaJgU3crBePcwy&#10;TLUdOadr4SsRIOxSVFB736VSurImgy6yHXHwfmxv0AfZV1L3OAa4aeVLHCfSYMNhocaOdjWVl2Iw&#10;CsrTx2Uc8vjwqd+3x3O7I13woNTT47RZgvA0+f/wX/ugFbwmb3A/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QwwxQAAANwAAAAPAAAAAAAAAAAAAAAAAJgCAABkcnMv&#10;ZG93bnJldi54bWxQSwUGAAAAAAQABAD1AAAAigMAAAAA&#10;" adj="4479" fillcolor="#4f81bd [3204]" strokecolor="#243f60 [1604]" strokeweight="2pt">
                          <v:fill opacity="6682f"/>
                        </v:shape>
                      </v:group>
                      <v:group id="Group 365" o:spid="_x0000_s1289" style="position:absolute;left:14401;top:42530;width:6336;height:5894" coordorigin="14401,42530"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Hexagon 366" o:spid="_x0000_s1290" type="#_x0000_t9" style="position:absolute;left:14401;top:4397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33MMA&#10;AADcAAAADwAAAGRycy9kb3ducmV2LnhtbESPQYvCMBSE74L/ITzBm6YqdKUaRV0WXPBiVfD4aJ5t&#10;sXkpTWq7/36zIOxxmJlvmPW2N5V4UeNKywpm0wgEcWZ1ybmC6+VrsgThPLLGyjIp+CEH281wsMZE&#10;247P9Ep9LgKEXYIKCu/rREqXFWTQTW1NHLyHbQz6IJtc6ga7ADeVnEdRLA2WHBYKrOlQUPZMW6Mg&#10;u30+u/YcHU/6Y/99rw6kU26VGo/63QqEp97/h9/to1awiGP4Ox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33MMAAADcAAAADwAAAAAAAAAAAAAAAACYAgAAZHJzL2Rv&#10;d25yZXYueG1sUEsFBgAAAAAEAAQA9QAAAIgDAAAAAA==&#10;" adj="4479" fillcolor="#4f81bd [3204]" strokecolor="#243f60 [1604]" strokeweight="2pt">
                          <v:fill opacity="6682f"/>
                        </v:shape>
                        <v:shape id="Hexagon 367" o:spid="_x0000_s1291" type="#_x0000_t9" style="position:absolute;left:17159;top:4253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SR8MA&#10;AADcAAAADwAAAGRycy9kb3ducmV2LnhtbESPQYvCMBSE74L/ITzBm011QaVrlFVZcMGLVWGPj+Zt&#10;W2xeSpPa+u83guBxmJlvmNWmN5W4U+NKywqmUQyCOLO65FzB5fw9WYJwHlljZZkUPMjBZj0crDDR&#10;tuMT3VOfiwBhl6CCwvs6kdJlBRl0ka2Jg/dnG4M+yCaXusEuwE0lZ3E8lwZLDgsF1rQrKLulrVGQ&#10;Xfe3rj3Fh6NebH9+qx3plFulxqP+6xOEp96/w6/2QSv4mC/g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SR8MAAADcAAAADwAAAAAAAAAAAAAAAACYAgAAZHJzL2Rv&#10;d25yZXYueG1sUEsFBgAAAAAEAAQA9QAAAIgDAAAAAA==&#10;" adj="4479" fillcolor="#4f81bd [3204]" strokecolor="#243f60 [1604]" strokeweight="2pt">
                          <v:fill opacity="6682f"/>
                        </v:shape>
                        <v:shape id="Hexagon 368" o:spid="_x0000_s1292" type="#_x0000_t9" style="position:absolute;left:17215;top:4550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GNcEA&#10;AADcAAAADwAAAGRycy9kb3ducmV2LnhtbERPTYvCMBC9C/6HMMLeNHUFlWoq6iK4sBergsehGdvS&#10;ZlKa1Hb//eaw4PHxvre7wdTiRa0rLSuYzyIQxJnVJecKbtfTdA3CeWSNtWVS8EsOdsl4tMVY254v&#10;9Ep9LkIIuxgVFN43sZQuK8igm9mGOHBP2xr0Aba51C32IdzU8jOKltJgyaGhwIaOBWVV2hkF2f2r&#10;6rtLdP7Rq8P3oz6STrlT6mMy7DcgPA3+Lf53n7WCxTKsDWfCEZD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8BjXBAAAA3AAAAA8AAAAAAAAAAAAAAAAAmAIAAGRycy9kb3du&#10;cmV2LnhtbFBLBQYAAAAABAAEAPUAAACGAwAAAAA=&#10;" adj="4479" fillcolor="#4f81bd [3204]" strokecolor="#243f60 [1604]" strokeweight="2pt">
                          <v:fill opacity="6682f"/>
                        </v:shape>
                      </v:group>
                      <v:group id="Group 369" o:spid="_x0000_s1293" style="position:absolute;left:19955;top:42474;width:6336;height:5894" coordorigin="19955,4247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Hexagon 370" o:spid="_x0000_s1294" type="#_x0000_t9" style="position:absolute;left:19955;top:4392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c7r8A&#10;AADcAAAADwAAAGRycy9kb3ducmV2LnhtbERPTYvCMBC9L/gfwgje1tQVVKpR1EVQ8GJV8Dg0Y1ts&#10;JqVJbf335iB4fLzvxaozpXhS7QrLCkbDCARxanXBmYLLefc7A+E8ssbSMil4kYPVsvezwFjblk/0&#10;THwmQgi7GBXk3lexlC7NyaAb2oo4cHdbG/QB1pnUNbYh3JTyL4om0mDBoSHHirY5pY+kMQrS6/+j&#10;bU7R/qinm8Ot3JJOuFFq0O/WcxCeOv8Vf9x7rWA8DfPDmX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5zuvwAAANwAAAAPAAAAAAAAAAAAAAAAAJgCAABkcnMvZG93bnJl&#10;di54bWxQSwUGAAAAAAQABAD1AAAAhAMAAAAA&#10;" adj="4479" fillcolor="#4f81bd [3204]" strokecolor="#243f60 [1604]" strokeweight="2pt">
                          <v:fill opacity="6682f"/>
                        </v:shape>
                        <v:shape id="Hexagon 371" o:spid="_x0000_s1295" type="#_x0000_t9" style="position:absolute;left:22713;top:424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5dcUA&#10;AADcAAAADwAAAGRycy9kb3ducmV2LnhtbESPQWuDQBSE74H+h+UVcourCSTBuobGUkigl5gWeny4&#10;rypx34q7Rvvvu4VCj8PMfMNkh9l04k6Day0rSKIYBHFldcu1gvfr62oPwnlkjZ1lUvBNDg75wyLD&#10;VNuJL3QvfS0ChF2KChrv+1RKVzVk0EW2Jw7elx0M+iCHWuoBpwA3nVzH8VYabDksNNhT0VB1K0ej&#10;oPp4uU3jJT696d3x/NkVpEselVo+zs9PIDzN/j/81z5pBZtd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zl1xQAAANwAAAAPAAAAAAAAAAAAAAAAAJgCAABkcnMv&#10;ZG93bnJldi54bWxQSwUGAAAAAAQABAD1AAAAigMAAAAA&#10;" adj="4479" fillcolor="#4f81bd [3204]" strokecolor="#243f60 [1604]" strokeweight="2pt">
                          <v:fill opacity="6682f"/>
                        </v:shape>
                        <v:shape id="Hexagon 372" o:spid="_x0000_s1296" type="#_x0000_t9" style="position:absolute;left:22769;top:4544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nAsUA&#10;AADcAAAADwAAAGRycy9kb3ducmV2LnhtbESPT2vCQBTE70K/w/IEb7pRwZToKtZSiNBL0hY8PrLP&#10;JJh9G7KbP/323UKhx2FmfsMcTpNpxECdqy0rWK8iEMSF1TWXCj4/3pbPIJxH1thYJgXf5OB0fJod&#10;MNF25IyG3JciQNglqKDyvk2kdEVFBt3KtsTBu9vOoA+yK6XucAxw08hNFO2kwZrDQoUtXSoqHnlv&#10;FBRfr4+xz6L0Xccv11tzIZ1zr9RiPp33IDxN/j/81061gm28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acCxQAAANwAAAAPAAAAAAAAAAAAAAAAAJgCAABkcnMv&#10;ZG93bnJldi54bWxQSwUGAAAAAAQABAD1AAAAigMAAAAA&#10;" adj="4479" fillcolor="#4f81bd [3204]" strokecolor="#243f60 [1604]" strokeweight="2pt">
                          <v:fill opacity="6682f"/>
                        </v:shape>
                      </v:group>
                    </v:group>
                    <v:group id="Group 373" o:spid="_x0000_s1297" style="position:absolute;left:22928;top:55882;width:6336;height:5894" coordorigin="22928,5588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Hexagon 374" o:spid="_x0000_s1298" type="#_x0000_t9" style="position:absolute;left:22928;top:5733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a7cMA&#10;AADcAAAADwAAAGRycy9kb3ducmV2LnhtbESPQYvCMBSE74L/ITzBm6a6olKNoi6CC17sKnh8NM+2&#10;2LyUJrX1328WFvY4zMw3zHrbmVK8qHaFZQWTcQSCOLW64EzB9fs4WoJwHlljaZkUvMnBdtPvrTHW&#10;tuULvRKfiQBhF6OC3PsqltKlORl0Y1sRB+9ha4M+yDqTusY2wE0pp1E0lwYLDgs5VnTIKX0mjVGQ&#10;3j6fbXOJTme92H/dywPphBulhoNutwLhqfP/4b/2SSv4WMzg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ia7cMAAADcAAAADwAAAAAAAAAAAAAAAACYAgAAZHJzL2Rv&#10;d25yZXYueG1sUEsFBgAAAAAEAAQA9QAAAIgDAAAAAA==&#10;" adj="4479" fillcolor="#4f81bd [3204]" strokecolor="#243f60 [1604]" strokeweight="2pt">
                        <v:fill opacity="6682f"/>
                      </v:shape>
                      <v:shape id="Hexagon 375" o:spid="_x0000_s1299" type="#_x0000_t9" style="position:absolute;left:25686;top:5588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dsQA&#10;AADcAAAADwAAAGRycy9kb3ducmV2LnhtbESPT4vCMBTE74LfITzBm6a6+IdqFHURXPBiV8Hjo3m2&#10;xealNKmt336zsLDHYWZ+w6y3nSnFi2pXWFYwGUcgiFOrC84UXL+PoyUI55E1lpZJwZscbDf93hpj&#10;bVu+0CvxmQgQdjEqyL2vYildmpNBN7YVcfAetjbog6wzqWtsA9yUchpFc2mw4LCQY0WHnNJn0hgF&#10;6e3z2TaX6HTWi/3XvTyQTrhRajjodisQnjr/H/5rn7SCj8U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P3bEAAAA3AAAAA8AAAAAAAAAAAAAAAAAmAIAAGRycy9k&#10;b3ducmV2LnhtbFBLBQYAAAAABAAEAPUAAACJAwAAAAA=&#10;" adj="4479" fillcolor="#4f81bd [3204]" strokecolor="#243f60 [1604]" strokeweight="2pt">
                        <v:fill opacity="6682f"/>
                      </v:shape>
                      <v:shape id="Hexagon 376" o:spid="_x0000_s1300" type="#_x0000_t9" style="position:absolute;left:25742;top:5885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hAcMA&#10;AADcAAAADwAAAGRycy9kb3ducmV2LnhtbESPQYvCMBSE74L/ITzBm011QaVrlFVZcMGLVWGPj+Zt&#10;W2xeSpPa+u83guBxmJlvmNWmN5W4U+NKywqmUQyCOLO65FzB5fw9WYJwHlljZZkUPMjBZj0crDDR&#10;tuMT3VOfiwBhl6CCwvs6kdJlBRl0ka2Jg/dnG4M+yCaXusEuwE0lZ3E8lwZLDgsF1rQrKLulrVGQ&#10;Xfe3rj3Fh6NebH9+qx3plFulxqP+6xOEp96/w6/2QSv4WM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ahAcMAAADcAAAADwAAAAAAAAAAAAAAAACYAgAAZHJzL2Rv&#10;d25yZXYueG1sUEsFBgAAAAAEAAQA9QAAAIgDAAAAAA==&#10;" adj="4479" fillcolor="#4f81bd [3204]" strokecolor="#243f60 [1604]" strokeweight="2pt">
                        <v:fill opacity="6682f"/>
                      </v:shape>
                    </v:group>
                    <v:group id="Group 377" o:spid="_x0000_s1301" style="position:absolute;left:6099;top:46971;width:17453;height:5997" coordorigin="6099,46971"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378" o:spid="_x0000_s1302" style="position:absolute;left:6099;top:47074;width:6336;height:5894" coordorigin="6099,4707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Hexagon 379" o:spid="_x0000_s1303" type="#_x0000_t9" style="position:absolute;left:6099;top:4852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1c8UA&#10;AADcAAAADwAAAGRycy9kb3ducmV2LnhtbESPQWvCQBSE70L/w/IKvZlNW2hqzCpqERR6SVrB4yP7&#10;mgSzb0N2Y+K/7wqFHoeZ+YbJ1pNpxZV611hW8BzFIIhLqxuuFHx/7efvIJxH1thaJgU3crBePcwy&#10;TLUdOadr4SsRIOxSVFB736VSurImgy6yHXHwfmxv0AfZV1L3OAa4aeVLHL9Jgw2HhRo72tVUXorB&#10;KChPH5dxyOPDp062x3O7I13woNTT47RZgvA0+f/wX/ugFbwmC7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TVzxQAAANwAAAAPAAAAAAAAAAAAAAAAAJgCAABkcnMv&#10;ZG93bnJldi54bWxQSwUGAAAAAAQABAD1AAAAigMAAAAA&#10;" adj="4479" fillcolor="#4f81bd [3204]" strokecolor="#243f60 [1604]" strokeweight="2pt">
                          <v:fill opacity="6682f"/>
                        </v:shape>
                        <v:shape id="Hexagon 380" o:spid="_x0000_s1304" type="#_x0000_t9" style="position:absolute;left:8857;top:470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sycEA&#10;AADcAAAADwAAAGRycy9kb3ducmV2LnhtbERPy2rCQBTdF/yH4Qru6kSFVmImoikFC92YVnB5yVyT&#10;YOZOyEwe/r2zKHR5OO9kP5lGDNS52rKC1TICQVxYXXOp4Pfn83ULwnlkjY1lUvAgB/t09pJgrO3I&#10;ZxpyX4oQwi5GBZX3bSylKyoy6Ja2JQ7czXYGfYBdKXWHYwg3jVxH0Zs0WHNoqLClrKLinvdGQXH5&#10;uI/9OTp96/fj17XJSOfcK7WYT4cdCE+T/xf/uU9awWYb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G7MnBAAAA3AAAAA8AAAAAAAAAAAAAAAAAmAIAAGRycy9kb3du&#10;cmV2LnhtbFBLBQYAAAAABAAEAPUAAACGAwAAAAA=&#10;" adj="4479" fillcolor="#4f81bd [3204]" strokecolor="#243f60 [1604]" strokeweight="2pt">
                          <v:fill opacity="6682f"/>
                        </v:shape>
                        <v:shape id="Hexagon 381" o:spid="_x0000_s1305" type="#_x0000_t9" style="position:absolute;left:8913;top:5004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JUsMA&#10;AADcAAAADwAAAGRycy9kb3ducmV2LnhtbESPQYvCMBSE7wv+h/AWvK2pCm7pGmVVBAUvVgWPj+Zt&#10;W2xeSpPa+u+NIOxxmJlvmPmyN5W4U+NKywrGowgEcWZ1ybmC82n7FYNwHlljZZkUPMjBcjH4mGOi&#10;bcdHuqc+FwHCLkEFhfd1IqXLCjLoRrYmDt6fbQz6IJtc6ga7ADeVnETRTBosOSwUWNO6oOyWtkZB&#10;dtncuvYY7Q76e7W/VmvSKbdKDT/73x8Qnnr/H363d1rBNB7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JUsMAAADcAAAADwAAAAAAAAAAAAAAAACYAgAAZHJzL2Rv&#10;d25yZXYueG1sUEsFBgAAAAAEAAQA9QAAAIgDAAAAAA==&#10;" adj="4479" fillcolor="#4f81bd [3204]" strokecolor="#243f60 [1604]" strokeweight="2pt">
                          <v:fill opacity="6682f"/>
                        </v:shape>
                      </v:group>
                      <v:group id="Group 382" o:spid="_x0000_s1306" style="position:absolute;left:11662;top:47027;width:6336;height:5895" coordorigin="11662,4702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Hexagon 383" o:spid="_x0000_s1307" type="#_x0000_t9" style="position:absolute;left:11662;top:4847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yvsUA&#10;AADcAAAADwAAAGRycy9kb3ducmV2LnhtbESPzWrDMBCE74W8g9hAbo3cGFrjRglNSiGFXuIkkOMi&#10;bW0Ta2Us+SdvXxUKPQ4z8w2z3k62EQN1vnas4GmZgCDWztRcKjifPh4zED4gG2wck4I7edhuZg9r&#10;zI0b+UhDEUoRIexzVFCF0OZSel2RRb90LXH0vl1nMUTZldJ0OEa4beQqSZ6lxZrjQoUt7SvSt6K3&#10;CvTl/Tb2x+TwZV52n9dmT6bgXqnFfHp7BRFoCv/hv/bBKEiz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HK+xQAAANwAAAAPAAAAAAAAAAAAAAAAAJgCAABkcnMv&#10;ZG93bnJldi54bWxQSwUGAAAAAAQABAD1AAAAigMAAAAA&#10;" adj="4479" fillcolor="#4f81bd [3204]" strokecolor="#243f60 [1604]" strokeweight="2pt">
                          <v:fill opacity="6682f"/>
                        </v:shape>
                        <v:shape id="Hexagon 384" o:spid="_x0000_s1308" type="#_x0000_t9" style="position:absolute;left:14420;top:4702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qysMA&#10;AADcAAAADwAAAGRycy9kb3ducmV2LnhtbESPQYvCMBSE74L/ITzBm6a64ko1iroILnixKnh8NM+2&#10;2LyUJrX1328WFvY4zMw3zGrTmVK8qHaFZQWTcQSCOLW64EzB9XIYLUA4j6yxtEwK3uRgs+73Vhhr&#10;2/KZXonPRICwi1FB7n0VS+nSnAy6sa2Ig/ewtUEfZJ1JXWMb4KaU0yiaS4MFh4UcK9rnlD6TxihI&#10;b1/PtjlHx5P+3H3fyz3phBulhoNuuwThqfP/4b/2USv4WMz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3qysMAAADcAAAADwAAAAAAAAAAAAAAAACYAgAAZHJzL2Rv&#10;d25yZXYueG1sUEsFBgAAAAAEAAQA9QAAAIgDAAAAAA==&#10;" adj="4479" fillcolor="#4f81bd [3204]" strokecolor="#243f60 [1604]" strokeweight="2pt">
                          <v:fill opacity="6682f"/>
                        </v:shape>
                        <v:shape id="Hexagon 385" o:spid="_x0000_s1309" type="#_x0000_t9" style="position:absolute;left:14476;top:5000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PUcMA&#10;AADcAAAADwAAAGRycy9kb3ducmV2LnhtbESPQYvCMBSE74L/ITzBm6a66Eo1iroILnixKnh8NM+2&#10;2LyUJrX1328WFvY4zMw3zGrTmVK8qHaFZQWTcQSCOLW64EzB9XIYLUA4j6yxtEwK3uRgs+73Vhhr&#10;2/KZXonPRICwi1FB7n0VS+nSnAy6sa2Ig/ewtUEfZJ1JXWMb4KaU0yiaS4MFh4UcK9rnlD6TxihI&#10;b1/PtjlHx5P+3H3fyz3phBulhoNuuwThqfP/4b/2USv4WMz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PUcMAAADcAAAADwAAAAAAAAAAAAAAAACYAgAAZHJzL2Rv&#10;d25yZXYueG1sUEsFBgAAAAAEAAQA9QAAAIgDAAAAAA==&#10;" adj="4479" fillcolor="#4f81bd [3204]" strokecolor="#243f60 [1604]" strokeweight="2pt">
                          <v:fill opacity="6682f"/>
                        </v:shape>
                      </v:group>
                      <v:group id="Group 386" o:spid="_x0000_s1310" style="position:absolute;left:17216;top:46971;width:6336;height:5895" coordorigin="17216,4697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Hexagon 387" o:spid="_x0000_s1311" type="#_x0000_t9" style="position:absolute;left:17216;top:48421;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0vcMA&#10;AADcAAAADwAAAGRycy9kb3ducmV2LnhtbESPQYvCMBSE74L/ITzBm6aroKVrlFURFLxYFTw+mrdt&#10;sXkpTWq7/34jLOxxmJlvmNWmN5V4UeNKywo+phEI4szqknMFt+thEoNwHlljZZkU/JCDzXo4WGGi&#10;bccXeqU+FwHCLkEFhfd1IqXLCjLoprYmDt63bQz6IJtc6ga7ADeVnEXRQhosOSwUWNOuoOyZtkZB&#10;dt8/u/YSHc96uT09qh3plFulxqP+6xOEp97/h//aR61gHi/hfS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90vcMAAADcAAAADwAAAAAAAAAAAAAAAACYAgAAZHJzL2Rv&#10;d25yZXYueG1sUEsFBgAAAAAEAAQA9QAAAIgDAAAAAA==&#10;" adj="4479" fillcolor="#4f81bd [3204]" strokecolor="#243f60 [1604]" strokeweight="2pt">
                          <v:fill opacity="6682f"/>
                        </v:shape>
                        <v:shape id="Hexagon 388" o:spid="_x0000_s1312" type="#_x0000_t9" style="position:absolute;left:19974;top:4697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gz8EA&#10;AADcAAAADwAAAGRycy9kb3ducmV2LnhtbERPy2rCQBTdF/yH4Qru6kSFVmImoikFC92YVnB5yVyT&#10;YOZOyEwe/r2zKHR5OO9kP5lGDNS52rKC1TICQVxYXXOp4Pfn83ULwnlkjY1lUvAgB/t09pJgrO3I&#10;ZxpyX4oQwi5GBZX3bSylKyoy6Ja2JQ7czXYGfYBdKXWHYwg3jVxH0Zs0WHNoqLClrKLinvdGQXH5&#10;uI/9OTp96/fj17XJSOfcK7WYT4cdCE+T/xf/uU9awWYb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w4M/BAAAA3AAAAA8AAAAAAAAAAAAAAAAAmAIAAGRycy9kb3du&#10;cmV2LnhtbFBLBQYAAAAABAAEAPUAAACGAwAAAAA=&#10;" adj="4479" fillcolor="#4f81bd [3204]" strokecolor="#243f60 [1604]" strokeweight="2pt">
                          <v:fill opacity="6682f"/>
                        </v:shape>
                        <v:shape id="Hexagon 389" o:spid="_x0000_s1313" type="#_x0000_t9" style="position:absolute;left:20030;top:4994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FVMQA&#10;AADcAAAADwAAAGRycy9kb3ducmV2LnhtbESPT4vCMBTE74LfITzBm6a64J9qFHURXPBiV8Hjo3m2&#10;xealNKmt336zsLDHYWZ+w6y3nSnFi2pXWFYwGUcgiFOrC84UXL+PowUI55E1lpZJwZscbDf93hpj&#10;bVu+0CvxmQgQdjEqyL2vYildmpNBN7YVcfAetjbog6wzqWtsA9yUchpFM2mw4LCQY0WHnNJn0hgF&#10;6e3z2TaX6HTW8/3XvTyQTrhRajjodisQnjr/H/5rn7SCj8US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RVTEAAAA3AAAAA8AAAAAAAAAAAAAAAAAmAIAAGRycy9k&#10;b3ducmV2LnhtbFBLBQYAAAAABAAEAPUAAACJAwAAAAA=&#10;" adj="4479" fillcolor="#4f81bd [3204]" strokecolor="#243f60 [1604]" strokeweight="2pt">
                          <v:fill opacity="6682f"/>
                        </v:shape>
                      </v:group>
                    </v:group>
                    <v:group id="Group 390" o:spid="_x0000_s1314" style="position:absolute;left:3350;top:51459;width:17453;height:5997" coordorigin="3350,51459"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391" o:spid="_x0000_s1315" style="position:absolute;left:3350;top:51562;width:6336;height:5894" coordorigin="3350,5156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Hexagon 392" o:spid="_x0000_s1316" type="#_x0000_t9" style="position:absolute;left:3350;top:5301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B+MQA&#10;AADcAAAADwAAAGRycy9kb3ducmV2LnhtbESPT4vCMBTE7wt+h/AEb2uqgut2jeIfBIW9WF3Y46N5&#10;tsXmpTSprd/eCILHYWZ+w8yXnSnFjWpXWFYwGkYgiFOrC84UnE+7zxkI55E1lpZJwZ0cLBe9jznG&#10;2rZ8pFviMxEg7GJUkHtfxVK6NCeDbmgr4uBdbG3QB1lnUtfYBrgp5TiKptJgwWEhx4o2OaXXpDEK&#10;0r/ttW2O0f5Xf60P/+WGdMKNUoN+t/oB4anz7/CrvdcKJt9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BQfjEAAAA3AAAAA8AAAAAAAAAAAAAAAAAmAIAAGRycy9k&#10;b3ducmV2LnhtbFBLBQYAAAAABAAEAPUAAACJAwAAAAA=&#10;" adj="4479" fillcolor="#4f81bd [3204]" strokecolor="#243f60 [1604]" strokeweight="2pt">
                          <v:fill opacity="6682f"/>
                        </v:shape>
                        <v:shape id="Hexagon 393" o:spid="_x0000_s1317" type="#_x0000_t9" style="position:absolute;left:6108;top:5156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kY8QA&#10;AADcAAAADwAAAGRycy9kb3ducmV2LnhtbESPT4vCMBTE7wt+h/AEb2uqgut2jeIfBIW9WF3Y46N5&#10;tsXmpTSprd/eCILHYWZ+w8yXnSnFjWpXWFYwGkYgiFOrC84UnE+7zxkI55E1lpZJwZ0cLBe9jznG&#10;2rZ8pFviMxEg7GJUkHtfxVK6NCeDbmgr4uBdbG3QB1lnUtfYBrgp5TiKptJgwWEhx4o2OaXXpDEK&#10;0r/ttW2O0f5Xf60P/+WGdMKNUoN+t/oB4anz7/CrvdcKJt8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N5GPEAAAA3AAAAA8AAAAAAAAAAAAAAAAAmAIAAGRycy9k&#10;b3ducmV2LnhtbFBLBQYAAAAABAAEAPUAAACJAwAAAAA=&#10;" adj="4479" fillcolor="#4f81bd [3204]" strokecolor="#243f60 [1604]" strokeweight="2pt">
                          <v:fill opacity="6682f"/>
                        </v:shape>
                        <v:shape id="Hexagon 394" o:spid="_x0000_s1318" type="#_x0000_t9" style="position:absolute;left:6164;top:5453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8F8UA&#10;AADcAAAADwAAAGRycy9kb3ducmV2LnhtbESPQWvCQBSE7wX/w/KE3urGtlSbugYbESx4SVTo8ZF9&#10;TYLZtyG7Mem/d4VCj8PMfMOsktE04kqdqy0rmM8iEMSF1TWXCk7H3dMShPPIGhvLpOCXHCTrycMK&#10;Y20Hzuia+1IECLsYFVTet7GUrqjIoJvZljh4P7Yz6IPsSqk7HALcNPI5it6kwZrDQoUtpRUVl7w3&#10;Corz9jL0WbQ/6MXn13eTks65V+pxOm4+QHga/X/4r73XCl7eX+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HwXxQAAANwAAAAPAAAAAAAAAAAAAAAAAJgCAABkcnMv&#10;ZG93bnJldi54bWxQSwUGAAAAAAQABAD1AAAAigMAAAAA&#10;" adj="4479" fillcolor="#4f81bd [3204]" strokecolor="#243f60 [1604]" strokeweight="2pt">
                          <v:fill opacity="6682f"/>
                        </v:shape>
                      </v:group>
                      <v:group id="Group 395" o:spid="_x0000_s1319" style="position:absolute;left:8913;top:51515;width:6336;height:5895" coordorigin="8913,5151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Hexagon 396" o:spid="_x0000_s1320" type="#_x0000_t9" style="position:absolute;left:8913;top:5296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H+8UA&#10;AADcAAAADwAAAGRycy9kb3ducmV2LnhtbESPQWvCQBSE7wX/w/IEb3VjBdumboKmFCz0YrTQ4yP7&#10;TEKyb0N2Y9J/3xWEHoeZ+YbZppNpxZV6V1tWsFpGIIgLq2suFZxPH48vIJxH1thaJgW/5CBNZg9b&#10;jLUd+UjX3JciQNjFqKDyvouldEVFBt3SdsTBu9jeoA+yL6XucQxw08qnKNpIgzWHhQo7yioqmnww&#10;Corv92YcjtHhSz/vP3/ajHTOg1KL+bR7A+Fp8v/he/ugFaxfN3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kf7xQAAANwAAAAPAAAAAAAAAAAAAAAAAJgCAABkcnMv&#10;ZG93bnJldi54bWxQSwUGAAAAAAQABAD1AAAAigMAAAAA&#10;" adj="4479" fillcolor="#4f81bd [3204]" strokecolor="#243f60 [1604]" strokeweight="2pt">
                          <v:fill opacity="6682f"/>
                        </v:shape>
                        <v:shape id="Hexagon 397" o:spid="_x0000_s1321" type="#_x0000_t9" style="position:absolute;left:11671;top:5151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iYMUA&#10;AADcAAAADwAAAGRycy9kb3ducmV2LnhtbESPQWvCQBSE70L/w/IKvZlNW2hqzCpqERR6SVrB4yP7&#10;mgSzb0N2Y+K/7wqFHoeZ+YbJ1pNpxZV611hW8BzFIIhLqxuuFHx/7efvIJxH1thaJgU3crBePcwy&#10;TLUdOadr4SsRIOxSVFB736VSurImgy6yHXHwfmxv0AfZV1L3OAa4aeVLHL9Jgw2HhRo72tVUXorB&#10;KChPH5dxyOPDp062x3O7I13woNTT47RZgvA0+f/wX/ugFbwuEr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uJgxQAAANwAAAAPAAAAAAAAAAAAAAAAAJgCAABkcnMv&#10;ZG93bnJldi54bWxQSwUGAAAAAAQABAD1AAAAigMAAAAA&#10;" adj="4479" fillcolor="#4f81bd [3204]" strokecolor="#243f60 [1604]" strokeweight="2pt">
                          <v:fill opacity="6682f"/>
                        </v:shape>
                        <v:shape id="Hexagon 398" o:spid="_x0000_s1322" type="#_x0000_t9" style="position:absolute;left:11727;top:544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2EsAA&#10;AADcAAAADwAAAGRycy9kb3ducmV2LnhtbERPy4rCMBTdD/gP4QruxlQFZ6xG8YGgMBs7Ci4vzbUt&#10;NjelSW39e7MQXB7Oe7HqTCkeVLvCsoLRMAJBnFpdcKbg/L///gXhPLLG0jIpeJKD1bL3tcBY25ZP&#10;9Eh8JkIIuxgV5N5XsZQuzcmgG9qKOHA3Wxv0AdaZ1DW2IdyUchxFU2mw4NCQY0XbnNJ70hgF6WV3&#10;b5tTdPjTP5vjtdySTrhRatDv1nMQnjr/Eb/dB61gMgtr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l2EsAAAADcAAAADwAAAAAAAAAAAAAAAACYAgAAZHJzL2Rvd25y&#10;ZXYueG1sUEsFBgAAAAAEAAQA9QAAAIUDAAAAAA==&#10;" adj="4479" fillcolor="#4f81bd [3204]" strokecolor="#243f60 [1604]" strokeweight="2pt">
                          <v:fill opacity="6682f"/>
                        </v:shape>
                      </v:group>
                      <v:group id="Group 399" o:spid="_x0000_s1323" style="position:absolute;left:14467;top:51459;width:6336;height:5895" coordorigin="14467,5145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Hexagon 400" o:spid="_x0000_s1324" type="#_x0000_t9" style="position:absolute;left:14467;top:5290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i9sAA&#10;AADcAAAADwAAAGRycy9kb3ducmV2LnhtbERPy4rCMBTdD/gP4QruxkSRGalG8YHgwGysCi4vzbUt&#10;NjelSW39e7MYmOXhvJfr3lbiSY0vHWuYjBUI4syZknMNl/Phcw7CB2SDlWPS8CIP69XgY4mJcR2f&#10;6JmGXMQQ9glqKEKoEyl9VpBFP3Y1ceTurrEYImxyaRrsYrit5FSpL2mx5NhQYE27grJH2loN2XX/&#10;6NqTOv6a7+3PrdqRSbnVejTsNwsQgfrwL/5zH42GmYrz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8i9sAAAADcAAAADwAAAAAAAAAAAAAAAACYAgAAZHJzL2Rvd25y&#10;ZXYueG1sUEsFBgAAAAAEAAQA9QAAAIUDAAAAAA==&#10;" adj="4479" fillcolor="#4f81bd [3204]" strokecolor="#243f60 [1604]" strokeweight="2pt">
                          <v:fill opacity="6682f"/>
                        </v:shape>
                        <v:shape id="Hexagon 401" o:spid="_x0000_s1325" type="#_x0000_t9" style="position:absolute;left:17225;top:5145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HbcQA&#10;AADcAAAADwAAAGRycy9kb3ducmV2LnhtbESPQWvCQBSE70L/w/IK3syuUrSkrtIqBQUvxhZ6fGRf&#10;k2D2bchuTPz3riB4HGbmG2a5HmwtLtT6yrGGaaJAEOfOVFxo+Dl9T95B+IBssHZMGq7kYb16GS0x&#10;Na7nI12yUIgIYZ+ihjKEJpXS5yVZ9IlriKP371qLIcq2kKbFPsJtLWdKzaXFiuNCiQ1tSsrPWWc1&#10;5L/bc98d1e5gFl/7v3pDJuNO6/Hr8PkBItAQnuFHe2c0vKk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h23EAAAA3AAAAA8AAAAAAAAAAAAAAAAAmAIAAGRycy9k&#10;b3ducmV2LnhtbFBLBQYAAAAABAAEAPUAAACJAwAAAAA=&#10;" adj="4479" fillcolor="#4f81bd [3204]" strokecolor="#243f60 [1604]" strokeweight="2pt">
                          <v:fill opacity="6682f"/>
                        </v:shape>
                        <v:shape id="Hexagon 402" o:spid="_x0000_s1326" type="#_x0000_t9" style="position:absolute;left:17281;top:5443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ZGsUA&#10;AADcAAAADwAAAGRycy9kb3ducmV2LnhtbESPzWrDMBCE74W8g9hAb42UENLiRjH5IZBAL3Fa6HGx&#10;traxtTKWHLtvHwUKPQ4z8w2zTkfbiBt1vnKsYT5TIIhzZyouNHxejy9vIHxANtg4Jg2/5CHdTJ7W&#10;mBg38IVuWShEhLBPUEMZQptI6fOSLPqZa4mj9+M6iyHKrpCmwyHCbSMXSq2kxYrjQokt7UvK66y3&#10;GvKvQz30F3X6MK+783ezJ5Nxr/XzdNy+gwg0hv/wX/tkNCzVA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RkaxQAAANwAAAAPAAAAAAAAAAAAAAAAAJgCAABkcnMv&#10;ZG93bnJldi54bWxQSwUGAAAAAAQABAD1AAAAigMAAAAA&#10;" adj="4479" fillcolor="#4f81bd [3204]" strokecolor="#243f60 [1604]" strokeweight="2pt">
                          <v:fill opacity="6682f"/>
                        </v:shape>
                      </v:group>
                    </v:group>
                    <v:group id="Group 403" o:spid="_x0000_s1327" style="position:absolute;left:6267;top:56003;width:17453;height:5997" coordorigin="6267,56003"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404" o:spid="_x0000_s1328" style="position:absolute;left:6267;top:56106;width:6336;height:5894" coordorigin="6267,5610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Hexagon 405" o:spid="_x0000_s1329" type="#_x0000_t9" style="position:absolute;left:6267;top:5755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BbsUA&#10;AADcAAAADwAAAGRycy9kb3ducmV2LnhtbESPQWvCQBSE74L/YXlCb7praVVSN2ItBQtejBZ6fGRf&#10;k5Ds25DdmPTfdwsFj8PMfMNsd6NtxI06XznWsFwoEMS5MxUXGq6X9/kGhA/IBhvHpOGHPOzS6WSL&#10;iXEDn+mWhUJECPsENZQhtImUPi/Jol+4ljh6366zGKLsCmk6HCLcNvJRqZW0WHFcKLGlQ0l5nfVW&#10;Q/75Vg/9WR1PZv368dUcyGTca/0wG/cvIAKN4R7+bx+Nhif1DH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IFuxQAAANwAAAAPAAAAAAAAAAAAAAAAAJgCAABkcnMv&#10;ZG93bnJldi54bWxQSwUGAAAAAAQABAD1AAAAigMAAAAA&#10;" adj="4479" fillcolor="#4f81bd [3204]" strokecolor="#243f60 [1604]" strokeweight="2pt">
                          <v:fill opacity="6682f"/>
                        </v:shape>
                        <v:shape id="Hexagon 406" o:spid="_x0000_s1330" type="#_x0000_t9" style="position:absolute;left:9025;top:5610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fGcQA&#10;AADcAAAADwAAAGRycy9kb3ducmV2LnhtbESPQWvCQBSE74L/YXlCb2ZXKSqpq6iloNCL0UKPj+xr&#10;Esy+DdmNSf99Vyh4HGbmG2a9HWwt7tT6yrGGWaJAEOfOVFxouF4+pisQPiAbrB2Thl/ysN2MR2tM&#10;jev5TPcsFCJC2KeooQyhSaX0eUkWfeIa4uj9uNZiiLItpGmxj3Bby7lSC2mx4rhQYkOHkvJb1lkN&#10;+df7re/O6vhplvvTd30gk3Gn9ctk2L2BCDSEZ/i/fTQaXtU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HxnEAAAA3AAAAA8AAAAAAAAAAAAAAAAAmAIAAGRycy9k&#10;b3ducmV2LnhtbFBLBQYAAAAABAAEAPUAAACJAwAAAAA=&#10;" adj="4479" fillcolor="#4f81bd [3204]" strokecolor="#243f60 [1604]" strokeweight="2pt">
                          <v:fill opacity="6682f"/>
                        </v:shape>
                        <v:shape id="Hexagon 407" o:spid="_x0000_s1331" type="#_x0000_t9" style="position:absolute;left:9081;top:5907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6gsQA&#10;AADcAAAADwAAAGRycy9kb3ducmV2LnhtbESPQWvCQBSE7wX/w/KE3uquUqpE16CWgoVejAoeH9ln&#10;EpJ9G7Ibk/77bqHQ4zAz3zCbdLSNeFDnK8ca5jMFgjh3puJCw+X88bIC4QOywcYxafgmD+l28rTB&#10;xLiBT/TIQiEihH2CGsoQ2kRKn5dk0c9cSxy9u+sshii7QpoOhwi3jVwo9SYtVhwXSmzpUFJeZ73V&#10;kF/f66E/qeOXWe4/b82BTMa91s/TcbcGEWgM/+G/9tFoeFV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uoLEAAAA3AAAAA8AAAAAAAAAAAAAAAAAmAIAAGRycy9k&#10;b3ducmV2LnhtbFBLBQYAAAAABAAEAPUAAACJAwAAAAA=&#10;" adj="4479" fillcolor="#4f81bd [3204]" strokecolor="#243f60 [1604]" strokeweight="2pt">
                          <v:fill opacity="6682f"/>
                        </v:shape>
                      </v:group>
                      <v:group id="Group 408" o:spid="_x0000_s1332" style="position:absolute;left:11830;top:56059;width:6336;height:5895" coordorigin="11830,5605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Hexagon 409" o:spid="_x0000_s1333" type="#_x0000_t9" style="position:absolute;left:11830;top:5750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La8UA&#10;AADcAAAADwAAAGRycy9kb3ducmV2LnhtbESPQWvCQBSE74L/YXlCb7prKVVTN2ItBQtejBZ6fGRf&#10;k5Ds25DdmPTfdwsFj8PMfMNsd6NtxI06XznWsFwoEMS5MxUXGq6X9/kahA/IBhvHpOGHPOzS6WSL&#10;iXEDn+mWhUJECPsENZQhtImUPi/Jol+4ljh6366zGKLsCmk6HCLcNvJRqWdpseK4UGJLh5LyOuut&#10;hvzzrR76szqezOr146s5kMm41/phNu5fQAQawz383z4aDU9qA3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YtrxQAAANwAAAAPAAAAAAAAAAAAAAAAAJgCAABkcnMv&#10;ZG93bnJldi54bWxQSwUGAAAAAAQABAD1AAAAigMAAAAA&#10;" adj="4479" fillcolor="#4f81bd [3204]" strokecolor="#243f60 [1604]" strokeweight="2pt">
                          <v:fill opacity="6682f"/>
                        </v:shape>
                        <v:shape id="Hexagon 410" o:spid="_x0000_s1334" type="#_x0000_t9" style="position:absolute;left:14588;top:5605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0K8AA&#10;AADcAAAADwAAAGRycy9kb3ducmV2LnhtbERPy4rCMBTdD/gP4QruxlSRcahG0YrgwGzsKLi8NNe2&#10;2NyUJn3492Yx4PJw3uvtYCrRUeNKywpm0wgEcWZ1ybmCy9/x8xuE88gaK8uk4EkOtpvRxxpjbXs+&#10;U5f6XIQQdjEqKLyvYyldVpBBN7U1ceDutjHoA2xyqRvsQ7ip5DyKvqTBkkNDgTUlBWWPtDUKsuvh&#10;0bfn6PSrl/ufW5WQTrlVajIedisQngb/Fv+7T1rBYhbmhz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a0K8AAAADcAAAADwAAAAAAAAAAAAAAAACYAgAAZHJzL2Rvd25y&#10;ZXYueG1sUEsFBgAAAAAEAAQA9QAAAIUDAAAAAA==&#10;" adj="4479" fillcolor="#4f81bd [3204]" strokecolor="#243f60 [1604]" strokeweight="2pt">
                          <v:fill opacity="6682f"/>
                        </v:shape>
                        <v:shape id="Hexagon 411" o:spid="_x0000_s1335" type="#_x0000_t9" style="position:absolute;left:14644;top:5903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RsMMA&#10;AADcAAAADwAAAGRycy9kb3ducmV2LnhtbESPQYvCMBSE78L+h/AEb5pWFl2qUVxlwQUv1hU8Pppn&#10;W2xeSpPa+u83guBxmJlvmOW6N5W4U+NKywriSQSCOLO65FzB3+ln/AXCeWSNlWVS8CAH69XHYImJ&#10;th0f6Z76XAQIuwQVFN7XiZQuK8igm9iaOHhX2xj0QTa51A12AW4qOY2imTRYclgosKZtQdktbY2C&#10;7Ly7de0x2h/0/Pv3Um1Jp9wqNRr2mwUIT71/h1/tvVbwGcf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oRsMMAAADcAAAADwAAAAAAAAAAAAAAAACYAgAAZHJzL2Rv&#10;d25yZXYueG1sUEsFBgAAAAAEAAQA9QAAAIgDAAAAAA==&#10;" adj="4479" fillcolor="#4f81bd [3204]" strokecolor="#243f60 [1604]" strokeweight="2pt">
                          <v:fill opacity="6682f"/>
                        </v:shape>
                      </v:group>
                      <v:group id="Group 412" o:spid="_x0000_s1336" style="position:absolute;left:17384;top:56003;width:6336;height:5894" coordorigin="17384,5600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Hexagon 413" o:spid="_x0000_s1337" type="#_x0000_t9" style="position:absolute;left:17384;top:5745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qXMUA&#10;AADcAAAADwAAAGRycy9kb3ducmV2LnhtbESPT2vCQBTE7wW/w/IK3urGWmpJXcVGhAi9JG2hx0f2&#10;NQlm34bs5k+/vSsIHoeZ+Q2z2U2mEQN1rrasYLmIQBAXVtdcKvj+Oj69gXAeWWNjmRT8k4Pddvaw&#10;wVjbkTMacl+KAGEXo4LK+zaW0hUVGXQL2xIH7892Bn2QXSl1h2OAm0Y+R9GrNFhzWKiwpaSi4pz3&#10;RkHxcziPfRaln3r9cfptEtI590rNH6f9OwhPk7+Hb+1UK3hZru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CpcxQAAANwAAAAPAAAAAAAAAAAAAAAAAJgCAABkcnMv&#10;ZG93bnJldi54bWxQSwUGAAAAAAQABAD1AAAAigMAAAAA&#10;" adj="4479" fillcolor="#4f81bd [3204]" strokecolor="#243f60 [1604]" strokeweight="2pt">
                          <v:fill opacity="6682f"/>
                        </v:shape>
                        <v:shape id="Hexagon 414" o:spid="_x0000_s1338" type="#_x0000_t9" style="position:absolute;left:20142;top:5600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KMMA&#10;AADcAAAADwAAAGRycy9kb3ducmV2LnhtbESPT4vCMBTE74LfITzBm6aKrEs1in8QFPZiV8Hjo3m2&#10;xealNKmt394sLHgcZuY3zHLdmVI8qXaFZQWTcQSCOLW64EzB5fcw+gbhPLLG0jIpeJGD9arfW2Ks&#10;bctneiY+EwHCLkYFufdVLKVLczLoxrYiDt7d1gZ9kHUmdY1tgJtSTqPoSxosOCzkWNEup/SRNEZB&#10;et0/2uYcHX/0fHu6lTvSCTdKDQfdZgHCU+c/4f/2USuYTWbwd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yKMMAAADcAAAADwAAAAAAAAAAAAAAAACYAgAAZHJzL2Rv&#10;d25yZXYueG1sUEsFBgAAAAAEAAQA9QAAAIgDAAAAAA==&#10;" adj="4479" fillcolor="#4f81bd [3204]" strokecolor="#243f60 [1604]" strokeweight="2pt">
                          <v:fill opacity="6682f"/>
                        </v:shape>
                        <v:shape id="Hexagon 415" o:spid="_x0000_s1339" type="#_x0000_t9" style="position:absolute;left:20198;top:5897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Xs8UA&#10;AADcAAAADwAAAGRycy9kb3ducmV2LnhtbESPT2vCQBTE7wW/w/IK3urGYmtJXcVGhAi9JG2hx0f2&#10;NQlm34bs5k+/vSsIHoeZ+Q2z2U2mEQN1rrasYLmIQBAXVtdcKvj+Oj69gXAeWWNjmRT8k4Pddvaw&#10;wVjbkTMacl+KAGEXo4LK+zaW0hUVGXQL2xIH7892Bn2QXSl1h2OAm0Y+R9GrNFhzWKiwpaSi4pz3&#10;RkHxcziPfRaln3r9cfptEtI590rNH6f9OwhPk7+Hb+1UK1gtX+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RezxQAAANwAAAAPAAAAAAAAAAAAAAAAAJgCAABkcnMv&#10;ZG93bnJldi54bWxQSwUGAAAAAAQABAD1AAAAigMAAAAA&#10;" adj="4479" fillcolor="#4f81bd [3204]" strokecolor="#243f60 [1604]" strokeweight="2pt">
                          <v:fill opacity="6682f"/>
                        </v:shape>
                      </v:group>
                    </v:group>
                    <v:group id="Group 416" o:spid="_x0000_s1340" style="position:absolute;left:9016;top:60379;width:17453;height:5997" coordorigin="9016,60379"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417" o:spid="_x0000_s1341" style="position:absolute;left:9016;top:60482;width:6336;height:5894" coordorigin="9016,6048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Hexagon 418" o:spid="_x0000_s1342" type="#_x0000_t9" style="position:absolute;left:9016;top:6193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4LcAA&#10;AADcAAAADwAAAGRycy9kb3ducmV2LnhtbERPy4rCMBTdD/gP4QruxlSRcahG0YrgwGzsKLi8NNe2&#10;2NyUJn3492Yx4PJw3uvtYCrRUeNKywpm0wgEcWZ1ybmCy9/x8xuE88gaK8uk4EkOtpvRxxpjbXs+&#10;U5f6XIQQdjEqKLyvYyldVpBBN7U1ceDutjHoA2xyqRvsQ7ip5DyKvqTBkkNDgTUlBWWPtDUKsuvh&#10;0bfn6PSrl/ufW5WQTrlVajIedisQngb/Fv+7T1rBYhbWhj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C4LcAAAADcAAAADwAAAAAAAAAAAAAAAACYAgAAZHJzL2Rvd25y&#10;ZXYueG1sUEsFBgAAAAAEAAQA9QAAAIUDAAAAAA==&#10;" adj="4479" fillcolor="#4f81bd [3204]" strokecolor="#243f60 [1604]" strokeweight="2pt">
                          <v:fill opacity="6682f"/>
                        </v:shape>
                        <v:shape id="Hexagon 419" o:spid="_x0000_s1343" type="#_x0000_t9" style="position:absolute;left:11774;top:6048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dtsUA&#10;AADcAAAADwAAAGRycy9kb3ducmV2LnhtbESPT2vCQBTE7wW/w/IK3urGIq1NXcVGhAi9JG2hx0f2&#10;NQlm34bs5k+/vSsIHoeZ+Q2z2U2mEQN1rrasYLmIQBAXVtdcKvj+Oj6tQTiPrLGxTAr+ycFuO3vY&#10;YKztyBkNuS9FgLCLUUHlfRtL6YqKDLqFbYmD92c7gz7IrpS6wzHATSOfo+hFGqw5LFTYUlJRcc57&#10;o6D4OZzHPovST/36cfptEtI590rNH6f9OwhPk7+Hb+1UK1gt3+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B22xQAAANwAAAAPAAAAAAAAAAAAAAAAAJgCAABkcnMv&#10;ZG93bnJldi54bWxQSwUGAAAAAAQABAD1AAAAigMAAAAA&#10;" adj="4479" fillcolor="#4f81bd [3204]" strokecolor="#243f60 [1604]" strokeweight="2pt">
                          <v:fill opacity="6682f"/>
                        </v:shape>
                        <v:shape id="Hexagon 420" o:spid="_x0000_s1344" type="#_x0000_t9" style="position:absolute;left:11830;top:6345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lr8A&#10;AADcAAAADwAAAGRycy9kb3ducmV2LnhtbERPTYvCMBC9L/gfwgje1lQRlWoUdVlQ8GJV8Dg0Y1ts&#10;JqVJbf335iB4fLzv5bozpXhS7QrLCkbDCARxanXBmYLL+f93DsJ5ZI2lZVLwIgfrVe9nibG2LZ/o&#10;mfhMhBB2MSrIva9iKV2ak0E3tBVx4O62NugDrDOpa2xDuCnlOIqm0mDBoSHHinY5pY+kMQrS69+j&#10;bU7R/qhn28Ot3JFOuFFq0O82CxCeOv8Vf9x7rWAyDv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n6WvwAAANwAAAAPAAAAAAAAAAAAAAAAAJgCAABkcnMvZG93bnJl&#10;di54bWxQSwUGAAAAAAQABAD1AAAAhAMAAAAA&#10;" adj="4479" fillcolor="#4f81bd [3204]" strokecolor="#243f60 [1604]" strokeweight="2pt">
                          <v:fill opacity="6682f"/>
                        </v:shape>
                      </v:group>
                      <v:group id="Group 421" o:spid="_x0000_s1345" style="position:absolute;left:14579;top:60435;width:6336;height:5894" coordorigin="14579,6043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Hexagon 422" o:spid="_x0000_s1346" type="#_x0000_t9" style="position:absolute;left:14579;top:6188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FesUA&#10;AADcAAAADwAAAGRycy9kb3ducmV2LnhtbESPzWrDMBCE74W8g9hAb40cU9riRDGpS8GBXuI0kONi&#10;bWwTa2Us+advHxUKPQ4z8w2zTWfTipF611hWsF5FIIhLqxuuFHyfPp/eQDiPrLG1TAp+yEG6Wzxs&#10;MdF24iONha9EgLBLUEHtfZdI6cqaDLqV7YiDd7W9QR9kX0nd4xTgppVxFL1Igw2HhRo7ymoqb8Vg&#10;FJTnj9s0HKP8S7++Hy5tRrrgQanH5bzfgPA0+//wXzvXCp7jG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EV6xQAAANwAAAAPAAAAAAAAAAAAAAAAAJgCAABkcnMv&#10;ZG93bnJldi54bWxQSwUGAAAAAAQABAD1AAAAigMAAAAA&#10;" adj="4479" fillcolor="#4f81bd [3204]" strokecolor="#243f60 [1604]" strokeweight="2pt">
                          <v:fill opacity="6682f"/>
                        </v:shape>
                        <v:shape id="Hexagon 423" o:spid="_x0000_s1347" type="#_x0000_t9" style="position:absolute;left:17337;top:6043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g4cQA&#10;AADcAAAADwAAAGRycy9kb3ducmV2LnhtbESPS4vCQBCE7wv+h6EFb+vEB+uSdRQfCAp7MbqwxybT&#10;JsFMT8hMTPz3jiB4LKrqK2q+7EwpblS7wrKC0TACQZxaXXCm4HzafX6DcB5ZY2mZFNzJwXLR+5hj&#10;rG3LR7olPhMBwi5GBbn3VSylS3My6Ia2Ig7exdYGfZB1JnWNbYCbUo6j6EsaLDgs5FjRJqf0mjRG&#10;Qfq3vbbNMdr/6tn68F9uSCfcKDXod6sfEJ46/w6/2nutYDqe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Y4OHEAAAA3AAAAA8AAAAAAAAAAAAAAAAAmAIAAGRycy9k&#10;b3ducmV2LnhtbFBLBQYAAAAABAAEAPUAAACJAwAAAAA=&#10;" adj="4479" fillcolor="#4f81bd [3204]" strokecolor="#243f60 [1604]" strokeweight="2pt">
                          <v:fill opacity="6682f"/>
                        </v:shape>
                        <v:shape id="Hexagon 424" o:spid="_x0000_s1348" type="#_x0000_t9" style="position:absolute;left:17393;top:6340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4lcMA&#10;AADcAAAADwAAAGRycy9kb3ducmV2LnhtbESPQYvCMBSE7wv7H8ITvG1TRVypRnEVQcGLdRc8Pppn&#10;W2xeSpPa+u+NIOxxmJlvmMWqN5W4U+NKywpGUQyCOLO65FzB73n3NQPhPLLGyjIpeJCD1fLzY4GJ&#10;th2f6J76XAQIuwQVFN7XiZQuK8igi2xNHLyrbQz6IJtc6ga7ADeVHMfxVBosOSwUWNOmoOyWtkZB&#10;9re9de0p3h/198/hUm1Ip9wqNRz06zkIT73/D7/be61gMp7A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F4lcMAAADcAAAADwAAAAAAAAAAAAAAAACYAgAAZHJzL2Rv&#10;d25yZXYueG1sUEsFBgAAAAAEAAQA9QAAAIgDAAAAAA==&#10;" adj="4479" fillcolor="#4f81bd [3204]" strokecolor="#243f60 [1604]" strokeweight="2pt">
                          <v:fill opacity="6682f"/>
                        </v:shape>
                      </v:group>
                      <v:group id="Group 425" o:spid="_x0000_s1349" style="position:absolute;left:20133;top:60379;width:6336;height:5894" coordorigin="20133,6037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Hexagon 426" o:spid="_x0000_s1350" type="#_x0000_t9" style="position:absolute;left:20133;top:6182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DecUA&#10;AADcAAAADwAAAGRycy9kb3ducmV2LnhtbESPT2vCQBTE70K/w/IEb7pRJJbUVVpFSKGXpC30+Mi+&#10;JsHs25Dd/PHbu4WCx2FmfsPsj5NpxECdqy0rWK8iEMSF1TWXCr4+L8tnEM4ja2wsk4IbOTgenmZ7&#10;TLQdOaMh96UIEHYJKqi8bxMpXVGRQbeyLXHwfm1n0AfZlVJ3OAa4aeQmimJpsOawUGFLp4qKa94b&#10;BcX3+Tr2WZR+6N3b+09zIp1zr9RiPr2+gPA0+Uf4v51qBdtNDH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0N5xQAAANwAAAAPAAAAAAAAAAAAAAAAAJgCAABkcnMv&#10;ZG93bnJldi54bWxQSwUGAAAAAAQABAD1AAAAigMAAAAA&#10;" adj="4479" fillcolor="#4f81bd [3204]" strokecolor="#243f60 [1604]" strokeweight="2pt">
                          <v:fill opacity="6682f"/>
                        </v:shape>
                        <v:shape id="Hexagon 427" o:spid="_x0000_s1351" type="#_x0000_t9" style="position:absolute;left:22891;top:6037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m4sUA&#10;AADcAAAADwAAAGRycy9kb3ducmV2LnhtbESPT2vCQBTE70K/w/IEb7pRxJToKtZSiNBL0hY8PrLP&#10;JJh9G7KbP/323UKhx2FmfsMcTpNpxECdqy0rWK8iEMSF1TWXCj4/3pbPIJxH1thYJgXf5OB0fJod&#10;MNF25IyG3JciQNglqKDyvk2kdEVFBt3KtsTBu9vOoA+yK6XucAxw08hNFO2kwZrDQoUtXSoqHnlv&#10;FBRfr4+xz6L0Xccv11tzIZ1zr9RiPp33IDxN/j/81061gu0mht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bixQAAANwAAAAPAAAAAAAAAAAAAAAAAJgCAABkcnMv&#10;ZG93bnJldi54bWxQSwUGAAAAAAQABAD1AAAAigMAAAAA&#10;" adj="4479" fillcolor="#4f81bd [3204]" strokecolor="#243f60 [1604]" strokeweight="2pt">
                          <v:fill opacity="6682f"/>
                        </v:shape>
                        <v:shape id="Hexagon 428" o:spid="_x0000_s1352" type="#_x0000_t9" style="position:absolute;left:22947;top:6335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ykL8A&#10;AADcAAAADwAAAGRycy9kb3ducmV2LnhtbERPTYvCMBC9L/gfwgje1lQRlWoUdVlQ8GJV8Dg0Y1ts&#10;JqVJbf335iB4fLzv5bozpXhS7QrLCkbDCARxanXBmYLL+f93DsJ5ZI2lZVLwIgfrVe9nibG2LZ/o&#10;mfhMhBB2MSrIva9iKV2ak0E3tBVx4O62NugDrDOpa2xDuCnlOIqm0mDBoSHHinY5pY+kMQrS69+j&#10;bU7R/qhn28Ot3JFOuFFq0O82CxCeOv8Vf9x7rWAyDmv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fHKQvwAAANwAAAAPAAAAAAAAAAAAAAAAAJgCAABkcnMvZG93bnJl&#10;di54bWxQSwUGAAAAAAQABAD1AAAAhAMAAAAA&#10;" adj="4479" fillcolor="#4f81bd [3204]" strokecolor="#243f60 [1604]" strokeweight="2pt">
                          <v:fill opacity="6682f"/>
                        </v:shape>
                      </v:group>
                    </v:group>
                    <v:group id="Group 429" o:spid="_x0000_s1353" style="position:absolute;left:22825;top:46915;width:6336;height:5895" coordorigin="22825,4691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Hexagon 430" o:spid="_x0000_s1354" type="#_x0000_t9" style="position:absolute;left:22825;top:4836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oS8AA&#10;AADcAAAADwAAAGRycy9kb3ducmV2LnhtbERPy4rCMBTdD/gP4QruxtQHM1KN4gNBYTZ2FFxemmtb&#10;bG5Kk9r692YhuDyc92LVmVI8qHaFZQWjYQSCOLW64EzB+X//PQPhPLLG0jIpeJKD1bL3tcBY25ZP&#10;9Eh8JkIIuxgV5N5XsZQuzcmgG9qKOHA3Wxv0AdaZ1DW2IdyUchxFP9JgwaEhx4q2OaX3pDEK0svu&#10;3jan6PCnfzfHa7klnXCj1KDfrecgPHX+I367D1rBdBLmh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PoS8AAAADcAAAADwAAAAAAAAAAAAAAAACYAgAAZHJzL2Rvd25y&#10;ZXYueG1sUEsFBgAAAAAEAAQA9QAAAIUDAAAAAA==&#10;" adj="4479" fillcolor="#4f81bd [3204]" strokecolor="#243f60 [1604]" strokeweight="2pt">
                        <v:fill opacity="6682f"/>
                      </v:shape>
                      <v:shape id="Hexagon 431" o:spid="_x0000_s1355" type="#_x0000_t9" style="position:absolute;left:25583;top:4691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N0MUA&#10;AADcAAAADwAAAGRycy9kb3ducmV2LnhtbESPT2vCQBTE7wW/w/IK3urGWmpJXcVGhAi9JG2hx0f2&#10;NQlm34bs5k+/vSsIHoeZ+Q2z2U2mEQN1rrasYLmIQBAXVtdcKvj+Oj69gXAeWWNjmRT8k4Pddvaw&#10;wVjbkTMacl+KAGEXo4LK+zaW0hUVGXQL2xIH7892Bn2QXSl1h2OAm0Y+R9GrNFhzWKiwpaSi4pz3&#10;RkHxcziPfRaln3r9cfptEtI590rNH6f9OwhPk7+Hb+1UK3hZLeF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03QxQAAANwAAAAPAAAAAAAAAAAAAAAAAJgCAABkcnMv&#10;ZG93bnJldi54bWxQSwUGAAAAAAQABAD1AAAAigMAAAAA&#10;" adj="4479" fillcolor="#4f81bd [3204]" strokecolor="#243f60 [1604]" strokeweight="2pt">
                        <v:fill opacity="6682f"/>
                      </v:shape>
                      <v:shape id="Hexagon 432" o:spid="_x0000_s1356" type="#_x0000_t9" style="position:absolute;left:25640;top:49889;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Tp8QA&#10;AADcAAAADwAAAGRycy9kb3ducmV2LnhtbESPS4vCQBCE7wv+h6EFb+vEB+uSdRQfCAp7MbqwxybT&#10;JsFMT8hMTPz3jiB4LKrqK2q+7EwpblS7wrKC0TACQZxaXXCm4HzafX6DcB5ZY2mZFNzJwXLR+5hj&#10;rG3LR7olPhMBwi5GBbn3VSylS3My6Ia2Ig7exdYGfZB1JnWNbYCbUo6j6EsaLDgs5FjRJqf0mjRG&#10;Qfq3vbbNMdr/6tn68F9uSCfcKDXod6sfEJ46/w6/2nutYDoZ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06fEAAAA3AAAAA8AAAAAAAAAAAAAAAAAmAIAAGRycy9k&#10;b3ducmV2LnhtbFBLBQYAAAAABAAEAPUAAACJAwAAAAA=&#10;" adj="4479" fillcolor="#4f81bd [3204]" strokecolor="#243f60 [1604]" strokeweight="2pt">
                        <v:fill opacity="6682f"/>
                      </v:shape>
                    </v:group>
                    <v:group id="Group 433" o:spid="_x0000_s1357" style="position:absolute;left:20077;top:51515;width:6336;height:5895" coordorigin="20077,5151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Hexagon 434" o:spid="_x0000_s1358" type="#_x0000_t9" style="position:absolute;left:20077;top:52965;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SMUA&#10;AADcAAAADwAAAGRycy9kb3ducmV2LnhtbESPQWvCQBSE7wX/w/IEb3VjlbakboKmFCz0YrTQ4yP7&#10;TEKyb0N2Y9J/3xWEHoeZ+YbZppNpxZV6V1tWsFpGIIgLq2suFZxPH4+vIJxH1thaJgW/5CBNZg9b&#10;jLUd+UjX3JciQNjFqKDyvouldEVFBt3SdsTBu9jeoA+yL6XucQxw08qnKHqWBmsOCxV2lFVUNPlg&#10;FBTf7804HKPDl37Zf/60GemcB6UW82n3BsLT5P/D9/ZBK9isN3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6O5IxQAAANwAAAAPAAAAAAAAAAAAAAAAAJgCAABkcnMv&#10;ZG93bnJldi54bWxQSwUGAAAAAAQABAD1AAAAigMAAAAA&#10;" adj="4479" fillcolor="#4f81bd [3204]" strokecolor="#243f60 [1604]" strokeweight="2pt">
                        <v:fill opacity="6682f"/>
                      </v:shape>
                      <v:shape id="Hexagon 435" o:spid="_x0000_s1359" type="#_x0000_t9" style="position:absolute;left:22835;top:5151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L08UA&#10;AADcAAAADwAAAGRycy9kb3ducmV2LnhtbESPT2vCQBTE7wW/w/KE3urG/tGSugYbESx4SVTo8ZF9&#10;TYLZtyG7Mem3d4VCj8PM/IZZJaNpxJU6V1tWMJ9FIIgLq2suFZyOu6d3EM4ja2wsk4JfcpCsJw8r&#10;jLUdOKNr7ksRIOxiVFB538ZSuqIig25mW+Lg/djOoA+yK6XucAhw08jnKFpIgzWHhQpbSisqLnlv&#10;FBTn7WXos2h/0MvPr+8mJZ1zr9TjdNx8gPA0+v/wX3uvFby+vMH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EvTxQAAANwAAAAPAAAAAAAAAAAAAAAAAJgCAABkcnMv&#10;ZG93bnJldi54bWxQSwUGAAAAAAQABAD1AAAAigMAAAAA&#10;" adj="4479" fillcolor="#4f81bd [3204]" strokecolor="#243f60 [1604]" strokeweight="2pt">
                        <v:fill opacity="6682f"/>
                      </v:shape>
                      <v:shape id="Hexagon 436" o:spid="_x0000_s1360" type="#_x0000_t9" style="position:absolute;left:22891;top:544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VpMUA&#10;AADcAAAADwAAAGRycy9kb3ducmV2LnhtbESPT2vCQBTE70K/w/IKvZlN/5BKzCpqERR6SVrB4yP7&#10;mgSzb0N2Y+K37wqFHoeZ+Q2TrSfTiiv1rrGs4DmKQRCXVjdcKfj+2s8XIJxH1thaJgU3crBePcwy&#10;TLUdOadr4SsRIOxSVFB736VSurImgy6yHXHwfmxv0AfZV1L3OAa4aeVLHCfSYMNhocaOdjWVl2Iw&#10;CsrTx2Uc8vjwqd+3x3O7I13woNTT47RZgvA0+f/wX/ugFby9JnA/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tWkxQAAANwAAAAPAAAAAAAAAAAAAAAAAJgCAABkcnMv&#10;ZG93bnJldi54bWxQSwUGAAAAAAQABAD1AAAAigMAAAAA&#10;" adj="4479" fillcolor="#4f81bd [3204]" strokecolor="#243f60 [1604]" strokeweight="2pt">
                        <v:fill opacity="6682f"/>
                      </v:shape>
                    </v:group>
                    <v:group id="Group 437" o:spid="_x0000_s1361" style="position:absolute;left:25686;top:51347;width:6336;height:5894" coordorigin="25686,5134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Hexagon 438" o:spid="_x0000_s1362" type="#_x0000_t9" style="position:absolute;left:25686;top:5279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kTcAA&#10;AADcAAAADwAAAGRycy9kb3ducmV2LnhtbERPy4rCMBTdD/gP4QruxtQHM1KN4gNBYTZ2FFxemmtb&#10;bG5Kk9r692YhuDyc92LVmVI8qHaFZQWjYQSCOLW64EzB+X//PQPhPLLG0jIpeJKD1bL3tcBY25ZP&#10;9Eh8JkIIuxgV5N5XsZQuzcmgG9qKOHA3Wxv0AdaZ1DW2IdyUchxFP9JgwaEhx4q2OaX3pDEK0svu&#10;3jan6PCnfzfHa7klnXCj1KDfrecgPHX+I367D1rBdBL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XkTcAAAADcAAAADwAAAAAAAAAAAAAAAACYAgAAZHJzL2Rvd25y&#10;ZXYueG1sUEsFBgAAAAAEAAQA9QAAAIUDAAAAAA==&#10;" adj="4479" fillcolor="#4f81bd [3204]" strokecolor="#243f60 [1604]" strokeweight="2pt">
                        <v:fill opacity="6682f"/>
                      </v:shape>
                      <v:shape id="Hexagon 439" o:spid="_x0000_s1363" type="#_x0000_t9" style="position:absolute;left:28444;top:5134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1sUA&#10;AADcAAAADwAAAGRycy9kb3ducmV2LnhtbESPQWvCQBSE7wX/w/KE3urGtlSbugYbESx4SVTo8ZF9&#10;TYLZtyG7Mem/d4VCj8PMfMOsktE04kqdqy0rmM8iEMSF1TWXCk7H3dMShPPIGhvLpOCXHCTrycMK&#10;Y20Hzuia+1IECLsYFVTet7GUrqjIoJvZljh4P7Yz6IPsSqk7HALcNPI5it6kwZrDQoUtpRUVl7w3&#10;Corz9jL0WbQ/6MXn13eTks65V+pxOm4+QHga/X/4r73XCl5f3u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UHWxQAAANwAAAAPAAAAAAAAAAAAAAAAAJgCAABkcnMv&#10;ZG93bnJldi54bWxQSwUGAAAAAAQABAD1AAAAigMAAAAA&#10;" adj="4479" fillcolor="#4f81bd [3204]" strokecolor="#243f60 [1604]" strokeweight="2pt">
                        <v:fill opacity="6682f"/>
                      </v:shape>
                      <v:shape id="Hexagon 440" o:spid="_x0000_s1364" type="#_x0000_t9" style="position:absolute;left:28501;top:54320;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bNsEA&#10;AADcAAAADwAAAGRycy9kb3ducmV2LnhtbERPy4rCMBTdC/5DuII7TRWZGaqp+EBwYDZ2FFxemmtb&#10;2tyUJrX1781iYJaH895sB1OLJ7WutKxgMY9AEGdWl5wruP6eZl8gnEfWWFsmBS9ysE3Gow3G2vZ8&#10;oWfqcxFC2MWooPC+iaV0WUEG3dw2xIF72NagD7DNpW6xD+Gmlsso+pAGSw4NBTZ0KCir0s4oyG7H&#10;qu8u0flHf+6/7/WBdMqdUtPJsFuD8DT4f/Gf+6wVrFZhfjgTj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VmzbBAAAA3AAAAA8AAAAAAAAAAAAAAAAAmAIAAGRycy9kb3du&#10;cmV2LnhtbFBLBQYAAAAABAAEAPUAAACGAwAAAAA=&#10;" adj="4479" fillcolor="#4f81bd [3204]" strokecolor="#243f60 [1604]" strokeweight="2pt">
                        <v:fill opacity="6682f"/>
                      </v:shape>
                    </v:group>
                  </v:group>
                  <v:group id="Group 441" o:spid="_x0000_s1365" style="position:absolute;top:19861;width:29747;height:24455" coordorigin=",19861" coordsize="29747,2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Picture 442" o:spid="_x0000_s1366" type="#_x0000_t75" style="position:absolute;top:19861;width:29747;height:24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4+VHDAAAA3AAAAA8AAABkcnMvZG93bnJldi54bWxEj0FrAjEUhO9C/0N4BS9SExeRdjVKEYVe&#10;q4L09tg8dxc3L9sk7q7/vikIHoeZ+YZZbQbbiI58qB1rmE0VCOLCmZpLDafj/u0dRIjIBhvHpOFO&#10;ATbrl9EKc+N6/qbuEEuRIBxy1FDF2OZShqIii2HqWuLkXZy3GJP0pTQe+wS3jcyUWkiLNaeFClva&#10;VlRcDzer4XdXZGpwF3XsJh8/1Cu/n5y91uPX4XMJItIQn+FH+8tomM8z+D+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j5UcMAAADcAAAADwAAAAAAAAAAAAAAAACf&#10;AgAAZHJzL2Rvd25yZXYueG1sUEsFBgAAAAAEAAQA9wAAAI8DAAAAAA==&#10;">
                      <v:imagedata r:id="rId213" o:title=""/>
                      <v:path arrowok="t"/>
                    </v:shape>
                    <v:group id="Group 443" o:spid="_x0000_s1367" style="position:absolute;left:5762;top:20100;width:17453;height:5998" coordorigin="5762,20100"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group id="Group 444" o:spid="_x0000_s1368" style="position:absolute;left:5762;top:20203;width:6336;height:5895" coordorigin="5762,2020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Hexagon 445" o:spid="_x0000_s1369" type="#_x0000_t9" style="position:absolute;left:5762;top:2165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4rsQA&#10;AADcAAAADwAAAGRycy9kb3ducmV2LnhtbESPT4vCMBTE7wt+h/AEb2uq6Lp0jeIfBIW9WF3Y46N5&#10;tsXmpTSprd/eCILHYWZ+w8yXnSnFjWpXWFYwGkYgiFOrC84UnE+7z28QziNrLC2Tgjs5WC56H3OM&#10;tW35SLfEZyJA2MWoIPe+iqV0aU4G3dBWxMG72NqgD7LOpK6xDXBTynEUfUmDBYeFHCva5JRek8Yo&#10;SP+217Y5RvtfPVsf/ssN6YQbpQb9bvUDwlPn3+FXe68VTCZ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OK7EAAAA3AAAAA8AAAAAAAAAAAAAAAAAmAIAAGRycy9k&#10;b3ducmV2LnhtbFBLBQYAAAAABAAEAPUAAACJAwAAAAA=&#10;" adj="4479" fillcolor="#4f81bd [3204]" strokecolor="#243f60 [1604]" strokeweight="2pt">
                          <v:fill opacity="6682f"/>
                        </v:shape>
                        <v:shape id="Hexagon 446" o:spid="_x0000_s1370" type="#_x0000_t9" style="position:absolute;left:8520;top:2020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m2cUA&#10;AADcAAAADwAAAGRycy9kb3ducmV2LnhtbESPQWuDQBSE74H+h+UFcotriphiswltSsBAL9oWeny4&#10;rypx34q7Rvvvu4FCjsPMfMPsDrPpxJUG11pWsIliEMSV1S3XCj4/TusnEM4ja+wsk4JfcnDYPyx2&#10;mGk7cUHX0tciQNhlqKDxvs+kdFVDBl1ke+Lg/djBoA9yqKUecApw08nHOE6lwZbDQoM9HRuqLuVo&#10;FFRfb5dpLOL8XW9fz9/dkXTJo1Kr5fzyDMLT7O/h/3auFSRJCrc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KbZxQAAANwAAAAPAAAAAAAAAAAAAAAAAJgCAABkcnMv&#10;ZG93bnJldi54bWxQSwUGAAAAAAQABAD1AAAAigMAAAAA&#10;" adj="4479" fillcolor="#4f81bd [3204]" strokecolor="#243f60 [1604]" strokeweight="2pt">
                          <v:fill opacity="6682f"/>
                        </v:shape>
                        <v:shape id="Hexagon 447" o:spid="_x0000_s1371" type="#_x0000_t9" style="position:absolute;left:8576;top:2317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DQsMA&#10;AADcAAAADwAAAGRycy9kb3ducmV2LnhtbESPQYvCMBSE7wv+h/AEb2vqIqtUo6iL4IIXq4LHR/Ns&#10;i81LaVJb/70RBI/DzHzDzJedKcWdaldYVjAaRiCIU6sLzhScjtvvKQjnkTWWlknBgxwsF72vOcba&#10;tnyge+IzESDsYlSQe1/FUro0J4NuaCvi4F1tbdAHWWdS19gGuCnlTxT9SoMFh4UcK9rklN6SxihI&#10;z3+3tjlEu72erP8v5YZ0wo1Sg363moHw1PlP+N3eaQXj8QRe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wDQsMAAADcAAAADwAAAAAAAAAAAAAAAACYAgAAZHJzL2Rv&#10;d25yZXYueG1sUEsFBgAAAAAEAAQA9QAAAIgDAAAAAA==&#10;" adj="4479" fillcolor="#4f81bd [3204]" strokecolor="#243f60 [1604]" strokeweight="2pt">
                          <v:fill opacity="6682f"/>
                        </v:shape>
                      </v:group>
                      <v:group id="Group 448" o:spid="_x0000_s1372" style="position:absolute;left:11325;top:20157;width:6336;height:5894" coordorigin="11325,2015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Hexagon 449" o:spid="_x0000_s1373" type="#_x0000_t9" style="position:absolute;left:11325;top:2160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yq8QA&#10;AADcAAAADwAAAGRycy9kb3ducmV2LnhtbESPT4vCMBTE7wt+h/AEb2uqiOt2jeIfBIW9WF3Y46N5&#10;tsXmpTSprd/eCILHYWZ+w8yXnSnFjWpXWFYwGkYgiFOrC84UnE+7zxkI55E1lpZJwZ0cLBe9jznG&#10;2rZ8pFviMxEg7GJUkHtfxVK6NCeDbmgr4uBdbG3QB1lnUtfYBrgp5TiKptJgwWEhx4o2OaXXpDEK&#10;0r/ttW2O0f5Xf60P/+WGdMKNUoN+t/oB4anz7/CrvdcKJp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MqvEAAAA3AAAAA8AAAAAAAAAAAAAAAAAmAIAAGRycy9k&#10;b3ducmV2LnhtbFBLBQYAAAAABAAEAPUAAACJAwAAAAA=&#10;" adj="4479" fillcolor="#4f81bd [3204]" strokecolor="#243f60 [1604]" strokeweight="2pt">
                          <v:fill opacity="6682f"/>
                        </v:shape>
                        <v:shape id="Hexagon 450" o:spid="_x0000_s1374" type="#_x0000_t9" style="position:absolute;left:14083;top:2015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N68AA&#10;AADcAAAADwAAAGRycy9kb3ducmV2LnhtbERPy4rCMBTdD/gP4QruxlTRGalG8YGgMBs7Ci4vzbUt&#10;NjelSW39e7MQXB7Oe7HqTCkeVLvCsoLRMAJBnFpdcKbg/L//noFwHlljaZkUPMnBatn7WmCsbcsn&#10;eiQ+EyGEXYwKcu+rWEqX5mTQDW1FHLibrQ36AOtM6hrbEG5KOY6iH2mw4NCQY0XbnNJ70hgF6WV3&#10;b5tTdPjTv5vjtdySTrhRatDv1nMQnjr/Eb/dB61gMg3z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wN68AAAADcAAAADwAAAAAAAAAAAAAAAACYAgAAZHJzL2Rvd25y&#10;ZXYueG1sUEsFBgAAAAAEAAQA9QAAAIUDAAAAAA==&#10;" adj="4479" fillcolor="#4f81bd [3204]" strokecolor="#243f60 [1604]" strokeweight="2pt">
                          <v:fill opacity="6682f"/>
                        </v:shape>
                        <v:shape id="Hexagon 451" o:spid="_x0000_s1375" type="#_x0000_t9" style="position:absolute;left:14139;top:2313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ocMUA&#10;AADcAAAADwAAAGRycy9kb3ducmV2LnhtbESPT2vCQBTE7wW/w/IK3urGYmtJXcVGhAi9JG2hx0f2&#10;NQlm34bs5k+/vSsIHoeZ+Q2z2U2mEQN1rrasYLmIQBAXVtdcKvj+Oj69gXAeWWNjmRT8k4Pddvaw&#10;wVjbkTMacl+KAGEXo4LK+zaW0hUVGXQL2xIH7892Bn2QXSl1h2OAm0Y+R9GrNFhzWKiwpaSi4pz3&#10;RkHxcziPfRaln3r9cfptEtI590rNH6f9OwhPk7+Hb+1UK1i9LOF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KhwxQAAANwAAAAPAAAAAAAAAAAAAAAAAJgCAABkcnMv&#10;ZG93bnJldi54bWxQSwUGAAAAAAQABAD1AAAAigMAAAAA&#10;" adj="4479" fillcolor="#4f81bd [3204]" strokecolor="#243f60 [1604]" strokeweight="2pt">
                          <v:fill opacity="6682f"/>
                        </v:shape>
                      </v:group>
                      <v:group id="Group 452" o:spid="_x0000_s1376" style="position:absolute;left:16879;top:20100;width:6336;height:5895" coordorigin="16879,20100"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Hexagon 453" o:spid="_x0000_s1377" type="#_x0000_t9" style="position:absolute;left:16879;top:2155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TnMUA&#10;AADcAAAADwAAAGRycy9kb3ducmV2LnhtbESPT2vCQBTE7wW/w/KE3urG/tGSugYbESx4SVTo8ZF9&#10;TYLZtyG7Mem3d4VCj8PM/IZZJaNpxJU6V1tWMJ9FIIgLq2suFZyOu6d3EM4ja2wsk4JfcpCsJw8r&#10;jLUdOKNr7ksRIOxiVFB538ZSuqIig25mW+Lg/djOoA+yK6XucAhw08jnKFpIgzWHhQpbSisqLnlv&#10;FBTn7WXos2h/0MvPr+8mJZ1zr9TjdNx8gPA0+v/wX3uvFby+vc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pOcxQAAANwAAAAPAAAAAAAAAAAAAAAAAJgCAABkcnMv&#10;ZG93bnJldi54bWxQSwUGAAAAAAQABAD1AAAAigMAAAAA&#10;" adj="4479" fillcolor="#4f81bd [3204]" strokecolor="#243f60 [1604]" strokeweight="2pt">
                          <v:fill opacity="6682f"/>
                        </v:shape>
                        <v:shape id="Hexagon 454" o:spid="_x0000_s1378" type="#_x0000_t9" style="position:absolute;left:19637;top:2010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L6MQA&#10;AADcAAAADwAAAGRycy9kb3ducmV2LnhtbESPT4vCMBTE7wt+h/AEb2uq6Lp0jeIfBIW9WF3Y46N5&#10;tsXmpTSprd/eCILHYWZ+w8yXnSnFjWpXWFYwGkYgiFOrC84UnE+7z28QziNrLC2Tgjs5WC56H3OM&#10;tW35SLfEZyJA2MWoIPe+iqV0aU4G3dBWxMG72NqgD7LOpK6xDXBTynEUfUmDBYeFHCva5JRek8Yo&#10;SP+217Y5RvtfPVsf/ssN6YQbpQb9bvUDwlPn3+FXe68VTK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3C+jEAAAA3AAAAA8AAAAAAAAAAAAAAAAAmAIAAGRycy9k&#10;b3ducmV2LnhtbFBLBQYAAAAABAAEAPUAAACJAwAAAAA=&#10;" adj="4479" fillcolor="#4f81bd [3204]" strokecolor="#243f60 [1604]" strokeweight="2pt">
                          <v:fill opacity="6682f"/>
                        </v:shape>
                        <v:shape id="Hexagon 455" o:spid="_x0000_s1379" type="#_x0000_t9" style="position:absolute;left:19693;top:230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uc8UA&#10;AADcAAAADwAAAGRycy9kb3ducmV2LnhtbESPQWvCQBSE7wX/w/IEb3Vj0bakboKmFCz0YrTQ4yP7&#10;TEKyb0N2Y9J/3xWEHoeZ+YbZppNpxZV6V1tWsFpGIIgLq2suFZxPH4+vIJxH1thaJgW/5CBNZg9b&#10;jLUd+UjX3JciQNjFqKDyvouldEVFBt3SdsTBu9jeoA+yL6XucQxw08qnKHqWBmsOCxV2lFVUNPlg&#10;FBTf7804HKPDl37Zf/60GemcB6UW82n3BsLT5P/D9/ZBK1hvNn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65zxQAAANwAAAAPAAAAAAAAAAAAAAAAAJgCAABkcnMv&#10;ZG93bnJldi54bWxQSwUGAAAAAAQABAD1AAAAigMAAAAA&#10;" adj="4479" fillcolor="#4f81bd [3204]" strokecolor="#243f60 [1604]" strokeweight="2pt">
                          <v:fill opacity="6682f"/>
                        </v:shape>
                      </v:group>
                    </v:group>
                    <v:group id="Group 456" o:spid="_x0000_s1380" style="position:absolute;left:19852;top:33508;width:6336;height:5894" coordorigin="19852,3350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Hexagon 457" o:spid="_x0000_s1381" type="#_x0000_t9" style="position:absolute;left:19852;top:3495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Vn8QA&#10;AADcAAAADwAAAGRycy9kb3ducmV2LnhtbESPT4vCMBTE74LfITzBm6bK+odqFHURXPBiV8Hjo3m2&#10;xealNKmt336zsLDHYWZ+w6y3nSnFi2pXWFYwGUcgiFOrC84UXL+PoyUI55E1lpZJwZscbDf93hpj&#10;bVu+0CvxmQgQdjEqyL2vYildmpNBN7YVcfAetjbog6wzqWtsA9yUchpFc2mw4LCQY0WHnNJn0hgF&#10;6e3z2TaX6HTWi/3XvTyQTrhRajjodisQnjr/H/5rn7SCj9kC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lZ/EAAAA3AAAAA8AAAAAAAAAAAAAAAAAmAIAAGRycy9k&#10;b3ducmV2LnhtbFBLBQYAAAAABAAEAPUAAACJAwAAAAA=&#10;" adj="4479" fillcolor="#4f81bd [3204]" strokecolor="#243f60 [1604]" strokeweight="2pt">
                        <v:fill opacity="6682f"/>
                      </v:shape>
                      <v:shape id="Hexagon 458" o:spid="_x0000_s1382" type="#_x0000_t9" style="position:absolute;left:22610;top:3350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B7cAA&#10;AADcAAAADwAAAGRycy9kb3ducmV2LnhtbERPy4rCMBTdD/gP4QruxlTRGalG8YGgMBs7Ci4vzbUt&#10;NjelSW39e7MQXB7Oe7HqTCkeVLvCsoLRMAJBnFpdcKbg/L//noFwHlljaZkUPMnBatn7WmCsbcsn&#10;eiQ+EyGEXYwKcu+rWEqX5mTQDW1FHLibrQ36AOtM6hrbEG5KOY6iH2mw4NCQY0XbnNJ70hgF6WV3&#10;b5tTdPjTv5vjtdySTrhRatDv1nMQnjr/Eb/dB61gMg1r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oB7cAAAADcAAAADwAAAAAAAAAAAAAAAACYAgAAZHJzL2Rvd25y&#10;ZXYueG1sUEsFBgAAAAAEAAQA9QAAAIUDAAAAAA==&#10;" adj="4479" fillcolor="#4f81bd [3204]" strokecolor="#243f60 [1604]" strokeweight="2pt">
                        <v:fill opacity="6682f"/>
                      </v:shape>
                      <v:shape id="Hexagon 459" o:spid="_x0000_s1383" type="#_x0000_t9" style="position:absolute;left:22666;top:3648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kdsUA&#10;AADcAAAADwAAAGRycy9kb3ducmV2LnhtbESPQWvCQBSE7wX/w/KE3urG0labugYbESx4SVTo8ZF9&#10;TYLZtyG7Mem/d4VCj8PMfMOsktE04kqdqy0rmM8iEMSF1TWXCk7H3dMShPPIGhvLpOCXHCTrycMK&#10;Y20Hzuia+1IECLsYFVTet7GUrqjIoJvZljh4P7Yz6IPsSqk7HALcNPI5it6kwZrDQoUtpRUVl7w3&#10;Corz9jL0WbQ/6MXn13eTks65V+pxOm4+QHga/X/4r73XCl5e3+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qR2xQAAANwAAAAPAAAAAAAAAAAAAAAAAJgCAABkcnMv&#10;ZG93bnJldi54bWxQSwUGAAAAAAQABAD1AAAAigMAAAAA&#10;" adj="4479" fillcolor="#4f81bd [3204]" strokecolor="#243f60 [1604]" strokeweight="2pt">
                        <v:fill opacity="6682f"/>
                      </v:shape>
                    </v:group>
                    <v:group id="Group 460" o:spid="_x0000_s1384" style="position:absolute;left:3023;top:24598;width:17453;height:5997" coordorigin="3023,24598"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461" o:spid="_x0000_s1385" style="position:absolute;left:3023;top:24701;width:6336;height:5894" coordorigin="3023,2470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Hexagon 462" o:spid="_x0000_s1386" type="#_x0000_t9" style="position:absolute;left:3023;top:2615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8usUA&#10;AADcAAAADwAAAGRycy9kb3ducmV2LnhtbESPT2vCQBTE70K/w/IEb7pRJJbUVVpFSKGXpC30+Mi+&#10;JsHs25Dd/PHbu4WCx2FmfsPsj5NpxECdqy0rWK8iEMSF1TWXCr4+L8tnEM4ja2wsk4IbOTgenmZ7&#10;TLQdOaMh96UIEHYJKqi8bxMpXVGRQbeyLXHwfm1n0AfZlVJ3OAa4aeQmimJpsOawUGFLp4qKa94b&#10;BcX3+Tr2WZR+6N3b+09zIp1zr9RiPr2+gPA0+Uf4v51qBdt4A3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y6xQAAANwAAAAPAAAAAAAAAAAAAAAAAJgCAABkcnMv&#10;ZG93bnJldi54bWxQSwUGAAAAAAQABAD1AAAAigMAAAAA&#10;" adj="4479" fillcolor="#4f81bd [3204]" strokecolor="#243f60 [1604]" strokeweight="2pt">
                          <v:fill opacity="6682f"/>
                        </v:shape>
                        <v:shape id="Hexagon 463" o:spid="_x0000_s1387" type="#_x0000_t9" style="position:absolute;left:5781;top:2470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ZIcUA&#10;AADcAAAADwAAAGRycy9kb3ducmV2LnhtbESPT2vCQBTE70K/w/IKvZlN/5BKzCpqERR6SVrB4yP7&#10;mgSzb0N2Y+K37wqFHoeZ+Q2TrSfTiiv1rrGs4DmKQRCXVjdcKfj+2s8XIJxH1thaJgU3crBePcwy&#10;TLUdOadr4SsRIOxSVFB736VSurImgy6yHXHwfmxv0AfZV1L3OAa4aeVLHCfSYMNhocaOdjWVl2Iw&#10;CsrTx2Uc8vjwqd+3x3O7I13woNTT47RZgvA0+f/wX/ugFbwlr3A/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lkhxQAAANwAAAAPAAAAAAAAAAAAAAAAAJgCAABkcnMv&#10;ZG93bnJldi54bWxQSwUGAAAAAAQABAD1AAAAigMAAAAA&#10;" adj="4479" fillcolor="#4f81bd [3204]" strokecolor="#243f60 [1604]" strokeweight="2pt">
                          <v:fill opacity="6682f"/>
                        </v:shape>
                        <v:shape id="Hexagon 464" o:spid="_x0000_s1388" type="#_x0000_t9" style="position:absolute;left:5837;top:276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VcUA&#10;AADcAAAADwAAAGRycy9kb3ducmV2LnhtbESPQWuDQBSE74H+h+UFcotriphiswltSsBAL9oWeny4&#10;rypx34q7Rvvvu4FCjsPMfMPsDrPpxJUG11pWsIliEMSV1S3XCj4/TusnEM4ja+wsk4JfcnDYPyx2&#10;mGk7cUHX0tciQNhlqKDxvs+kdFVDBl1ke+Lg/djBoA9yqKUecApw08nHOE6lwZbDQoM9HRuqLuVo&#10;FFRfb5dpLOL8XW9fz9/dkXTJo1Kr5fzyDMLT7O/h/3auFSRpArc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8FVxQAAANwAAAAPAAAAAAAAAAAAAAAAAJgCAABkcnMv&#10;ZG93bnJldi54bWxQSwUGAAAAAAQABAD1AAAAigMAAAAA&#10;" adj="4479" fillcolor="#4f81bd [3204]" strokecolor="#243f60 [1604]" strokeweight="2pt">
                          <v:fill opacity="6682f"/>
                        </v:shape>
                      </v:group>
                      <v:group id="Group 465" o:spid="_x0000_s1389" style="position:absolute;left:8586;top:24654;width:6336;height:5894" coordorigin="8586,2465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Hexagon 466" o:spid="_x0000_s1390" type="#_x0000_t9" style="position:absolute;left:8586;top:2610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6ucMA&#10;AADcAAAADwAAAGRycy9kb3ducmV2LnhtbESPQYvCMBSE74L/ITzBm6aKdKUaRV0WXPBiVfD4aJ5t&#10;sXkpTWq7/36zIOxxmJlvmPW2N5V4UeNKywpm0wgEcWZ1ybmC6+VrsgThPLLGyjIp+CEH281wsMZE&#10;247P9Ep9LgKEXYIKCu/rREqXFWTQTW1NHLyHbQz6IJtc6ga7ADeVnEdRLA2WHBYKrOlQUPZMW6Mg&#10;u30+u/YcHU/6Y/99rw6kU26VGo/63QqEp97/h9/to1awiGP4Ox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X6ucMAAADcAAAADwAAAAAAAAAAAAAAAACYAgAAZHJzL2Rv&#10;d25yZXYueG1sUEsFBgAAAAAEAAQA9QAAAIgDAAAAAA==&#10;" adj="4479" fillcolor="#4f81bd [3204]" strokecolor="#243f60 [1604]" strokeweight="2pt">
                          <v:fill opacity="6682f"/>
                        </v:shape>
                        <v:shape id="Hexagon 467" o:spid="_x0000_s1391" type="#_x0000_t9" style="position:absolute;left:11344;top:2465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fIsMA&#10;AADcAAAADwAAAGRycy9kb3ducmV2LnhtbESPQYvCMBSE74L/ITzBm02VRaVrlFVZcMGLVWGPj+Zt&#10;W2xeSpPa+u83guBxmJlvmNWmN5W4U+NKywqmUQyCOLO65FzB5fw9WYJwHlljZZkUPMjBZj0crDDR&#10;tuMT3VOfiwBhl6CCwvs6kdJlBRl0ka2Jg/dnG4M+yCaXusEuwE0lZ3E8lwZLDgsF1rQrKLulrVGQ&#10;Xfe3rj3Fh6NebH9+qx3plFulxqP+6xOEp96/w6/2QSv4mC/g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lfIsMAAADcAAAADwAAAAAAAAAAAAAAAACYAgAAZHJzL2Rv&#10;d25yZXYueG1sUEsFBgAAAAAEAAQA9QAAAIgDAAAAAA==&#10;" adj="4479" fillcolor="#4f81bd [3204]" strokecolor="#243f60 [1604]" strokeweight="2pt">
                          <v:fill opacity="6682f"/>
                        </v:shape>
                        <v:shape id="Hexagon 468" o:spid="_x0000_s1392" type="#_x0000_t9" style="position:absolute;left:11400;top:2762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LUMEA&#10;AADcAAAADwAAAGRycy9kb3ducmV2LnhtbERPTYvCMBC9C/6HMMLeNHURlWoq6iK4sBergsehGdvS&#10;ZlKa1Hb//eaw4PHxvre7wdTiRa0rLSuYzyIQxJnVJecKbtfTdA3CeWSNtWVS8EsOdsl4tMVY254v&#10;9Ep9LkIIuxgVFN43sZQuK8igm9mGOHBP2xr0Aba51C32IdzU8jOKltJgyaGhwIaOBWVV2hkF2f2r&#10;6rtLdP7Rq8P3oz6STrlT6mMy7DcgPA3+Lf53n7WCxTKsDWfCEZD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Wy1DBAAAA3AAAAA8AAAAAAAAAAAAAAAAAmAIAAGRycy9kb3du&#10;cmV2LnhtbFBLBQYAAAAABAAEAPUAAACGAwAAAAA=&#10;" adj="4479" fillcolor="#4f81bd [3204]" strokecolor="#243f60 [1604]" strokeweight="2pt">
                          <v:fill opacity="6682f"/>
                        </v:shape>
                      </v:group>
                      <v:group id="Group 469" o:spid="_x0000_s1393" style="position:absolute;left:14139;top:24598;width:6337;height:5894" coordorigin="14139,2459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Hexagon 470" o:spid="_x0000_s1394" type="#_x0000_t9" style="position:absolute;left:14139;top:2604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Ri78A&#10;AADcAAAADwAAAGRycy9kb3ducmV2LnhtbERPTYvCMBC9L/gfwgje1tRFVKpR1EVQ8GJV8Dg0Y1ts&#10;JqVJbf335iB4fLzvxaozpXhS7QrLCkbDCARxanXBmYLLefc7A+E8ssbSMil4kYPVsvezwFjblk/0&#10;THwmQgi7GBXk3lexlC7NyaAb2oo4cHdbG/QB1pnUNbYh3JTyL4om0mDBoSHHirY5pY+kMQrS6/+j&#10;bU7R/qinm8Ot3JJOuFFq0O/WcxCeOv8Vf9x7rWA8DfPDmX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uVGLvwAAANwAAAAPAAAAAAAAAAAAAAAAAJgCAABkcnMvZG93bnJl&#10;di54bWxQSwUGAAAAAAQABAD1AAAAhAMAAAAA&#10;" adj="4479" fillcolor="#4f81bd [3204]" strokecolor="#243f60 [1604]" strokeweight="2pt">
                          <v:fill opacity="6682f"/>
                        </v:shape>
                        <v:shape id="Hexagon 471" o:spid="_x0000_s1395" type="#_x0000_t9" style="position:absolute;left:16898;top:2459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0EMUA&#10;AADcAAAADwAAAGRycy9kb3ducmV2LnhtbESPQWuDQBSE74H+h+UVcourISTBuobGUkigl5gWeny4&#10;rypx34q7Rvvvu4VCj8PMfMNkh9l04k6Day0rSKIYBHFldcu1gvfr62oPwnlkjZ1lUvBNDg75wyLD&#10;VNuJL3QvfS0ChF2KChrv+1RKVzVk0EW2Jw7elx0M+iCHWuoBpwA3nVzH8VYabDksNNhT0VB1K0ej&#10;oPp4uU3jJT696d3x/NkVpEselVo+zs9PIDzN/j/81z5pBZtd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fQQxQAAANwAAAAPAAAAAAAAAAAAAAAAAJgCAABkcnMv&#10;ZG93bnJldi54bWxQSwUGAAAAAAQABAD1AAAAigMAAAAA&#10;" adj="4479" fillcolor="#4f81bd [3204]" strokecolor="#243f60 [1604]" strokeweight="2pt">
                          <v:fill opacity="6682f"/>
                        </v:shape>
                        <v:shape id="Hexagon 472" o:spid="_x0000_s1396" type="#_x0000_t9" style="position:absolute;left:16954;top:2757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qZ8UA&#10;AADcAAAADwAAAGRycy9kb3ducmV2LnhtbESPT2vCQBTE70K/w/IEb7pRxJToKtZSiNBL0hY8PrLP&#10;JJh9G7KbP/323UKhx2FmfsMcTpNpxECdqy0rWK8iEMSF1TWXCj4/3pbPIJxH1thYJgXf5OB0fJod&#10;MNF25IyG3JciQNglqKDyvk2kdEVFBt3KtsTBu9vOoA+yK6XucAxw08hNFO2kwZrDQoUtXSoqHnlv&#10;FBRfr4+xz6L0Xccv11tzIZ1zr9RiPp33IDxN/j/81061gm28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2pnxQAAANwAAAAPAAAAAAAAAAAAAAAAAJgCAABkcnMv&#10;ZG93bnJldi54bWxQSwUGAAAAAAQABAD1AAAAigMAAAAA&#10;" adj="4479" fillcolor="#4f81bd [3204]" strokecolor="#243f60 [1604]" strokeweight="2pt">
                          <v:fill opacity="6682f"/>
                        </v:shape>
                      </v:group>
                    </v:group>
                    <v:group id="Group 473" o:spid="_x0000_s1397" style="position:absolute;left:274;top:29086;width:17453;height:5997" coordorigin="274,29086"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474" o:spid="_x0000_s1398" style="position:absolute;left:274;top:29188;width:6336;height:5895" coordorigin="274,2918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Hexagon 475" o:spid="_x0000_s1399" type="#_x0000_t9" style="position:absolute;left:274;top:3063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yE8QA&#10;AADcAAAADwAAAGRycy9kb3ducmV2LnhtbESPT4vCMBTE74LfITzBm6bK+odqFHURXPBiV8Hjo3m2&#10;xealNKmt336zsLDHYWZ+w6y3nSnFi2pXWFYwGUcgiFOrC84UXL+PoyUI55E1lpZJwZscbDf93hpj&#10;bVu+0CvxmQgQdjEqyL2vYildmpNBN7YVcfAetjbog6wzqWtsA9yUchpFc2mw4LCQY0WHnNJn0hgF&#10;6e3z2TaX6HTWi/3XvTyQTrhRajjodisQnjr/H/5rn7SCj8U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O8hPEAAAA3AAAAA8AAAAAAAAAAAAAAAAAmAIAAGRycy9k&#10;b3ducmV2LnhtbFBLBQYAAAAABAAEAPUAAACJAwAAAAA=&#10;" adj="4479" fillcolor="#4f81bd [3204]" strokecolor="#243f60 [1604]" strokeweight="2pt">
                          <v:fill opacity="6682f"/>
                        </v:shape>
                        <v:shape id="Hexagon 476" o:spid="_x0000_s1400" type="#_x0000_t9" style="position:absolute;left:3032;top:2918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sZMMA&#10;AADcAAAADwAAAGRycy9kb3ducmV2LnhtbESPQYvCMBSE74L/ITzBm02VRaVrlFVZcMGLVWGPj+Zt&#10;W2xeSpPa+u83guBxmJlvmNWmN5W4U+NKywqmUQyCOLO65FzB5fw9WYJwHlljZZkUPMjBZj0crDDR&#10;tuMT3VOfiwBhl6CCwvs6kdJlBRl0ka2Jg/dnG4M+yCaXusEuwE0lZ3E8lwZLDgsF1rQrKLulrVGQ&#10;Xfe3rj3Fh6NebH9+qx3plFulxqP+6xOEp96/w6/2QSv4WM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sZMMAAADcAAAADwAAAAAAAAAAAAAAAACYAgAAZHJzL2Rv&#10;d25yZXYueG1sUEsFBgAAAAAEAAQA9QAAAIgDAAAAAA==&#10;" adj="4479" fillcolor="#4f81bd [3204]" strokecolor="#243f60 [1604]" strokeweight="2pt">
                          <v:fill opacity="6682f"/>
                        </v:shape>
                        <v:shape id="Hexagon 477" o:spid="_x0000_s1401" type="#_x0000_t9" style="position:absolute;left:3088;top:3216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J/8QA&#10;AADcAAAADwAAAGRycy9kb3ducmV2LnhtbESPT4vCMBTE7wt+h/AEb2uqyFaqUfyD4IIXq4LHR/Ns&#10;i81LaVLb/fYbYWGPw8z8hlmue1OJFzWutKxgMo5AEGdWl5wruF4On3MQziNrrCyTgh9ysF4NPpaY&#10;aNvxmV6pz0WAsEtQQeF9nUjpsoIMurGtiYP3sI1BH2STS91gF+CmktMo+pIGSw4LBda0Kyh7pq1R&#10;kN32z649R8eTjrff92pHOuVWqdGw3yxAeOr9f/ivfdQKZnEM7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yf/EAAAA3AAAAA8AAAAAAAAAAAAAAAAAmAIAAGRycy9k&#10;b3ducmV2LnhtbFBLBQYAAAAABAAEAPUAAACJAwAAAAA=&#10;" adj="4479" fillcolor="#4f81bd [3204]" strokecolor="#243f60 [1604]" strokeweight="2pt">
                          <v:fill opacity="6682f"/>
                        </v:shape>
                      </v:group>
                      <v:group id="Group 478" o:spid="_x0000_s1402" style="position:absolute;left:5837;top:29142;width:6336;height:5894" coordorigin="5837,2914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Hexagon 479" o:spid="_x0000_s1403" type="#_x0000_t9" style="position:absolute;left:5837;top:3059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4FsUA&#10;AADcAAAADwAAAGRycy9kb3ducmV2LnhtbESPQWvCQBSE70L/w/IKvZlNS2lqzCpqERR6SVrB4yP7&#10;mgSzb0N2Y+K/7wqFHoeZ+YbJ1pNpxZV611hW8BzFIIhLqxuuFHx/7efvIJxH1thaJgU3crBePcwy&#10;TLUdOadr4SsRIOxSVFB736VSurImgy6yHXHwfmxv0AfZV1L3OAa4aeVLHL9Jgw2HhRo72tVUXorB&#10;KChPH5dxyOPDp062x3O7I13woNTT47RZgvA0+f/wX/ugFbwmC7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gWxQAAANwAAAAPAAAAAAAAAAAAAAAAAJgCAABkcnMv&#10;ZG93bnJldi54bWxQSwUGAAAAAAQABAD1AAAAigMAAAAA&#10;" adj="4479" fillcolor="#4f81bd [3204]" strokecolor="#243f60 [1604]" strokeweight="2pt">
                          <v:fill opacity="6682f"/>
                        </v:shape>
                        <v:shape id="Hexagon 480" o:spid="_x0000_s1404" type="#_x0000_t9" style="position:absolute;left:8595;top:2914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hrMEA&#10;AADcAAAADwAAAGRycy9kb3ducmV2LnhtbERPy2rCQBTdF/yH4Qru6kSRVmImoikFC92YVnB5yVyT&#10;YOZOyEwe/r2zKHR5OO9kP5lGDNS52rKC1TICQVxYXXOp4Pfn83ULwnlkjY1lUvAgB/t09pJgrO3I&#10;ZxpyX4oQwi5GBZX3bSylKyoy6Ja2JQ7czXYGfYBdKXWHYwg3jVxH0Zs0WHNoqLClrKLinvdGQXH5&#10;uI/9OTp96/fj17XJSOfcK7WYT4cdCE+T/xf/uU9awWYb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sIazBAAAA3AAAAA8AAAAAAAAAAAAAAAAAmAIAAGRycy9kb3du&#10;cmV2LnhtbFBLBQYAAAAABAAEAPUAAACGAwAAAAA=&#10;" adj="4479" fillcolor="#4f81bd [3204]" strokecolor="#243f60 [1604]" strokeweight="2pt">
                          <v:fill opacity="6682f"/>
                        </v:shape>
                        <v:shape id="Hexagon 481" o:spid="_x0000_s1405" type="#_x0000_t9" style="position:absolute;left:8651;top:3211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EN8MA&#10;AADcAAAADwAAAGRycy9kb3ducmV2LnhtbESPQYvCMBSE7wv+h/AWvK2pIm7pGmVVBAUvVgWPj+Zt&#10;W2xeSpPa+u+NIOxxmJlvmPmyN5W4U+NKywrGowgEcWZ1ybmC82n7FYNwHlljZZkUPMjBcjH4mGOi&#10;bcdHuqc+FwHCLkEFhfd1IqXLCjLoRrYmDt6fbQz6IJtc6ga7ADeVnETRTBosOSwUWNO6oOyWtkZB&#10;dtncuvYY7Q76e7W/VmvSKbdKDT/73x8Qnnr/H363d1rBNB7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EN8MAAADcAAAADwAAAAAAAAAAAAAAAACYAgAAZHJzL2Rv&#10;d25yZXYueG1sUEsFBgAAAAAEAAQA9QAAAIgDAAAAAA==&#10;" adj="4479" fillcolor="#4f81bd [3204]" strokecolor="#243f60 [1604]" strokeweight="2pt">
                          <v:fill opacity="6682f"/>
                        </v:shape>
                      </v:group>
                      <v:group id="Group 482" o:spid="_x0000_s1406" style="position:absolute;left:11391;top:29086;width:6336;height:5894" coordorigin="11391,2908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Hexagon 483" o:spid="_x0000_s1407" type="#_x0000_t9" style="position:absolute;left:11391;top:3053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28MA&#10;AADcAAAADwAAAGRycy9kb3ducmV2LnhtbESPQYvCMBSE74L/ITzBm6a64ko1iroILnixKnh8NM+2&#10;2LyUJrX1328WFvY4zMw3zGrTmVK8qHaFZQWTcQSCOLW64EzB9XIYLUA4j6yxtEwK3uRgs+73Vhhr&#10;2/KZXonPRICwi1FB7n0VS+nSnAy6sa2Ig/ewtUEfZJ1JXWMb4KaU0yiaS4MFh4UcK9rnlD6TxihI&#10;b1/PtjlHx5P+3H3fyz3phBulhoNuuwThqfP/4b/2USuYLT7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6/28MAAADcAAAADwAAAAAAAAAAAAAAAACYAgAAZHJzL2Rv&#10;d25yZXYueG1sUEsFBgAAAAAEAAQA9QAAAIgDAAAAAA==&#10;" adj="4479" fillcolor="#4f81bd [3204]" strokecolor="#243f60 [1604]" strokeweight="2pt">
                          <v:fill opacity="6682f"/>
                        </v:shape>
                        <v:shape id="Hexagon 484" o:spid="_x0000_s1408" type="#_x0000_t9" style="position:absolute;left:14149;top:2908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nr8UA&#10;AADcAAAADwAAAGRycy9kb3ducmV2LnhtbESPzWrDMBCE74W8g9hAbo3cYFrjRglNSiGFXuIkkOMi&#10;bW0Ta2Us+SdvXxUKPQ4z8w2z3k62EQN1vnas4GmZgCDWztRcKjifPh4zED4gG2wck4I7edhuZg9r&#10;zI0b+UhDEUoRIexzVFCF0OZSel2RRb90LXH0vl1nMUTZldJ0OEa4beQqSZ6lxZrjQoUt7SvSt6K3&#10;CvTl/Tb2x+TwZV52n9dmT6bgXqnFfHp7BRFoCv/hv/bBKEiz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yevxQAAANwAAAAPAAAAAAAAAAAAAAAAAJgCAABkcnMv&#10;ZG93bnJldi54bWxQSwUGAAAAAAQABAD1AAAAigMAAAAA&#10;" adj="4479" fillcolor="#4f81bd [3204]" strokecolor="#243f60 [1604]" strokeweight="2pt">
                          <v:fill opacity="6682f"/>
                        </v:shape>
                        <v:shape id="Hexagon 485" o:spid="_x0000_s1409" type="#_x0000_t9" style="position:absolute;left:14205;top:3205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CNMMA&#10;AADcAAAADwAAAGRycy9kb3ducmV2LnhtbESPQYvCMBSE74L/ITzBm6bK6ko1iroILnixKnh8NM+2&#10;2LyUJrX1328WFvY4zMw3zGrTmVK8qHaFZQWTcQSCOLW64EzB9XIYLUA4j6yxtEwK3uRgs+73Vhhr&#10;2/KZXonPRICwi1FB7n0VS+nSnAy6sa2Ig/ewtUEfZJ1JXWMb4KaU0yiaS4MFh4UcK9rnlD6TxihI&#10;b1/PtjlHx5P+3H3fyz3phBulhoNuuwThqfP/4b/2USv4WMz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CNMMAAADcAAAADwAAAAAAAAAAAAAAAACYAgAAZHJzL2Rv&#10;d25yZXYueG1sUEsFBgAAAAAEAAQA9QAAAIgDAAAAAA==&#10;" adj="4479" fillcolor="#4f81bd [3204]" strokecolor="#243f60 [1604]" strokeweight="2pt">
                          <v:fill opacity="6682f"/>
                        </v:shape>
                      </v:group>
                    </v:group>
                    <v:group id="Group 486" o:spid="_x0000_s1410" style="position:absolute;left:3191;top:33629;width:17453;height:5998" coordorigin="3191,33629"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487" o:spid="_x0000_s1411" style="position:absolute;left:3191;top:33732;width:6336;height:5895" coordorigin="3191,3373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Hexagon 488" o:spid="_x0000_s1412" type="#_x0000_t9" style="position:absolute;left:3191;top:3518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tqsEA&#10;AADcAAAADwAAAGRycy9kb3ducmV2LnhtbERPy2rCQBTdF/yH4Qru6kSRVmImoikFC92YVnB5yVyT&#10;YOZOyEwe/r2zKHR5OO9kP5lGDNS52rKC1TICQVxYXXOp4Pfn83ULwnlkjY1lUvAgB/t09pJgrO3I&#10;ZxpyX4oQwi5GBZX3bSylKyoy6Ja2JQ7czXYGfYBdKXWHYwg3jVxH0Zs0WHNoqLClrKLinvdGQXH5&#10;uI/9OTp96/fj17XJSOfcK7WYT4cdCE+T/xf/uU9awWYb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LarBAAAA3AAAAA8AAAAAAAAAAAAAAAAAmAIAAGRycy9kb3du&#10;cmV2LnhtbFBLBQYAAAAABAAEAPUAAACGAwAAAAA=&#10;" adj="4479" fillcolor="#4f81bd [3204]" strokecolor="#243f60 [1604]" strokeweight="2pt">
                          <v:fill opacity="6682f"/>
                        </v:shape>
                        <v:shape id="Hexagon 489" o:spid="_x0000_s1413" type="#_x0000_t9" style="position:absolute;left:5949;top:3373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McQA&#10;AADcAAAADwAAAGRycy9kb3ducmV2LnhtbESPT4vCMBTE74LfITzBm6bK4p9qFHURXPBiV8Hjo3m2&#10;xealNKmt336zsLDHYWZ+w6y3nSnFi2pXWFYwGUcgiFOrC84UXL+PowUI55E1lpZJwZscbDf93hpj&#10;bVu+0CvxmQgQdjEqyL2vYildmpNBN7YVcfAetjbog6wzqWtsA9yUchpFM2mw4LCQY0WHnNJn0hgF&#10;6e3z2TaX6HTW8/3XvTyQTrhRajjodisQnjr/H/5rn7SCj8US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iDHEAAAA3AAAAA8AAAAAAAAAAAAAAAAAmAIAAGRycy9k&#10;b3ducmV2LnhtbFBLBQYAAAAABAAEAPUAAACJAwAAAAA=&#10;" adj="4479" fillcolor="#4f81bd [3204]" strokecolor="#243f60 [1604]" strokeweight="2pt">
                          <v:fill opacity="6682f"/>
                        </v:shape>
                        <v:shape id="Hexagon 490" o:spid="_x0000_s1414" type="#_x0000_t9" style="position:absolute;left:6005;top:3670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3ccAA&#10;AADcAAAADwAAAGRycy9kb3ducmV2LnhtbERPy4rCMBTdD/gP4QruxlQRZ6xG8YGgMBs7Ci4vzbUt&#10;NjelSW39e7MQXB7Oe7HqTCkeVLvCsoLRMAJBnFpdcKbg/L///gXhPLLG0jIpeJKD1bL3tcBY25ZP&#10;9Eh8JkIIuxgV5N5XsZQuzcmgG9qKOHA3Wxv0AdaZ1DW2IdyUchxFU2mw4NCQY0XbnNJ70hgF6WV3&#10;b5tTdPjTP5vjtdySTrhRatDv1nMQnjr/Eb/dB61gMgvz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W3ccAAAADcAAAADwAAAAAAAAAAAAAAAACYAgAAZHJzL2Rvd25y&#10;ZXYueG1sUEsFBgAAAAAEAAQA9QAAAIUDAAAAAA==&#10;" adj="4479" fillcolor="#4f81bd [3204]" strokecolor="#243f60 [1604]" strokeweight="2pt">
                          <v:fill opacity="6682f"/>
                        </v:shape>
                      </v:group>
                      <v:group id="Group 491" o:spid="_x0000_s1415" style="position:absolute;left:8754;top:33686;width:6336;height:5894" coordorigin="8754,3368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Hexagon 492" o:spid="_x0000_s1416" type="#_x0000_t9" style="position:absolute;left:8754;top:3513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MncQA&#10;AADcAAAADwAAAGRycy9kb3ducmV2LnhtbESPT4vCMBTE7wt+h/AEb2uqiOt2jeIfBIW9WF3Y46N5&#10;tsXmpTSprd/eCILHYWZ+w8yXnSnFjWpXWFYwGkYgiFOrC84UnE+7zxkI55E1lpZJwZ0cLBe9jznG&#10;2rZ8pFviMxEg7GJUkHtfxVK6NCeDbmgr4uBdbG3QB1lnUtfYBrgp5TiKptJgwWEhx4o2OaXXpDEK&#10;0r/ttW2O0f5Xf60P/+WGdMKNUoN+t/oB4anz7/CrvdcKJt9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jJ3EAAAA3AAAAA8AAAAAAAAAAAAAAAAAmAIAAGRycy9k&#10;b3ducmV2LnhtbFBLBQYAAAAABAAEAPUAAACJAwAAAAA=&#10;" adj="4479" fillcolor="#4f81bd [3204]" strokecolor="#243f60 [1604]" strokeweight="2pt">
                          <v:fill opacity="6682f"/>
                        </v:shape>
                        <v:shape id="Hexagon 493" o:spid="_x0000_s1417" type="#_x0000_t9" style="position:absolute;left:11512;top:3368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pBsUA&#10;AADcAAAADwAAAGRycy9kb3ducmV2LnhtbESPQWvCQBSE7wX/w/KE3urGtlSbugYbESx4SVTo8ZF9&#10;TYLZtyG7Mem/d4VCj8PMfMOsktE04kqdqy0rmM8iEMSF1TWXCk7H3dMShPPIGhvLpOCXHCTrycMK&#10;Y20Hzuia+1IECLsYFVTet7GUrqjIoJvZljh4P7Yz6IPsSqk7HALcNPI5it6kwZrDQoUtpRUVl7w3&#10;Corz9jL0WbQ/6MXn13eTks65V+pxOm4+QHga/X/4r73XCl7fX+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ykGxQAAANwAAAAPAAAAAAAAAAAAAAAAAJgCAABkcnMv&#10;ZG93bnJldi54bWxQSwUGAAAAAAQABAD1AAAAigMAAAAA&#10;" adj="4479" fillcolor="#4f81bd [3204]" strokecolor="#243f60 [1604]" strokeweight="2pt">
                          <v:fill opacity="6682f"/>
                        </v:shape>
                        <v:shape id="Hexagon 494" o:spid="_x0000_s1418" type="#_x0000_t9" style="position:absolute;left:11568;top:3665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xcsQA&#10;AADcAAAADwAAAGRycy9kb3ducmV2LnhtbESPT4vCMBTE7wt+h/AEb2uqiOt2jeIfBIW9WF3Y46N5&#10;tsXmpTSprd/eCILHYWZ+w8yXnSnFjWpXWFYwGkYgiFOrC84UnE+7zxkI55E1lpZJwZ0cLBe9jznG&#10;2rZ8pFviMxEg7GJUkHtfxVK6NCeDbmgr4uBdbG3QB1lnUtfYBrgp5TiKptJgwWEhx4o2OaXXpDEK&#10;0r/ttW2O0f5Xf60P/+WGdMKNUoN+t/oB4anz7/CrvdcKJt8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sXLEAAAA3AAAAA8AAAAAAAAAAAAAAAAAmAIAAGRycy9k&#10;b3ducmV2LnhtbFBLBQYAAAAABAAEAPUAAACJAwAAAAA=&#10;" adj="4479" fillcolor="#4f81bd [3204]" strokecolor="#243f60 [1604]" strokeweight="2pt">
                          <v:fill opacity="6682f"/>
                        </v:shape>
                      </v:group>
                      <v:group id="Group 495" o:spid="_x0000_s1419" style="position:absolute;left:14308;top:33629;width:6336;height:5895" coordorigin="14308,3362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Hexagon 496" o:spid="_x0000_s1420" type="#_x0000_t9" style="position:absolute;left:14308;top:3507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KnsUA&#10;AADcAAAADwAAAGRycy9kb3ducmV2LnhtbESPQWvCQBSE7wX/w/IEb3VjEdumboKmFCz0YrTQ4yP7&#10;TEKyb0N2Y9J/3xWEHoeZ+YbZppNpxZV6V1tWsFpGIIgLq2suFZxPH48vIJxH1thaJgW/5CBNZg9b&#10;jLUd+UjX3JciQNjFqKDyvouldEVFBt3SdsTBu9jeoA+yL6XucQxw08qnKNpIgzWHhQo7yioqmnww&#10;Corv92YcjtHhSz/vP3/ajHTOg1KL+bR7A+Fp8v/he/ugFaxfN3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IqexQAAANwAAAAPAAAAAAAAAAAAAAAAAJgCAABkcnMv&#10;ZG93bnJldi54bWxQSwUGAAAAAAQABAD1AAAAigMAAAAA&#10;" adj="4479" fillcolor="#4f81bd [3204]" strokecolor="#243f60 [1604]" strokeweight="2pt">
                          <v:fill opacity="6682f"/>
                        </v:shape>
                        <v:shape id="Hexagon 497" o:spid="_x0000_s1421" type="#_x0000_t9" style="position:absolute;left:17066;top:3362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vBcUA&#10;AADcAAAADwAAAGRycy9kb3ducmV2LnhtbESPQWvCQBSE70L/w/IKvZlNS2lqzCpqERR6SVrB4yP7&#10;mgSzb0N2Y+K/7wqFHoeZ+YbJ1pNpxZV611hW8BzFIIhLqxuuFHx/7efvIJxH1thaJgU3crBePcwy&#10;TLUdOadr4SsRIOxSVFB736VSurImgy6yHXHwfmxv0AfZV1L3OAa4aeVLHL9Jgw2HhRo72tVUXorB&#10;KChPH5dxyOPDp062x3O7I13woNTT47RZgvA0+f/wX/ugFbwuEr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C8FxQAAANwAAAAPAAAAAAAAAAAAAAAAAJgCAABkcnMv&#10;ZG93bnJldi54bWxQSwUGAAAAAAQABAD1AAAAigMAAAAA&#10;" adj="4479" fillcolor="#4f81bd [3204]" strokecolor="#243f60 [1604]" strokeweight="2pt">
                          <v:fill opacity="6682f"/>
                        </v:shape>
                        <v:shape id="Hexagon 498" o:spid="_x0000_s1422" type="#_x0000_t9" style="position:absolute;left:17122;top:3660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7d8AA&#10;AADcAAAADwAAAGRycy9kb3ducmV2LnhtbERPy4rCMBTdD/gP4QruxlQRZ6xG8YGgMBs7Ci4vzbUt&#10;NjelSW39e7MQXB7Oe7HqTCkeVLvCsoLRMAJBnFpdcKbg/L///gXhPLLG0jIpeJKD1bL3tcBY25ZP&#10;9Eh8JkIIuxgV5N5XsZQuzcmgG9qKOHA3Wxv0AdaZ1DW2IdyUchxFU2mw4NCQY0XbnNJ70hgF6WV3&#10;b5tTdPjTP5vjtdySTrhRatDv1nMQnjr/Eb/dB61gMgtr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O7d8AAAADcAAAADwAAAAAAAAAAAAAAAACYAgAAZHJzL2Rvd25y&#10;ZXYueG1sUEsFBgAAAAAEAAQA9QAAAIUDAAAAAA==&#10;" adj="4479" fillcolor="#4f81bd [3204]" strokecolor="#243f60 [1604]" strokeweight="2pt">
                          <v:fill opacity="6682f"/>
                        </v:shape>
                      </v:group>
                    </v:group>
                    <v:group id="Group 499" o:spid="_x0000_s1423" style="position:absolute;left:5940;top:38005;width:17453;height:5997" coordorigin="5940,38005"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Group 500" o:spid="_x0000_s1424" style="position:absolute;left:5940;top:38108;width:6336;height:5894" coordorigin="5940,3810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Hexagon 501" o:spid="_x0000_s1425" type="#_x0000_t9" style="position:absolute;left:5940;top:3955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I8MQA&#10;AADcAAAADwAAAGRycy9kb3ducmV2LnhtbESPQWvCQBSE70L/w/IK3syuQrWkrtIqBQUvxhZ6fGRf&#10;k2D2bchuTPz3riB4HGbmG2a5HmwtLtT6yrGGaaJAEOfOVFxo+Dl9T95B+IBssHZMGq7kYb16GS0x&#10;Na7nI12yUIgIYZ+ihjKEJpXS5yVZ9IlriKP371qLIcq2kKbFPsJtLWdKzaXFiuNCiQ1tSsrPWWc1&#10;5L/bc98d1e5gFl/7v3pDJuNO6/Hr8PkBItAQnuFHe2c0vKk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iPDEAAAA3AAAAA8AAAAAAAAAAAAAAAAAmAIAAGRycy9k&#10;b3ducmV2LnhtbFBLBQYAAAAABAAEAPUAAACJAwAAAAA=&#10;" adj="4479" fillcolor="#4f81bd [3204]" strokecolor="#243f60 [1604]" strokeweight="2pt">
                          <v:fill opacity="6682f"/>
                        </v:shape>
                        <v:shape id="Hexagon 502" o:spid="_x0000_s1426" type="#_x0000_t9" style="position:absolute;left:8698;top:3810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Wh8UA&#10;AADcAAAADwAAAGRycy9kb3ducmV2LnhtbESPzWrDMBCE74W8g9hAb42UQNLiRjH5IZBAL3Fa6HGx&#10;traxtTKWHLtvHwUKPQ4z8w2zTkfbiBt1vnKsYT5TIIhzZyouNHxejy9vIHxANtg4Jg2/5CHdTJ7W&#10;mBg38IVuWShEhLBPUEMZQptI6fOSLPqZa4mj9+M6iyHKrpCmwyHCbSMXSq2kxYrjQokt7UvK66y3&#10;GvKvQz30F3X6MK+783ezJ5Nxr/XzdNy+gwg0hv/wX/tkNCzVA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BaHxQAAANwAAAAPAAAAAAAAAAAAAAAAAJgCAABkcnMv&#10;ZG93bnJldi54bWxQSwUGAAAAAAQABAD1AAAAigMAAAAA&#10;" adj="4479" fillcolor="#4f81bd [3204]" strokecolor="#243f60 [1604]" strokeweight="2pt">
                          <v:fill opacity="6682f"/>
                        </v:shape>
                        <v:shape id="Hexagon 503" o:spid="_x0000_s1427" type="#_x0000_t9" style="position:absolute;left:8754;top:4108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zHMUA&#10;AADcAAAADwAAAGRycy9kb3ducmV2LnhtbESPQWvCQBSE74L/YXlCb7prS1VSN2ItBQtejBZ6fGRf&#10;k5Ds25DdmPTfdwsFj8PMfMNsd6NtxI06XznWsFwoEMS5MxUXGq6X9/kGhA/IBhvHpOGHPOzS6WSL&#10;iXEDn+mWhUJECPsENZQhtImUPi/Jol+4ljh6366zGKLsCmk6HCLcNvJRqZW0WHFcKLGlQ0l5nfVW&#10;Q/75Vg/9WR1PZv368dUcyGTca/0wG/cvIAKN4R7+bx+Nhmf1BH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LMcxQAAANwAAAAPAAAAAAAAAAAAAAAAAJgCAABkcnMv&#10;ZG93bnJldi54bWxQSwUGAAAAAAQABAD1AAAAigMAAAAA&#10;" adj="4479" fillcolor="#4f81bd [3204]" strokecolor="#243f60 [1604]" strokeweight="2pt">
                          <v:fill opacity="6682f"/>
                        </v:shape>
                      </v:group>
                      <v:group id="Group 504" o:spid="_x0000_s1428" style="position:absolute;left:11503;top:38061;width:6336;height:5894" coordorigin="11503,3806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Hexagon 505" o:spid="_x0000_s1429" type="#_x0000_t9" style="position:absolute;left:11503;top:3951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O88QA&#10;AADcAAAADwAAAGRycy9kb3ducmV2LnhtbESPQWvCQBSE70L/w/IK3sxuC2pJXaVVBAUvxhZ6fGRf&#10;k2D2bchuTPz3riB4HGbmG2axGmwtLtT6yrGGt0SBIM6dqbjQ8HPaTj5A+IBssHZMGq7kYbV8GS0w&#10;Na7nI12yUIgIYZ+ihjKEJpXS5yVZ9IlriKP371qLIcq2kKbFPsJtLd+VmkmLFceFEhtal5Sfs85q&#10;yH835747qt3BzL/3f/WaTMad1uPX4esTRKAhPMOP9s5omKo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jvPEAAAA3AAAAA8AAAAAAAAAAAAAAAAAmAIAAGRycy9k&#10;b3ducmV2LnhtbFBLBQYAAAAABAAEAPUAAACJAwAAAAA=&#10;" adj="4479" fillcolor="#4f81bd [3204]" strokecolor="#243f60 [1604]" strokeweight="2pt">
                          <v:fill opacity="6682f"/>
                        </v:shape>
                        <v:shape id="Hexagon 506" o:spid="_x0000_s1430" type="#_x0000_t9" style="position:absolute;left:14261;top:3806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QhMQA&#10;AADcAAAADwAAAGRycy9kb3ducmV2LnhtbESPQWvCQBSE74L/YXlCb2ZXoSqpq6iloNCL0UKPj+xr&#10;Esy+DdmNSf99Vyh4HGbmG2a9HWwt7tT6yrGGWaJAEOfOVFxouF4+pisQPiAbrB2Thl/ysN2MR2tM&#10;jev5TPcsFCJC2KeooQyhSaX0eUkWfeIa4uj9uNZiiLItpGmxj3Bby7lSC2mx4rhQYkOHkvJb1lkN&#10;+df7re/O6vhplvvTd30gk3Gn9ctk2L2BCDSEZ/i/fTQaXtU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7EITEAAAA3AAAAA8AAAAAAAAAAAAAAAAAmAIAAGRycy9k&#10;b3ducmV2LnhtbFBLBQYAAAAABAAEAPUAAACJAwAAAAA=&#10;" adj="4479" fillcolor="#4f81bd [3204]" strokecolor="#243f60 [1604]" strokeweight="2pt">
                          <v:fill opacity="6682f"/>
                        </v:shape>
                        <v:shape id="Hexagon 507" o:spid="_x0000_s1431" type="#_x0000_t9" style="position:absolute;left:14317;top:4103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H8QA&#10;AADcAAAADwAAAGRycy9kb3ducmV2LnhtbESPQWvCQBSE7wX/w/KE3uquQqtE16CWgoVejAoeH9ln&#10;EpJ9G7Ibk/77bqHQ4zAz3zCbdLSNeFDnK8ca5jMFgjh3puJCw+X88bIC4QOywcYxafgmD+l28rTB&#10;xLiBT/TIQiEihH2CGsoQ2kRKn5dk0c9cSxy9u+sshii7QpoOhwi3jVwo9SYtVhwXSmzpUFJeZ73V&#10;kF/f66E/qeOXWe4/b82BTMa91s/TcbcGEWgM/+G/9tFoeFV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R/EAAAA3AAAAA8AAAAAAAAAAAAAAAAAmAIAAGRycy9k&#10;b3ducmV2LnhtbFBLBQYAAAAABAAEAPUAAACJAwAAAAA=&#10;" adj="4479" fillcolor="#4f81bd [3204]" strokecolor="#243f60 [1604]" strokeweight="2pt">
                          <v:fill opacity="6682f"/>
                        </v:shape>
                      </v:group>
                      <v:group id="Group 508" o:spid="_x0000_s1432" style="position:absolute;left:17057;top:38005;width:6336;height:5894" coordorigin="17057,3800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Hexagon 509" o:spid="_x0000_s1433" type="#_x0000_t9" style="position:absolute;left:17057;top:39454;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E9sUA&#10;AADcAAAADwAAAGRycy9kb3ducmV2LnhtbESPQWvCQBSE74L/YXlCb7proVVTN2ItBQtejBZ6fGRf&#10;k5Ds25DdmPTfdwsFj8PMfMNsd6NtxI06XznWsFwoEMS5MxUXGq6X9/kahA/IBhvHpOGHPOzS6WSL&#10;iXEDn+mWhUJECPsENZQhtImUPi/Jol+4ljh6366zGKLsCmk6HCLcNvJRqWdpseK4UGJLh5LyOuut&#10;hvzzrR76szqezOr146s5kMm41/phNu5fQAQawz383z4aDU9qA3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IT2xQAAANwAAAAPAAAAAAAAAAAAAAAAAJgCAABkcnMv&#10;ZG93bnJldi54bWxQSwUGAAAAAAQABAD1AAAAigMAAAAA&#10;" adj="4479" fillcolor="#4f81bd [3204]" strokecolor="#243f60 [1604]" strokeweight="2pt">
                          <v:fill opacity="6682f"/>
                        </v:shape>
                        <v:shape id="Hexagon 510" o:spid="_x0000_s1434" type="#_x0000_t9" style="position:absolute;left:19815;top:3800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7tsAA&#10;AADcAAAADwAAAGRycy9kb3ducmV2LnhtbERPy4rCMBTdD/gP4QruxlTBcahG0YrgwGzsKLi8NNe2&#10;2NyUJn3492Yx4PJw3uvtYCrRUeNKywpm0wgEcWZ1ybmCy9/x8xuE88gaK8uk4EkOtpvRxxpjbXs+&#10;U5f6XIQQdjEqKLyvYyldVpBBN7U1ceDutjHoA2xyqRvsQ7ip5DyKvqTBkkNDgTUlBWWPtDUKsuvh&#10;0bfn6PSrl/ufW5WQTrlVajIedisQngb/Fv+7T1rBYhbmhz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e7tsAAAADcAAAADwAAAAAAAAAAAAAAAACYAgAAZHJzL2Rvd25y&#10;ZXYueG1sUEsFBgAAAAAEAAQA9QAAAIUDAAAAAA==&#10;" adj="4479" fillcolor="#4f81bd [3204]" strokecolor="#243f60 [1604]" strokeweight="2pt">
                          <v:fill opacity="6682f"/>
                        </v:shape>
                        <v:shape id="Hexagon 511" o:spid="_x0000_s1435" type="#_x0000_t9" style="position:absolute;left:19871;top:4097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LcMA&#10;AADcAAAADwAAAGRycy9kb3ducmV2LnhtbESPQYvCMBSE78L+h/AEb5pWWF2qUVxlwQUv1hU8Pppn&#10;W2xeSpPa+u83guBxmJlvmOW6N5W4U+NKywriSQSCOLO65FzB3+ln/AXCeWSNlWVS8CAH69XHYImJ&#10;th0f6Z76XAQIuwQVFN7XiZQuK8igm9iaOHhX2xj0QTa51A12AW4qOY2imTRYclgosKZtQdktbY2C&#10;7Ly7de0x2h/0/Pv3Um1Jp9wqNRr2mwUIT71/h1/tvVbwGcf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LcMAAADcAAAADwAAAAAAAAAAAAAAAACYAgAAZHJzL2Rv&#10;d25yZXYueG1sUEsFBgAAAAAEAAQA9QAAAIgDAAAAAA==&#10;" adj="4479" fillcolor="#4f81bd [3204]" strokecolor="#243f60 [1604]" strokeweight="2pt">
                          <v:fill opacity="6682f"/>
                        </v:shape>
                      </v:group>
                    </v:group>
                    <v:group id="Group 512" o:spid="_x0000_s1436" style="position:absolute;left:19749;top:24542;width:6336;height:5894" coordorigin="19749,2454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Hexagon 513" o:spid="_x0000_s1437" type="#_x0000_t9" style="position:absolute;left:19749;top:2599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lwcUA&#10;AADcAAAADwAAAGRycy9kb3ducmV2LnhtbESPT2vCQBTE7wW/w/IK3urGSmtJXcVGhAi9JG2hx0f2&#10;NQlm34bs5k+/vSsIHoeZ+Q2z2U2mEQN1rrasYLmIQBAXVtdcKvj+Oj69gXAeWWNjmRT8k4Pddvaw&#10;wVjbkTMacl+KAGEXo4LK+zaW0hUVGXQL2xIH7892Bn2QXSl1h2OAm0Y+R9GrNFhzWKiwpaSi4pz3&#10;RkHxcziPfRaln3r9cfptEtI590rNH6f9OwhPk7+Hb+1UK3hZru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SXBxQAAANwAAAAPAAAAAAAAAAAAAAAAAJgCAABkcnMv&#10;ZG93bnJldi54bWxQSwUGAAAAAAQABAD1AAAAigMAAAAA&#10;" adj="4479" fillcolor="#4f81bd [3204]" strokecolor="#243f60 [1604]" strokeweight="2pt">
                        <v:fill opacity="6682f"/>
                      </v:shape>
                      <v:shape id="Hexagon 514" o:spid="_x0000_s1438" type="#_x0000_t9" style="position:absolute;left:22507;top:2454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9tcUA&#10;AADcAAAADwAAAGRycy9kb3ducmV2LnhtbESPT2vCQBTE7wW/w/IK3urGYmtJXcVGhAi9JG2hx0f2&#10;NQlm34bs5k+/vSsIHoeZ+Q2z2U2mEQN1rrasYLmIQBAXVtdcKvj+Oj69gXAeWWNjmRT8k4Pddvaw&#10;wVjbkTMacl+KAGEXo4LK+zaW0hUVGXQL2xIH7892Bn2QXSl1h2OAm0Y+R9GrNFhzWKiwpaSi4pz3&#10;RkHxcziPfRaln3r9cfptEtI590rNH6f9OwhPk7+Hb+1UK3hZru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L21xQAAANwAAAAPAAAAAAAAAAAAAAAAAJgCAABkcnMv&#10;ZG93bnJldi54bWxQSwUGAAAAAAQABAD1AAAAigMAAAAA&#10;" adj="4479" fillcolor="#4f81bd [3204]" strokecolor="#243f60 [1604]" strokeweight="2pt">
                        <v:fill opacity="6682f"/>
                      </v:shape>
                      <v:shape id="Hexagon 515" o:spid="_x0000_s1439" type="#_x0000_t9" style="position:absolute;left:22563;top:2751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YLsMA&#10;AADcAAAADwAAAGRycy9kb3ducmV2LnhtbESPT4vCMBTE74LfITzBm6YKrks1in8QFPZiV8Hjo3m2&#10;xealNKmt394sLHgcZuY3zHLdmVI8qXaFZQWTcQSCOLW64EzB5fcw+gbhPLLG0jIpeJGD9arfW2Ks&#10;bctneiY+EwHCLkYFufdVLKVLczLoxrYiDt7d1gZ9kHUmdY1tgJtSTqPoSxosOCzkWNEup/SRNEZB&#10;et0/2uYcHX/0fHu6lTvSCTdKDQfdZgHCU+c/4f/2USuYTWbwd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YLsMAAADcAAAADwAAAAAAAAAAAAAAAACYAgAAZHJzL2Rv&#10;d25yZXYueG1sUEsFBgAAAAAEAAQA9QAAAIgDAAAAAA==&#10;" adj="4479" fillcolor="#4f81bd [3204]" strokecolor="#243f60 [1604]" strokeweight="2pt">
                        <v:fill opacity="6682f"/>
                      </v:shape>
                    </v:group>
                    <v:group id="Group 516" o:spid="_x0000_s1440" style="position:absolute;left:17000;top:29142;width:6337;height:5894" coordorigin="17000,2914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Hexagon 517" o:spid="_x0000_s1441" type="#_x0000_t9" style="position:absolute;left:17000;top:3059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jwsUA&#10;AADcAAAADwAAAGRycy9kb3ducmV2LnhtbESPT2uDQBTE74F+h+UVcourgfzBuobGUkigl5gWeny4&#10;rypx34q7Rvvtu4VCj8PM/IbJDrPpxJ0G11pWkEQxCOLK6pZrBe/X19UehPPIGjvLpOCbHBzyh0WG&#10;qbYTX+he+loECLsUFTTe96mUrmrIoItsTxy8LzsY9EEOtdQDTgFuOrmO46002HJYaLCnoqHqVo5G&#10;QfXxcpvGS3x607vj+bMrSJc8KrV8nJ+fQHia/X/4r33SCjbJDn7Ph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iPCxQAAANwAAAAPAAAAAAAAAAAAAAAAAJgCAABkcnMv&#10;ZG93bnJldi54bWxQSwUGAAAAAAQABAD1AAAAigMAAAAA&#10;" adj="4479" fillcolor="#4f81bd [3204]" strokecolor="#243f60 [1604]" strokeweight="2pt">
                        <v:fill opacity="6682f"/>
                      </v:shape>
                      <v:shape id="Hexagon 518" o:spid="_x0000_s1442" type="#_x0000_t9" style="position:absolute;left:19759;top:29142;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sMAA&#10;AADcAAAADwAAAGRycy9kb3ducmV2LnhtbERPy4rCMBTdD/gP4QruxlTBcahG0YrgwGzsKLi8NNe2&#10;2NyUJn3492Yx4PJw3uvtYCrRUeNKywpm0wgEcWZ1ybmCy9/x8xuE88gaK8uk4EkOtpvRxxpjbXs+&#10;U5f6XIQQdjEqKLyvYyldVpBBN7U1ceDutjHoA2xyqRvsQ7ip5DyKvqTBkkNDgTUlBWWPtDUKsuvh&#10;0bfn6PSrl/ufW5WQTrlVajIedisQngb/Fv+7T1rBYhbWhj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3sMAAAADcAAAADwAAAAAAAAAAAAAAAACYAgAAZHJzL2Rvd25y&#10;ZXYueG1sUEsFBgAAAAAEAAQA9QAAAIUDAAAAAA==&#10;" adj="4479" fillcolor="#4f81bd [3204]" strokecolor="#243f60 [1604]" strokeweight="2pt">
                        <v:fill opacity="6682f"/>
                      </v:shape>
                      <v:shape id="Hexagon 519" o:spid="_x0000_s1443" type="#_x0000_t9" style="position:absolute;left:19815;top:3211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SK8UA&#10;AADcAAAADwAAAGRycy9kb3ducmV2LnhtbESPT2vCQBTE7wW/w/IK3urGgq1NXcVGhAi9JG2hx0f2&#10;NQlm34bs5k+/vSsIHoeZ+Q2z2U2mEQN1rrasYLmIQBAXVtdcKvj+Oj6tQTiPrLGxTAr+ycFuO3vY&#10;YKztyBkNuS9FgLCLUUHlfRtL6YqKDLqFbYmD92c7gz7IrpS6wzHATSOfo+hFGqw5LFTYUlJRcc57&#10;o6D4OZzHPovST/36cfptEtI590rNH6f9OwhPk7+Hb+1UK1gt3+B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RIrxQAAANwAAAAPAAAAAAAAAAAAAAAAAJgCAABkcnMv&#10;ZG93bnJldi54bWxQSwUGAAAAAAQABAD1AAAAigMAAAAA&#10;" adj="4479" fillcolor="#4f81bd [3204]" strokecolor="#243f60 [1604]" strokeweight="2pt">
                        <v:fill opacity="6682f"/>
                      </v:shape>
                    </v:group>
                    <v:group id="Group 520" o:spid="_x0000_s1444" style="position:absolute;left:22610;top:28973;width:6336;height:5895" coordorigin="22610,2897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Hexagon 521" o:spid="_x0000_s1445" type="#_x0000_t9" style="position:absolute;left:22610;top:3042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UkMMA&#10;AADcAAAADwAAAGRycy9kb3ducmV2LnhtbESPT4vCMBTE7wt+h/AEb2uqoLtUo/gHQcGLXQWPj+bZ&#10;FpuX0qS2fnsjCHscZuY3zHzZmVI8qHaFZQWjYQSCOLW64EzB+W/3/QvCeWSNpWVS8CQHy0Xva46x&#10;ti2f6JH4TAQIuxgV5N5XsZQuzcmgG9qKOHg3Wxv0QdaZ1DW2AW5KOY6iqTRYcFjIsaJNTuk9aYyC&#10;9LK9t80p2h/1z/pwLTekE26UGvS71QyEp87/hz/tvVYwGY/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UkMMAAADcAAAADwAAAAAAAAAAAAAAAACYAgAAZHJzL2Rv&#10;d25yZXYueG1sUEsFBgAAAAAEAAQA9QAAAIgDAAAAAA==&#10;" adj="4479" fillcolor="#4f81bd [3204]" strokecolor="#243f60 [1604]" strokeweight="2pt">
                        <v:fill opacity="6682f"/>
                      </v:shape>
                      <v:shape id="Hexagon 522" o:spid="_x0000_s1446" type="#_x0000_t9" style="position:absolute;left:25368;top:2897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K58UA&#10;AADcAAAADwAAAGRycy9kb3ducmV2LnhtbESPS2vDMBCE74X8B7GB3ho5hj5wopjUpeBAL3EayHGx&#10;NraJtTKW/Oi/jwqFHoeZ+YbZprNpxUi9aywrWK8iEMSl1Q1XCr5Pn09vIJxH1thaJgU/5CDdLR62&#10;mGg78ZHGwlciQNglqKD2vkukdGVNBt3KdsTBu9reoA+yr6TucQpw08o4il6kwYbDQo0dZTWVt2Iw&#10;Csrzx20ajlH+pV/fD5c2I13woNTjct5vQHia/X/4r51rBc9xDL9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UrnxQAAANwAAAAPAAAAAAAAAAAAAAAAAJgCAABkcnMv&#10;ZG93bnJldi54bWxQSwUGAAAAAAQABAD1AAAAigMAAAAA&#10;" adj="4479" fillcolor="#4f81bd [3204]" strokecolor="#243f60 [1604]" strokeweight="2pt">
                        <v:fill opacity="6682f"/>
                      </v:shape>
                      <v:shape id="Hexagon 523" o:spid="_x0000_s1447" type="#_x0000_t9" style="position:absolute;left:25424;top:3194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vfMQA&#10;AADcAAAADwAAAGRycy9kb3ducmV2LnhtbESPT4vCMBTE7wt+h/AEb2uq4rp0jeIfBIW9WF3Y46N5&#10;tsXmpTSprd/eCILHYWZ+w8yXnSnFjWpXWFYwGkYgiFOrC84UnE+7z28QziNrLC2Tgjs5WC56H3OM&#10;tW35SLfEZyJA2MWoIPe+iqV0aU4G3dBWxMG72NqgD7LOpK6xDXBTynEUfUmDBYeFHCva5JRek8Yo&#10;SP+217Y5RvtfPVsf/ssN6YQbpQb9bvUDwlPn3+FXe68VTM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73zEAAAA3AAAAA8AAAAAAAAAAAAAAAAAmAIAAGRycy9k&#10;b3ducmV2LnhtbFBLBQYAAAAABAAEAPUAAACJAwAAAAA=&#10;" adj="4479" fillcolor="#4f81bd [3204]" strokecolor="#243f60 [1604]" strokeweight="2pt">
                        <v:fill opacity="6682f"/>
                      </v:shape>
                    </v:group>
                  </v:group>
                  <v:group id="Group 524" o:spid="_x0000_s1448" style="position:absolute;left:19278;top:6220;width:29748;height:24456" coordorigin="19278,6220" coordsize="29747,2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Picture 525" o:spid="_x0000_s1449" type="#_x0000_t75" style="position:absolute;left:19278;top:6220;width:29748;height:24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vixjDAAAA3AAAAA8AAABkcnMvZG93bnJldi54bWxEj0FrAjEUhO9C/0N4BS9SExeUdjVKEYVe&#10;q4L09tg8dxc3L9sk7q7/vikIHoeZ+YZZbQbbiI58qB1rmE0VCOLCmZpLDafj/u0dRIjIBhvHpOFO&#10;ATbrl9EKc+N6/qbuEEuRIBxy1FDF2OZShqIii2HqWuLkXZy3GJP0pTQe+wS3jcyUWkiLNaeFClva&#10;VlRcDzer4XdXZGpwF3XsJh8/1Cu/n5y91uPX4XMJItIQn+FH+8tomGdz+D+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LGMMAAADcAAAADwAAAAAAAAAAAAAAAACf&#10;AgAAZHJzL2Rvd25yZXYueG1sUEsFBgAAAAAEAAQA9wAAAI8DAAAAAA==&#10;">
                      <v:imagedata r:id="rId213" o:title=""/>
                      <v:path arrowok="t"/>
                    </v:shape>
                    <v:group id="Group 526" o:spid="_x0000_s1450" style="position:absolute;left:25041;top:6460;width:17453;height:5997" coordorigin="25041,6460"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Group 527" o:spid="_x0000_s1451" style="position:absolute;left:25041;top:6563;width:6336;height:5894" coordorigin="25041,656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Hexagon 528" o:spid="_x0000_s1452" type="#_x0000_t9" style="position:absolute;left:25041;top:801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9DcAA&#10;AADcAAAADwAAAGRycy9kb3ducmV2LnhtbERPy4rCMBTdD/gP4QruxlTBB9Uo6jCg4Maq4PLSXNti&#10;c1Oa1Na/NwvB5eG8l+vOlOJJtSssKxgNIxDEqdUFZwou5//fOQjnkTWWlknBixysV72fJcbatnyi&#10;Z+IzEULYxagg976KpXRpTgbd0FbEgbvb2qAPsM6krrEN4aaU4yiaSoMFh4YcK9rllD6SxihIr3+P&#10;tjlF+6OebQ+3ckc64UapQb/bLEB46vxX/HHvtYLJOKwNZ8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19DcAAAADcAAAADwAAAAAAAAAAAAAAAACYAgAAZHJzL2Rvd25y&#10;ZXYueG1sUEsFBgAAAAAEAAQA9QAAAIUDAAAAAA==&#10;" adj="4479" fillcolor="#4f81bd [3204]" strokecolor="#243f60 [1604]" strokeweight="2pt">
                          <v:fill opacity="6682f"/>
                        </v:shape>
                        <v:shape id="Hexagon 529" o:spid="_x0000_s1453" type="#_x0000_t9" style="position:absolute;left:27799;top:656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YlsQA&#10;AADcAAAADwAAAGRycy9kb3ducmV2LnhtbESPT4vCMBTE7wt+h/AEb2uqoOt2jeIfBIW9WF3Y46N5&#10;tsXmpTSprd/eCILHYWZ+w8yXnSnFjWpXWFYwGkYgiFOrC84UnE+7zxkI55E1lpZJwZ0cLBe9jznG&#10;2rZ8pFviMxEg7GJUkHtfxVK6NCeDbmgr4uBdbG3QB1lnUtfYBrgp5TiKptJgwWEhx4o2OaXXpDEK&#10;0r/ttW2O0f5Xf60P/+WGdMKNUoN+t/oB4anz7/CrvdcKJu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2JbEAAAA3AAAAA8AAAAAAAAAAAAAAAAAmAIAAGRycy9k&#10;b3ducmV2LnhtbFBLBQYAAAAABAAEAPUAAACJAwAAAAA=&#10;" adj="4479" fillcolor="#4f81bd [3204]" strokecolor="#243f60 [1604]" strokeweight="2pt">
                          <v:fill opacity="6682f"/>
                        </v:shape>
                        <v:shape id="Hexagon 530" o:spid="_x0000_s1454" type="#_x0000_t9" style="position:absolute;left:27855;top:953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n1sAA&#10;AADcAAAADwAAAGRycy9kb3ducmV2LnhtbERPy4rCMBTdD/gP4QruxlTFGalG8YGgMBs7Ci4vzbUt&#10;NjelSW39e7MQXB7Oe7HqTCkeVLvCsoLRMAJBnFpdcKbg/L//noFwHlljaZkUPMnBatn7WmCsbcsn&#10;eiQ+EyGEXYwKcu+rWEqX5mTQDW1FHLibrQ36AOtM6hrbEG5KOY6iH2mw4NCQY0XbnNJ70hgF6WV3&#10;b5tTdPjTv5vjtdySTrhRatDv1nMQnjr/Eb/dB61gOgnz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n1sAAAADcAAAADwAAAAAAAAAAAAAAAACYAgAAZHJzL2Rvd25y&#10;ZXYueG1sUEsFBgAAAAAEAAQA9QAAAIUDAAAAAA==&#10;" adj="4479" fillcolor="#4f81bd [3204]" strokecolor="#243f60 [1604]" strokeweight="2pt">
                          <v:fill opacity="6682f"/>
                        </v:shape>
                      </v:group>
                      <v:group id="Group 531" o:spid="_x0000_s1455" style="position:absolute;left:30604;top:6516;width:6336;height:5894" coordorigin="30604,6516"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Hexagon 532" o:spid="_x0000_s1456" type="#_x0000_t9" style="position:absolute;left:30604;top:796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cOsQA&#10;AADcAAAADwAAAGRycy9kb3ducmV2LnhtbESPT4vCMBTE7wt+h/AEb2uq4rp0jeIfBIW9WF3Y46N5&#10;tsXmpTSprd/eCILHYWZ+w8yXnSnFjWpXWFYwGkYgiFOrC84UnE+7z28QziNrLC2Tgjs5WC56H3OM&#10;tW35SLfEZyJA2MWoIPe+iqV0aU4G3dBWxMG72NqgD7LOpK6xDXBTynEUfUmDBYeFHCva5JRek8Yo&#10;SP+217Y5RvtfPVsf/ssN6YQbpQb9bvUDwlPn3+FXe68VTCd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3DrEAAAA3AAAAA8AAAAAAAAAAAAAAAAAmAIAAGRycy9k&#10;b3ducmV2LnhtbFBLBQYAAAAABAAEAPUAAACJAwAAAAA=&#10;" adj="4479" fillcolor="#4f81bd [3204]" strokecolor="#243f60 [1604]" strokeweight="2pt">
                          <v:fill opacity="6682f"/>
                        </v:shape>
                        <v:shape id="Hexagon 533" o:spid="_x0000_s1457" type="#_x0000_t9" style="position:absolute;left:33362;top:651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5ocQA&#10;AADcAAAADwAAAGRycy9kb3ducmV2LnhtbESPT4vCMBTE7wt+h/AEb2uq4rp0jeIfBIW9WF3Y46N5&#10;tsXmpTSprd/eCILHYWZ+w8yXnSnFjWpXWFYwGkYgiFOrC84UnE+7z28QziNrLC2Tgjs5WC56H3OM&#10;tW35SLfEZyJA2MWoIPe+iqV0aU4G3dBWxMG72NqgD7LOpK6xDXBTynEUfUmDBYeFHCva5JRek8Yo&#10;SP+217Y5RvtfPVsf/ssN6YQbpQb9bvUDwlPn3+FXe68VTC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geaHEAAAA3AAAAA8AAAAAAAAAAAAAAAAAmAIAAGRycy9k&#10;b3ducmV2LnhtbFBLBQYAAAAABAAEAPUAAACJAwAAAAA=&#10;" adj="4479" fillcolor="#4f81bd [3204]" strokecolor="#243f60 [1604]" strokeweight="2pt">
                          <v:fill opacity="6682f"/>
                        </v:shape>
                        <v:shape id="Hexagon 534" o:spid="_x0000_s1458" type="#_x0000_t9" style="position:absolute;left:33418;top:94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h1cUA&#10;AADcAAAADwAAAGRycy9kb3ducmV2LnhtbESPT2vCQBTE7wW/w/KE3urG/tGSugYbESx4SVTo8ZF9&#10;TYLZtyG7Mem3d4VCj8PM/IZZJaNpxJU6V1tWMJ9FIIgLq2suFZyOu6d3EM4ja2wsk4JfcpCsJw8r&#10;jLUdOKNr7ksRIOxiVFB538ZSuqIig25mW+Lg/djOoA+yK6XucAhw08jnKFpIgzWHhQpbSisqLnlv&#10;FBTn7WXos2h/0MvPr+8mJZ1zr9TjdNx8gPA0+v/wX3uvFby9vML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eHVxQAAANwAAAAPAAAAAAAAAAAAAAAAAJgCAABkcnMv&#10;ZG93bnJldi54bWxQSwUGAAAAAAQABAD1AAAAigMAAAAA&#10;" adj="4479" fillcolor="#4f81bd [3204]" strokecolor="#243f60 [1604]" strokeweight="2pt">
                          <v:fill opacity="6682f"/>
                        </v:shape>
                      </v:group>
                      <v:group id="Group 535" o:spid="_x0000_s1459" style="position:absolute;left:36158;top:6460;width:6336;height:5894" coordorigin="36158,6460"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Hexagon 536" o:spid="_x0000_s1460" type="#_x0000_t9" style="position:absolute;left:36158;top:790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aOcUA&#10;AADcAAAADwAAAGRycy9kb3ducmV2LnhtbESPQWvCQBSE70L/w/IKvZlNW5pKzCpqERR6SVrB4yP7&#10;mgSzb0N2Y+K/7wqFHoeZ+YbJ1pNpxZV611hW8BzFIIhLqxuuFHx/7ecLEM4ja2wtk4IbOVivHmYZ&#10;ptqOnNO18JUIEHYpKqi971IpXVmTQRfZjjh4P7Y36IPsK6l7HAPctPIljhNpsOGwUGNHu5rKSzEY&#10;BeXp4zIOeXz41O/b47ndkS54UOrpcdosQXia/H/4r33QCt5eE7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9o5xQAAANwAAAAPAAAAAAAAAAAAAAAAAJgCAABkcnMv&#10;ZG93bnJldi54bWxQSwUGAAAAAAQABAD1AAAAigMAAAAA&#10;" adj="4479" fillcolor="#4f81bd [3204]" strokecolor="#243f60 [1604]" strokeweight="2pt">
                          <v:fill opacity="6682f"/>
                        </v:shape>
                        <v:shape id="Hexagon 537" o:spid="_x0000_s1461" type="#_x0000_t9" style="position:absolute;left:38916;top:646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osQA&#10;AADcAAAADwAAAGRycy9kb3ducmV2LnhtbESPT4vCMBTE74LfITzBm6a6+IdqFHURXPBiV8Hjo3m2&#10;xealNKmt336zsLDHYWZ+w6y3nSnFi2pXWFYwGUcgiFOrC84UXL+PoyUI55E1lpZJwZscbDf93hpj&#10;bVu+0CvxmQgQdjEqyL2vYildmpNBN7YVcfAetjbog6wzqWtsA9yUchpFc2mw4LCQY0WHnNJn0hgF&#10;6e3z2TaX6HTWi/3XvTyQTrhRajjodisQnjr/H/5rn7SC2ccC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f6LEAAAA3AAAAA8AAAAAAAAAAAAAAAAAmAIAAGRycy9k&#10;b3ducmV2LnhtbFBLBQYAAAAABAAEAPUAAACJAwAAAAA=&#10;" adj="4479" fillcolor="#4f81bd [3204]" strokecolor="#243f60 [1604]" strokeweight="2pt">
                          <v:fill opacity="6682f"/>
                        </v:shape>
                        <v:shape id="Hexagon 538" o:spid="_x0000_s1462" type="#_x0000_t9" style="position:absolute;left:38972;top:943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r0MAA&#10;AADcAAAADwAAAGRycy9kb3ducmV2LnhtbERPy4rCMBTdD/gP4QruxlTFGalG8YGgMBs7Ci4vzbUt&#10;NjelSW39e7MQXB7Oe7HqTCkeVLvCsoLRMAJBnFpdcKbg/L//noFwHlljaZkUPMnBatn7WmCsbcsn&#10;eiQ+EyGEXYwKcu+rWEqX5mTQDW1FHLibrQ36AOtM6hrbEG5KOY6iH2mw4NCQY0XbnNJ70hgF6WV3&#10;b5tTdPjTv5vjtdySTrhRatDv1nMQnjr/Eb/dB61gOglr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Tr0MAAAADcAAAADwAAAAAAAAAAAAAAAACYAgAAZHJzL2Rvd25y&#10;ZXYueG1sUEsFBgAAAAAEAAQA9QAAAIUDAAAAAA==&#10;" adj="4479" fillcolor="#4f81bd [3204]" strokecolor="#243f60 [1604]" strokeweight="2pt">
                          <v:fill opacity="6682f"/>
                        </v:shape>
                      </v:group>
                    </v:group>
                    <v:group id="Group 539" o:spid="_x0000_s1463" style="position:absolute;left:39131;top:19867;width:6336;height:5894" coordorigin="39131,1986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Hexagon 540" o:spid="_x0000_s1464" type="#_x0000_t9" style="position:absolute;left:39131;top:2131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Uq8AA&#10;AADcAAAADwAAAGRycy9kb3ducmV2LnhtbERPy4rCMBTdD/gP4QruxlTRGalG8YGgMBs7Ci4vzbUt&#10;NjelSW39e7MQXB7Oe7HqTCkeVLvCsoLRMAJBnFpdcKbg/L//noFwHlljaZkUPMnBatn7WmCsbcsn&#10;eiQ+EyGEXYwKcu+rWEqX5mTQDW1FHLibrQ36AOtM6hrbEG5KOY6iH2mw4NCQY0XbnNJ70hgF6WV3&#10;b5tTdPjTv5vjtdySTrhRatDv1nMQnjr/Eb/dB61gOgnz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SUq8AAAADcAAAADwAAAAAAAAAAAAAAAACYAgAAZHJzL2Rvd25y&#10;ZXYueG1sUEsFBgAAAAAEAAQA9QAAAIUDAAAAAA==&#10;" adj="4479" fillcolor="#4f81bd [3204]" strokecolor="#243f60 [1604]" strokeweight="2pt">
                        <v:fill opacity="6682f"/>
                      </v:shape>
                      <v:shape id="Hexagon 541" o:spid="_x0000_s1465" type="#_x0000_t9" style="position:absolute;left:41889;top:1986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xMMUA&#10;AADcAAAADwAAAGRycy9kb3ducmV2LnhtbESPT2vCQBTE7wW/w/IK3urGYmtJXcVGhAi9JG2hx0f2&#10;NQlm34bs5k+/vSsIHoeZ+Q2z2U2mEQN1rrasYLmIQBAXVtdcKvj+Oj69gXAeWWNjmRT8k4Pddvaw&#10;wVjbkTMacl+KAGEXo4LK+zaW0hUVGXQL2xIH7892Bn2QXSl1h2OAm0Y+R9GrNFhzWKiwpaSi4pz3&#10;RkHxcziPfRaln3r9cfptEtI590rNH6f9OwhPk7+Hb+1UK3hZLeF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DEwxQAAANwAAAAPAAAAAAAAAAAAAAAAAJgCAABkcnMv&#10;ZG93bnJldi54bWxQSwUGAAAAAAQABAD1AAAAigMAAAAA&#10;" adj="4479" fillcolor="#4f81bd [3204]" strokecolor="#243f60 [1604]" strokeweight="2pt">
                        <v:fill opacity="6682f"/>
                      </v:shape>
                      <v:shape id="Hexagon 542" o:spid="_x0000_s1466" type="#_x0000_t9" style="position:absolute;left:41945;top:2284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R8QA&#10;AADcAAAADwAAAGRycy9kb3ducmV2LnhtbESPT4vCMBTE7wt+h/AEb2uq6Lp0jeIfBIW9WF3Y46N5&#10;tsXmpTSprd/eCILHYWZ+w8yXnSnFjWpXWFYwGkYgiFOrC84UnE+7z28QziNrLC2Tgjs5WC56H3OM&#10;tW35SLfEZyJA2MWoIPe+iqV0aU4G3dBWxMG72NqgD7LOpK6xDXBTynEUfUmDBYeFHCva5JRek8Yo&#10;SP+217Y5RvtfPVsf/ssN6YQbpQb9bvUDwlPn3+FXe68VTCd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r0fEAAAA3AAAAA8AAAAAAAAAAAAAAAAAmAIAAGRycy9k&#10;b3ducmV2LnhtbFBLBQYAAAAABAAEAPUAAACJAwAAAAA=&#10;" adj="4479" fillcolor="#4f81bd [3204]" strokecolor="#243f60 [1604]" strokeweight="2pt">
                        <v:fill opacity="6682f"/>
                      </v:shape>
                    </v:group>
                    <v:group id="Group 543" o:spid="_x0000_s1467" style="position:absolute;left:22301;top:10957;width:17453;height:5997" coordorigin="22301,10957"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544" o:spid="_x0000_s1468" style="position:absolute;left:22301;top:11060;width:6337;height:5894" coordorigin="22301,11060"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Hexagon 545" o:spid="_x0000_s1469" type="#_x0000_t9" style="position:absolute;left:22301;top:1250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3M8UA&#10;AADcAAAADwAAAGRycy9kb3ducmV2LnhtbESPQWvCQBSE7wX/w/IEb3Vj0bakboKmFCz0YrTQ4yP7&#10;TEKyb0N2Y9J/3xWEHoeZ+YbZppNpxZV6V1tWsFpGIIgLq2suFZxPH4+vIJxH1thaJgW/5CBNZg9b&#10;jLUd+UjX3JciQNjFqKDyvouldEVFBt3SdsTBu9jeoA+yL6XucQxw08qnKHqWBmsOCxV2lFVUNPlg&#10;FBTf7804HKPDl37Zf/60GemcB6UW82n3BsLT5P/D9/ZBK9isN3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zczxQAAANwAAAAPAAAAAAAAAAAAAAAAAJgCAABkcnMv&#10;ZG93bnJldi54bWxQSwUGAAAAAAQABAD1AAAAigMAAAAA&#10;" adj="4479" fillcolor="#4f81bd [3204]" strokecolor="#243f60 [1604]" strokeweight="2pt">
                          <v:fill opacity="6682f"/>
                        </v:shape>
                        <v:shape id="Hexagon 546" o:spid="_x0000_s1470" type="#_x0000_t9" style="position:absolute;left:25060;top:1106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pRMUA&#10;AADcAAAADwAAAGRycy9kb3ducmV2LnhtbESPQWvCQBSE70L/w/IKvZlNS5tKzCpqERR6SVrB4yP7&#10;mgSzb0N2Y+K/7wqFHoeZ+YbJ1pNpxZV611hW8BzFIIhLqxuuFHx/7ecLEM4ja2wtk4IbOVivHmYZ&#10;ptqOnNO18JUIEHYpKqi971IpXVmTQRfZjjh4P7Y36IPsK6l7HAPctPIljhNpsOGwUGNHu5rKSzEY&#10;BeXp4zIOeXz41O/b47ndkS54UOrpcdosQXia/H/4r33QCt5eE7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alExQAAANwAAAAPAAAAAAAAAAAAAAAAAJgCAABkcnMv&#10;ZG93bnJldi54bWxQSwUGAAAAAAQABAD1AAAAigMAAAAA&#10;" adj="4479" fillcolor="#4f81bd [3204]" strokecolor="#243f60 [1604]" strokeweight="2pt">
                          <v:fill opacity="6682f"/>
                        </v:shape>
                        <v:shape id="Hexagon 547" o:spid="_x0000_s1471" type="#_x0000_t9" style="position:absolute;left:25116;top:1403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38QA&#10;AADcAAAADwAAAGRycy9kb3ducmV2LnhtbESPT4vCMBTE74LfITzBm6bK+odqFHURXPBiV8Hjo3m2&#10;xealNKmt336zsLDHYWZ+w6y3nSnFi2pXWFYwGUcgiFOrC84UXL+PoyUI55E1lpZJwZscbDf93hpj&#10;bVu+0CvxmQgQdjEqyL2vYildmpNBN7YVcfAetjbog6wzqWtsA9yUchpFc2mw4LCQY0WHnNJn0hgF&#10;6e3z2TaX6HTWi/3XvTyQTrhRajjodisQnjr/H/5rn7SC2ccC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DN/EAAAA3AAAAA8AAAAAAAAAAAAAAAAAmAIAAGRycy9k&#10;b3ducmV2LnhtbFBLBQYAAAAABAAEAPUAAACJAwAAAAA=&#10;" adj="4479" fillcolor="#4f81bd [3204]" strokecolor="#243f60 [1604]" strokeweight="2pt">
                          <v:fill opacity="6682f"/>
                        </v:shape>
                      </v:group>
                      <v:group id="Group 548" o:spid="_x0000_s1472" style="position:absolute;left:27864;top:11013;width:6337;height:5894" coordorigin="27864,1101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Hexagon 549" o:spid="_x0000_s1473" type="#_x0000_t9" style="position:absolute;left:27864;top:1246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9NsUA&#10;AADcAAAADwAAAGRycy9kb3ducmV2LnhtbESPQWvCQBSE7wX/w/KE3urG0labugYbESx4SVTo8ZF9&#10;TYLZtyG7Mem/d4VCj8PMfMOsktE04kqdqy0rmM8iEMSF1TWXCk7H3dMShPPIGhvLpOCXHCTrycMK&#10;Y20Hzuia+1IECLsYFVTet7GUrqjIoJvZljh4P7Yz6IPsSqk7HALcNPI5it6kwZrDQoUtpRUVl7w3&#10;Corz9jL0WbQ/6MXn13eTks65V+pxOm4+QHga/X/4r73XCl5f3u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j02xQAAANwAAAAPAAAAAAAAAAAAAAAAAJgCAABkcnMv&#10;ZG93bnJldi54bWxQSwUGAAAAAAQABAD1AAAAigMAAAAA&#10;" adj="4479" fillcolor="#4f81bd [3204]" strokecolor="#243f60 [1604]" strokeweight="2pt">
                          <v:fill opacity="6682f"/>
                        </v:shape>
                        <v:shape id="Hexagon 550" o:spid="_x0000_s1474" type="#_x0000_t9" style="position:absolute;left:30623;top:1101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dsEA&#10;AADcAAAADwAAAGRycy9kb3ducmV2LnhtbERPy4rCMBTdC/5DuII7TRWcGaqp+EBwYDZ2FFxemmtb&#10;2tyUJrX1781iYJaH895sB1OLJ7WutKxgMY9AEGdWl5wruP6eZl8gnEfWWFsmBS9ysE3Gow3G2vZ8&#10;oWfqcxFC2MWooPC+iaV0WUEG3dw2xIF72NagD7DNpW6xD+Gmlsso+pAGSw4NBTZ0KCir0s4oyG7H&#10;qu8u0flHf+6/7/WBdMqdUtPJsFuD8DT4f/Gf+6wVrFZhfjgTj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tAnbBAAAA3AAAAA8AAAAAAAAAAAAAAAAAmAIAAGRycy9kb3du&#10;cmV2LnhtbFBLBQYAAAAABAAEAPUAAACGAwAAAAA=&#10;" adj="4479" fillcolor="#4f81bd [3204]" strokecolor="#243f60 [1604]" strokeweight="2pt">
                          <v:fill opacity="6682f"/>
                        </v:shape>
                        <v:shape id="Hexagon 551" o:spid="_x0000_s1475" type="#_x0000_t9" style="position:absolute;left:30679;top:1398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n7cMA&#10;AADcAAAADwAAAGRycy9kb3ducmV2LnhtbESPT4vCMBTE74LfITzBm6YKrks1in8QFPZiV8Hjo3m2&#10;xealNKmt394sLHgcZuY3zHLdmVI8qXaFZQWTcQSCOLW64EzB5fcw+gbhPLLG0jIpeJGD9arfW2Ks&#10;bctneiY+EwHCLkYFufdVLKVLczLoxrYiDt7d1gZ9kHUmdY1tgJtSTqPoSxosOCzkWNEup/SRNEZB&#10;et0/2uYcHX/0fHu6lTvSCTdKDQfdZgHCU+c/4f/2USuYzSbwd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n7cMAAADcAAAADwAAAAAAAAAAAAAAAACYAgAAZHJzL2Rv&#10;d25yZXYueG1sUEsFBgAAAAAEAAQA9QAAAIgDAAAAAA==&#10;" adj="4479" fillcolor="#4f81bd [3204]" strokecolor="#243f60 [1604]" strokeweight="2pt">
                          <v:fill opacity="6682f"/>
                        </v:shape>
                      </v:group>
                      <v:group id="Group 552" o:spid="_x0000_s1476" style="position:absolute;left:33418;top:10957;width:6336;height:5894" coordorigin="33418,1095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Hexagon 553" o:spid="_x0000_s1477" type="#_x0000_t9" style="position:absolute;left:33418;top:1240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AcUA&#10;AADcAAAADwAAAGRycy9kb3ducmV2LnhtbESPQWvCQBSE7wX/w/IEb3VjxbakboKmFCz0YrTQ4yP7&#10;TEKyb0N2Y9J/3xWEHoeZ+YbZppNpxZV6V1tWsFpGIIgLq2suFZxPH4+vIJxH1thaJgW/5CBNZg9b&#10;jLUd+UjX3JciQNjFqKDyvouldEVFBt3SdsTBu9jeoA+yL6XucQxw08qnKHqWBmsOCxV2lFVUNPlg&#10;FBTf7804HKPDl37Zf/60GemcB6UW82n3BsLT5P/D9/ZBK9hs1n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5wBxQAAANwAAAAPAAAAAAAAAAAAAAAAAJgCAABkcnMv&#10;ZG93bnJldi54bWxQSwUGAAAAAAQABAD1AAAAigMAAAAA&#10;" adj="4479" fillcolor="#4f81bd [3204]" strokecolor="#243f60 [1604]" strokeweight="2pt">
                          <v:fill opacity="6682f"/>
                        </v:shape>
                        <v:shape id="Hexagon 554" o:spid="_x0000_s1478" type="#_x0000_t9" style="position:absolute;left:36176;top:1095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EdcUA&#10;AADcAAAADwAAAGRycy9kb3ducmV2LnhtbESPQWvCQBSE7wX/w/IEb3Vj0bakboKmFCz0YrTQ4yP7&#10;TEKyb0N2Y9J/3xWEHoeZ+YbZppNpxZV6V1tWsFpGIIgLq2suFZxPH4+vIJxH1thaJgW/5CBNZg9b&#10;jLUd+UjX3JciQNjFqKDyvouldEVFBt3SdsTBu9jeoA+yL6XucQxw08qnKHqWBmsOCxV2lFVUNPlg&#10;FBTf7804HKPDl37Zf/60GemcB6UW82n3BsLT5P/D9/ZBK9hs1n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gR1xQAAANwAAAAPAAAAAAAAAAAAAAAAAJgCAABkcnMv&#10;ZG93bnJldi54bWxQSwUGAAAAAAQABAD1AAAAigMAAAAA&#10;" adj="4479" fillcolor="#4f81bd [3204]" strokecolor="#243f60 [1604]" strokeweight="2pt">
                          <v:fill opacity="6682f"/>
                        </v:shape>
                        <v:shape id="Hexagon 555" o:spid="_x0000_s1479" type="#_x0000_t9" style="position:absolute;left:36233;top:13930;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h7sMA&#10;AADcAAAADwAAAGRycy9kb3ducmV2LnhtbESPQYvCMBSE78L+h/AW9qapC9WlGsVVBAUv1hU8Pppn&#10;W2xeSpPa7r83guBxmJlvmPmyN5W4U+NKywrGowgEcWZ1ybmCv9N2+APCeWSNlWVS8E8OlouPwRwT&#10;bTs+0j31uQgQdgkqKLyvEyldVpBBN7I1cfCutjHog2xyqRvsAtxU8juKJtJgyWGhwJrWBWW3tDUK&#10;svPm1rXHaHfQ09/9pVqTTrlV6uuzX81AeOr9O/xq77SCO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qh7sMAAADcAAAADwAAAAAAAAAAAAAAAACYAgAAZHJzL2Rv&#10;d25yZXYueG1sUEsFBgAAAAAEAAQA9QAAAIgDAAAAAA==&#10;" adj="4479" fillcolor="#4f81bd [3204]" strokecolor="#243f60 [1604]" strokeweight="2pt">
                          <v:fill opacity="6682f"/>
                        </v:shape>
                      </v:group>
                    </v:group>
                    <v:group id="Group 556" o:spid="_x0000_s1480" style="position:absolute;left:19553;top:15445;width:17453;height:5997" coordorigin="19553,15445"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group id="Group 557" o:spid="_x0000_s1481" style="position:absolute;left:19553;top:15548;width:6336;height:5894" coordorigin="19553,15548"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Hexagon 558" o:spid="_x0000_s1482" type="#_x0000_t9" style="position:absolute;left:19553;top:1699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OcMEA&#10;AADcAAAADwAAAGRycy9kb3ducmV2LnhtbERPy4rCMBTdC/5DuII7TRWcGaqp+EBwYDZ2FFxemmtb&#10;2tyUJrX1781iYJaH895sB1OLJ7WutKxgMY9AEGdWl5wruP6eZl8gnEfWWFsmBS9ysE3Gow3G2vZ8&#10;oWfqcxFC2MWooPC+iaV0WUEG3dw2xIF72NagD7DNpW6xD+Gmlsso+pAGSw4NBTZ0KCir0s4oyG7H&#10;qu8u0flHf+6/7/WBdMqdUtPJsFuD8DT4f/Gf+6wVrFZhbTgTj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bDnDBAAAA3AAAAA8AAAAAAAAAAAAAAAAAmAIAAGRycy9kb3du&#10;cmV2LnhtbFBLBQYAAAAABAAEAPUAAACGAwAAAAA=&#10;" adj="4479" fillcolor="#4f81bd [3204]" strokecolor="#243f60 [1604]" strokeweight="2pt">
                          <v:fill opacity="6682f"/>
                        </v:shape>
                        <v:shape id="Hexagon 559" o:spid="_x0000_s1483" type="#_x0000_t9" style="position:absolute;left:22311;top:1554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68QA&#10;AADcAAAADwAAAGRycy9kb3ducmV2LnhtbESPT4vCMBTE7wt+h/AEb2uqoOt2jeIfBIW9WF3Y46N5&#10;tsXmpTSprd/eCILHYWZ+w8yXnSnFjWpXWFYwGkYgiFOrC84UnE+7zxkI55E1lpZJwZ0cLBe9jznG&#10;2rZ8pFviMxEg7GJUkHtfxVK6NCeDbmgr4uBdbG3QB1lnUtfYBrgp5TiKptJgwWEhx4o2OaXXpDEK&#10;0r/ttW2O0f5Xf60P/+WGdMKNUoN+t/oB4anz7/CrvdcKJp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q+vEAAAA3AAAAA8AAAAAAAAAAAAAAAAAmAIAAGRycy9k&#10;b3ducmV2LnhtbFBLBQYAAAAABAAEAPUAAACJAwAAAAA=&#10;" adj="4479" fillcolor="#4f81bd [3204]" strokecolor="#243f60 [1604]" strokeweight="2pt">
                          <v:fill opacity="6682f"/>
                        </v:shape>
                        <v:shape id="Hexagon 560" o:spid="_x0000_s1484" type="#_x0000_t9" style="position:absolute;left:22367;top:1852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Iy8EA&#10;AADcAAAADwAAAGRycy9kb3ducmV2LnhtbERPy4rCMBTdC/5DuMLsNHXAB9VU1EFwYDZWBZeX5tqW&#10;NjelSW3n7yeLAZeH897uBlOLF7WutKxgPotAEGdWl5wruF1P0zUI55E11pZJwS852CXj0RZjbXu+&#10;0Cv1uQgh7GJUUHjfxFK6rCCDbmYb4sA9bWvQB9jmUrfYh3BTy88oWkqDJYeGAhs6FpRVaWcUZPev&#10;qu8u0flHrw7fj/pIOuVOqY/JsN+A8DT4t/jffdYKFsswP5wJR0A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ByMvBAAAA3AAAAA8AAAAAAAAAAAAAAAAAmAIAAGRycy9kb3du&#10;cmV2LnhtbFBLBQYAAAAABAAEAPUAAACGAwAAAAA=&#10;" adj="4479" fillcolor="#4f81bd [3204]" strokecolor="#243f60 [1604]" strokeweight="2pt">
                          <v:fill opacity="6682f"/>
                        </v:shape>
                      </v:group>
                      <v:group id="Group 561" o:spid="_x0000_s1485" style="position:absolute;left:25116;top:15501;width:6336;height:5894" coordorigin="25116,1550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Hexagon 562" o:spid="_x0000_s1486" type="#_x0000_t9" style="position:absolute;left:25116;top:1695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J8UA&#10;AADcAAAADwAAAGRycy9kb3ducmV2LnhtbESPT2vCQBTE70K/w/IEb7pRMJbUVVpFSKGXpC30+Mi+&#10;JsHs25Dd/PHbu4WCx2FmfsPsj5NpxECdqy0rWK8iEMSF1TWXCr4+L8tnEM4ja2wsk4IbOTgenmZ7&#10;TLQdOaMh96UIEHYJKqi8bxMpXVGRQbeyLXHwfm1n0AfZlVJ3OAa4aeQmimJpsOawUGFLp4qKa94b&#10;BcX3+Tr2WZR+6N3b+09zIp1zr9RiPr2+gPA0+Uf4v51qBdt4A3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MnxQAAANwAAAAPAAAAAAAAAAAAAAAAAJgCAABkcnMv&#10;ZG93bnJldi54bWxQSwUGAAAAAAQABAD1AAAAigMAAAAA&#10;" adj="4479" fillcolor="#4f81bd [3204]" strokecolor="#243f60 [1604]" strokeweight="2pt">
                          <v:fill opacity="6682f"/>
                        </v:shape>
                        <v:shape id="Hexagon 563" o:spid="_x0000_s1487" type="#_x0000_t9" style="position:absolute;left:27874;top:1550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WvMUA&#10;AADcAAAADwAAAGRycy9kb3ducmV2LnhtbESPQWvCQBSE70L/w/IKvZlNW5pKzCpqERR6SVrB4yP7&#10;mgSzb0N2Y+K/7wqFHoeZ+YbJ1pNpxZV611hW8BzFIIhLqxuuFHx/7ecLEM4ja2wtk4IbOVivHmYZ&#10;ptqOnNO18JUIEHYpKqi971IpXVmTQRfZjjh4P7Y36IPsK6l7HAPctPIljhNpsOGwUGNHu5rKSzEY&#10;BeXp4zIOeXz41O/b47ndkS54UOrpcdosQXia/H/4r33QCt6SV7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1a8xQAAANwAAAAPAAAAAAAAAAAAAAAAAJgCAABkcnMv&#10;ZG93bnJldi54bWxQSwUGAAAAAAQABAD1AAAAigMAAAAA&#10;" adj="4479" fillcolor="#4f81bd [3204]" strokecolor="#243f60 [1604]" strokeweight="2pt">
                          <v:fill opacity="6682f"/>
                        </v:shape>
                        <v:shape id="Hexagon 564" o:spid="_x0000_s1488" type="#_x0000_t9" style="position:absolute;left:27930;top:184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OyMUA&#10;AADcAAAADwAAAGRycy9kb3ducmV2LnhtbESPQWvCQBSE70L/w/IKvZlNS5tKzCpqERR6SVrB4yP7&#10;mgSzb0N2Y+K/7wqFHoeZ+YbJ1pNpxZV611hW8BzFIIhLqxuuFHx/7ecLEM4ja2wtk4IbOVivHmYZ&#10;ptqOnNO18JUIEHYpKqi971IpXVmTQRfZjjh4P7Y36IPsK6l7HAPctPIljhNpsOGwUGNHu5rKSzEY&#10;BeXp4zIOeXz41O/b47ndkS54UOrpcdosQXia/H/4r33QCt6SV7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s7IxQAAANwAAAAPAAAAAAAAAAAAAAAAAJgCAABkcnMv&#10;ZG93bnJldi54bWxQSwUGAAAAAAQABAD1AAAAigMAAAAA&#10;" adj="4479" fillcolor="#4f81bd [3204]" strokecolor="#243f60 [1604]" strokeweight="2pt">
                          <v:fill opacity="6682f"/>
                        </v:shape>
                      </v:group>
                      <v:group id="Group 565" o:spid="_x0000_s1489" style="position:absolute;left:30669;top:15445;width:6337;height:5894" coordorigin="30669,1544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Hexagon 566" o:spid="_x0000_s1490" type="#_x0000_t9" style="position:absolute;left:30669;top:1689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1JMMA&#10;AADcAAAADwAAAGRycy9kb3ducmV2LnhtbESPQYvCMBSE74L/ITzBm6YKdqUaRV0WXPBiVfD4aJ5t&#10;sXkpTWq7/36zIOxxmJlvmPW2N5V4UeNKywpm0wgEcWZ1ybmC6+VrsgThPLLGyjIp+CEH281wsMZE&#10;247P9Ep9LgKEXYIKCu/rREqXFWTQTW1NHLyHbQz6IJtc6ga7ADeVnEdRLA2WHBYKrOlQUPZMW6Mg&#10;u30+u/YcHU/6Y/99rw6kU26VGo/63QqEp97/h9/to1awiGP4Ox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T1JMMAAADcAAAADwAAAAAAAAAAAAAAAACYAgAAZHJzL2Rv&#10;d25yZXYueG1sUEsFBgAAAAAEAAQA9QAAAIgDAAAAAA==&#10;" adj="4479" fillcolor="#4f81bd [3204]" strokecolor="#243f60 [1604]" strokeweight="2pt">
                          <v:fill opacity="6682f"/>
                        </v:shape>
                        <v:shape id="Hexagon 567" o:spid="_x0000_s1491" type="#_x0000_t9" style="position:absolute;left:33428;top:1544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Qv8MA&#10;AADcAAAADwAAAGRycy9kb3ducmV2LnhtbESPQYvCMBSE74L/ITzBm00VVqVrlFVZcMGLVWGPj+Zt&#10;W2xeSpPa+u83guBxmJlvmNWmN5W4U+NKywqmUQyCOLO65FzB5fw9WYJwHlljZZkUPMjBZj0crDDR&#10;tuMT3VOfiwBhl6CCwvs6kdJlBRl0ka2Jg/dnG4M+yCaXusEuwE0lZ3E8lwZLDgsF1rQrKLulrVGQ&#10;Xfe3rj3Fh6NebH9+qx3plFulxqP+6xOEp96/w6/2QSv4mC/g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Qv8MAAADcAAAADwAAAAAAAAAAAAAAAACYAgAAZHJzL2Rv&#10;d25yZXYueG1sUEsFBgAAAAAEAAQA9QAAAIgDAAAAAA==&#10;" adj="4479" fillcolor="#4f81bd [3204]" strokecolor="#243f60 [1604]" strokeweight="2pt">
                          <v:fill opacity="6682f"/>
                        </v:shape>
                        <v:shape id="Hexagon 568" o:spid="_x0000_s1492" type="#_x0000_t9" style="position:absolute;left:33484;top:1841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zcEA&#10;AADcAAAADwAAAGRycy9kb3ducmV2LnhtbERPy4rCMBTdC/5DuMLsNHXAB9VU1EFwYDZWBZeX5tqW&#10;NjelSW3n7yeLAZeH897uBlOLF7WutKxgPotAEGdWl5wruF1P0zUI55E11pZJwS852CXj0RZjbXu+&#10;0Cv1uQgh7GJUUHjfxFK6rCCDbmYb4sA9bWvQB9jmUrfYh3BTy88oWkqDJYeGAhs6FpRVaWcUZPev&#10;qu8u0flHrw7fj/pIOuVOqY/JsN+A8DT4t/jffdYKFsuwNpwJR0A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3xM3BAAAA3AAAAA8AAAAAAAAAAAAAAAAAmAIAAGRycy9kb3du&#10;cmV2LnhtbFBLBQYAAAAABAAEAPUAAACGAwAAAAA=&#10;" adj="4479" fillcolor="#4f81bd [3204]" strokecolor="#243f60 [1604]" strokeweight="2pt">
                          <v:fill opacity="6682f"/>
                        </v:shape>
                      </v:group>
                    </v:group>
                    <v:group id="Group 569" o:spid="_x0000_s1493" style="position:absolute;left:22470;top:19989;width:17453;height:5997" coordorigin="22470,19989"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Group 570" o:spid="_x0000_s1494" style="position:absolute;left:22470;top:20092;width:6336;height:5894" coordorigin="22470,20092"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Hexagon 571" o:spid="_x0000_s1495" type="#_x0000_t9" style="position:absolute;left:22470;top:2154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7jcUA&#10;AADcAAAADwAAAGRycy9kb3ducmV2LnhtbESPT2uDQBTE74F+h+UVcourgfzBuobGUkigl5gWeny4&#10;rypx34q7Rvvtu4VCj8PM/IbJDrPpxJ0G11pWkEQxCOLK6pZrBe/X19UehPPIGjvLpOCbHBzyh0WG&#10;qbYTX+he+loECLsUFTTe96mUrmrIoItsTxy8LzsY9EEOtdQDTgFuOrmO46002HJYaLCnoqHqVo5G&#10;QfXxcpvGS3x607vj+bMrSJc8KrV8nJ+fQHia/X/4r33SCja7BH7Ph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PuNxQAAANwAAAAPAAAAAAAAAAAAAAAAAJgCAABkcnMv&#10;ZG93bnJldi54bWxQSwUGAAAAAAQABAD1AAAAigMAAAAA&#10;" adj="4479" fillcolor="#4f81bd [3204]" strokecolor="#243f60 [1604]" strokeweight="2pt">
                          <v:fill opacity="6682f"/>
                        </v:shape>
                        <v:shape id="Hexagon 572" o:spid="_x0000_s1496" type="#_x0000_t9" style="position:absolute;left:25228;top:2009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l+sUA&#10;AADcAAAADwAAAGRycy9kb3ducmV2LnhtbESPT2vCQBTE70K/w/IEb7pR0JToKtZSiNBL0hY8PrLP&#10;JJh9G7KbP/323UKhx2FmfsMcTpNpxECdqy0rWK8iEMSF1TWXCj4/3pbPIJxH1thYJgXf5OB0fJod&#10;MNF25IyG3JciQNglqKDyvk2kdEVFBt3KtsTBu9vOoA+yK6XucAxw08hNFO2kwZrDQoUtXSoqHnlv&#10;FBRfr4+xz6L0Xccv11tzIZ1zr9RiPp33IDxN/j/81061gm28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mX6xQAAANwAAAAPAAAAAAAAAAAAAAAAAJgCAABkcnMv&#10;ZG93bnJldi54bWxQSwUGAAAAAAQABAD1AAAAigMAAAAA&#10;" adj="4479" fillcolor="#4f81bd [3204]" strokecolor="#243f60 [1604]" strokeweight="2pt">
                          <v:fill opacity="6682f"/>
                        </v:shape>
                        <v:shape id="Hexagon 573" o:spid="_x0000_s1497" type="#_x0000_t9" style="position:absolute;left:25284;top:2306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AYcQA&#10;AADcAAAADwAAAGRycy9kb3ducmV2LnhtbESPT4vCMBTE74LfITzBm6a6+IdqFHURXPBiV8Hjo3m2&#10;xealNKmt336zsLDHYWZ+w6y3nSnFi2pXWFYwGUcgiFOrC84UXL+PoyUI55E1lpZJwZscbDf93hpj&#10;bVu+0CvxmQgQdjEqyL2vYildmpNBN7YVcfAetjbog6wzqWtsA9yUchpFc2mw4LCQY0WHnNJn0hgF&#10;6e3z2TaX6HTWi/3XvTyQTrhRajjodisQnjr/H/5rn7SC2eID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wGHEAAAA3AAAAA8AAAAAAAAAAAAAAAAAmAIAAGRycy9k&#10;b3ducmV2LnhtbFBLBQYAAAAABAAEAPUAAACJAwAAAAA=&#10;" adj="4479" fillcolor="#4f81bd [3204]" strokecolor="#243f60 [1604]" strokeweight="2pt">
                          <v:fill opacity="6682f"/>
                        </v:shape>
                      </v:group>
                      <v:group id="Group 574" o:spid="_x0000_s1498" style="position:absolute;left:28033;top:20045;width:6336;height:5894" coordorigin="28033,20045"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Hexagon 575" o:spid="_x0000_s1499" type="#_x0000_t9" style="position:absolute;left:28033;top:2149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jsMA&#10;AADcAAAADwAAAGRycy9kb3ducmV2LnhtbESPQYvCMBSE7wv+h/AEb2vqgqtUo6iL4IIXq4LHR/Ns&#10;i81LaVJb/70RBI/DzHzDzJedKcWdaldYVjAaRiCIU6sLzhScjtvvKQjnkTWWlknBgxwsF72vOcba&#10;tnyge+IzESDsYlSQe1/FUro0J4NuaCvi4F1tbdAHWWdS19gGuCnlTxT9SoMFh4UcK9rklN6SxihI&#10;z3+3tjlEu72erP8v5YZ0wo1Sg363moHw1PlP+N3eaQXjyRhe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9jsMAAADcAAAADwAAAAAAAAAAAAAAAACYAgAAZHJzL2Rv&#10;d25yZXYueG1sUEsFBgAAAAAEAAQA9QAAAIgDAAAAAA==&#10;" adj="4479" fillcolor="#4f81bd [3204]" strokecolor="#243f60 [1604]" strokeweight="2pt">
                          <v:fill opacity="6682f"/>
                        </v:shape>
                        <v:shape id="Hexagon 576" o:spid="_x0000_s1500" type="#_x0000_t9" style="position:absolute;left:30791;top:20045;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j+cMA&#10;AADcAAAADwAAAGRycy9kb3ducmV2LnhtbESPQYvCMBSE74L/ITzBm00VVqVrlFVZcMGLVWGPj+Zt&#10;W2xeSpPa+u83guBxmJlvmNWmN5W4U+NKywqmUQyCOLO65FzB5fw9WYJwHlljZZkUPMjBZj0crDDR&#10;tuMT3VOfiwBhl6CCwvs6kdJlBRl0ka2Jg/dnG4M+yCaXusEuwE0lZ3E8lwZLDgsF1rQrKLulrVGQ&#10;Xfe3rj3Fh6NebH9+qx3plFulxqP+6xOEp96/w6/2QSv4WM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1j+cMAAADcAAAADwAAAAAAAAAAAAAAAACYAgAAZHJzL2Rv&#10;d25yZXYueG1sUEsFBgAAAAAEAAQA9QAAAIgDAAAAAA==&#10;" adj="4479" fillcolor="#4f81bd [3204]" strokecolor="#243f60 [1604]" strokeweight="2pt">
                          <v:fill opacity="6682f"/>
                        </v:shape>
                        <v:shape id="Hexagon 577" o:spid="_x0000_s1501" type="#_x0000_t9" style="position:absolute;left:30847;top:23018;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GYsQA&#10;AADcAAAADwAAAGRycy9kb3ducmV2LnhtbESPT4vCMBTE7wt+h/AEb2uq4FaqUfyD4IIXq4LHR/Ns&#10;i81LaVLb/fYbYWGPw8z8hlmue1OJFzWutKxgMo5AEGdWl5wruF4On3MQziNrrCyTgh9ysF4NPpaY&#10;aNvxmV6pz0WAsEtQQeF9nUjpsoIMurGtiYP3sI1BH2STS91gF+CmktMo+pIGSw4LBda0Kyh7pq1R&#10;kN32z649R8eTjrff92pHOuVWqdGw3yxAeOr9f/ivfdQKZnEM7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xmLEAAAA3AAAAA8AAAAAAAAAAAAAAAAAmAIAAGRycy9k&#10;b3ducmV2LnhtbFBLBQYAAAAABAAEAPUAAACJAwAAAAA=&#10;" adj="4479" fillcolor="#4f81bd [3204]" strokecolor="#243f60 [1604]" strokeweight="2pt">
                          <v:fill opacity="6682f"/>
                        </v:shape>
                      </v:group>
                      <v:group id="Group 578" o:spid="_x0000_s1502" style="position:absolute;left:33587;top:19989;width:6336;height:5894" coordorigin="33587,19989"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Hexagon 579" o:spid="_x0000_s1503" type="#_x0000_t9" style="position:absolute;left:33587;top:21438;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3i8UA&#10;AADcAAAADwAAAGRycy9kb3ducmV2LnhtbESPQWvCQBSE70L/w/IKvZlNC21qzCpqERR6SVrB4yP7&#10;mgSzb0N2Y+K/7wqFHoeZ+YbJ1pNpxZV611hW8BzFIIhLqxuuFHx/7efvIJxH1thaJgU3crBePcwy&#10;TLUdOadr4SsRIOxSVFB736VSurImgy6yHXHwfmxv0AfZV1L3OAa4aeVLHL9Jgw2HhRo72tVUXorB&#10;KChPH5dxyOPDp062x3O7I13woNTT47RZgvA0+f/wX/ugFbwmC7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veLxQAAANwAAAAPAAAAAAAAAAAAAAAAAJgCAABkcnMv&#10;ZG93bnJldi54bWxQSwUGAAAAAAQABAD1AAAAigMAAAAA&#10;" adj="4479" fillcolor="#4f81bd [3204]" strokecolor="#243f60 [1604]" strokeweight="2pt">
                          <v:fill opacity="6682f"/>
                        </v:shape>
                        <v:shape id="Hexagon 580" o:spid="_x0000_s1504" type="#_x0000_t9" style="position:absolute;left:36345;top:19989;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uMcEA&#10;AADcAAAADwAAAGRycy9kb3ducmV2LnhtbERPy2rCQBTdF/yH4Qru6kTBVmImoikFC92YVnB5yVyT&#10;YOZOyEwe/r2zKHR5OO9kP5lGDNS52rKC1TICQVxYXXOp4Pfn83ULwnlkjY1lUvAgB/t09pJgrO3I&#10;ZxpyX4oQwi5GBZX3bSylKyoy6Ja2JQ7czXYGfYBdKXWHYwg3jVxH0Zs0WHNoqLClrKLinvdGQXH5&#10;uI/9OTp96/fj17XJSOfcK7WYT4cdCE+T/xf/uU9awWYb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NLjHBAAAA3AAAAA8AAAAAAAAAAAAAAAAAmAIAAGRycy9kb3du&#10;cmV2LnhtbFBLBQYAAAAABAAEAPUAAACGAwAAAAA=&#10;" adj="4479" fillcolor="#4f81bd [3204]" strokecolor="#243f60 [1604]" strokeweight="2pt">
                          <v:fill opacity="6682f"/>
                        </v:shape>
                        <v:shape id="Hexagon 581" o:spid="_x0000_s1505" type="#_x0000_t9" style="position:absolute;left:36401;top:2296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LqsMA&#10;AADcAAAADwAAAGRycy9kb3ducmV2LnhtbESPQYvCMBSE7wv+h/AWvK2pgm7pGmVVBAUvVgWPj+Zt&#10;W2xeSpPa+u+NIOxxmJlvmPmyN5W4U+NKywrGowgEcWZ1ybmC82n7FYNwHlljZZkUPMjBcjH4mGOi&#10;bcdHuqc+FwHCLkEFhfd1IqXLCjLoRrYmDt6fbQz6IJtc6ga7ADeVnETRTBosOSwUWNO6oOyWtkZB&#10;dtncuvYY7Q76e7W/VmvSKbdKDT/73x8Qnnr/H363d1rBNB7D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GLqsMAAADcAAAADwAAAAAAAAAAAAAAAACYAgAAZHJzL2Rv&#10;d25yZXYueG1sUEsFBgAAAAAEAAQA9QAAAIgDAAAAAA==&#10;" adj="4479" fillcolor="#4f81bd [3204]" strokecolor="#243f60 [1604]" strokeweight="2pt">
                          <v:fill opacity="6682f"/>
                        </v:shape>
                      </v:group>
                    </v:group>
                    <v:group id="Group 582" o:spid="_x0000_s1506" style="position:absolute;left:25219;top:24364;width:17452;height:5997" coordorigin="25219,24364" coordsize="17452,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group id="Group 583" o:spid="_x0000_s1507" style="position:absolute;left:25219;top:24467;width:6336;height:5894" coordorigin="25219,24467"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Hexagon 584" o:spid="_x0000_s1508" type="#_x0000_t9" style="position:absolute;left:25219;top:25916;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oMsMA&#10;AADcAAAADwAAAGRycy9kb3ducmV2LnhtbESPQYvCMBSE74L/ITzBm6bK6ko1iroILnixKnh8NM+2&#10;2LyUJrX1328WFvY4zMw3zGrTmVK8qHaFZQWTcQSCOLW64EzB9XIYLUA4j6yxtEwK3uRgs+73Vhhr&#10;2/KZXonPRICwi1FB7n0VS+nSnAy6sa2Ig/ewtUEfZJ1JXWMb4KaU0yiaS4MFh4UcK9rnlD6TxihI&#10;b1/PtjlHx5P+3H3fyz3phBulhoNuuwThqfP/4b/2USuYLT7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YoMsMAAADcAAAADwAAAAAAAAAAAAAAAACYAgAAZHJzL2Rv&#10;d25yZXYueG1sUEsFBgAAAAAEAAQA9QAAAIgDAAAAAA==&#10;" adj="4479" fillcolor="#4f81bd [3204]" strokecolor="#243f60 [1604]" strokeweight="2pt">
                          <v:fill opacity="6682f"/>
                        </v:shape>
                        <v:shape id="Hexagon 585" o:spid="_x0000_s1509" type="#_x0000_t9" style="position:absolute;left:27977;top:24467;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NqcUA&#10;AADcAAAADwAAAGRycy9kb3ducmV2LnhtbESPzWrDMBCE74W8g9hAbo3cgFvjRglNSiGFXuIkkOMi&#10;bW0Ta2Us+SdvXxUKPQ4z8w2z3k62EQN1vnas4GmZgCDWztRcKjifPh4zED4gG2wck4I7edhuZg9r&#10;zI0b+UhDEUoRIexzVFCF0OZSel2RRb90LXH0vl1nMUTZldJ0OEa4beQqSZ6lxZrjQoUt7SvSt6K3&#10;CvTl/Tb2x+TwZV52n9dmT6bgXqnFfHp7BRFoCv/hv/bBKEiz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2pxQAAANwAAAAPAAAAAAAAAAAAAAAAAJgCAABkcnMv&#10;ZG93bnJldi54bWxQSwUGAAAAAAQABAD1AAAAigMAAAAA&#10;" adj="4479" fillcolor="#4f81bd [3204]" strokecolor="#243f60 [1604]" strokeweight="2pt">
                          <v:fill opacity="6682f"/>
                        </v:shape>
                        <v:shape id="Hexagon 586" o:spid="_x0000_s1510" type="#_x0000_t9" style="position:absolute;left:28033;top:2744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3sUA&#10;AADcAAAADwAAAGRycy9kb3ducmV2LnhtbESPQWuDQBSE74X8h+UFeqtrC7Vi3YQ2IZBAL9oGcny4&#10;rypx34q7RvPvs4FCj8PMfMPk69l04kKDay0reI5iEMSV1S3XCn6+d08pCOeRNXaWScGVHKxXi4cc&#10;M20nLuhS+loECLsMFTTe95mUrmrIoItsTxy8XzsY9EEOtdQDTgFuOvkSx4k02HJYaLCnTUPVuRyN&#10;guq4PU9jEe+/9Nvn4dRtSJc8KvW4nD/eQXia/X/4r73XCl7TBO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BPexQAAANwAAAAPAAAAAAAAAAAAAAAAAJgCAABkcnMv&#10;ZG93bnJldi54bWxQSwUGAAAAAAQABAD1AAAAigMAAAAA&#10;" adj="4479" fillcolor="#4f81bd [3204]" strokecolor="#243f60 [1604]" strokeweight="2pt">
                          <v:fill opacity="6682f"/>
                        </v:shape>
                      </v:group>
                      <v:group id="Group 587" o:spid="_x0000_s1511" style="position:absolute;left:30782;top:24420;width:6336;height:5895" coordorigin="30782,24420"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Hexagon 588" o:spid="_x0000_s1512" type="#_x0000_t9" style="position:absolute;left:30782;top:25870;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N8EA&#10;AADcAAAADwAAAGRycy9kb3ducmV2LnhtbERPy2rCQBTdF/yH4Qru6kTBVmImoikFC92YVnB5yVyT&#10;YOZOyEwe/r2zKHR5OO9kP5lGDNS52rKC1TICQVxYXXOp4Pfn83ULwnlkjY1lUvAgB/t09pJgrO3I&#10;ZxpyX4oQwi5GBZX3bSylKyoy6Ja2JQ7czXYGfYBdKXWHYwg3jVxH0Zs0WHNoqLClrKLinvdGQXH5&#10;uI/9OTp96/fj17XJSOfcK7WYT4cdCE+T/xf/uU9awWYb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7IjfBAAAA3AAAAA8AAAAAAAAAAAAAAAAAmAIAAGRycy9kb3du&#10;cmV2LnhtbFBLBQYAAAAABAAEAPUAAACGAwAAAAA=&#10;" adj="4479" fillcolor="#4f81bd [3204]" strokecolor="#243f60 [1604]" strokeweight="2pt">
                          <v:fill opacity="6682f"/>
                        </v:shape>
                        <v:shape id="Hexagon 589" o:spid="_x0000_s1513" type="#_x0000_t9" style="position:absolute;left:33540;top:2442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rMQA&#10;AADcAAAADwAAAGRycy9kb3ducmV2LnhtbESPT4vCMBTE74LfITzBm6YK659qFHURXPBiV8Hjo3m2&#10;xealNKmt336zsLDHYWZ+w6y3nSnFi2pXWFYwGUcgiFOrC84UXL+PowUI55E1lpZJwZscbDf93hpj&#10;bVu+0CvxmQgQdjEqyL2vYildmpNBN7YVcfAetjbog6wzqWtsA9yUchpFM2mw4LCQY0WHnNJn0hgF&#10;6e3z2TaX6HTW8/3XvTyQTrhRajjodisQnjr/H/5rn7SCj8US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3h6zEAAAA3AAAAA8AAAAAAAAAAAAAAAAAmAIAAGRycy9k&#10;b3ducmV2LnhtbFBLBQYAAAAABAAEAPUAAACJAwAAAAA=&#10;" adj="4479" fillcolor="#4f81bd [3204]" strokecolor="#243f60 [1604]" strokeweight="2pt">
                          <v:fill opacity="6682f"/>
                        </v:shape>
                        <v:shape id="Hexagon 590" o:spid="_x0000_s1514" type="#_x0000_t9" style="position:absolute;left:33596;top:2739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47MAA&#10;AADcAAAADwAAAGRycy9kb3ducmV2LnhtbERPy4rCMBTdD/gP4QruxlRBZ6xG8YGgMBs7Ci4vzbUt&#10;NjelSW39e7MQXB7Oe7HqTCkeVLvCsoLRMAJBnFpdcKbg/L///gXhPLLG0jIpeJKD1bL3tcBY25ZP&#10;9Eh8JkIIuxgV5N5XsZQuzcmgG9qKOHA3Wxv0AdaZ1DW2IdyUchxFU2mw4NCQY0XbnNJ70hgF6WV3&#10;b5tTdPjTP5vjtdySTrhRatDv1nMQnjr/Eb/dB61gMgvz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S47MAAAADcAAAADwAAAAAAAAAAAAAAAACYAgAAZHJzL2Rvd25y&#10;ZXYueG1sUEsFBgAAAAAEAAQA9QAAAIUDAAAAAA==&#10;" adj="4479" fillcolor="#4f81bd [3204]" strokecolor="#243f60 [1604]" strokeweight="2pt">
                          <v:fill opacity="6682f"/>
                        </v:shape>
                      </v:group>
                      <v:group id="Group 591" o:spid="_x0000_s1515" style="position:absolute;left:36335;top:24364;width:6336;height:5895" coordorigin="36335,24364"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Hexagon 592" o:spid="_x0000_s1516" type="#_x0000_t9" style="position:absolute;left:36335;top:2581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DAMQA&#10;AADcAAAADwAAAGRycy9kb3ducmV2LnhtbESPT4vCMBTE7wt+h/AEb2uqoOt2jeIfBIW9WF3Y46N5&#10;tsXmpTSprd/eCILHYWZ+w8yXnSnFjWpXWFYwGkYgiFOrC84UnE+7zxkI55E1lpZJwZ0cLBe9jznG&#10;2rZ8pFviMxEg7GJUkHtfxVK6NCeDbmgr4uBdbG3QB1lnUtfYBrgp5TiKptJgwWEhx4o2OaXXpDEK&#10;0r/ttW2O0f5Xf60P/+WGdMKNUoN+t/oB4anz7/CrvdcKJt9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gwDEAAAA3AAAAA8AAAAAAAAAAAAAAAAAmAIAAGRycy9k&#10;b3ducmV2LnhtbFBLBQYAAAAABAAEAPUAAACJAwAAAAA=&#10;" adj="4479" fillcolor="#4f81bd [3204]" strokecolor="#243f60 [1604]" strokeweight="2pt">
                          <v:fill opacity="6682f"/>
                        </v:shape>
                        <v:shape id="Hexagon 593" o:spid="_x0000_s1517" type="#_x0000_t9" style="position:absolute;left:39093;top:2436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mm8UA&#10;AADcAAAADwAAAGRycy9kb3ducmV2LnhtbESPQWvCQBSE7wX/w/KE3urGllabugYbESx4SVTo8ZF9&#10;TYLZtyG7Mem/d4VCj8PMfMOsktE04kqdqy0rmM8iEMSF1TWXCk7H3dMShPPIGhvLpOCXHCTrycMK&#10;Y20Hzuia+1IECLsYFVTet7GUrqjIoJvZljh4P7Yz6IPsSqk7HALcNPI5it6kwZrDQoUtpRUVl7w3&#10;Corz9jL0WbQ/6MXn13eTks65V+pxOm4+QHga/X/4r73XCl7fX+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abxQAAANwAAAAPAAAAAAAAAAAAAAAAAJgCAABkcnMv&#10;ZG93bnJldi54bWxQSwUGAAAAAAQABAD1AAAAigMAAAAA&#10;" adj="4479" fillcolor="#4f81bd [3204]" strokecolor="#243f60 [1604]" strokeweight="2pt">
                          <v:fill opacity="6682f"/>
                        </v:shape>
                        <v:shape id="Hexagon 594" o:spid="_x0000_s1518" type="#_x0000_t9" style="position:absolute;left:39150;top:27338;width:3521;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78UA&#10;AADcAAAADwAAAGRycy9kb3ducmV2LnhtbESPQWvCQBSE7wX/w/KE3urG0labugYbESx4SVTo8ZF9&#10;TYLZtyG7Mem/d4VCj8PMfMOsktE04kqdqy0rmM8iEMSF1TWXCk7H3dMShPPIGhvLpOCXHCTrycMK&#10;Y20Hzuia+1IECLsYFVTet7GUrqjIoJvZljh4P7Yz6IPsSqk7HALcNPI5it6kwZrDQoUtpRUVl7w3&#10;Corz9jL0WbQ/6MXn13eTks65V+pxOm4+QHga/X/4r73XCl7fX+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77vxQAAANwAAAAPAAAAAAAAAAAAAAAAAJgCAABkcnMv&#10;ZG93bnJldi54bWxQSwUGAAAAAAQABAD1AAAAigMAAAAA&#10;" adj="4479" fillcolor="#4f81bd [3204]" strokecolor="#243f60 [1604]" strokeweight="2pt">
                          <v:fill opacity="6682f"/>
                        </v:shape>
                      </v:group>
                    </v:group>
                    <v:group id="Group 595" o:spid="_x0000_s1519" style="position:absolute;left:39028;top:10901;width:6336;height:5894" coordorigin="39028,1090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Hexagon 596" o:spid="_x0000_s1520" type="#_x0000_t9" style="position:absolute;left:39028;top:1235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FA8UA&#10;AADcAAAADwAAAGRycy9kb3ducmV2LnhtbESPQWvCQBSE7wX/w/IEb3VjQdumboKmFCz0YrTQ4yP7&#10;TEKyb0N2Y9J/3xWEHoeZ+YbZppNpxZV6V1tWsFpGIIgLq2suFZxPH48vIJxH1thaJgW/5CBNZg9b&#10;jLUd+UjX3JciQNjFqKDyvouldEVFBt3SdsTBu9jeoA+yL6XucQxw08qnKNpIgzWHhQo7yioqmnww&#10;Corv92YcjtHhSz/vP3/ajHTOg1KL+bR7A+Fp8v/he/ugFaxfN3A7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YUDxQAAANwAAAAPAAAAAAAAAAAAAAAAAJgCAABkcnMv&#10;ZG93bnJldi54bWxQSwUGAAAAAAQABAD1AAAAigMAAAAA&#10;" adj="4479" fillcolor="#4f81bd [3204]" strokecolor="#243f60 [1604]" strokeweight="2pt">
                        <v:fill opacity="6682f"/>
                      </v:shape>
                      <v:shape id="Hexagon 597" o:spid="_x0000_s1521" type="#_x0000_t9" style="position:absolute;left:41786;top:1090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gmMUA&#10;AADcAAAADwAAAGRycy9kb3ducmV2LnhtbESPQWvCQBSE70L/w/IKvZlNC21qzCpqERR6SVrB4yP7&#10;mgSzb0N2Y+K/7wqFHoeZ+YbJ1pNpxZV611hW8BzFIIhLqxuuFHx/7efvIJxH1thaJgU3crBePcwy&#10;TLUdOadr4SsRIOxSVFB736VSurImgy6yHXHwfmxv0AfZV1L3OAa4aeVLHL9Jgw2HhRo72tVUXorB&#10;KChPH5dxyOPDp062x3O7I13woNTT47RZgvA0+f/wX/ugFbwuEr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SCYxQAAANwAAAAPAAAAAAAAAAAAAAAAAJgCAABkcnMv&#10;ZG93bnJldi54bWxQSwUGAAAAAAQABAD1AAAAigMAAAAA&#10;" adj="4479" fillcolor="#4f81bd [3204]" strokecolor="#243f60 [1604]" strokeweight="2pt">
                        <v:fill opacity="6682f"/>
                      </v:shape>
                      <v:shape id="Hexagon 598" o:spid="_x0000_s1522" type="#_x0000_t9" style="position:absolute;left:41842;top:138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06sAA&#10;AADcAAAADwAAAGRycy9kb3ducmV2LnhtbERPy4rCMBTdD/gP4QruxlRBZ6xG8YGgMBs7Ci4vzbUt&#10;NjelSW39e7MQXB7Oe7HqTCkeVLvCsoLRMAJBnFpdcKbg/L///gXhPLLG0jIpeJKD1bL3tcBY25ZP&#10;9Eh8JkIIuxgV5N5XsZQuzcmgG9qKOHA3Wxv0AdaZ1DW2IdyUchxFU2mw4NCQY0XbnNJ70hgF6WV3&#10;b5tTdPjTP5vjtdySTrhRatDv1nMQnjr/Eb/dB61gMgtr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K06sAAAADcAAAADwAAAAAAAAAAAAAAAACYAgAAZHJzL2Rvd25y&#10;ZXYueG1sUEsFBgAAAAAEAAQA9QAAAIUDAAAAAA==&#10;" adj="4479" fillcolor="#4f81bd [3204]" strokecolor="#243f60 [1604]" strokeweight="2pt">
                        <v:fill opacity="6682f"/>
                      </v:shape>
                    </v:group>
                    <v:group id="Group 599" o:spid="_x0000_s1523" style="position:absolute;left:36279;top:15501;width:6336;height:5894" coordorigin="36279,15501"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Hexagon 600" o:spid="_x0000_s1524" type="#_x0000_t9" style="position:absolute;left:36279;top:16950;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MF8AA&#10;AADcAAAADwAAAGRycy9kb3ducmV2LnhtbERPy4rCMBTdC/5DuMLsNNGFI9UoPhhQmI1VweWlubbF&#10;5qY0qa1/P1kMuDyc92rT20q8qPGlYw3TiQJBnDlTcq7hevkZL0D4gGywckwa3uRhsx4OVpgY1/GZ&#10;XmnIRQxhn6CGIoQ6kdJnBVn0E1cTR+7hGoshwiaXpsEuhttKzpSaS4slx4YCa9oXlD3T1mrIbodn&#10;157V8dd87073ak8m5Vbrr1G/XYII1IeP+N99NBrmKs6PZ+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tMF8AAAADcAAAADwAAAAAAAAAAAAAAAACYAgAAZHJzL2Rvd25y&#10;ZXYueG1sUEsFBgAAAAAEAAQA9QAAAIUDAAAAAA==&#10;" adj="4479" fillcolor="#4f81bd [3204]" strokecolor="#243f60 [1604]" strokeweight="2pt">
                        <v:fill opacity="6682f"/>
                      </v:shape>
                      <v:shape id="Hexagon 601" o:spid="_x0000_s1525" type="#_x0000_t9" style="position:absolute;left:39037;top:15501;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pjMMA&#10;AADcAAAADwAAAGRycy9kb3ducmV2LnhtbESPQYvCMBSE78L+h/AW9qaJHlSqUVwXQcGLdRc8Pppn&#10;W2xeSpPa7r83guBxmJlvmOW6t5W4U+NLxxrGIwWCOHOm5FzD73k3nIPwAdlg5Zg0/JOH9epjsMTE&#10;uI5PdE9DLiKEfYIaihDqREqfFWTRj1xNHL2rayyGKJtcmga7CLeVnCg1lRZLjgsF1rQtKLulrdWQ&#10;/f3cuvak9kcz+z5cqi2ZlFutvz77zQJEoD68w6/23miYqjE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fpjMMAAADcAAAADwAAAAAAAAAAAAAAAACYAgAAZHJzL2Rv&#10;d25yZXYueG1sUEsFBgAAAAAEAAQA9QAAAIgDAAAAAA==&#10;" adj="4479" fillcolor="#4f81bd [3204]" strokecolor="#243f60 [1604]" strokeweight="2pt">
                        <v:fill opacity="6682f"/>
                      </v:shape>
                      <v:shape id="Hexagon 602" o:spid="_x0000_s1526" type="#_x0000_t9" style="position:absolute;left:39093;top:18474;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3+8MA&#10;AADcAAAADwAAAGRycy9kb3ducmV2LnhtbESPT4vCMBTE7wt+h/AEb2uiB3epRvEPgsJerAoeH82z&#10;LTYvpUlt/fZmYWGPw8z8hlmseluJJzW+dKxhMlYgiDNnSs41XM77z28QPiAbrByThhd5WC0HHwtM&#10;jOv4RM805CJC2CeooQihTqT0WUEW/djVxNG7u8ZiiLLJpWmwi3BbyalSM2mx5LhQYE3bgrJH2loN&#10;2XX36NqTOvyYr83xVm3JpNxqPRr26zmIQH34D/+1D0bDTE3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3+8MAAADcAAAADwAAAAAAAAAAAAAAAACYAgAAZHJzL2Rv&#10;d25yZXYueG1sUEsFBgAAAAAEAAQA9QAAAIgDAAAAAA==&#10;" adj="4479" fillcolor="#4f81bd [3204]" strokecolor="#243f60 [1604]" strokeweight="2pt">
                        <v:fill opacity="6682f"/>
                      </v:shape>
                    </v:group>
                    <v:group id="Group 603" o:spid="_x0000_s1527" style="position:absolute;left:41889;top:15333;width:6336;height:5894" coordorigin="41889,15333" coordsize="6336,5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Hexagon 604" o:spid="_x0000_s1528" type="#_x0000_t9" style="position:absolute;left:41889;top:16782;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KFMQA&#10;AADcAAAADwAAAGRycy9kb3ducmV2LnhtbESPQWvCQBSE74L/YXlCb2ZXKSqpq6iloNCL0UKPj+xr&#10;Esy+DdmNSf99Vyh4HGbmG2a9HWwt7tT6yrGGWaJAEOfOVFxouF4+pisQPiAbrB2Thl/ysN2MR2tM&#10;jev5TPcsFCJC2KeooQyhSaX0eUkWfeIa4uj9uNZiiLItpGmxj3Bby7lSC2mx4rhQYkOHkvJb1lkN&#10;+df7re/O6vhplvvTd30gk3Gn9ctk2L2BCDSEZ/i/fTQaFuoV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ShTEAAAA3AAAAA8AAAAAAAAAAAAAAAAAmAIAAGRycy9k&#10;b3ducmV2LnhtbFBLBQYAAAAABAAEAPUAAACJAwAAAAA=&#10;" adj="4479" fillcolor="#4f81bd [3204]" strokecolor="#243f60 [1604]" strokeweight="2pt">
                        <v:fill opacity="6682f"/>
                      </v:shape>
                      <v:shape id="Hexagon 605" o:spid="_x0000_s1529" type="#_x0000_t9" style="position:absolute;left:44647;top:15333;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vj8QA&#10;AADcAAAADwAAAGRycy9kb3ducmV2LnhtbESPQWvCQBSE74L/YXlCb2ZXoSqpq6iloNCL0UKPj+xr&#10;Esy+DdmNSf99Vyh4HGbmG2a9HWwt7tT6yrGGWaJAEOfOVFxouF4+pisQPiAbrB2Thl/ysN2MR2tM&#10;jev5TPcsFCJC2KeooQyhSaX0eUkWfeIa4uj9uNZiiLItpGmxj3Bby7lSC2mx4rhQYkOHkvJb1lkN&#10;+df7re/O6vhplvvTd30gk3Gn9ctk2L2BCDSEZ/i/fTQaFuoV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74/EAAAA3AAAAA8AAAAAAAAAAAAAAAAAmAIAAGRycy9k&#10;b3ducmV2LnhtbFBLBQYAAAAABAAEAPUAAACJAwAAAAA=&#10;" adj="4479" fillcolor="#4f81bd [3204]" strokecolor="#243f60 [1604]" strokeweight="2pt">
                        <v:fill opacity="6682f"/>
                      </v:shape>
                      <v:shape id="Hexagon 606" o:spid="_x0000_s1530" type="#_x0000_t9" style="position:absolute;left:44703;top:18306;width:352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5x+MQA&#10;AADcAAAADwAAAGRycy9kb3ducmV2LnhtbESPQWvCQBSE74X+h+UVemt26yGV6CpqERR6MVro8ZF9&#10;JsHs25DdmPTfu4LgcZiZb5j5crSNuFLna8caPhMFgrhwpuZSw+m4/ZiC8AHZYOOYNPyTh+Xi9WWO&#10;mXEDH+iah1JECPsMNVQhtJmUvqjIok9cSxy9s+sshii7UpoOhwi3jZwolUqLNceFClvaVFRc8t5q&#10;KH6/L0N/ULsf87Xe/zUbMjn3Wr+/jasZiEBjeIYf7Z3RkKo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cfjEAAAA3AAAAA8AAAAAAAAAAAAAAAAAmAIAAGRycy9k&#10;b3ducmV2LnhtbFBLBQYAAAAABAAEAPUAAACJAwAAAAA=&#10;" adj="4479" fillcolor="#4f81bd [3204]" strokecolor="#243f60 [1604]" strokeweight="2pt">
                        <v:fill opacity="6682f"/>
                      </v:shape>
                    </v:group>
                  </v:group>
                </v:group>
                <v:shapetype id="_x0000_t32" coordsize="21600,21600" o:spt="32" o:oned="t" path="m,l21600,21600e" filled="f">
                  <v:path arrowok="t" fillok="f" o:connecttype="none"/>
                  <o:lock v:ext="edit" shapetype="t"/>
                </v:shapetype>
                <v:shape id="Straight Arrow Connector 607" o:spid="_x0000_s1531" type="#_x0000_t32" style="position:absolute;left:27727;top:31387;width:32861;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xBMMAAADcAAAADwAAAGRycy9kb3ducmV2LnhtbESPQWvCQBSE74X+h+UVequb9KA2dRWx&#10;SL0ag3h8ZJ9JNPs2ZFez9td3BcHjMDPfMLNFMK24Uu8aywrSUQKCuLS64UpBsVt/TEE4j6yxtUwK&#10;buRgMX99mWGm7cBbuua+EhHCLkMFtfddJqUrazLoRrYjjt7R9gZ9lH0ldY9DhJtWfibJWBpsOC7U&#10;2NGqpvKcX4yCfPUVwv4nPRwG3Bbkh9Nvmv4p9f4Wlt8gPAX/DD/aG61gnEzgfiYe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A8QTDAAAA3AAAAA8AAAAAAAAAAAAA&#10;AAAAoQIAAGRycy9kb3ducmV2LnhtbFBLBQYAAAAABAAEAPkAAACRAwAAAAA=&#10;" strokecolor="black [3213]" strokeweight="1.5pt">
                  <v:stroke endarrow="block"/>
                </v:shape>
                <v:shape id="Straight Arrow Connector 608" o:spid="_x0000_s1532" type="#_x0000_t32" style="position:absolute;left:27250;top:621;width:459;height:310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k2dsMAAADcAAAADwAAAGRycy9kb3ducmV2LnhtbERPz2vCMBS+D/Y/hDfwMjRdGU6rsQxB&#10;FDzNTfT4bJ5tsXkpSax1f705DHb8+H7P8940oiPna8sK3kYJCOLC6ppLBT/fq+EEhA/IGhvLpOBO&#10;HvLF89McM21v/EXdLpQihrDPUEEVQptJ6YuKDPqRbYkjd7bOYIjQlVI7vMVw08g0ScbSYM2xocKW&#10;lhUVl93VKGime/mabt17t179Xj+Op0Mf7qzU4KX/nIEI1Id/8Z97oxWMk7g2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5NnbDAAAA3AAAAA8AAAAAAAAAAAAA&#10;AAAAoQIAAGRycy9kb3ducmV2LnhtbFBLBQYAAAAABAAEAPkAAACRAwAAAAA=&#10;" strokecolor="black [3213]" strokeweight="2pt">
                  <v:stroke endarrow="block"/>
                </v:shape>
                <v:shape id="TextBox 6" o:spid="_x0000_s1533" type="#_x0000_t202" style="position:absolute;left:57921;top:30526;width:2840;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DDcQA&#10;AADcAAAADwAAAGRycy9kb3ducmV2LnhtbESP3WoCMRSE7wu+QziCdzVRrOhqFNEKvWv9eYDD5rhZ&#10;d3OybFJd+/RNoeDlMDPfMMt152pxozaUnjWMhgoEce5NyYWG82n/OgMRIrLB2jNpeFCA9ar3ssTM&#10;+Dsf6HaMhUgQDhlqsDE2mZQht+QwDH1DnLyLbx3GJNtCmhbvCe5qOVZqKh2WnBYsNrS1lFfHb6dh&#10;ptxnVc3HX8FNfkZvdrvz781V60G/2yxAROriM/zf/jAapmoO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gw3EAAAA3AAAAA8AAAAAAAAAAAAAAAAAmAIAAGRycy9k&#10;b3ducmV2LnhtbFBLBQYAAAAABAAEAPUAAACJAwAAAAA=&#10;" filled="f" stroked="f">
                  <v:textbox style="mso-fit-shape-to-text:t">
                    <w:txbxContent>
                      <w:p w:rsidR="003653C1" w:rsidRDefault="003653C1" w:rsidP="000414F3">
                        <w:pPr>
                          <w:pStyle w:val="NormalWeb"/>
                          <w:spacing w:before="0" w:after="0"/>
                        </w:pPr>
                        <w:r>
                          <w:rPr>
                            <w:rFonts w:asciiTheme="minorHAnsi" w:hAnsi="Calibri" w:cstheme="minorBidi"/>
                            <w:color w:val="000000" w:themeColor="text1"/>
                            <w:kern w:val="24"/>
                            <w:sz w:val="36"/>
                            <w:szCs w:val="36"/>
                          </w:rPr>
                          <w:t>x</w:t>
                        </w:r>
                      </w:p>
                    </w:txbxContent>
                  </v:textbox>
                </v:shape>
                <v:shape id="TextBox 588" o:spid="_x0000_s1534" type="#_x0000_t202" style="position:absolute;left:27060;width:3027;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pQb8A&#10;AADcAAAADwAAAGRycy9kb3ducmV2LnhtbERPTWvCQBC9C/6HZQRvuklBKamrSK3goRdtvA/ZaTY0&#10;Oxuyo4n/3j0UPD7e92Y3+lbdqY9NYAP5MgNFXAXbcG2g/Dku3kFFQbbYBiYDD4qw204nGyxsGPhM&#10;94vUKoVwLNCAE+kKrWPlyGNcho44cb+h9ygJ9rW2PQ4p3Lf6LcvW2mPDqcFhR5+Oqr/LzRsQsfv8&#10;UX75eLqO34fBZdUKS2Pms3H/AUpolJf4332yBtZ5mp/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lBvwAAANwAAAAPAAAAAAAAAAAAAAAAAJgCAABkcnMvZG93bnJl&#10;di54bWxQSwUGAAAAAAQABAD1AAAAhAMAAAAA&#10;" filled="f" stroked="f">
                  <v:textbox style="mso-fit-shape-to-text:t">
                    <w:txbxContent>
                      <w:p w:rsidR="003653C1" w:rsidRDefault="003653C1" w:rsidP="000414F3">
                        <w:pPr>
                          <w:pStyle w:val="NormalWeb"/>
                          <w:spacing w:before="0" w:after="0"/>
                        </w:pPr>
                        <w:r>
                          <w:rPr>
                            <w:rFonts w:asciiTheme="minorHAnsi" w:hAnsi="Calibri" w:cstheme="minorBidi"/>
                            <w:color w:val="000000" w:themeColor="text1"/>
                            <w:kern w:val="24"/>
                            <w:sz w:val="36"/>
                            <w:szCs w:val="36"/>
                          </w:rPr>
                          <w:t>y</w:t>
                        </w:r>
                      </w:p>
                    </w:txbxContent>
                  </v:textbox>
                </v:shape>
                <w10:anchorlock/>
              </v:group>
            </w:pict>
          </mc:Fallback>
        </mc:AlternateContent>
      </w:r>
    </w:p>
    <w:p w:rsidR="000414F3" w:rsidRPr="00B93F25" w:rsidRDefault="000414F3" w:rsidP="00254916">
      <w:pPr>
        <w:spacing w:before="960"/>
        <w:jc w:val="center"/>
        <w:rPr>
          <w:color w:val="000000" w:themeColor="text1"/>
        </w:rPr>
      </w:pPr>
      <w:bookmarkStart w:id="46" w:name="attach44"/>
      <w:bookmarkEnd w:id="46"/>
      <w:r w:rsidRPr="00416D44">
        <w:rPr>
          <w:color w:val="000000" w:themeColor="text1"/>
        </w:rPr>
        <w:t>______________</w:t>
      </w:r>
    </w:p>
    <w:p w:rsidR="000069D4" w:rsidRPr="000414F3" w:rsidRDefault="000069D4" w:rsidP="00DD4BED">
      <w:pPr>
        <w:rPr>
          <w:lang w:val="en-US" w:eastAsia="zh-CN"/>
        </w:rPr>
      </w:pPr>
    </w:p>
    <w:sectPr w:rsidR="000069D4" w:rsidRPr="000414F3" w:rsidSect="00D02712">
      <w:headerReference w:type="default" r:id="rId214"/>
      <w:footerReference w:type="default" r:id="rId215"/>
      <w:footerReference w:type="first" r:id="rId2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3C1" w:rsidRDefault="003653C1">
      <w:r>
        <w:separator/>
      </w:r>
    </w:p>
  </w:endnote>
  <w:endnote w:type="continuationSeparator" w:id="0">
    <w:p w:rsidR="003653C1" w:rsidRDefault="0036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UI Gothic">
    <w:panose1 w:val="020B0600070205080204"/>
    <w:charset w:val="80"/>
    <w:family w:val="swiss"/>
    <w:pitch w:val="variable"/>
    <w:sig w:usb0="E00002FF" w:usb1="6AC7FDFB" w:usb2="00000012"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Helvetica-Light">
    <w:altName w:val="Arial Unicode MS"/>
    <w:panose1 w:val="00000000000000000000"/>
    <w:charset w:val="00"/>
    <w:family w:val="swiss"/>
    <w:notTrueType/>
    <w:pitch w:val="default"/>
    <w:sig w:usb0="00000000" w:usb1="09060000" w:usb2="00000010" w:usb3="00000000" w:csb0="0008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3C1" w:rsidRPr="00553065" w:rsidRDefault="00553065" w:rsidP="00553065">
    <w:pPr>
      <w:pStyle w:val="Footer"/>
    </w:pPr>
    <w:fldSimple w:instr=" FILENAME  \p  \* MERGEFORMAT ">
      <w:r>
        <w:t>M:\BRSGD\TEXT2016\SG05\000\022Rev1e.docx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3C1" w:rsidRPr="003653C1" w:rsidRDefault="003653C1" w:rsidP="003653C1">
    <w:pPr>
      <w:pStyle w:val="Footer"/>
    </w:pPr>
    <w:fldSimple w:instr=" FILENAME  \p  \* MERGEFORMAT ">
      <w:r>
        <w:t>M:\BRSGD\TEXT2016\SG05\000\022Rev1e.docx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3C1" w:rsidRDefault="003653C1">
      <w:r>
        <w:t>____________________</w:t>
      </w:r>
    </w:p>
  </w:footnote>
  <w:footnote w:type="continuationSeparator" w:id="0">
    <w:p w:rsidR="003653C1" w:rsidRDefault="003653C1">
      <w:r>
        <w:continuationSeparator/>
      </w:r>
    </w:p>
  </w:footnote>
  <w:footnote w:id="1">
    <w:p w:rsidR="003653C1" w:rsidRPr="009F3BDC" w:rsidRDefault="003653C1" w:rsidP="002069AA">
      <w:pPr>
        <w:pStyle w:val="FootnoteText"/>
        <w:rPr>
          <w:lang w:val="en-US"/>
        </w:rPr>
      </w:pPr>
      <w:r>
        <w:rPr>
          <w:rStyle w:val="FootnoteReference"/>
        </w:rPr>
        <w:footnoteRef/>
      </w:r>
      <w:r>
        <w:t xml:space="preserve"> </w:t>
      </w:r>
      <w:r>
        <w:tab/>
        <w:t>References to IMT in t</w:t>
      </w:r>
      <w:r>
        <w:rPr>
          <w:lang w:val="en-US"/>
        </w:rPr>
        <w:t>his Recommendation addresses modelling of IMT-Advanced and</w:t>
      </w:r>
      <w:r>
        <w:rPr>
          <w:lang w:val="en-US"/>
        </w:rPr>
        <w:br/>
        <w:t>IMT-2020 networks.</w:t>
      </w:r>
    </w:p>
  </w:footnote>
  <w:footnote w:id="2">
    <w:p w:rsidR="003653C1" w:rsidRPr="0001271C" w:rsidRDefault="003653C1" w:rsidP="000414F3">
      <w:pPr>
        <w:pStyle w:val="FootnoteText"/>
      </w:pPr>
      <w:r>
        <w:rPr>
          <w:rStyle w:val="FootnoteReference"/>
        </w:rPr>
        <w:footnoteRef/>
      </w:r>
      <w:r>
        <w:tab/>
        <w:t xml:space="preserve">“The sufficient number of dropped (distributed) devices will both depend on used drop method, i.e. if the random drop is made within each BS coverage area or random within the entire network coverage area, and on the number </w:t>
      </w:r>
      <w:r w:rsidRPr="008F4A78">
        <w:rPr>
          <w:i/>
        </w:rPr>
        <w:t>K</w:t>
      </w:r>
      <w:r>
        <w:t xml:space="preserve"> that should be allocated to each BS. Normally sufficient number varies between 2*K and 10*K in order to achieve requested allocation per BS depending on used drop method.”</w:t>
      </w:r>
    </w:p>
  </w:footnote>
  <w:footnote w:id="3">
    <w:p w:rsidR="003653C1" w:rsidRPr="00F6382E" w:rsidRDefault="003653C1" w:rsidP="000414F3">
      <w:pPr>
        <w:pStyle w:val="FootnoteText"/>
      </w:pPr>
      <w:r>
        <w:rPr>
          <w:rStyle w:val="FootnoteReference"/>
        </w:rPr>
        <w:footnoteRef/>
      </w:r>
      <w:r>
        <w:t xml:space="preserve"> </w:t>
      </w:r>
      <w:r>
        <w:tab/>
        <w:t>As shown in the flow chart, one possible path does not require creation of UEs. For this path set</w:t>
      </w:r>
      <w:r w:rsidRPr="00DB7F6D">
        <w:rPr>
          <w:rFonts w:eastAsia="MS Mincho"/>
          <w:position w:val="-12"/>
          <w:lang w:val="en-US"/>
        </w:rPr>
        <w:object w:dxaOrig="1120" w:dyaOrig="380">
          <v:shape id="_x0000_i1139" type="#_x0000_t75" style="width:57.5pt;height:21.5pt" o:ole="">
            <v:imagedata r:id="rId1" o:title=""/>
          </v:shape>
          <o:OLEObject Type="Embed" ProgID="Equation.3" ShapeID="_x0000_i1139" DrawAspect="Content" ObjectID="_1542095472" r:id="rId2"/>
        </w:object>
      </w:r>
      <w:r>
        <w:rPr>
          <w:rFonts w:eastAsia="MS Mincho"/>
          <w:lang w:val="en-US"/>
        </w:rPr>
        <w:t xml:space="preserve"> for continued action in steps 2 and 6.</w:t>
      </w:r>
    </w:p>
  </w:footnote>
  <w:footnote w:id="4">
    <w:p w:rsidR="003653C1" w:rsidRPr="00A96EA9" w:rsidRDefault="003653C1" w:rsidP="000414F3">
      <w:pPr>
        <w:pStyle w:val="FootnoteText"/>
        <w:rPr>
          <w:lang w:val="en-US"/>
        </w:rPr>
      </w:pPr>
      <w:r>
        <w:rPr>
          <w:rStyle w:val="FootnoteReference"/>
        </w:rPr>
        <w:footnoteRef/>
      </w:r>
      <w:r>
        <w:tab/>
        <w:t xml:space="preserve">“The sufficient number of dropped devices will both depend on used drop method, i.e. if the random drop is made within each BS coverage area or random within whole network coverage area, and on the number </w:t>
      </w:r>
      <w:r w:rsidRPr="008F4A78">
        <w:rPr>
          <w:i/>
        </w:rPr>
        <w:t>K</w:t>
      </w:r>
      <w:r>
        <w:t xml:space="preserve"> that should be allocated to each BS. Normally sufficient number varies between 2*K and 10*K in order to achieve requested allocation per BS depending on used drop method.”</w:t>
      </w:r>
    </w:p>
  </w:footnote>
  <w:footnote w:id="5">
    <w:p w:rsidR="003653C1" w:rsidRPr="00724006" w:rsidRDefault="003653C1" w:rsidP="000414F3">
      <w:pPr>
        <w:pStyle w:val="FootnoteText"/>
        <w:rPr>
          <w:lang w:val="en-US"/>
        </w:rPr>
      </w:pPr>
      <w:r>
        <w:rPr>
          <w:rStyle w:val="FootnoteReference"/>
        </w:rPr>
        <w:footnoteRef/>
      </w:r>
      <w:r>
        <w:rPr>
          <w:lang w:val="en-US"/>
        </w:rPr>
        <w:tab/>
      </w:r>
      <w:r w:rsidRPr="00B2615E">
        <w:rPr>
          <w:i/>
          <w:lang w:val="en-US"/>
        </w:rPr>
        <w:t>Distribution of microcell base stations within cellular networks</w:t>
      </w:r>
      <w:r>
        <w:rPr>
          <w:lang w:val="en-US"/>
        </w:rPr>
        <w:t>, IEEE VTC May 2016, Nanjing.</w:t>
      </w:r>
    </w:p>
  </w:footnote>
  <w:footnote w:id="6">
    <w:p w:rsidR="003653C1" w:rsidRPr="00AE373E" w:rsidRDefault="003653C1" w:rsidP="000414F3">
      <w:pPr>
        <w:pStyle w:val="FootnoteText"/>
        <w:rPr>
          <w:lang w:val="en-US"/>
        </w:rPr>
      </w:pPr>
      <w:r w:rsidRPr="00045A3B">
        <w:rPr>
          <w:rStyle w:val="FootnoteReference"/>
        </w:rPr>
        <w:footnoteRef/>
      </w:r>
      <w:r>
        <w:rPr>
          <w:lang w:val="en-US"/>
        </w:rPr>
        <w:tab/>
      </w:r>
      <w:r w:rsidRPr="00045A3B">
        <w:rPr>
          <w:lang w:val="en-US"/>
        </w:rPr>
        <w:t>From R-language (</w:t>
      </w:r>
      <w:proofErr w:type="spellStart"/>
      <w:r w:rsidRPr="00045A3B">
        <w:rPr>
          <w:lang w:val="en-US"/>
        </w:rPr>
        <w:t>spatstat</w:t>
      </w:r>
      <w:proofErr w:type="spellEnd"/>
      <w:r w:rsidRPr="00045A3B">
        <w:rPr>
          <w:lang w:val="en-US"/>
        </w:rPr>
        <w:t xml:space="preserve"> package, http://spatstat.github.io)</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3C1" w:rsidRDefault="003653C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53065">
      <w:rPr>
        <w:rStyle w:val="PageNumber"/>
        <w:noProof/>
      </w:rPr>
      <w:t>20</w:t>
    </w:r>
    <w:r>
      <w:rPr>
        <w:rStyle w:val="PageNumber"/>
      </w:rPr>
      <w:fldChar w:fldCharType="end"/>
    </w:r>
    <w:r>
      <w:rPr>
        <w:rStyle w:val="PageNumber"/>
      </w:rPr>
      <w:t xml:space="preserve"> -</w:t>
    </w:r>
  </w:p>
  <w:p w:rsidR="003653C1" w:rsidRDefault="003653C1" w:rsidP="002069AA">
    <w:pPr>
      <w:pStyle w:val="Header"/>
      <w:rPr>
        <w:lang w:val="en-US"/>
      </w:rPr>
    </w:pPr>
    <w:r>
      <w:rPr>
        <w:lang w:val="en-US"/>
      </w:rPr>
      <w:t>5/22(Rev.1)-E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495D"/>
    <w:multiLevelType w:val="hybridMultilevel"/>
    <w:tmpl w:val="8ADE11DE"/>
    <w:lvl w:ilvl="0" w:tplc="6E3EA1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8336F0"/>
    <w:multiLevelType w:val="hybridMultilevel"/>
    <w:tmpl w:val="8A16DAC4"/>
    <w:lvl w:ilvl="0" w:tplc="3F1EC3F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407D32"/>
    <w:multiLevelType w:val="hybridMultilevel"/>
    <w:tmpl w:val="DA92C366"/>
    <w:lvl w:ilvl="0" w:tplc="EB441D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B84765"/>
    <w:multiLevelType w:val="hybridMultilevel"/>
    <w:tmpl w:val="1B6C3EE4"/>
    <w:lvl w:ilvl="0" w:tplc="FC804EA0">
      <w:start w:val="450"/>
      <w:numFmt w:val="bullet"/>
      <w:lvlText w:val="−"/>
      <w:lvlJc w:val="left"/>
      <w:pPr>
        <w:ind w:left="1320" w:hanging="480"/>
      </w:pPr>
      <w:rPr>
        <w:rFonts w:ascii="Times New Roman" w:eastAsia="Arial Unicode MS" w:hAnsi="Times New Roman" w:cs="Times New Roman" w:hint="default"/>
      </w:rPr>
    </w:lvl>
    <w:lvl w:ilvl="1" w:tplc="0409000B">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4" w15:restartNumberingAfterBreak="0">
    <w:nsid w:val="10C62D34"/>
    <w:multiLevelType w:val="hybridMultilevel"/>
    <w:tmpl w:val="8ADE11DE"/>
    <w:lvl w:ilvl="0" w:tplc="6E3EA1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6E6ECE"/>
    <w:multiLevelType w:val="hybridMultilevel"/>
    <w:tmpl w:val="AA0C136A"/>
    <w:lvl w:ilvl="0" w:tplc="FC804EA0">
      <w:start w:val="450"/>
      <w:numFmt w:val="bullet"/>
      <w:lvlText w:val="−"/>
      <w:lvlJc w:val="left"/>
      <w:pPr>
        <w:ind w:left="780" w:hanging="420"/>
      </w:pPr>
      <w:rPr>
        <w:rFonts w:ascii="Times New Roman" w:eastAsia="Arial Unicode MS"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14FB22E9"/>
    <w:multiLevelType w:val="hybridMultilevel"/>
    <w:tmpl w:val="61AED140"/>
    <w:lvl w:ilvl="0" w:tplc="9F9EDEF0">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7" w15:restartNumberingAfterBreak="0">
    <w:nsid w:val="16991CBC"/>
    <w:multiLevelType w:val="hybridMultilevel"/>
    <w:tmpl w:val="EB060352"/>
    <w:lvl w:ilvl="0" w:tplc="F5240346">
      <w:start w:val="1"/>
      <w:numFmt w:val="lowerLetter"/>
      <w:lvlText w:val="%1."/>
      <w:lvlJc w:val="left"/>
      <w:pPr>
        <w:ind w:left="1500" w:hanging="360"/>
      </w:pPr>
      <w:rPr>
        <w:rFonts w:eastAsia="MS Mincho"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74A1C27"/>
    <w:multiLevelType w:val="hybridMultilevel"/>
    <w:tmpl w:val="1204649C"/>
    <w:lvl w:ilvl="0" w:tplc="77B269EA">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E37CE"/>
    <w:multiLevelType w:val="hybridMultilevel"/>
    <w:tmpl w:val="4E3478E6"/>
    <w:lvl w:ilvl="0" w:tplc="0E5ADD44">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565B6F"/>
    <w:multiLevelType w:val="multilevel"/>
    <w:tmpl w:val="DC1487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4B15B0F"/>
    <w:multiLevelType w:val="hybridMultilevel"/>
    <w:tmpl w:val="0D12E03E"/>
    <w:lvl w:ilvl="0" w:tplc="DAA23290">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 w15:restartNumberingAfterBreak="0">
    <w:nsid w:val="25834C37"/>
    <w:multiLevelType w:val="multilevel"/>
    <w:tmpl w:val="CF20A6D8"/>
    <w:lvl w:ilvl="0">
      <w:start w:val="1"/>
      <w:numFmt w:val="decimal"/>
      <w:lvlText w:val="%1"/>
      <w:lvlJc w:val="left"/>
      <w:pPr>
        <w:ind w:left="720" w:hanging="360"/>
      </w:pPr>
      <w:rPr>
        <w:rFonts w:eastAsia="SimSun" w:hint="default"/>
      </w:rPr>
    </w:lvl>
    <w:lvl w:ilvl="1">
      <w:start w:val="4"/>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7092BA6"/>
    <w:multiLevelType w:val="multilevel"/>
    <w:tmpl w:val="DA965E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EE675E"/>
    <w:multiLevelType w:val="hybridMultilevel"/>
    <w:tmpl w:val="33A481DE"/>
    <w:lvl w:ilvl="0" w:tplc="EB68B65C">
      <w:start w:val="1"/>
      <w:numFmt w:val="bullet"/>
      <w:lvlText w:val="–"/>
      <w:lvlJc w:val="left"/>
      <w:pPr>
        <w:ind w:left="360" w:hanging="360"/>
      </w:pPr>
      <w:rPr>
        <w:rFonts w:ascii="Times New Roman" w:eastAsia="Times New Roman" w:hAnsi="Times New Roman"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FA33AF8"/>
    <w:multiLevelType w:val="hybridMultilevel"/>
    <w:tmpl w:val="2F006522"/>
    <w:lvl w:ilvl="0" w:tplc="CB16B3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3298224E"/>
    <w:multiLevelType w:val="hybridMultilevel"/>
    <w:tmpl w:val="0660020E"/>
    <w:lvl w:ilvl="0" w:tplc="59FA46EA">
      <w:start w:val="1"/>
      <w:numFmt w:val="decimal"/>
      <w:lvlText w:val="%1"/>
      <w:lvlJc w:val="left"/>
      <w:pPr>
        <w:ind w:left="720" w:hanging="360"/>
      </w:pPr>
      <w:rPr>
        <w:rFonts w:eastAsia="SimSu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E868E6"/>
    <w:multiLevelType w:val="multilevel"/>
    <w:tmpl w:val="3D30AFC2"/>
    <w:lvl w:ilvl="0">
      <w:numFmt w:val="bullet"/>
      <w:lvlText w:val="•"/>
      <w:lvlJc w:val="left"/>
      <w:pPr>
        <w:ind w:left="420" w:hanging="420"/>
      </w:pPr>
      <w:rPr>
        <w:rFonts w:ascii="Times New Roman" w:eastAsia="Times New Roman" w:hAnsi="Times New Roman" w:cs="Times New Roman"/>
      </w:rPr>
    </w:lvl>
    <w:lvl w:ilvl="1">
      <w:numFmt w:val="bullet"/>
      <w:lvlText w:val=""/>
      <w:lvlJc w:val="left"/>
      <w:pPr>
        <w:ind w:left="840" w:hanging="420"/>
      </w:pPr>
      <w:rPr>
        <w:rFonts w:ascii="Wingdings" w:hAnsi="Wingdings"/>
      </w:rPr>
    </w:lvl>
    <w:lvl w:ilvl="2">
      <w:numFmt w:val="bullet"/>
      <w:lvlText w:val=""/>
      <w:lvlJc w:val="left"/>
      <w:pPr>
        <w:ind w:left="1260" w:hanging="420"/>
      </w:pPr>
      <w:rPr>
        <w:rFonts w:ascii="Wingdings" w:hAnsi="Wingdings"/>
      </w:rPr>
    </w:lvl>
    <w:lvl w:ilvl="3">
      <w:numFmt w:val="bullet"/>
      <w:lvlText w:val=""/>
      <w:lvlJc w:val="left"/>
      <w:pPr>
        <w:ind w:left="1680" w:hanging="420"/>
      </w:pPr>
      <w:rPr>
        <w:rFonts w:ascii="Wingdings" w:hAnsi="Wingdings"/>
      </w:rPr>
    </w:lvl>
    <w:lvl w:ilvl="4">
      <w:numFmt w:val="bullet"/>
      <w:lvlText w:val=""/>
      <w:lvlJc w:val="left"/>
      <w:pPr>
        <w:ind w:left="2100" w:hanging="420"/>
      </w:pPr>
      <w:rPr>
        <w:rFonts w:ascii="Wingdings" w:hAnsi="Wingdings"/>
      </w:rPr>
    </w:lvl>
    <w:lvl w:ilvl="5">
      <w:numFmt w:val="bullet"/>
      <w:lvlText w:val=""/>
      <w:lvlJc w:val="left"/>
      <w:pPr>
        <w:ind w:left="2520" w:hanging="420"/>
      </w:pPr>
      <w:rPr>
        <w:rFonts w:ascii="Wingdings" w:hAnsi="Wingdings"/>
      </w:rPr>
    </w:lvl>
    <w:lvl w:ilvl="6">
      <w:numFmt w:val="bullet"/>
      <w:lvlText w:val=""/>
      <w:lvlJc w:val="left"/>
      <w:pPr>
        <w:ind w:left="2940" w:hanging="420"/>
      </w:pPr>
      <w:rPr>
        <w:rFonts w:ascii="Wingdings" w:hAnsi="Wingdings"/>
      </w:rPr>
    </w:lvl>
    <w:lvl w:ilvl="7">
      <w:numFmt w:val="bullet"/>
      <w:lvlText w:val=""/>
      <w:lvlJc w:val="left"/>
      <w:pPr>
        <w:ind w:left="3360" w:hanging="420"/>
      </w:pPr>
      <w:rPr>
        <w:rFonts w:ascii="Wingdings" w:hAnsi="Wingdings"/>
      </w:rPr>
    </w:lvl>
    <w:lvl w:ilvl="8">
      <w:numFmt w:val="bullet"/>
      <w:lvlText w:val=""/>
      <w:lvlJc w:val="left"/>
      <w:pPr>
        <w:ind w:left="3780" w:hanging="420"/>
      </w:pPr>
      <w:rPr>
        <w:rFonts w:ascii="Wingdings" w:hAnsi="Wingdings"/>
      </w:rPr>
    </w:lvl>
  </w:abstractNum>
  <w:abstractNum w:abstractNumId="20" w15:restartNumberingAfterBreak="0">
    <w:nsid w:val="36551D09"/>
    <w:multiLevelType w:val="hybridMultilevel"/>
    <w:tmpl w:val="6E34602A"/>
    <w:lvl w:ilvl="0" w:tplc="0E5ADD44">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323E46"/>
    <w:multiLevelType w:val="hybridMultilevel"/>
    <w:tmpl w:val="8ADE11DE"/>
    <w:lvl w:ilvl="0" w:tplc="6E3EA1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E626966"/>
    <w:multiLevelType w:val="hybridMultilevel"/>
    <w:tmpl w:val="94146D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DB074C"/>
    <w:multiLevelType w:val="multilevel"/>
    <w:tmpl w:val="DA965E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727C53"/>
    <w:multiLevelType w:val="hybridMultilevel"/>
    <w:tmpl w:val="950C7140"/>
    <w:lvl w:ilvl="0" w:tplc="04090017">
      <w:start w:val="1"/>
      <w:numFmt w:val="lowerLetter"/>
      <w:lvlText w:val="%1)"/>
      <w:lvlJc w:val="left"/>
      <w:pPr>
        <w:ind w:left="720" w:hanging="360"/>
      </w:pPr>
    </w:lvl>
    <w:lvl w:ilvl="1" w:tplc="52C4789C">
      <w:start w:val="3"/>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B72599"/>
    <w:multiLevelType w:val="hybridMultilevel"/>
    <w:tmpl w:val="567E73DC"/>
    <w:lvl w:ilvl="0" w:tplc="EB68B65C">
      <w:start w:val="1"/>
      <w:numFmt w:val="bullet"/>
      <w:lvlText w:val="–"/>
      <w:lvlJc w:val="left"/>
      <w:pPr>
        <w:ind w:left="360" w:hanging="360"/>
      </w:pPr>
      <w:rPr>
        <w:rFonts w:ascii="Times New Roman" w:eastAsia="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43387B5D"/>
    <w:multiLevelType w:val="hybridMultilevel"/>
    <w:tmpl w:val="8ADE11DE"/>
    <w:lvl w:ilvl="0" w:tplc="6E3EA1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45C97C82"/>
    <w:multiLevelType w:val="hybridMultilevel"/>
    <w:tmpl w:val="C7327B68"/>
    <w:lvl w:ilvl="0" w:tplc="0E5ADD4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570660"/>
    <w:multiLevelType w:val="hybridMultilevel"/>
    <w:tmpl w:val="093EF1CE"/>
    <w:lvl w:ilvl="0" w:tplc="7DB2992E">
      <w:start w:val="1"/>
      <w:numFmt w:val="decimal"/>
      <w:lvlText w:val="%1."/>
      <w:lvlJc w:val="left"/>
      <w:pPr>
        <w:ind w:left="1068" w:hanging="360"/>
      </w:pPr>
      <w:rPr>
        <w:rFonts w:hint="default"/>
      </w:rPr>
    </w:lvl>
    <w:lvl w:ilvl="1" w:tplc="18DC0754">
      <w:start w:val="1"/>
      <w:numFmt w:val="lowerRoman"/>
      <w:lvlText w:val="%2."/>
      <w:lvlJc w:val="left"/>
      <w:pPr>
        <w:ind w:left="1788" w:hanging="360"/>
      </w:pPr>
      <w:rPr>
        <w:rFonts w:ascii="Arial" w:eastAsiaTheme="minorHAnsi" w:hAnsi="Arial" w:cs="Arial"/>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53814D1B"/>
    <w:multiLevelType w:val="hybridMultilevel"/>
    <w:tmpl w:val="E27EA968"/>
    <w:lvl w:ilvl="0" w:tplc="B62EAA32">
      <w:start w:val="1"/>
      <w:numFmt w:val="decimal"/>
      <w:lvlText w:val="%1"/>
      <w:lvlJc w:val="left"/>
      <w:pPr>
        <w:ind w:left="1500" w:hanging="114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A75F36"/>
    <w:multiLevelType w:val="hybridMultilevel"/>
    <w:tmpl w:val="A64641D0"/>
    <w:lvl w:ilvl="0" w:tplc="0E5ADD44">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572326EE"/>
    <w:multiLevelType w:val="multilevel"/>
    <w:tmpl w:val="713213A2"/>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4" w15:restartNumberingAfterBreak="0">
    <w:nsid w:val="59CD59C5"/>
    <w:multiLevelType w:val="hybridMultilevel"/>
    <w:tmpl w:val="82160734"/>
    <w:lvl w:ilvl="0" w:tplc="8112F778">
      <w:start w:val="1"/>
      <w:numFmt w:val="decimal"/>
      <w:lvlText w:val="(%1)"/>
      <w:lvlJc w:val="left"/>
      <w:pPr>
        <w:ind w:left="1140" w:hanging="11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5" w15:restartNumberingAfterBreak="0">
    <w:nsid w:val="60C10BF4"/>
    <w:multiLevelType w:val="hybridMultilevel"/>
    <w:tmpl w:val="673E4120"/>
    <w:lvl w:ilvl="0" w:tplc="0E5ADD4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B073FC"/>
    <w:multiLevelType w:val="hybridMultilevel"/>
    <w:tmpl w:val="763AF818"/>
    <w:lvl w:ilvl="0" w:tplc="198097C4">
      <w:start w:val="1"/>
      <w:numFmt w:val="decimal"/>
      <w:lvlText w:val="%1."/>
      <w:lvlJc w:val="left"/>
      <w:pPr>
        <w:ind w:left="360" w:hanging="360"/>
      </w:pPr>
      <w:rPr>
        <w:rFonts w:hint="default"/>
      </w:rPr>
    </w:lvl>
    <w:lvl w:ilvl="1" w:tplc="C2C207C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A4B7C0E"/>
    <w:multiLevelType w:val="hybridMultilevel"/>
    <w:tmpl w:val="DEB45F40"/>
    <w:lvl w:ilvl="0" w:tplc="AF724A54">
      <w:start w:val="4"/>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A021D7"/>
    <w:multiLevelType w:val="hybridMultilevel"/>
    <w:tmpl w:val="617C4FDA"/>
    <w:lvl w:ilvl="0" w:tplc="7C94D73C">
      <w:start w:val="1"/>
      <w:numFmt w:val="lowerRoman"/>
      <w:lvlText w:val="(%1)"/>
      <w:lvlJc w:val="left"/>
      <w:pPr>
        <w:ind w:left="2768" w:hanging="735"/>
      </w:pPr>
      <w:rPr>
        <w:rFonts w:hint="default"/>
      </w:rPr>
    </w:lvl>
    <w:lvl w:ilvl="1" w:tplc="14090019" w:tentative="1">
      <w:start w:val="1"/>
      <w:numFmt w:val="lowerLetter"/>
      <w:lvlText w:val="%2."/>
      <w:lvlJc w:val="left"/>
      <w:pPr>
        <w:ind w:left="3113" w:hanging="360"/>
      </w:pPr>
    </w:lvl>
    <w:lvl w:ilvl="2" w:tplc="1409001B" w:tentative="1">
      <w:start w:val="1"/>
      <w:numFmt w:val="lowerRoman"/>
      <w:lvlText w:val="%3."/>
      <w:lvlJc w:val="right"/>
      <w:pPr>
        <w:ind w:left="3833" w:hanging="180"/>
      </w:pPr>
    </w:lvl>
    <w:lvl w:ilvl="3" w:tplc="1409000F" w:tentative="1">
      <w:start w:val="1"/>
      <w:numFmt w:val="decimal"/>
      <w:lvlText w:val="%4."/>
      <w:lvlJc w:val="left"/>
      <w:pPr>
        <w:ind w:left="4553" w:hanging="360"/>
      </w:pPr>
    </w:lvl>
    <w:lvl w:ilvl="4" w:tplc="14090019" w:tentative="1">
      <w:start w:val="1"/>
      <w:numFmt w:val="lowerLetter"/>
      <w:lvlText w:val="%5."/>
      <w:lvlJc w:val="left"/>
      <w:pPr>
        <w:ind w:left="5273" w:hanging="360"/>
      </w:pPr>
    </w:lvl>
    <w:lvl w:ilvl="5" w:tplc="1409001B" w:tentative="1">
      <w:start w:val="1"/>
      <w:numFmt w:val="lowerRoman"/>
      <w:lvlText w:val="%6."/>
      <w:lvlJc w:val="right"/>
      <w:pPr>
        <w:ind w:left="5993" w:hanging="180"/>
      </w:pPr>
    </w:lvl>
    <w:lvl w:ilvl="6" w:tplc="1409000F" w:tentative="1">
      <w:start w:val="1"/>
      <w:numFmt w:val="decimal"/>
      <w:lvlText w:val="%7."/>
      <w:lvlJc w:val="left"/>
      <w:pPr>
        <w:ind w:left="6713" w:hanging="360"/>
      </w:pPr>
    </w:lvl>
    <w:lvl w:ilvl="7" w:tplc="14090019" w:tentative="1">
      <w:start w:val="1"/>
      <w:numFmt w:val="lowerLetter"/>
      <w:lvlText w:val="%8."/>
      <w:lvlJc w:val="left"/>
      <w:pPr>
        <w:ind w:left="7433" w:hanging="360"/>
      </w:pPr>
    </w:lvl>
    <w:lvl w:ilvl="8" w:tplc="1409001B" w:tentative="1">
      <w:start w:val="1"/>
      <w:numFmt w:val="lowerRoman"/>
      <w:lvlText w:val="%9."/>
      <w:lvlJc w:val="right"/>
      <w:pPr>
        <w:ind w:left="8153" w:hanging="180"/>
      </w:pPr>
    </w:lvl>
  </w:abstractNum>
  <w:abstractNum w:abstractNumId="39"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0" w15:restartNumberingAfterBreak="0">
    <w:nsid w:val="711036BE"/>
    <w:multiLevelType w:val="multilevel"/>
    <w:tmpl w:val="37D2EF36"/>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14C4643"/>
    <w:multiLevelType w:val="hybridMultilevel"/>
    <w:tmpl w:val="730C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8405DC"/>
    <w:multiLevelType w:val="hybridMultilevel"/>
    <w:tmpl w:val="ECDE993E"/>
    <w:lvl w:ilvl="0" w:tplc="EB68B65C">
      <w:start w:val="1"/>
      <w:numFmt w:val="bullet"/>
      <w:lvlText w:val="–"/>
      <w:lvlJc w:val="left"/>
      <w:pPr>
        <w:ind w:left="360" w:hanging="360"/>
      </w:pPr>
      <w:rPr>
        <w:rFonts w:ascii="Times New Roman" w:eastAsia="Times New Roman" w:hAnsi="Times New Roman"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4BF17ED"/>
    <w:multiLevelType w:val="hybridMultilevel"/>
    <w:tmpl w:val="0B6EEA34"/>
    <w:lvl w:ilvl="0" w:tplc="E95AC44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E68E8"/>
    <w:multiLevelType w:val="hybridMultilevel"/>
    <w:tmpl w:val="1AE0672C"/>
    <w:lvl w:ilvl="0" w:tplc="7292CAB4">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30870F0">
      <w:start w:val="5"/>
      <w:numFmt w:val="decimal"/>
      <w:lvlText w:val="%4"/>
      <w:lvlJc w:val="left"/>
      <w:pPr>
        <w:ind w:left="2880" w:hanging="360"/>
      </w:pPr>
      <w:rPr>
        <w:rFonts w:eastAsia="SimSu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125A54"/>
    <w:multiLevelType w:val="hybridMultilevel"/>
    <w:tmpl w:val="2F705C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9"/>
  </w:num>
  <w:num w:numId="2">
    <w:abstractNumId w:val="32"/>
  </w:num>
  <w:num w:numId="3">
    <w:abstractNumId w:val="27"/>
  </w:num>
  <w:num w:numId="4">
    <w:abstractNumId w:val="17"/>
  </w:num>
  <w:num w:numId="5">
    <w:abstractNumId w:val="11"/>
  </w:num>
  <w:num w:numId="6">
    <w:abstractNumId w:val="38"/>
  </w:num>
  <w:num w:numId="7">
    <w:abstractNumId w:val="42"/>
  </w:num>
  <w:num w:numId="8">
    <w:abstractNumId w:val="25"/>
  </w:num>
  <w:num w:numId="9">
    <w:abstractNumId w:val="20"/>
  </w:num>
  <w:num w:numId="10">
    <w:abstractNumId w:val="26"/>
  </w:num>
  <w:num w:numId="11">
    <w:abstractNumId w:val="21"/>
  </w:num>
  <w:num w:numId="12">
    <w:abstractNumId w:val="0"/>
  </w:num>
  <w:num w:numId="13">
    <w:abstractNumId w:val="4"/>
  </w:num>
  <w:num w:numId="14">
    <w:abstractNumId w:val="2"/>
  </w:num>
  <w:num w:numId="15">
    <w:abstractNumId w:val="3"/>
  </w:num>
  <w:num w:numId="16">
    <w:abstractNumId w:val="15"/>
  </w:num>
  <w:num w:numId="17">
    <w:abstractNumId w:val="19"/>
  </w:num>
  <w:num w:numId="18">
    <w:abstractNumId w:val="31"/>
  </w:num>
  <w:num w:numId="19">
    <w:abstractNumId w:val="9"/>
  </w:num>
  <w:num w:numId="20">
    <w:abstractNumId w:val="45"/>
  </w:num>
  <w:num w:numId="21">
    <w:abstractNumId w:val="44"/>
  </w:num>
  <w:num w:numId="22">
    <w:abstractNumId w:val="24"/>
  </w:num>
  <w:num w:numId="23">
    <w:abstractNumId w:val="7"/>
  </w:num>
  <w:num w:numId="24">
    <w:abstractNumId w:val="41"/>
  </w:num>
  <w:num w:numId="25">
    <w:abstractNumId w:val="18"/>
  </w:num>
  <w:num w:numId="26">
    <w:abstractNumId w:val="12"/>
  </w:num>
  <w:num w:numId="27">
    <w:abstractNumId w:val="35"/>
  </w:num>
  <w:num w:numId="28">
    <w:abstractNumId w:val="6"/>
  </w:num>
  <w:num w:numId="29">
    <w:abstractNumId w:val="28"/>
  </w:num>
  <w:num w:numId="30">
    <w:abstractNumId w:val="37"/>
  </w:num>
  <w:num w:numId="31">
    <w:abstractNumId w:val="29"/>
  </w:num>
  <w:num w:numId="32">
    <w:abstractNumId w:val="34"/>
  </w:num>
  <w:num w:numId="33">
    <w:abstractNumId w:val="10"/>
  </w:num>
  <w:num w:numId="34">
    <w:abstractNumId w:val="33"/>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36"/>
  </w:num>
  <w:num w:numId="38">
    <w:abstractNumId w:val="30"/>
  </w:num>
  <w:num w:numId="39">
    <w:abstractNumId w:val="22"/>
  </w:num>
  <w:num w:numId="40">
    <w:abstractNumId w:val="14"/>
  </w:num>
  <w:num w:numId="41">
    <w:abstractNumId w:val="40"/>
  </w:num>
  <w:num w:numId="42">
    <w:abstractNumId w:val="13"/>
  </w:num>
  <w:num w:numId="43">
    <w:abstractNumId w:val="23"/>
  </w:num>
  <w:num w:numId="44">
    <w:abstractNumId w:val="8"/>
  </w:num>
  <w:num w:numId="45">
    <w:abstractNumId w:val="16"/>
  </w:num>
  <w:num w:numId="46">
    <w:abstractNumId w:val="5"/>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4F3"/>
    <w:rsid w:val="000069D4"/>
    <w:rsid w:val="000174AD"/>
    <w:rsid w:val="000414F3"/>
    <w:rsid w:val="00047A1D"/>
    <w:rsid w:val="000604B9"/>
    <w:rsid w:val="000A0928"/>
    <w:rsid w:val="000A29DE"/>
    <w:rsid w:val="000A7D55"/>
    <w:rsid w:val="000C2525"/>
    <w:rsid w:val="000C2E8E"/>
    <w:rsid w:val="000C72EC"/>
    <w:rsid w:val="000E0E7C"/>
    <w:rsid w:val="000F1B4B"/>
    <w:rsid w:val="000F369F"/>
    <w:rsid w:val="00105601"/>
    <w:rsid w:val="0012744F"/>
    <w:rsid w:val="00131178"/>
    <w:rsid w:val="00156F66"/>
    <w:rsid w:val="00163271"/>
    <w:rsid w:val="00182528"/>
    <w:rsid w:val="0018500B"/>
    <w:rsid w:val="00190B00"/>
    <w:rsid w:val="00196A19"/>
    <w:rsid w:val="00202DC1"/>
    <w:rsid w:val="002069AA"/>
    <w:rsid w:val="002116EE"/>
    <w:rsid w:val="00221708"/>
    <w:rsid w:val="002309D8"/>
    <w:rsid w:val="00254916"/>
    <w:rsid w:val="0029082D"/>
    <w:rsid w:val="00297AF2"/>
    <w:rsid w:val="002A0271"/>
    <w:rsid w:val="002A53DF"/>
    <w:rsid w:val="002A7FE2"/>
    <w:rsid w:val="002E1B4F"/>
    <w:rsid w:val="002F2E67"/>
    <w:rsid w:val="002F7CB3"/>
    <w:rsid w:val="00302975"/>
    <w:rsid w:val="00315546"/>
    <w:rsid w:val="00330567"/>
    <w:rsid w:val="0034564F"/>
    <w:rsid w:val="00355782"/>
    <w:rsid w:val="00355AD9"/>
    <w:rsid w:val="003653C1"/>
    <w:rsid w:val="003729CA"/>
    <w:rsid w:val="00386A9D"/>
    <w:rsid w:val="00391081"/>
    <w:rsid w:val="0039626F"/>
    <w:rsid w:val="003A7898"/>
    <w:rsid w:val="003B2789"/>
    <w:rsid w:val="003C13CE"/>
    <w:rsid w:val="003E2518"/>
    <w:rsid w:val="003E7CEF"/>
    <w:rsid w:val="0048103B"/>
    <w:rsid w:val="004B1EF7"/>
    <w:rsid w:val="004B3FAD"/>
    <w:rsid w:val="004C4A16"/>
    <w:rsid w:val="00501DCA"/>
    <w:rsid w:val="00513A47"/>
    <w:rsid w:val="005408DF"/>
    <w:rsid w:val="00553065"/>
    <w:rsid w:val="00573344"/>
    <w:rsid w:val="00583F9B"/>
    <w:rsid w:val="005D051E"/>
    <w:rsid w:val="005E5C10"/>
    <w:rsid w:val="005F2C78"/>
    <w:rsid w:val="006144E4"/>
    <w:rsid w:val="00650299"/>
    <w:rsid w:val="00655FC5"/>
    <w:rsid w:val="00682D9C"/>
    <w:rsid w:val="006D24E9"/>
    <w:rsid w:val="007068E8"/>
    <w:rsid w:val="00734896"/>
    <w:rsid w:val="007476AF"/>
    <w:rsid w:val="00814E0A"/>
    <w:rsid w:val="00822581"/>
    <w:rsid w:val="008309DD"/>
    <w:rsid w:val="0083227A"/>
    <w:rsid w:val="008560A4"/>
    <w:rsid w:val="00866900"/>
    <w:rsid w:val="00881BA1"/>
    <w:rsid w:val="008C26B8"/>
    <w:rsid w:val="008F208F"/>
    <w:rsid w:val="00904591"/>
    <w:rsid w:val="009243B3"/>
    <w:rsid w:val="009552F3"/>
    <w:rsid w:val="00982084"/>
    <w:rsid w:val="00995963"/>
    <w:rsid w:val="009B61EB"/>
    <w:rsid w:val="009C2064"/>
    <w:rsid w:val="009D1697"/>
    <w:rsid w:val="009F3A46"/>
    <w:rsid w:val="00A014F8"/>
    <w:rsid w:val="00A25B99"/>
    <w:rsid w:val="00A5173C"/>
    <w:rsid w:val="00A61AEF"/>
    <w:rsid w:val="00A9442A"/>
    <w:rsid w:val="00AD2345"/>
    <w:rsid w:val="00AE777C"/>
    <w:rsid w:val="00AF173A"/>
    <w:rsid w:val="00AF44F2"/>
    <w:rsid w:val="00B066A4"/>
    <w:rsid w:val="00B07A13"/>
    <w:rsid w:val="00B4279B"/>
    <w:rsid w:val="00B45FC9"/>
    <w:rsid w:val="00B629FF"/>
    <w:rsid w:val="00B81138"/>
    <w:rsid w:val="00BC6D46"/>
    <w:rsid w:val="00BC7CCF"/>
    <w:rsid w:val="00BD0D33"/>
    <w:rsid w:val="00BE470B"/>
    <w:rsid w:val="00BE7083"/>
    <w:rsid w:val="00C01484"/>
    <w:rsid w:val="00C340C0"/>
    <w:rsid w:val="00C3597D"/>
    <w:rsid w:val="00C57A91"/>
    <w:rsid w:val="00C604DA"/>
    <w:rsid w:val="00C87CC3"/>
    <w:rsid w:val="00CC01C2"/>
    <w:rsid w:val="00CD4ACB"/>
    <w:rsid w:val="00CF21F2"/>
    <w:rsid w:val="00D02712"/>
    <w:rsid w:val="00D046A7"/>
    <w:rsid w:val="00D214D0"/>
    <w:rsid w:val="00D6546B"/>
    <w:rsid w:val="00DB178B"/>
    <w:rsid w:val="00DC17D3"/>
    <w:rsid w:val="00DC1EE9"/>
    <w:rsid w:val="00DD4BED"/>
    <w:rsid w:val="00DE39F0"/>
    <w:rsid w:val="00DF0AF3"/>
    <w:rsid w:val="00DF7E9F"/>
    <w:rsid w:val="00E13FB7"/>
    <w:rsid w:val="00E262A4"/>
    <w:rsid w:val="00E27D7E"/>
    <w:rsid w:val="00E42E13"/>
    <w:rsid w:val="00E56D5C"/>
    <w:rsid w:val="00E6257C"/>
    <w:rsid w:val="00E63C59"/>
    <w:rsid w:val="00E8006C"/>
    <w:rsid w:val="00EA6DB8"/>
    <w:rsid w:val="00EC4616"/>
    <w:rsid w:val="00F25662"/>
    <w:rsid w:val="00F43E18"/>
    <w:rsid w:val="00F464F9"/>
    <w:rsid w:val="00F57C57"/>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9E527E2-E37B-489C-A77F-06A624CE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2"/>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1"/>
    <w:qFormat/>
    <w:rsid w:val="008F208F"/>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
    <w:basedOn w:val="Heading1"/>
    <w:next w:val="Normal"/>
    <w:link w:val="Heading3Char1"/>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1"/>
    <w:qFormat/>
    <w:rsid w:val="008F208F"/>
    <w:pPr>
      <w:outlineLvl w:val="3"/>
    </w:pPr>
  </w:style>
  <w:style w:type="paragraph" w:styleId="Heading5">
    <w:name w:val="heading 5"/>
    <w:aliases w:val="H5"/>
    <w:basedOn w:val="Heading4"/>
    <w:next w:val="Normal"/>
    <w:link w:val="Heading5Char1"/>
    <w:qFormat/>
    <w:rsid w:val="008F208F"/>
    <w:pPr>
      <w:outlineLvl w:val="4"/>
    </w:pPr>
  </w:style>
  <w:style w:type="paragraph" w:styleId="Heading6">
    <w:name w:val="heading 6"/>
    <w:aliases w:val="H6"/>
    <w:basedOn w:val="Heading4"/>
    <w:next w:val="Normal"/>
    <w:link w:val="Heading6Char1"/>
    <w:qFormat/>
    <w:rsid w:val="008F208F"/>
    <w:pPr>
      <w:outlineLvl w:val="5"/>
    </w:pPr>
  </w:style>
  <w:style w:type="paragraph" w:styleId="Heading7">
    <w:name w:val="heading 7"/>
    <w:aliases w:val="H7,8"/>
    <w:basedOn w:val="Heading6"/>
    <w:next w:val="Normal"/>
    <w:link w:val="Heading7Char1"/>
    <w:qFormat/>
    <w:rsid w:val="008F208F"/>
    <w:pPr>
      <w:outlineLvl w:val="6"/>
    </w:pPr>
  </w:style>
  <w:style w:type="paragraph" w:styleId="Heading8">
    <w:name w:val="heading 8"/>
    <w:aliases w:val="Table Heading"/>
    <w:basedOn w:val="Heading6"/>
    <w:next w:val="Normal"/>
    <w:link w:val="Heading8Char1"/>
    <w:qFormat/>
    <w:rsid w:val="008F208F"/>
    <w:pPr>
      <w:outlineLvl w:val="7"/>
    </w:pPr>
  </w:style>
  <w:style w:type="paragraph" w:styleId="Heading9">
    <w:name w:val="heading 9"/>
    <w:aliases w:val="Figure Heading,FH"/>
    <w:basedOn w:val="Heading6"/>
    <w:next w:val="Normal"/>
    <w:link w:val="Heading9Char1"/>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uiPriority w:val="99"/>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arattere"/>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8F208F"/>
    <w:pPr>
      <w:spacing w:before="120"/>
    </w:pPr>
  </w:style>
  <w:style w:type="paragraph" w:styleId="TOC3">
    <w:name w:val="toc 3"/>
    <w:basedOn w:val="TOC2"/>
    <w:qFormat/>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link w:val="FigureChar"/>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1"/>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3,footer Char1,fo Char3,pie de página Char1"/>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1,ALTS FOOTNOTE Char3,Footnote Text Char1 Char3,Footnote Text Char Char1 Char3,Footnote Text Char4 Char Char Char3,Footnote Text Char1 Char1 Char1 Char Char3,Footnote Text Char Char1 Char1 Char Char Char3,DNV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eader odd Char2,header odd1 Char2,header odd2 Char2,header Char1,header odd3 Char2,header odd4 Char2,header odd5 Char2,header odd6 Char2,header1 Char2,header2 Char2,header3 Char2,header odd11 Char2,header odd21 Char2,header odd7 Char2"/>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basedOn w:val="DefaultParagraphFont"/>
    <w:rsid w:val="000414F3"/>
    <w:rPr>
      <w:rFonts w:ascii="Times New Roman" w:hAnsi="Times New Roman"/>
      <w:b/>
      <w:sz w:val="28"/>
      <w:lang w:val="en-GB" w:eastAsia="en-US"/>
    </w:rPr>
  </w:style>
  <w:style w:type="character" w:customStyle="1" w:styleId="NormalaftertitleChar">
    <w:name w:val="Normal_after_title Char"/>
    <w:basedOn w:val="DefaultParagraphFont"/>
    <w:rsid w:val="000414F3"/>
    <w:rPr>
      <w:rFonts w:ascii="Times New Roman" w:hAnsi="Times New Roman"/>
      <w:sz w:val="24"/>
      <w:lang w:val="en-GB" w:eastAsia="en-US"/>
    </w:rPr>
  </w:style>
  <w:style w:type="character" w:customStyle="1" w:styleId="enumlev1Char">
    <w:name w:val="enumlev1 Char"/>
    <w:rsid w:val="000414F3"/>
    <w:rPr>
      <w:rFonts w:ascii="Times New Roman" w:hAnsi="Times New Roman"/>
      <w:sz w:val="24"/>
      <w:lang w:val="en-GB" w:eastAsia="en-US"/>
    </w:rPr>
  </w:style>
  <w:style w:type="character" w:styleId="Hyperlink">
    <w:name w:val="Hyperlink"/>
    <w:aliases w:val="CEO_Hyperlink,超级链接"/>
    <w:uiPriority w:val="99"/>
    <w:rsid w:val="000414F3"/>
    <w:rPr>
      <w:color w:val="0000FF"/>
      <w:u w:val="single"/>
    </w:rPr>
  </w:style>
  <w:style w:type="paragraph" w:styleId="ListParagraph">
    <w:name w:val="List Paragraph"/>
    <w:basedOn w:val="Normal"/>
    <w:uiPriority w:val="34"/>
    <w:qFormat/>
    <w:rsid w:val="000414F3"/>
    <w:pPr>
      <w:tabs>
        <w:tab w:val="clear" w:pos="1134"/>
        <w:tab w:val="clear" w:pos="1871"/>
        <w:tab w:val="clear" w:pos="2268"/>
        <w:tab w:val="left" w:pos="794"/>
        <w:tab w:val="left" w:pos="1191"/>
        <w:tab w:val="left" w:pos="1588"/>
        <w:tab w:val="left" w:pos="1985"/>
      </w:tabs>
      <w:suppressAutoHyphens/>
      <w:adjustRightInd/>
      <w:ind w:left="720"/>
    </w:pPr>
    <w:rPr>
      <w:rFonts w:eastAsiaTheme="minorEastAsia"/>
    </w:rPr>
  </w:style>
  <w:style w:type="character" w:customStyle="1" w:styleId="ListParagraphChar">
    <w:name w:val="List Paragraph Char"/>
    <w:basedOn w:val="DefaultParagraphFont"/>
    <w:uiPriority w:val="34"/>
    <w:rsid w:val="000414F3"/>
    <w:rPr>
      <w:rFonts w:ascii="Times New Roman" w:hAnsi="Times New Roman"/>
      <w:sz w:val="24"/>
      <w:lang w:val="en-GB" w:eastAsia="en-US"/>
    </w:rPr>
  </w:style>
  <w:style w:type="character" w:customStyle="1" w:styleId="HeadingbChar">
    <w:name w:val="Heading_b Char"/>
    <w:basedOn w:val="DefaultParagraphFont"/>
    <w:rsid w:val="000414F3"/>
    <w:rPr>
      <w:rFonts w:ascii="Times New Roman Bold" w:hAnsi="Times New Roman Bold" w:cs="Times New Roman Bold"/>
      <w:b/>
      <w:sz w:val="24"/>
      <w:lang w:val="fr-CH" w:eastAsia="en-US"/>
    </w:rPr>
  </w:style>
  <w:style w:type="character" w:customStyle="1" w:styleId="Heading2Char">
    <w:name w:val="Heading 2 Char"/>
    <w:basedOn w:val="DefaultParagraphFont"/>
    <w:rsid w:val="000414F3"/>
    <w:rPr>
      <w:rFonts w:ascii="Times New Roman" w:hAnsi="Times New Roman"/>
      <w:b/>
      <w:sz w:val="24"/>
      <w:lang w:val="en-GB" w:eastAsia="en-US"/>
    </w:rPr>
  </w:style>
  <w:style w:type="character" w:customStyle="1" w:styleId="Heading3Char">
    <w:name w:val="Heading 3 Char"/>
    <w:aliases w:val="h31 Char,0H Char"/>
    <w:basedOn w:val="DefaultParagraphFont"/>
    <w:rsid w:val="000414F3"/>
    <w:rPr>
      <w:rFonts w:ascii="Times New Roman" w:hAnsi="Times New Roman"/>
      <w:b/>
      <w:sz w:val="24"/>
      <w:lang w:val="en-GB" w:eastAsia="en-US"/>
    </w:rPr>
  </w:style>
  <w:style w:type="character" w:customStyle="1" w:styleId="Heading4Char">
    <w:name w:val="Heading 4 Char"/>
    <w:basedOn w:val="DefaultParagraphFont"/>
    <w:rsid w:val="000414F3"/>
    <w:rPr>
      <w:rFonts w:ascii="Times New Roman" w:hAnsi="Times New Roman"/>
      <w:b/>
      <w:sz w:val="24"/>
      <w:lang w:val="en-GB" w:eastAsia="en-US"/>
    </w:rPr>
  </w:style>
  <w:style w:type="character" w:customStyle="1" w:styleId="Heading5Char">
    <w:name w:val="Heading 5 Char"/>
    <w:basedOn w:val="DefaultParagraphFont"/>
    <w:rsid w:val="000414F3"/>
    <w:rPr>
      <w:rFonts w:ascii="Times New Roman" w:hAnsi="Times New Roman"/>
      <w:b/>
      <w:sz w:val="24"/>
      <w:lang w:val="en-GB" w:eastAsia="en-US"/>
    </w:rPr>
  </w:style>
  <w:style w:type="character" w:customStyle="1" w:styleId="Heading6Char">
    <w:name w:val="Heading 6 Char"/>
    <w:basedOn w:val="DefaultParagraphFont"/>
    <w:rsid w:val="000414F3"/>
    <w:rPr>
      <w:rFonts w:ascii="Times New Roman" w:hAnsi="Times New Roman"/>
      <w:b/>
      <w:sz w:val="24"/>
      <w:lang w:val="en-GB" w:eastAsia="en-US"/>
    </w:rPr>
  </w:style>
  <w:style w:type="character" w:customStyle="1" w:styleId="Heading7Char">
    <w:name w:val="Heading 7 Char"/>
    <w:basedOn w:val="DefaultParagraphFont"/>
    <w:rsid w:val="000414F3"/>
    <w:rPr>
      <w:rFonts w:ascii="Times New Roman" w:hAnsi="Times New Roman"/>
      <w:b/>
      <w:sz w:val="24"/>
      <w:lang w:val="en-GB" w:eastAsia="en-US"/>
    </w:rPr>
  </w:style>
  <w:style w:type="character" w:customStyle="1" w:styleId="Heading8Char">
    <w:name w:val="Heading 8 Char"/>
    <w:basedOn w:val="DefaultParagraphFont"/>
    <w:rsid w:val="000414F3"/>
    <w:rPr>
      <w:rFonts w:ascii="Times New Roman" w:hAnsi="Times New Roman"/>
      <w:b/>
      <w:sz w:val="24"/>
      <w:lang w:val="en-GB" w:eastAsia="en-US"/>
    </w:rPr>
  </w:style>
  <w:style w:type="character" w:customStyle="1" w:styleId="Heading9Char">
    <w:name w:val="Heading 9 Char"/>
    <w:basedOn w:val="DefaultParagraphFont"/>
    <w:rsid w:val="000414F3"/>
    <w:rPr>
      <w:rFonts w:ascii="Times New Roman" w:hAnsi="Times New Roman"/>
      <w:b/>
      <w:sz w:val="24"/>
      <w:lang w:val="en-GB" w:eastAsia="en-US"/>
    </w:rPr>
  </w:style>
  <w:style w:type="character" w:customStyle="1" w:styleId="CallChar">
    <w:name w:val="Call Char"/>
    <w:uiPriority w:val="99"/>
    <w:rsid w:val="000414F3"/>
    <w:rPr>
      <w:rFonts w:ascii="Times New Roman" w:hAnsi="Times New Roman"/>
      <w:i/>
      <w:sz w:val="24"/>
      <w:lang w:val="en-GB" w:eastAsia="en-US"/>
    </w:rPr>
  </w:style>
  <w:style w:type="character" w:customStyle="1" w:styleId="TabletextChar">
    <w:name w:val="Table_text Char"/>
    <w:rsid w:val="000414F3"/>
    <w:rPr>
      <w:rFonts w:ascii="Times New Roman" w:hAnsi="Times New Roman"/>
      <w:lang w:val="en-GB" w:eastAsia="en-US"/>
    </w:rPr>
  </w:style>
  <w:style w:type="character" w:customStyle="1" w:styleId="TabletitleChar">
    <w:name w:val="Table_title Char"/>
    <w:rsid w:val="000414F3"/>
    <w:rPr>
      <w:rFonts w:ascii="Times New Roman Bold" w:hAnsi="Times New Roman Bold"/>
      <w:b/>
      <w:lang w:val="en-GB" w:eastAsia="en-US"/>
    </w:rPr>
  </w:style>
  <w:style w:type="character" w:customStyle="1" w:styleId="FiguretitleChar">
    <w:name w:val="Figure_title Char"/>
    <w:rsid w:val="000414F3"/>
    <w:rPr>
      <w:rFonts w:ascii="Times New Roman Bold" w:hAnsi="Times New Roman Bold"/>
      <w:b/>
      <w:lang w:val="en-GB" w:eastAsia="en-US"/>
    </w:rPr>
  </w:style>
  <w:style w:type="character" w:customStyle="1" w:styleId="FigureNoChar">
    <w:name w:val="Figure_No Char"/>
    <w:rsid w:val="000414F3"/>
    <w:rPr>
      <w:rFonts w:ascii="Times New Roman" w:hAnsi="Times New Roman"/>
      <w:caps/>
      <w:lang w:val="en-GB" w:eastAsia="en-US"/>
    </w:rPr>
  </w:style>
  <w:style w:type="character" w:customStyle="1" w:styleId="NoteChar">
    <w:name w:val="Note Char"/>
    <w:basedOn w:val="DefaultParagraphFont"/>
    <w:rsid w:val="000414F3"/>
    <w:rPr>
      <w:rFonts w:ascii="Times New Roman" w:hAnsi="Times New Roman"/>
      <w:sz w:val="24"/>
      <w:lang w:val="en-GB" w:eastAsia="en-US"/>
    </w:rPr>
  </w:style>
  <w:style w:type="character" w:customStyle="1" w:styleId="SourceChar">
    <w:name w:val="Source Char"/>
    <w:basedOn w:val="DefaultParagraphFont"/>
    <w:rsid w:val="000414F3"/>
    <w:rPr>
      <w:rFonts w:ascii="Times New Roman" w:hAnsi="Times New Roman"/>
      <w:b/>
      <w:sz w:val="28"/>
      <w:lang w:val="en-GB" w:eastAsia="en-US"/>
    </w:rPr>
  </w:style>
  <w:style w:type="character" w:customStyle="1" w:styleId="TableNoChar">
    <w:name w:val="Table_No Char"/>
    <w:rsid w:val="000414F3"/>
    <w:rPr>
      <w:rFonts w:ascii="Times New Roman" w:hAnsi="Times New Roman"/>
      <w:caps/>
      <w:lang w:val="en-GB" w:eastAsia="en-US"/>
    </w:rPr>
  </w:style>
  <w:style w:type="character" w:customStyle="1" w:styleId="Title1Char">
    <w:name w:val="Title 1 Char"/>
    <w:rsid w:val="000414F3"/>
    <w:rPr>
      <w:rFonts w:ascii="Times New Roman" w:hAnsi="Times New Roman"/>
      <w:caps/>
      <w:sz w:val="28"/>
      <w:lang w:val="en-GB" w:eastAsia="en-US"/>
    </w:rPr>
  </w:style>
  <w:style w:type="paragraph" w:styleId="NormalWeb">
    <w:name w:val="Normal (Web)"/>
    <w:basedOn w:val="Normal"/>
    <w:uiPriority w:val="99"/>
    <w:rsid w:val="000414F3"/>
    <w:pPr>
      <w:tabs>
        <w:tab w:val="clear" w:pos="1134"/>
        <w:tab w:val="clear" w:pos="1871"/>
        <w:tab w:val="clear" w:pos="2268"/>
      </w:tabs>
      <w:suppressAutoHyphens/>
      <w:overflowPunct/>
      <w:autoSpaceDE/>
      <w:adjustRightInd/>
      <w:spacing w:before="100" w:after="100"/>
      <w:textAlignment w:val="auto"/>
    </w:pPr>
    <w:rPr>
      <w:rFonts w:eastAsiaTheme="minorEastAsia"/>
      <w:szCs w:val="24"/>
      <w:lang w:val="en-US"/>
    </w:rPr>
  </w:style>
  <w:style w:type="character" w:customStyle="1" w:styleId="enumlev10">
    <w:name w:val="enumlev1 Знак"/>
    <w:basedOn w:val="DefaultParagraphFont"/>
    <w:rsid w:val="000414F3"/>
    <w:rPr>
      <w:rFonts w:ascii="Times New Roman" w:hAnsi="Times New Roman"/>
      <w:sz w:val="24"/>
      <w:lang w:val="en-GB" w:eastAsia="en-US"/>
    </w:rPr>
  </w:style>
  <w:style w:type="paragraph" w:customStyle="1" w:styleId="Default">
    <w:name w:val="Default"/>
    <w:rsid w:val="000414F3"/>
    <w:pPr>
      <w:widowControl w:val="0"/>
      <w:suppressAutoHyphens/>
      <w:autoSpaceDE w:val="0"/>
      <w:autoSpaceDN w:val="0"/>
      <w:textAlignment w:val="baseline"/>
    </w:pPr>
    <w:rPr>
      <w:rFonts w:ascii="Times New Roman" w:eastAsia="SimSun" w:hAnsi="Times New Roman"/>
      <w:color w:val="000000"/>
      <w:sz w:val="24"/>
      <w:szCs w:val="24"/>
    </w:rPr>
  </w:style>
  <w:style w:type="paragraph" w:styleId="BalloonText">
    <w:name w:val="Balloon Text"/>
    <w:basedOn w:val="Normal"/>
    <w:link w:val="BalloonTextChar2"/>
    <w:rsid w:val="000414F3"/>
    <w:pPr>
      <w:suppressAutoHyphens/>
      <w:adjustRightInd/>
      <w:spacing w:before="0"/>
    </w:pPr>
    <w:rPr>
      <w:rFonts w:ascii="Tahoma" w:eastAsiaTheme="minorEastAsia" w:hAnsi="Tahoma" w:cs="Tahoma"/>
      <w:sz w:val="16"/>
      <w:szCs w:val="16"/>
    </w:rPr>
  </w:style>
  <w:style w:type="character" w:customStyle="1" w:styleId="BalloonTextChar">
    <w:name w:val="Balloon Text Char"/>
    <w:basedOn w:val="DefaultParagraphFont"/>
    <w:rsid w:val="000414F3"/>
    <w:rPr>
      <w:rFonts w:ascii="Segoe UI" w:hAnsi="Segoe UI" w:cs="Segoe UI"/>
      <w:sz w:val="18"/>
      <w:szCs w:val="18"/>
      <w:lang w:val="en-GB" w:eastAsia="en-US"/>
    </w:rPr>
  </w:style>
  <w:style w:type="character" w:styleId="FollowedHyperlink">
    <w:name w:val="FollowedHyperlink"/>
    <w:basedOn w:val="DefaultParagraphFont"/>
    <w:rsid w:val="000414F3"/>
    <w:rPr>
      <w:color w:val="800080"/>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0414F3"/>
    <w:rPr>
      <w:b/>
      <w:sz w:val="24"/>
      <w:lang w:val="en-GB" w:eastAsia="en-US"/>
    </w:rPr>
  </w:style>
  <w:style w:type="paragraph" w:customStyle="1" w:styleId="headingb0">
    <w:name w:val="heading_b"/>
    <w:basedOn w:val="Heading3"/>
    <w:next w:val="Normal"/>
    <w:rsid w:val="000414F3"/>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paragraph" w:customStyle="1" w:styleId="TableText0">
    <w:name w:val="Table_Text"/>
    <w:basedOn w:val="Normal"/>
    <w:uiPriority w:val="99"/>
    <w:rsid w:val="000414F3"/>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styleId="Caption">
    <w:name w:val="caption"/>
    <w:aliases w:val="Ca,Caption Char,Caption Char1 Char,Caption Char Char Char,cap Char Char Char,cap Char,cap"/>
    <w:basedOn w:val="Normal"/>
    <w:next w:val="Normal"/>
    <w:link w:val="CaptionChar1"/>
    <w:qFormat/>
    <w:rsid w:val="000414F3"/>
    <w:pPr>
      <w:tabs>
        <w:tab w:val="clear" w:pos="1134"/>
        <w:tab w:val="clear" w:pos="1871"/>
        <w:tab w:val="clear" w:pos="2268"/>
        <w:tab w:val="left" w:pos="4590"/>
      </w:tabs>
      <w:suppressAutoHyphens/>
      <w:overflowPunct/>
      <w:autoSpaceDE/>
      <w:adjustRightInd/>
      <w:spacing w:after="240"/>
      <w:ind w:left="720" w:hanging="720"/>
      <w:textAlignment w:val="auto"/>
      <w:outlineLvl w:val="0"/>
    </w:pPr>
    <w:rPr>
      <w:rFonts w:eastAsia="MS Mincho"/>
      <w:b/>
      <w:lang w:val="en-US"/>
    </w:rPr>
  </w:style>
  <w:style w:type="paragraph" w:styleId="DocumentMap">
    <w:name w:val="Document Map"/>
    <w:basedOn w:val="Normal"/>
    <w:link w:val="DocumentMapChar1"/>
    <w:rsid w:val="000414F3"/>
    <w:pPr>
      <w:suppressAutoHyphens/>
      <w:adjustRightInd/>
    </w:pPr>
    <w:rPr>
      <w:rFonts w:ascii="MS UI Gothic" w:eastAsia="MS UI Gothic" w:hAnsi="MS UI Gothic"/>
      <w:sz w:val="18"/>
      <w:szCs w:val="18"/>
    </w:rPr>
  </w:style>
  <w:style w:type="character" w:customStyle="1" w:styleId="DocumentMapChar">
    <w:name w:val="Document Map Char"/>
    <w:basedOn w:val="DefaultParagraphFont"/>
    <w:rsid w:val="000414F3"/>
    <w:rPr>
      <w:rFonts w:ascii="Segoe UI" w:hAnsi="Segoe UI" w:cs="Segoe UI"/>
      <w:sz w:val="16"/>
      <w:szCs w:val="16"/>
      <w:lang w:val="en-GB" w:eastAsia="en-US"/>
    </w:rPr>
  </w:style>
  <w:style w:type="paragraph" w:customStyle="1" w:styleId="Rec">
    <w:name w:val="Rec_#"/>
    <w:basedOn w:val="Normal"/>
    <w:next w:val="Normal"/>
    <w:uiPriority w:val="99"/>
    <w:rsid w:val="000414F3"/>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Table">
    <w:name w:val="Table_#"/>
    <w:basedOn w:val="Normal"/>
    <w:next w:val="Tabletitle"/>
    <w:uiPriority w:val="99"/>
    <w:rsid w:val="000414F3"/>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paragraph" w:customStyle="1" w:styleId="RefText0">
    <w:name w:val="Ref_Text"/>
    <w:basedOn w:val="Normal"/>
    <w:uiPriority w:val="99"/>
    <w:rsid w:val="000414F3"/>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uiPriority w:val="99"/>
    <w:rsid w:val="000414F3"/>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customStyle="1" w:styleId="Line">
    <w:name w:val="Line"/>
    <w:basedOn w:val="Normal"/>
    <w:next w:val="Normal"/>
    <w:rsid w:val="000414F3"/>
    <w:pPr>
      <w:pBdr>
        <w:top w:val="single" w:sz="6" w:space="1" w:color="000000"/>
      </w:pBdr>
      <w:tabs>
        <w:tab w:val="clear" w:pos="1134"/>
        <w:tab w:val="clear" w:pos="1871"/>
        <w:tab w:val="clear" w:pos="2268"/>
      </w:tabs>
      <w:suppressAutoHyphens/>
      <w:adjustRightInd/>
      <w:spacing w:before="240"/>
      <w:ind w:left="3997" w:right="3997"/>
      <w:jc w:val="center"/>
    </w:pPr>
    <w:rPr>
      <w:rFonts w:eastAsia="MS Mincho"/>
      <w:sz w:val="20"/>
    </w:rPr>
  </w:style>
  <w:style w:type="paragraph" w:styleId="Title">
    <w:name w:val="Title"/>
    <w:basedOn w:val="Normal"/>
    <w:next w:val="Normal"/>
    <w:link w:val="TitleChar1"/>
    <w:qFormat/>
    <w:rsid w:val="000414F3"/>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rsid w:val="000414F3"/>
    <w:rPr>
      <w:rFonts w:asciiTheme="majorHAnsi" w:eastAsiaTheme="majorEastAsia" w:hAnsiTheme="majorHAnsi" w:cstheme="majorBidi"/>
      <w:spacing w:val="-10"/>
      <w:kern w:val="28"/>
      <w:sz w:val="56"/>
      <w:szCs w:val="56"/>
      <w:lang w:val="en-GB" w:eastAsia="en-US"/>
    </w:rPr>
  </w:style>
  <w:style w:type="character" w:customStyle="1" w:styleId="href">
    <w:name w:val="href"/>
    <w:rsid w:val="000414F3"/>
    <w:rPr>
      <w:rFonts w:cs="Times New Roman"/>
    </w:rPr>
  </w:style>
  <w:style w:type="paragraph" w:styleId="BodyText">
    <w:name w:val="Body Text"/>
    <w:basedOn w:val="Normal"/>
    <w:link w:val="BodyTextChar2"/>
    <w:rsid w:val="000414F3"/>
    <w:pPr>
      <w:tabs>
        <w:tab w:val="clear" w:pos="1134"/>
        <w:tab w:val="clear" w:pos="1871"/>
        <w:tab w:val="clear" w:pos="2268"/>
        <w:tab w:val="left" w:pos="720"/>
        <w:tab w:val="left" w:pos="794"/>
        <w:tab w:val="left" w:pos="1191"/>
        <w:tab w:val="left" w:pos="1588"/>
        <w:tab w:val="left" w:pos="1985"/>
      </w:tabs>
      <w:suppressAutoHyphens/>
      <w:overflowPunct/>
      <w:autoSpaceDE/>
      <w:adjustRightInd/>
      <w:spacing w:after="120"/>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rsid w:val="000414F3"/>
    <w:rPr>
      <w:rFonts w:ascii="Times New Roman" w:hAnsi="Times New Roman"/>
      <w:sz w:val="24"/>
      <w:lang w:val="en-GB" w:eastAsia="en-US"/>
    </w:rPr>
  </w:style>
  <w:style w:type="paragraph" w:customStyle="1" w:styleId="AnnexNoTitle">
    <w:name w:val="Annex_NoTitle"/>
    <w:basedOn w:val="Normal"/>
    <w:next w:val="Normalaftertitle"/>
    <w:rsid w:val="000414F3"/>
    <w:pPr>
      <w:keepNext/>
      <w:keepLines/>
      <w:tabs>
        <w:tab w:val="clear" w:pos="1134"/>
        <w:tab w:val="clear" w:pos="1871"/>
        <w:tab w:val="clear" w:pos="2268"/>
      </w:tabs>
      <w:suppressAutoHyphens/>
      <w:overflowPunct/>
      <w:autoSpaceDE/>
      <w:adjustRightInd/>
      <w:spacing w:before="480"/>
      <w:jc w:val="center"/>
      <w:textAlignment w:val="auto"/>
    </w:pPr>
    <w:rPr>
      <w:rFonts w:eastAsia="SimSun"/>
      <w:b/>
      <w:sz w:val="28"/>
    </w:rPr>
  </w:style>
  <w:style w:type="paragraph" w:customStyle="1" w:styleId="AppendixNoTitle">
    <w:name w:val="Appendix_NoTitle"/>
    <w:basedOn w:val="AnnexNoTitle"/>
    <w:next w:val="Normalaftertitle"/>
    <w:rsid w:val="000414F3"/>
  </w:style>
  <w:style w:type="paragraph" w:customStyle="1" w:styleId="TableLegend0">
    <w:name w:val="Table_Legend"/>
    <w:basedOn w:val="TableText0"/>
    <w:uiPriority w:val="99"/>
    <w:rsid w:val="000414F3"/>
    <w:pPr>
      <w:spacing w:before="120"/>
    </w:pPr>
    <w:rPr>
      <w:rFonts w:eastAsia="SimSun"/>
    </w:rPr>
  </w:style>
  <w:style w:type="paragraph" w:customStyle="1" w:styleId="TableTitle0">
    <w:name w:val="Table_Title"/>
    <w:basedOn w:val="Table"/>
    <w:next w:val="TableText0"/>
    <w:uiPriority w:val="99"/>
    <w:rsid w:val="000414F3"/>
    <w:pPr>
      <w:keepLines/>
      <w:tabs>
        <w:tab w:val="clear" w:pos="794"/>
        <w:tab w:val="clear" w:pos="1191"/>
        <w:tab w:val="clear" w:pos="1588"/>
        <w:tab w:val="clear" w:pos="1985"/>
      </w:tabs>
      <w:spacing w:before="0"/>
    </w:pPr>
    <w:rPr>
      <w:b/>
    </w:rPr>
  </w:style>
  <w:style w:type="paragraph" w:customStyle="1" w:styleId="TableHead0">
    <w:name w:val="Table_Head"/>
    <w:basedOn w:val="TableText0"/>
    <w:uiPriority w:val="99"/>
    <w:rsid w:val="000414F3"/>
    <w:pPr>
      <w:keepNext/>
      <w:spacing w:before="80" w:after="80"/>
      <w:jc w:val="center"/>
    </w:pPr>
    <w:rPr>
      <w:rFonts w:eastAsia="SimSun"/>
      <w:b/>
    </w:rPr>
  </w:style>
  <w:style w:type="paragraph" w:customStyle="1" w:styleId="FigureLegend0">
    <w:name w:val="Figure_Legend"/>
    <w:basedOn w:val="Normal"/>
    <w:uiPriority w:val="99"/>
    <w:rsid w:val="000414F3"/>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uiPriority w:val="99"/>
    <w:rsid w:val="000414F3"/>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0414F3"/>
    <w:pPr>
      <w:keepNext w:val="0"/>
      <w:spacing w:after="480"/>
    </w:pPr>
  </w:style>
  <w:style w:type="paragraph" w:customStyle="1" w:styleId="Annex">
    <w:name w:val="Annex_#"/>
    <w:basedOn w:val="Normal"/>
    <w:next w:val="AnnexRef0"/>
    <w:uiPriority w:val="99"/>
    <w:rsid w:val="000414F3"/>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uiPriority w:val="99"/>
    <w:rsid w:val="000414F3"/>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uiPriority w:val="99"/>
    <w:rsid w:val="000414F3"/>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
    <w:name w:val="Appendix_#"/>
    <w:basedOn w:val="Annex"/>
    <w:next w:val="AppendixRef0"/>
    <w:uiPriority w:val="99"/>
    <w:rsid w:val="000414F3"/>
  </w:style>
  <w:style w:type="paragraph" w:customStyle="1" w:styleId="AppendixRef0">
    <w:name w:val="Appendix_Ref"/>
    <w:basedOn w:val="AnnexRef0"/>
    <w:next w:val="AppendixTitle0"/>
    <w:uiPriority w:val="99"/>
    <w:rsid w:val="000414F3"/>
  </w:style>
  <w:style w:type="paragraph" w:customStyle="1" w:styleId="AppendixTitle0">
    <w:name w:val="Appendix_Title"/>
    <w:basedOn w:val="AnnexTitle0"/>
    <w:next w:val="Normalaftertitle0"/>
    <w:uiPriority w:val="99"/>
    <w:rsid w:val="000414F3"/>
  </w:style>
  <w:style w:type="paragraph" w:customStyle="1" w:styleId="RefTitle0">
    <w:name w:val="Ref_Title"/>
    <w:basedOn w:val="Normal"/>
    <w:next w:val="RefText0"/>
    <w:uiPriority w:val="99"/>
    <w:rsid w:val="000414F3"/>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0">
    <w:name w:val="Rec_Title"/>
    <w:basedOn w:val="Normal"/>
    <w:next w:val="Heading1"/>
    <w:uiPriority w:val="99"/>
    <w:rsid w:val="000414F3"/>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uiPriority w:val="99"/>
    <w:rsid w:val="000414F3"/>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styleId="List">
    <w:name w:val="List"/>
    <w:basedOn w:val="Normal"/>
    <w:rsid w:val="000414F3"/>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customStyle="1" w:styleId="Infodoc">
    <w:name w:val="Infodoc"/>
    <w:basedOn w:val="Normal"/>
    <w:uiPriority w:val="99"/>
    <w:rsid w:val="000414F3"/>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uiPriority w:val="99"/>
    <w:rsid w:val="000414F3"/>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uiPriority w:val="99"/>
    <w:rsid w:val="000414F3"/>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uiPriority w:val="99"/>
    <w:rsid w:val="000414F3"/>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uiPriority w:val="99"/>
    <w:rsid w:val="000414F3"/>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uiPriority w:val="99"/>
    <w:rsid w:val="000414F3"/>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0414F3"/>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uiPriority w:val="99"/>
    <w:rsid w:val="000414F3"/>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uiPriority w:val="99"/>
    <w:rsid w:val="000414F3"/>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0414F3"/>
  </w:style>
  <w:style w:type="paragraph" w:customStyle="1" w:styleId="Data">
    <w:name w:val="Data"/>
    <w:basedOn w:val="Subject"/>
    <w:next w:val="Subject"/>
    <w:uiPriority w:val="99"/>
    <w:rsid w:val="000414F3"/>
  </w:style>
  <w:style w:type="paragraph" w:customStyle="1" w:styleId="Statement">
    <w:name w:val="Statement"/>
    <w:basedOn w:val="SpecialFooter"/>
    <w:uiPriority w:val="99"/>
    <w:rsid w:val="000414F3"/>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headingi0">
    <w:name w:val="heading_i"/>
    <w:basedOn w:val="Heading3"/>
    <w:next w:val="Normal"/>
    <w:uiPriority w:val="99"/>
    <w:rsid w:val="000414F3"/>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Rientra1">
    <w:name w:val="Rientra1"/>
    <w:basedOn w:val="Normal"/>
    <w:uiPriority w:val="99"/>
    <w:rsid w:val="000414F3"/>
    <w:pPr>
      <w:numPr>
        <w:numId w:val="1"/>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0414F3"/>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0414F3"/>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lang w:val="en-US"/>
    </w:rPr>
  </w:style>
  <w:style w:type="paragraph" w:customStyle="1" w:styleId="toc01i">
    <w:name w:val="toc01i"/>
    <w:basedOn w:val="toc01"/>
    <w:uiPriority w:val="99"/>
    <w:rsid w:val="000414F3"/>
    <w:pPr>
      <w:tabs>
        <w:tab w:val="clear" w:pos="360"/>
        <w:tab w:val="left" w:pos="425"/>
      </w:tabs>
    </w:pPr>
    <w:rPr>
      <w:i/>
    </w:rPr>
  </w:style>
  <w:style w:type="paragraph" w:customStyle="1" w:styleId="toc01">
    <w:name w:val="toc01"/>
    <w:basedOn w:val="Normal"/>
    <w:uiPriority w:val="99"/>
    <w:rsid w:val="000414F3"/>
    <w:pPr>
      <w:numPr>
        <w:numId w:val="3"/>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0414F3"/>
    <w:pPr>
      <w:numPr>
        <w:numId w:val="2"/>
      </w:numPr>
      <w:tabs>
        <w:tab w:val="clear" w:pos="425"/>
        <w:tab w:val="left" w:pos="360"/>
      </w:tabs>
    </w:pPr>
  </w:style>
  <w:style w:type="paragraph" w:customStyle="1" w:styleId="1">
    <w:name w:val="½À²Ù1"/>
    <w:basedOn w:val="Normal"/>
    <w:uiPriority w:val="99"/>
    <w:rsid w:val="000414F3"/>
    <w:pPr>
      <w:numPr>
        <w:numId w:val="4"/>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uiPriority w:val="99"/>
    <w:rsid w:val="000414F3"/>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
    <w:name w:val="½"/>
    <w:basedOn w:val="Normal"/>
    <w:uiPriority w:val="99"/>
    <w:rsid w:val="000414F3"/>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
    <w:uiPriority w:val="99"/>
    <w:rsid w:val="000414F3"/>
  </w:style>
  <w:style w:type="paragraph" w:styleId="BodyText2">
    <w:name w:val="Body Text 2"/>
    <w:basedOn w:val="Normal"/>
    <w:link w:val="BodyText2Char2"/>
    <w:rsid w:val="000414F3"/>
    <w:pPr>
      <w:widowControl w:val="0"/>
      <w:tabs>
        <w:tab w:val="clear" w:pos="1134"/>
        <w:tab w:val="clear" w:pos="1871"/>
        <w:tab w:val="clear" w:pos="2268"/>
      </w:tabs>
      <w:suppressAutoHyphens/>
      <w:overflowPunct/>
      <w:autoSpaceDE/>
      <w:adjustRightInd/>
      <w:spacing w:before="0"/>
      <w:jc w:val="both"/>
      <w:textAlignment w:val="auto"/>
    </w:pPr>
    <w:rPr>
      <w:rFonts w:eastAsia="SimSun"/>
      <w:lang w:val="en-US"/>
    </w:rPr>
  </w:style>
  <w:style w:type="character" w:customStyle="1" w:styleId="BodyText2Char">
    <w:name w:val="Body Text 2 Char"/>
    <w:basedOn w:val="DefaultParagraphFont"/>
    <w:rsid w:val="000414F3"/>
    <w:rPr>
      <w:rFonts w:ascii="Times New Roman" w:hAnsi="Times New Roman"/>
      <w:sz w:val="24"/>
      <w:lang w:val="en-GB" w:eastAsia="en-US"/>
    </w:rPr>
  </w:style>
  <w:style w:type="paragraph" w:customStyle="1" w:styleId="Blanc">
    <w:name w:val="Blanc"/>
    <w:basedOn w:val="Normal"/>
    <w:next w:val="TableText0"/>
    <w:rsid w:val="000414F3"/>
    <w:pPr>
      <w:keepNext/>
      <w:keepLines/>
      <w:tabs>
        <w:tab w:val="clear" w:pos="1134"/>
        <w:tab w:val="clear" w:pos="1871"/>
        <w:tab w:val="clear" w:pos="2268"/>
      </w:tabs>
      <w:suppressAutoHyphens/>
      <w:overflowPunct/>
      <w:autoSpaceDE/>
      <w:adjustRightInd/>
      <w:spacing w:before="0"/>
      <w:jc w:val="both"/>
      <w:textAlignment w:val="auto"/>
    </w:pPr>
    <w:rPr>
      <w:rFonts w:eastAsia="SimSun"/>
      <w:sz w:val="16"/>
    </w:rPr>
  </w:style>
  <w:style w:type="paragraph" w:styleId="ListBullet">
    <w:name w:val="List Bullet"/>
    <w:basedOn w:val="List"/>
    <w:rsid w:val="000414F3"/>
    <w:pPr>
      <w:tabs>
        <w:tab w:val="clear" w:pos="1701"/>
        <w:tab w:val="clear" w:pos="2127"/>
      </w:tabs>
      <w:overflowPunct w:val="0"/>
      <w:autoSpaceDE w:val="0"/>
      <w:spacing w:after="180"/>
      <w:ind w:left="568" w:hanging="284"/>
      <w:textAlignment w:val="baseline"/>
    </w:pPr>
    <w:rPr>
      <w:sz w:val="20"/>
    </w:rPr>
  </w:style>
  <w:style w:type="paragraph" w:customStyle="1" w:styleId="TH">
    <w:name w:val="TH"/>
    <w:basedOn w:val="Normal"/>
    <w:link w:val="THChar"/>
    <w:rsid w:val="000414F3"/>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0414F3"/>
    <w:pPr>
      <w:keepNext w:val="0"/>
      <w:spacing w:before="0" w:after="240"/>
    </w:pPr>
  </w:style>
  <w:style w:type="paragraph" w:customStyle="1" w:styleId="FigureNoBR">
    <w:name w:val="Figure_No_BR"/>
    <w:basedOn w:val="Normal"/>
    <w:next w:val="FiguretitleBR"/>
    <w:uiPriority w:val="99"/>
    <w:rsid w:val="000414F3"/>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uiPriority w:val="99"/>
    <w:rsid w:val="000414F3"/>
    <w:pPr>
      <w:keepNext w:val="0"/>
      <w:spacing w:after="480"/>
    </w:pPr>
  </w:style>
  <w:style w:type="paragraph" w:customStyle="1" w:styleId="TabletitleBR">
    <w:name w:val="Table_title_BR"/>
    <w:basedOn w:val="Normal"/>
    <w:next w:val="Tablehead"/>
    <w:uiPriority w:val="99"/>
    <w:rsid w:val="000414F3"/>
    <w:pPr>
      <w:keepNext/>
      <w:keepLines/>
      <w:tabs>
        <w:tab w:val="clear" w:pos="1134"/>
        <w:tab w:val="clear" w:pos="1871"/>
        <w:tab w:val="clear" w:pos="2268"/>
      </w:tabs>
      <w:suppressAutoHyphens/>
      <w:overflowPunct/>
      <w:autoSpaceDE/>
      <w:adjustRightInd/>
      <w:spacing w:before="0" w:after="120"/>
      <w:jc w:val="center"/>
      <w:textAlignment w:val="auto"/>
    </w:pPr>
    <w:rPr>
      <w:rFonts w:eastAsia="SimSun"/>
      <w:b/>
    </w:rPr>
  </w:style>
  <w:style w:type="paragraph" w:customStyle="1" w:styleId="body">
    <w:name w:val="body"/>
    <w:basedOn w:val="Normal"/>
    <w:uiPriority w:val="99"/>
    <w:rsid w:val="000414F3"/>
    <w:pPr>
      <w:tabs>
        <w:tab w:val="clear" w:pos="1134"/>
        <w:tab w:val="clear" w:pos="1871"/>
        <w:tab w:val="clear" w:pos="2268"/>
      </w:tabs>
      <w:suppressAutoHyphens/>
      <w:overflowPunct/>
      <w:autoSpaceDE/>
      <w:adjustRightInd/>
      <w:spacing w:before="60" w:after="60"/>
      <w:jc w:val="both"/>
      <w:textAlignment w:val="auto"/>
    </w:pPr>
    <w:rPr>
      <w:rFonts w:eastAsia="SimSun"/>
      <w:lang w:val="en-US"/>
    </w:rPr>
  </w:style>
  <w:style w:type="paragraph" w:styleId="BodyTextIndent">
    <w:name w:val="Body Text Indent"/>
    <w:basedOn w:val="Normal"/>
    <w:link w:val="BodyTextIndentChar2"/>
    <w:rsid w:val="000414F3"/>
    <w:pPr>
      <w:tabs>
        <w:tab w:val="clear" w:pos="1134"/>
        <w:tab w:val="clear" w:pos="1871"/>
        <w:tab w:val="clear" w:pos="2268"/>
      </w:tabs>
      <w:suppressAutoHyphens/>
      <w:overflowPunct/>
      <w:autoSpaceDE/>
      <w:adjustRightInd/>
      <w:spacing w:before="0" w:after="120"/>
      <w:ind w:left="360"/>
      <w:textAlignment w:val="auto"/>
    </w:pPr>
    <w:rPr>
      <w:rFonts w:eastAsia="SimSun"/>
    </w:rPr>
  </w:style>
  <w:style w:type="character" w:customStyle="1" w:styleId="BodyTextIndentChar">
    <w:name w:val="Body Text Indent Char"/>
    <w:basedOn w:val="DefaultParagraphFont"/>
    <w:rsid w:val="000414F3"/>
    <w:rPr>
      <w:rFonts w:ascii="Times New Roman" w:hAnsi="Times New Roman"/>
      <w:sz w:val="24"/>
      <w:lang w:val="en-GB" w:eastAsia="en-US"/>
    </w:rPr>
  </w:style>
  <w:style w:type="paragraph" w:customStyle="1" w:styleId="B2">
    <w:name w:val="B2"/>
    <w:basedOn w:val="List2"/>
    <w:uiPriority w:val="99"/>
    <w:rsid w:val="000414F3"/>
    <w:pPr>
      <w:overflowPunct w:val="0"/>
      <w:autoSpaceDE w:val="0"/>
      <w:spacing w:after="180"/>
      <w:ind w:left="851" w:hanging="284"/>
      <w:textAlignment w:val="baseline"/>
    </w:pPr>
    <w:rPr>
      <w:sz w:val="20"/>
    </w:rPr>
  </w:style>
  <w:style w:type="paragraph" w:styleId="List2">
    <w:name w:val="List 2"/>
    <w:basedOn w:val="Normal"/>
    <w:rsid w:val="000414F3"/>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rsid w:val="000414F3"/>
    <w:rPr>
      <w:sz w:val="22"/>
      <w:lang w:val="en-GB" w:eastAsia="en-US"/>
    </w:rPr>
  </w:style>
  <w:style w:type="character" w:customStyle="1" w:styleId="FooterChar1">
    <w:name w:val="Footer Char1"/>
    <w:aliases w:val="footer odd Char1,fo Char1"/>
    <w:basedOn w:val="DefaultParagraphFont"/>
    <w:uiPriority w:val="99"/>
    <w:rsid w:val="000414F3"/>
    <w:rPr>
      <w:rFonts w:ascii="Times New Roman" w:hAnsi="Times New Roman" w:cs="Times New Roman"/>
      <w:caps/>
      <w:sz w:val="16"/>
      <w:lang w:val="en-GB" w:eastAsia="en-US"/>
    </w:rPr>
  </w:style>
  <w:style w:type="paragraph" w:customStyle="1" w:styleId="Tablefin">
    <w:name w:val="Table_fin"/>
    <w:basedOn w:val="Normal"/>
    <w:next w:val="Normal"/>
    <w:rsid w:val="000414F3"/>
    <w:pPr>
      <w:tabs>
        <w:tab w:val="clear" w:pos="1134"/>
        <w:tab w:val="clear" w:pos="1871"/>
        <w:tab w:val="clear" w:pos="2268"/>
      </w:tabs>
      <w:suppressAutoHyphens/>
      <w:overflowPunct/>
      <w:autoSpaceDE/>
      <w:adjustRightInd/>
      <w:spacing w:before="0"/>
      <w:jc w:val="both"/>
      <w:textAlignment w:val="auto"/>
    </w:pPr>
    <w:rPr>
      <w:rFonts w:eastAsia="Batang"/>
      <w:sz w:val="20"/>
    </w:rPr>
  </w:style>
  <w:style w:type="character" w:customStyle="1" w:styleId="CommentTextChar">
    <w:name w:val="Comment Text Char"/>
    <w:basedOn w:val="DefaultParagraphFont"/>
    <w:rsid w:val="000414F3"/>
    <w:rPr>
      <w:rFonts w:ascii="Times New Roman" w:hAnsi="Times New Roman"/>
      <w:lang w:val="en-GB"/>
    </w:rPr>
  </w:style>
  <w:style w:type="paragraph" w:styleId="CommentText">
    <w:name w:val="annotation text"/>
    <w:basedOn w:val="Normal"/>
    <w:link w:val="CommentTextChar3"/>
    <w:rsid w:val="000414F3"/>
    <w:pPr>
      <w:tabs>
        <w:tab w:val="clear" w:pos="1134"/>
        <w:tab w:val="clear" w:pos="1871"/>
        <w:tab w:val="clear" w:pos="2268"/>
      </w:tabs>
      <w:suppressAutoHyphens/>
      <w:overflowPunct/>
      <w:autoSpaceDE/>
      <w:adjustRightInd/>
      <w:spacing w:before="0"/>
      <w:textAlignment w:val="auto"/>
    </w:pPr>
    <w:rPr>
      <w:rFonts w:eastAsiaTheme="minorEastAsia"/>
      <w:sz w:val="20"/>
      <w:lang w:eastAsia="zh-CN"/>
    </w:rPr>
  </w:style>
  <w:style w:type="character" w:customStyle="1" w:styleId="CommentTextChar1">
    <w:name w:val="Comment Text Char1"/>
    <w:basedOn w:val="DefaultParagraphFont"/>
    <w:rsid w:val="000414F3"/>
    <w:rPr>
      <w:rFonts w:ascii="Times New Roman" w:hAnsi="Times New Roman"/>
      <w:lang w:val="en-GB" w:eastAsia="en-US"/>
    </w:rPr>
  </w:style>
  <w:style w:type="character" w:customStyle="1" w:styleId="10">
    <w:name w:val="コメント文字列 (文字)1"/>
    <w:basedOn w:val="DefaultParagraphFont"/>
    <w:rsid w:val="000414F3"/>
    <w:rPr>
      <w:rFonts w:ascii="Times New Roman" w:hAnsi="Times New Roman"/>
      <w:sz w:val="24"/>
      <w:lang w:val="en-GB" w:eastAsia="en-US"/>
    </w:rPr>
  </w:style>
  <w:style w:type="character" w:customStyle="1" w:styleId="CommentSubjectChar">
    <w:name w:val="Comment Subject Char"/>
    <w:basedOn w:val="CommentTextChar"/>
    <w:rsid w:val="000414F3"/>
    <w:rPr>
      <w:rFonts w:ascii="Times New Roman" w:hAnsi="Times New Roman"/>
      <w:b/>
      <w:bCs/>
      <w:lang w:val="en-GB"/>
    </w:rPr>
  </w:style>
  <w:style w:type="paragraph" w:styleId="CommentSubject">
    <w:name w:val="annotation subject"/>
    <w:basedOn w:val="CommentText"/>
    <w:next w:val="CommentText"/>
    <w:link w:val="CommentSubjectChar2"/>
    <w:rsid w:val="000414F3"/>
    <w:rPr>
      <w:b/>
      <w:bCs/>
    </w:rPr>
  </w:style>
  <w:style w:type="character" w:customStyle="1" w:styleId="CommentSubjectChar1">
    <w:name w:val="Comment Subject Char1"/>
    <w:basedOn w:val="CommentTextChar1"/>
    <w:rsid w:val="000414F3"/>
    <w:rPr>
      <w:rFonts w:ascii="Times New Roman" w:hAnsi="Times New Roman"/>
      <w:b/>
      <w:bCs/>
      <w:lang w:val="en-GB" w:eastAsia="en-US"/>
    </w:rPr>
  </w:style>
  <w:style w:type="character" w:customStyle="1" w:styleId="11">
    <w:name w:val="コメント内容 (文字)1"/>
    <w:basedOn w:val="10"/>
    <w:rsid w:val="000414F3"/>
    <w:rPr>
      <w:rFonts w:ascii="Times New Roman" w:hAnsi="Times New Roman"/>
      <w:b/>
      <w:bCs/>
      <w:sz w:val="24"/>
      <w:lang w:val="en-GB" w:eastAsia="en-US"/>
    </w:rPr>
  </w:style>
  <w:style w:type="paragraph" w:customStyle="1" w:styleId="HeadingSum">
    <w:name w:val="Heading_Sum"/>
    <w:basedOn w:val="Headingb"/>
    <w:next w:val="Normal"/>
    <w:rsid w:val="000414F3"/>
    <w:pPr>
      <w:keepNext/>
      <w:keepLines/>
      <w:tabs>
        <w:tab w:val="clear" w:pos="1134"/>
        <w:tab w:val="clear" w:pos="1871"/>
        <w:tab w:val="clear" w:pos="2268"/>
        <w:tab w:val="left" w:pos="794"/>
        <w:tab w:val="left" w:pos="1191"/>
        <w:tab w:val="left" w:pos="1588"/>
        <w:tab w:val="left" w:pos="1985"/>
      </w:tabs>
      <w:suppressAutoHyphens/>
      <w:adjustRightInd/>
      <w:spacing w:before="240"/>
      <w:jc w:val="both"/>
    </w:pPr>
    <w:rPr>
      <w:rFonts w:ascii="Times New Roman" w:eastAsia="Batang" w:hAnsi="Times New Roman" w:cs="Times New Roman"/>
      <w:sz w:val="22"/>
      <w:lang w:val="es-ES_tradnl"/>
    </w:rPr>
  </w:style>
  <w:style w:type="paragraph" w:customStyle="1" w:styleId="tocpart">
    <w:name w:val="tocpart"/>
    <w:basedOn w:val="Normal"/>
    <w:rsid w:val="000414F3"/>
    <w:pPr>
      <w:tabs>
        <w:tab w:val="clear" w:pos="1134"/>
        <w:tab w:val="clear" w:pos="1871"/>
        <w:tab w:val="clear" w:pos="2268"/>
        <w:tab w:val="left" w:pos="2693"/>
        <w:tab w:val="left" w:pos="8789"/>
        <w:tab w:val="right" w:pos="9639"/>
      </w:tabs>
      <w:suppressAutoHyphens/>
      <w:adjustRightInd/>
      <w:ind w:left="2693" w:hanging="2693"/>
      <w:jc w:val="both"/>
    </w:pPr>
    <w:rPr>
      <w:rFonts w:eastAsia="Batang"/>
      <w:lang w:val="fr-FR"/>
    </w:rPr>
  </w:style>
  <w:style w:type="paragraph" w:customStyle="1" w:styleId="toctemp">
    <w:name w:val="toctemp"/>
    <w:basedOn w:val="Normal"/>
    <w:rsid w:val="000414F3"/>
    <w:pPr>
      <w:tabs>
        <w:tab w:val="clear" w:pos="1134"/>
        <w:tab w:val="clear" w:pos="1871"/>
        <w:tab w:val="clear" w:pos="2268"/>
        <w:tab w:val="left" w:pos="2693"/>
        <w:tab w:val="left" w:leader="dot" w:pos="8789"/>
        <w:tab w:val="right" w:pos="9639"/>
      </w:tabs>
      <w:suppressAutoHyphens/>
      <w:adjustRightInd/>
      <w:ind w:left="2693" w:right="964" w:hanging="2693"/>
      <w:jc w:val="both"/>
    </w:pPr>
    <w:rPr>
      <w:rFonts w:eastAsia="Batang"/>
      <w:lang w:val="fr-FR"/>
    </w:rPr>
  </w:style>
  <w:style w:type="paragraph" w:customStyle="1" w:styleId="Summary">
    <w:name w:val="Summary"/>
    <w:basedOn w:val="Normal"/>
    <w:next w:val="Normalaftertitle"/>
    <w:rsid w:val="000414F3"/>
    <w:pPr>
      <w:tabs>
        <w:tab w:val="clear" w:pos="1134"/>
        <w:tab w:val="clear" w:pos="1871"/>
        <w:tab w:val="clear" w:pos="2268"/>
        <w:tab w:val="left" w:pos="794"/>
        <w:tab w:val="left" w:pos="1191"/>
        <w:tab w:val="left" w:pos="1588"/>
        <w:tab w:val="left" w:pos="1985"/>
      </w:tabs>
      <w:suppressAutoHyphens/>
      <w:adjustRightInd/>
      <w:spacing w:after="480"/>
      <w:jc w:val="both"/>
    </w:pPr>
    <w:rPr>
      <w:rFonts w:eastAsia="Batang"/>
      <w:sz w:val="22"/>
      <w:lang w:val="es-ES_tradnl"/>
    </w:rPr>
  </w:style>
  <w:style w:type="character" w:styleId="CommentReference">
    <w:name w:val="annotation reference"/>
    <w:basedOn w:val="DefaultParagraphFont"/>
    <w:rsid w:val="000414F3"/>
    <w:rPr>
      <w:sz w:val="16"/>
      <w:szCs w:val="16"/>
    </w:rPr>
  </w:style>
  <w:style w:type="character" w:styleId="Emphasis">
    <w:name w:val="Emphasis"/>
    <w:basedOn w:val="DefaultParagraphFont"/>
    <w:uiPriority w:val="20"/>
    <w:qFormat/>
    <w:rsid w:val="000414F3"/>
    <w:rPr>
      <w:i/>
      <w:iCs/>
    </w:rPr>
  </w:style>
  <w:style w:type="paragraph" w:customStyle="1" w:styleId="TableLegendNote">
    <w:name w:val="Table_Legend_Note"/>
    <w:basedOn w:val="Tablelegend"/>
    <w:next w:val="Tablelegend"/>
    <w:rsid w:val="000414F3"/>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uppressAutoHyphens/>
      <w:adjustRightInd/>
      <w:spacing w:before="80"/>
      <w:ind w:left="-85" w:right="-85"/>
      <w:jc w:val="both"/>
    </w:pPr>
    <w:rPr>
      <w:rFonts w:eastAsiaTheme="minorEastAsia"/>
      <w:sz w:val="22"/>
      <w:lang w:val="en-US"/>
    </w:rPr>
  </w:style>
  <w:style w:type="character" w:customStyle="1" w:styleId="ZGSM">
    <w:name w:val="ZGSM"/>
    <w:rsid w:val="000414F3"/>
  </w:style>
  <w:style w:type="paragraph" w:styleId="EndnoteText">
    <w:name w:val="endnote text"/>
    <w:basedOn w:val="Normal"/>
    <w:link w:val="EndnoteTextChar2"/>
    <w:rsid w:val="000414F3"/>
    <w:pPr>
      <w:tabs>
        <w:tab w:val="clear" w:pos="1134"/>
        <w:tab w:val="clear" w:pos="1871"/>
        <w:tab w:val="clear" w:pos="2268"/>
        <w:tab w:val="left" w:pos="794"/>
        <w:tab w:val="left" w:pos="1191"/>
        <w:tab w:val="left" w:pos="1588"/>
        <w:tab w:val="left" w:pos="1985"/>
      </w:tabs>
      <w:suppressAutoHyphens/>
      <w:adjustRightInd/>
      <w:spacing w:before="0"/>
      <w:jc w:val="both"/>
    </w:pPr>
    <w:rPr>
      <w:rFonts w:eastAsiaTheme="minorEastAsia"/>
      <w:sz w:val="20"/>
      <w:lang w:val="fr-FR"/>
    </w:rPr>
  </w:style>
  <w:style w:type="character" w:customStyle="1" w:styleId="EndnoteTextChar">
    <w:name w:val="Endnote Text Char"/>
    <w:basedOn w:val="DefaultParagraphFont"/>
    <w:rsid w:val="000414F3"/>
    <w:rPr>
      <w:rFonts w:ascii="Times New Roman" w:hAnsi="Times New Roman"/>
      <w:lang w:val="en-GB" w:eastAsia="en-US"/>
    </w:rPr>
  </w:style>
  <w:style w:type="character" w:customStyle="1" w:styleId="FooterChar2">
    <w:name w:val="Footer Char2"/>
    <w:aliases w:val="footer odd Char2,fo Char2"/>
    <w:rsid w:val="000414F3"/>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0414F3"/>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0414F3"/>
    <w:rPr>
      <w:rFonts w:ascii="Times New Roman" w:hAnsi="Times New Roman"/>
      <w:sz w:val="18"/>
      <w:lang w:val="en-GB" w:eastAsia="en-US"/>
    </w:rPr>
  </w:style>
  <w:style w:type="character" w:customStyle="1" w:styleId="TableNo0">
    <w:name w:val="Table_No Знак"/>
    <w:rsid w:val="000414F3"/>
    <w:rPr>
      <w:rFonts w:ascii="Times New Roman" w:hAnsi="Times New Roman"/>
      <w:caps/>
      <w:lang w:val="en-GB" w:eastAsia="en-US"/>
    </w:rPr>
  </w:style>
  <w:style w:type="paragraph" w:styleId="TOCHeading">
    <w:name w:val="TOC Heading"/>
    <w:basedOn w:val="Heading1"/>
    <w:next w:val="Normal"/>
    <w:uiPriority w:val="39"/>
    <w:qFormat/>
    <w:rsid w:val="000414F3"/>
    <w:pPr>
      <w:suppressAutoHyphens/>
      <w:adjustRightInd/>
      <w:spacing w:before="480"/>
      <w:ind w:left="0" w:firstLine="0"/>
    </w:pPr>
    <w:rPr>
      <w:rFonts w:ascii="Cambria" w:eastAsia="SimSun" w:hAnsi="Cambria"/>
      <w:bCs/>
      <w:color w:val="365F91"/>
      <w:szCs w:val="28"/>
    </w:rPr>
  </w:style>
  <w:style w:type="character" w:customStyle="1" w:styleId="apple-converted-space">
    <w:name w:val="apple-converted-space"/>
    <w:basedOn w:val="DefaultParagraphFont"/>
    <w:rsid w:val="000414F3"/>
  </w:style>
  <w:style w:type="character" w:customStyle="1" w:styleId="ArttitleChar">
    <w:name w:val="Art_title Char"/>
    <w:basedOn w:val="DefaultParagraphFont"/>
    <w:rsid w:val="000414F3"/>
    <w:rPr>
      <w:rFonts w:ascii="Times New Roman" w:hAnsi="Times New Roman"/>
      <w:b/>
      <w:sz w:val="28"/>
      <w:lang w:val="en-GB" w:eastAsia="en-US"/>
    </w:rPr>
  </w:style>
  <w:style w:type="character" w:styleId="Strong">
    <w:name w:val="Strong"/>
    <w:basedOn w:val="DefaultParagraphFont"/>
    <w:qFormat/>
    <w:rsid w:val="000414F3"/>
    <w:rPr>
      <w:b/>
      <w:bCs/>
    </w:rPr>
  </w:style>
  <w:style w:type="paragraph" w:customStyle="1" w:styleId="AnnexNotitle0">
    <w:name w:val="Annex_No &amp; title"/>
    <w:basedOn w:val="Normal"/>
    <w:next w:val="Normalaftertitle"/>
    <w:rsid w:val="000414F3"/>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TableNoBR">
    <w:name w:val="Table_No_BR"/>
    <w:basedOn w:val="Normal"/>
    <w:next w:val="TabletitleBR"/>
    <w:rsid w:val="000414F3"/>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0414F3"/>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paragraph" w:customStyle="1" w:styleId="AppendixNotitle0">
    <w:name w:val="Appendix_No &amp; title"/>
    <w:basedOn w:val="AnnexNotitle0"/>
    <w:next w:val="Normalaftertitle"/>
    <w:rsid w:val="000414F3"/>
  </w:style>
  <w:style w:type="paragraph" w:styleId="BodyTextIndent2">
    <w:name w:val="Body Text Indent 2"/>
    <w:basedOn w:val="Normal"/>
    <w:link w:val="BodyTextIndent2Char1"/>
    <w:rsid w:val="000414F3"/>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rsid w:val="000414F3"/>
    <w:rPr>
      <w:rFonts w:ascii="Times New Roman" w:hAnsi="Times New Roman"/>
      <w:sz w:val="24"/>
      <w:lang w:val="en-GB" w:eastAsia="en-US"/>
    </w:rPr>
  </w:style>
  <w:style w:type="paragraph" w:customStyle="1" w:styleId="FooterQP">
    <w:name w:val="Footer_QP"/>
    <w:basedOn w:val="Normal"/>
    <w:rsid w:val="000414F3"/>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character" w:customStyle="1" w:styleId="TableTextChar0">
    <w:name w:val="Table_Text Char"/>
    <w:basedOn w:val="DefaultParagraphFont"/>
    <w:uiPriority w:val="99"/>
    <w:rsid w:val="000414F3"/>
    <w:rPr>
      <w:rFonts w:ascii="Times New Roman" w:eastAsia="MS Mincho" w:hAnsi="Times New Roman"/>
      <w:sz w:val="22"/>
      <w:lang w:val="en-GB" w:eastAsia="en-US"/>
    </w:rPr>
  </w:style>
  <w:style w:type="character" w:customStyle="1" w:styleId="NormalaftertitleChar0">
    <w:name w:val="Normal after title Char"/>
    <w:basedOn w:val="DefaultParagraphFont"/>
    <w:rsid w:val="000414F3"/>
    <w:rPr>
      <w:rFonts w:ascii="Times New Roman" w:hAnsi="Times New Roman"/>
      <w:sz w:val="24"/>
      <w:lang w:val="en-GB" w:eastAsia="en-US"/>
    </w:rPr>
  </w:style>
  <w:style w:type="paragraph" w:styleId="TOC9">
    <w:name w:val="toc 9"/>
    <w:basedOn w:val="Normal"/>
    <w:next w:val="Normal"/>
    <w:autoRedefine/>
    <w:rsid w:val="000414F3"/>
    <w:pPr>
      <w:tabs>
        <w:tab w:val="clear" w:pos="1134"/>
        <w:tab w:val="clear" w:pos="1871"/>
        <w:tab w:val="clear" w:pos="2268"/>
      </w:tabs>
      <w:suppressAutoHyphens/>
      <w:overflowPunct/>
      <w:autoSpaceDE/>
      <w:adjustRightInd/>
      <w:spacing w:before="0" w:after="100" w:line="276" w:lineRule="auto"/>
      <w:ind w:left="1760"/>
      <w:textAlignment w:val="auto"/>
    </w:pPr>
    <w:rPr>
      <w:rFonts w:ascii="Calibri" w:eastAsia="SimSun" w:hAnsi="Calibri" w:cs="Arial"/>
      <w:sz w:val="22"/>
      <w:szCs w:val="22"/>
      <w:lang w:val="en-US" w:eastAsia="zh-CN"/>
    </w:rPr>
  </w:style>
  <w:style w:type="paragraph" w:styleId="NoSpacing">
    <w:name w:val="No Spacing"/>
    <w:uiPriority w:val="1"/>
    <w:qFormat/>
    <w:rsid w:val="000414F3"/>
    <w:pPr>
      <w:tabs>
        <w:tab w:val="left" w:pos="1134"/>
        <w:tab w:val="left" w:pos="1871"/>
        <w:tab w:val="left" w:pos="2268"/>
      </w:tabs>
      <w:suppressAutoHyphens/>
      <w:overflowPunct w:val="0"/>
      <w:autoSpaceDE w:val="0"/>
      <w:autoSpaceDN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0414F3"/>
    <w:pPr>
      <w:numPr>
        <w:numId w:val="5"/>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TableheadChar">
    <w:name w:val="Table_head Char"/>
    <w:rsid w:val="000414F3"/>
    <w:rPr>
      <w:rFonts w:ascii="Times New Roman Bold" w:hAnsi="Times New Roman Bold" w:cs="Times New Roman Bold"/>
      <w:b/>
      <w:lang w:val="en-GB" w:eastAsia="en-US"/>
    </w:rPr>
  </w:style>
  <w:style w:type="character" w:customStyle="1" w:styleId="A2">
    <w:name w:val="A2"/>
    <w:uiPriority w:val="99"/>
    <w:rsid w:val="000414F3"/>
    <w:rPr>
      <w:rFonts w:cs="Helvetica-Light"/>
      <w:color w:val="000000"/>
      <w:sz w:val="22"/>
      <w:szCs w:val="22"/>
    </w:rPr>
  </w:style>
  <w:style w:type="character" w:customStyle="1" w:styleId="st">
    <w:name w:val="st"/>
    <w:basedOn w:val="DefaultParagraphFont"/>
    <w:rsid w:val="000414F3"/>
  </w:style>
  <w:style w:type="paragraph" w:styleId="Revision">
    <w:name w:val="Revision"/>
    <w:uiPriority w:val="99"/>
    <w:rsid w:val="000414F3"/>
    <w:pPr>
      <w:suppressAutoHyphens/>
      <w:autoSpaceDN w:val="0"/>
      <w:textAlignment w:val="baseline"/>
    </w:pPr>
    <w:rPr>
      <w:rFonts w:ascii="Times New Roman" w:eastAsia="SimSun" w:hAnsi="Times New Roman"/>
      <w:sz w:val="24"/>
      <w:lang w:val="en-GB" w:eastAsia="en-US"/>
    </w:rPr>
  </w:style>
  <w:style w:type="paragraph" w:customStyle="1" w:styleId="Header2">
    <w:name w:val="Header2"/>
    <w:basedOn w:val="Header"/>
    <w:rsid w:val="000414F3"/>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paragraph" w:styleId="BodyTextFirstIndent">
    <w:name w:val="Body Text First Indent"/>
    <w:basedOn w:val="Normal"/>
    <w:link w:val="BodyTextFirstIndentChar1"/>
    <w:rsid w:val="000414F3"/>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kern w:val="3"/>
      <w:sz w:val="21"/>
      <w:szCs w:val="21"/>
    </w:rPr>
  </w:style>
  <w:style w:type="character" w:customStyle="1" w:styleId="BodyTextFirstIndentChar">
    <w:name w:val="Body Text First Indent Char"/>
    <w:basedOn w:val="BodyTextChar"/>
    <w:rsid w:val="000414F3"/>
    <w:rPr>
      <w:rFonts w:ascii="Times New Roman" w:hAnsi="Times New Roman"/>
      <w:sz w:val="24"/>
      <w:lang w:val="en-GB" w:eastAsia="en-US"/>
    </w:rPr>
  </w:style>
  <w:style w:type="character" w:customStyle="1" w:styleId="KommentartextZchn1">
    <w:name w:val="Kommentartext Zchn1"/>
    <w:basedOn w:val="DefaultParagraphFont"/>
    <w:rsid w:val="000414F3"/>
    <w:rPr>
      <w:lang w:val="fr-FR" w:eastAsia="en-US"/>
    </w:rPr>
  </w:style>
  <w:style w:type="character" w:customStyle="1" w:styleId="KommentarthemaZchn1">
    <w:name w:val="Kommentarthema Zchn1"/>
    <w:basedOn w:val="KommentartextZchn1"/>
    <w:rsid w:val="000414F3"/>
    <w:rPr>
      <w:b/>
      <w:bCs/>
      <w:lang w:val="fr-FR" w:eastAsia="en-US"/>
    </w:rPr>
  </w:style>
  <w:style w:type="paragraph" w:customStyle="1" w:styleId="StyleHeading1Complex11pt">
    <w:name w:val="Style Heading 1 + (Complex) 11 pt"/>
    <w:basedOn w:val="Heading1"/>
    <w:rsid w:val="000414F3"/>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normaltextrun">
    <w:name w:val="normaltextrun"/>
    <w:basedOn w:val="DefaultParagraphFont"/>
    <w:rsid w:val="000414F3"/>
  </w:style>
  <w:style w:type="character" w:customStyle="1" w:styleId="NormalIndentChar">
    <w:name w:val="Normal Indent Char"/>
    <w:basedOn w:val="DefaultParagraphFont"/>
    <w:rsid w:val="000414F3"/>
    <w:rPr>
      <w:rFonts w:ascii="Times New Roman" w:hAnsi="Times New Roman"/>
      <w:sz w:val="24"/>
      <w:lang w:val="en-GB" w:eastAsia="en-US"/>
    </w:rPr>
  </w:style>
  <w:style w:type="character" w:customStyle="1" w:styleId="pp-headline-item">
    <w:name w:val="pp-headline-item"/>
    <w:basedOn w:val="DefaultParagraphFont"/>
    <w:rsid w:val="000414F3"/>
  </w:style>
  <w:style w:type="character" w:customStyle="1" w:styleId="EquationChar">
    <w:name w:val="Equation Char"/>
    <w:rsid w:val="000414F3"/>
    <w:rPr>
      <w:rFonts w:ascii="Times New Roman" w:hAnsi="Times New Roman"/>
      <w:sz w:val="24"/>
      <w:lang w:val="en-GB" w:eastAsia="en-US"/>
    </w:rPr>
  </w:style>
  <w:style w:type="numbering" w:customStyle="1" w:styleId="LFO19">
    <w:name w:val="LFO19"/>
    <w:basedOn w:val="NoList"/>
    <w:rsid w:val="000414F3"/>
    <w:pPr>
      <w:numPr>
        <w:numId w:val="1"/>
      </w:numPr>
    </w:pPr>
  </w:style>
  <w:style w:type="numbering" w:customStyle="1" w:styleId="LFO20">
    <w:name w:val="LFO20"/>
    <w:basedOn w:val="NoList"/>
    <w:rsid w:val="000414F3"/>
    <w:pPr>
      <w:numPr>
        <w:numId w:val="2"/>
      </w:numPr>
    </w:pPr>
  </w:style>
  <w:style w:type="numbering" w:customStyle="1" w:styleId="LFO21">
    <w:name w:val="LFO21"/>
    <w:basedOn w:val="NoList"/>
    <w:rsid w:val="000414F3"/>
    <w:pPr>
      <w:numPr>
        <w:numId w:val="3"/>
      </w:numPr>
    </w:pPr>
  </w:style>
  <w:style w:type="numbering" w:customStyle="1" w:styleId="LFO22">
    <w:name w:val="LFO22"/>
    <w:basedOn w:val="NoList"/>
    <w:rsid w:val="000414F3"/>
    <w:pPr>
      <w:numPr>
        <w:numId w:val="4"/>
      </w:numPr>
    </w:pPr>
  </w:style>
  <w:style w:type="numbering" w:customStyle="1" w:styleId="LFO23">
    <w:name w:val="LFO23"/>
    <w:basedOn w:val="NoList"/>
    <w:rsid w:val="000414F3"/>
    <w:pPr>
      <w:numPr>
        <w:numId w:val="5"/>
      </w:numPr>
    </w:pPr>
  </w:style>
  <w:style w:type="character" w:customStyle="1" w:styleId="AnnexNoChar">
    <w:name w:val="Annex_No Char"/>
    <w:link w:val="AnnexNo"/>
    <w:rsid w:val="000414F3"/>
    <w:rPr>
      <w:rFonts w:ascii="Times New Roman" w:hAnsi="Times New Roman"/>
      <w:caps/>
      <w:sz w:val="28"/>
      <w:lang w:val="en-GB" w:eastAsia="en-US"/>
    </w:rPr>
  </w:style>
  <w:style w:type="numbering" w:customStyle="1" w:styleId="NoList1">
    <w:name w:val="No List1"/>
    <w:next w:val="NoList"/>
    <w:uiPriority w:val="99"/>
    <w:semiHidden/>
    <w:unhideWhenUsed/>
    <w:rsid w:val="000414F3"/>
  </w:style>
  <w:style w:type="paragraph" w:customStyle="1" w:styleId="ListParagraph1">
    <w:name w:val="List Paragraph1"/>
    <w:basedOn w:val="Normal"/>
    <w:next w:val="ListParagraph"/>
    <w:link w:val="ListParagraphChar1"/>
    <w:uiPriority w:val="34"/>
    <w:qFormat/>
    <w:rsid w:val="000414F3"/>
    <w:pPr>
      <w:ind w:left="720"/>
      <w:contextualSpacing/>
    </w:pPr>
    <w:rPr>
      <w:rFonts w:eastAsia="SimSun"/>
    </w:rPr>
  </w:style>
  <w:style w:type="character" w:customStyle="1" w:styleId="BalloonTextChar1">
    <w:name w:val="Balloon Text Char1"/>
    <w:rsid w:val="000414F3"/>
    <w:rPr>
      <w:rFonts w:ascii="Times New Roman" w:hAnsi="Times New Roman"/>
      <w:sz w:val="18"/>
      <w:szCs w:val="18"/>
      <w:lang w:val="en-GB" w:eastAsia="en-US"/>
    </w:rPr>
  </w:style>
  <w:style w:type="character" w:customStyle="1" w:styleId="HeaderChar2">
    <w:name w:val="Header Char2"/>
    <w:aliases w:val="header odd Char,header odd1 Char,header odd2 Char,header Char,header odd3 Char,header odd4 Char,header odd5 Char,header odd6 Char,header1 Char,header2 Char,header3 Char,header odd11 Char,header odd21 Char,header odd7 Char,header4 Char"/>
    <w:uiPriority w:val="99"/>
    <w:rsid w:val="000414F3"/>
    <w:rPr>
      <w:rFonts w:ascii="Times New Roman" w:hAnsi="Times New Roman"/>
      <w:sz w:val="18"/>
      <w:lang w:val="en-GB" w:eastAsia="en-US"/>
    </w:rPr>
  </w:style>
  <w:style w:type="character" w:customStyle="1" w:styleId="FooterChar3">
    <w:name w:val="Footer Char3"/>
    <w:aliases w:val="footer odd Char,footer Char,fo Char,pie de página Char"/>
    <w:rsid w:val="000414F3"/>
    <w:rPr>
      <w:rFonts w:ascii="Times New Roman" w:hAnsi="Times New Roman"/>
      <w:caps/>
      <w:noProof/>
      <w:sz w:val="16"/>
      <w:lang w:val="en-GB" w:eastAsia="en-US"/>
    </w:rPr>
  </w:style>
  <w:style w:type="character" w:customStyle="1" w:styleId="FootnoteTextChar4">
    <w:name w:val="Footnote Text Char4"/>
    <w:aliases w:val="footnote text Char,ALTS FOOTNOTE Char,Footnote Text Char1 Char,Footnote Text Char Char1 Char,Footnote Text Char4 Char Char Char,Footnote Text Char1 Char1 Char1 Char Char,Footnote Text Char Char1 Char1 Char Char Char,DNV-FT Char"/>
    <w:rsid w:val="000414F3"/>
    <w:rPr>
      <w:rFonts w:ascii="Times New Roman" w:hAnsi="Times New Roman"/>
      <w:sz w:val="24"/>
      <w:lang w:val="en-GB" w:eastAsia="en-US"/>
    </w:rPr>
  </w:style>
  <w:style w:type="character" w:customStyle="1" w:styleId="Heading1Char2">
    <w:name w:val="Heading 1 Char2"/>
    <w:aliases w:val="título 1 Char,H1 Char,h1 Char,h11 Char,h12 Char,h13 Char,h14 Char,h15 Char,h16 Char,h17 Char,h111 Char,h121 Char,h131 Char,h141 Char,h151 Char,h161 Char,h18 Char,h112 Char,h122 Char,h132 Char,h142 Char,h152 Char,h162 Char,h19 Char,1 Char"/>
    <w:link w:val="Heading1"/>
    <w:locked/>
    <w:rsid w:val="000414F3"/>
    <w:rPr>
      <w:rFonts w:ascii="Times New Roman" w:hAnsi="Times New Roman"/>
      <w:b/>
      <w:sz w:val="28"/>
      <w:lang w:val="en-GB" w:eastAsia="en-US"/>
    </w:rPr>
  </w:style>
  <w:style w:type="paragraph" w:customStyle="1" w:styleId="CommentText1">
    <w:name w:val="Comment Text1"/>
    <w:basedOn w:val="Normal"/>
    <w:next w:val="CommentText"/>
    <w:link w:val="CommentTextChar2"/>
    <w:rsid w:val="000414F3"/>
    <w:rPr>
      <w:rFonts w:eastAsiaTheme="minorEastAsia"/>
      <w:sz w:val="20"/>
    </w:rPr>
  </w:style>
  <w:style w:type="character" w:customStyle="1" w:styleId="CommentTextChar2">
    <w:name w:val="Comment Text Char2"/>
    <w:link w:val="CommentText1"/>
    <w:rsid w:val="000414F3"/>
    <w:rPr>
      <w:rFonts w:ascii="Times New Roman" w:eastAsiaTheme="minorEastAsia" w:hAnsi="Times New Roman"/>
      <w:lang w:val="en-GB" w:eastAsia="en-US"/>
    </w:rPr>
  </w:style>
  <w:style w:type="paragraph" w:customStyle="1" w:styleId="CommentSubject1">
    <w:name w:val="Comment Subject1"/>
    <w:basedOn w:val="CommentText"/>
    <w:next w:val="CommentText"/>
    <w:uiPriority w:val="99"/>
    <w:rsid w:val="000414F3"/>
    <w:pPr>
      <w:tabs>
        <w:tab w:val="left" w:pos="1134"/>
        <w:tab w:val="left" w:pos="1871"/>
        <w:tab w:val="left" w:pos="2268"/>
      </w:tabs>
      <w:suppressAutoHyphens w:val="0"/>
      <w:overflowPunct w:val="0"/>
      <w:autoSpaceDE w:val="0"/>
      <w:adjustRightInd w:val="0"/>
      <w:spacing w:before="120"/>
      <w:textAlignment w:val="baseline"/>
    </w:pPr>
    <w:rPr>
      <w:rFonts w:eastAsia="SimSun"/>
      <w:b/>
      <w:bCs/>
      <w:lang w:eastAsia="en-US"/>
    </w:rPr>
  </w:style>
  <w:style w:type="character" w:customStyle="1" w:styleId="CommentSubjectChar2">
    <w:name w:val="Comment Subject Char2"/>
    <w:link w:val="CommentSubject"/>
    <w:rsid w:val="000414F3"/>
    <w:rPr>
      <w:rFonts w:ascii="Times New Roman" w:eastAsiaTheme="minorEastAsia" w:hAnsi="Times New Roman"/>
      <w:b/>
      <w:bCs/>
      <w:lang w:val="en-GB"/>
    </w:rPr>
  </w:style>
  <w:style w:type="paragraph" w:customStyle="1" w:styleId="Revision1">
    <w:name w:val="Revision1"/>
    <w:next w:val="Revision"/>
    <w:hidden/>
    <w:uiPriority w:val="99"/>
    <w:rsid w:val="000414F3"/>
    <w:rPr>
      <w:rFonts w:ascii="Times New Roman" w:eastAsia="SimSun" w:hAnsi="Times New Roman"/>
      <w:sz w:val="24"/>
      <w:lang w:val="en-GB" w:eastAsia="en-US"/>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0414F3"/>
    <w:rPr>
      <w:rFonts w:ascii="Times New Roman" w:hAnsi="Times New Roman"/>
      <w:b/>
      <w:sz w:val="24"/>
      <w:lang w:val="en-GB" w:eastAsia="en-US"/>
    </w:rPr>
  </w:style>
  <w:style w:type="paragraph" w:customStyle="1" w:styleId="b10">
    <w:name w:val="b1"/>
    <w:basedOn w:val="Normal"/>
    <w:next w:val="BodyText"/>
    <w:link w:val="BodyTextChar1"/>
    <w:uiPriority w:val="99"/>
    <w:rsid w:val="000414F3"/>
    <w:pPr>
      <w:spacing w:after="120"/>
    </w:pPr>
    <w:rPr>
      <w:rFonts w:eastAsiaTheme="minorEastAsia"/>
    </w:rPr>
  </w:style>
  <w:style w:type="character" w:customStyle="1" w:styleId="BodyTextChar1">
    <w:name w:val="Body Text Char1"/>
    <w:aliases w:val="b Char"/>
    <w:basedOn w:val="DefaultParagraphFont"/>
    <w:link w:val="b10"/>
    <w:uiPriority w:val="99"/>
    <w:rsid w:val="000414F3"/>
    <w:rPr>
      <w:rFonts w:ascii="Times New Roman" w:eastAsiaTheme="minorEastAsia" w:hAnsi="Times New Roman"/>
      <w:sz w:val="24"/>
      <w:lang w:val="en-GB" w:eastAsia="en-US"/>
    </w:rPr>
  </w:style>
  <w:style w:type="character" w:customStyle="1" w:styleId="BodyTextChar2">
    <w:name w:val="Body Text Char2"/>
    <w:basedOn w:val="DefaultParagraphFont"/>
    <w:link w:val="BodyText"/>
    <w:rsid w:val="000414F3"/>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link w:val="BodyTextFirstIndent"/>
    <w:rsid w:val="000414F3"/>
    <w:rPr>
      <w:rFonts w:ascii="Arial" w:eastAsia="SimSun" w:hAnsi="Arial"/>
      <w:kern w:val="3"/>
      <w:sz w:val="21"/>
      <w:szCs w:val="21"/>
      <w:lang w:val="en-GB" w:eastAsia="en-US"/>
    </w:rPr>
  </w:style>
  <w:style w:type="character" w:customStyle="1" w:styleId="Heading3Char1">
    <w:name w:val="Heading 3 Char1"/>
    <w:aliases w:val="Underrubrik2 Char,H3 Char,Memo Heading 3 Char,h3 Char,no break Char,Heading 3 Char1 Char Char,Heading 3 Char Char Char Char,Heading 3 Char1 Char Char Char Char,Heading 3 Char Char Char Char Char Char,Heading 3 Char Char1 Char Char,3 Char"/>
    <w:basedOn w:val="DefaultParagraphFont"/>
    <w:link w:val="Heading3"/>
    <w:rsid w:val="000414F3"/>
    <w:rPr>
      <w:rFonts w:ascii="Times New Roman" w:hAnsi="Times New Roman"/>
      <w:b/>
      <w:sz w:val="24"/>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0414F3"/>
    <w:rPr>
      <w:rFonts w:ascii="Times New Roman" w:hAnsi="Times New Roman"/>
      <w:b/>
      <w:sz w:val="24"/>
      <w:lang w:val="en-GB" w:eastAsia="en-US"/>
    </w:rPr>
  </w:style>
  <w:style w:type="character" w:customStyle="1" w:styleId="Heading5Char1">
    <w:name w:val="Heading 5 Char1"/>
    <w:aliases w:val="H5 Char"/>
    <w:basedOn w:val="DefaultParagraphFont"/>
    <w:link w:val="Heading5"/>
    <w:rsid w:val="000414F3"/>
    <w:rPr>
      <w:rFonts w:ascii="Times New Roman" w:hAnsi="Times New Roman"/>
      <w:b/>
      <w:sz w:val="24"/>
      <w:lang w:val="en-GB" w:eastAsia="en-US"/>
    </w:rPr>
  </w:style>
  <w:style w:type="character" w:customStyle="1" w:styleId="Heading6Char1">
    <w:name w:val="Heading 6 Char1"/>
    <w:aliases w:val="H6 Char"/>
    <w:basedOn w:val="DefaultParagraphFont"/>
    <w:link w:val="Heading6"/>
    <w:rsid w:val="000414F3"/>
    <w:rPr>
      <w:rFonts w:ascii="Times New Roman" w:hAnsi="Times New Roman"/>
      <w:b/>
      <w:sz w:val="24"/>
      <w:lang w:val="en-GB" w:eastAsia="en-US"/>
    </w:rPr>
  </w:style>
  <w:style w:type="character" w:customStyle="1" w:styleId="Heading7Char1">
    <w:name w:val="Heading 7 Char1"/>
    <w:aliases w:val="H7 Char,8 Char"/>
    <w:basedOn w:val="DefaultParagraphFont"/>
    <w:link w:val="Heading7"/>
    <w:rsid w:val="000414F3"/>
    <w:rPr>
      <w:rFonts w:ascii="Times New Roman" w:hAnsi="Times New Roman"/>
      <w:b/>
      <w:sz w:val="24"/>
      <w:lang w:val="en-GB" w:eastAsia="en-US"/>
    </w:rPr>
  </w:style>
  <w:style w:type="character" w:customStyle="1" w:styleId="Heading8Char1">
    <w:name w:val="Heading 8 Char1"/>
    <w:aliases w:val="Table Heading Char"/>
    <w:basedOn w:val="DefaultParagraphFont"/>
    <w:link w:val="Heading8"/>
    <w:rsid w:val="000414F3"/>
    <w:rPr>
      <w:rFonts w:ascii="Times New Roman" w:hAnsi="Times New Roman"/>
      <w:b/>
      <w:sz w:val="24"/>
      <w:lang w:val="en-GB" w:eastAsia="en-US"/>
    </w:rPr>
  </w:style>
  <w:style w:type="character" w:customStyle="1" w:styleId="Heading9Char1">
    <w:name w:val="Heading 9 Char1"/>
    <w:aliases w:val="Figure Heading Char,FH Char"/>
    <w:basedOn w:val="DefaultParagraphFont"/>
    <w:link w:val="Heading9"/>
    <w:rsid w:val="000414F3"/>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0414F3"/>
    <w:rPr>
      <w:rFonts w:ascii="Times New Roman" w:eastAsia="SimSun" w:hAnsi="Times New Roman"/>
      <w:sz w:val="24"/>
      <w:lang w:val="en-GB" w:eastAsia="en-US"/>
    </w:rPr>
  </w:style>
  <w:style w:type="paragraph" w:customStyle="1" w:styleId="NormalWeb1">
    <w:name w:val="Normal (Web)1"/>
    <w:basedOn w:val="Normal"/>
    <w:next w:val="NormalWeb"/>
    <w:uiPriority w:val="99"/>
    <w:unhideWhenUsed/>
    <w:rsid w:val="000414F3"/>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table" w:customStyle="1" w:styleId="TableGrid1">
    <w:name w:val="Table Grid1"/>
    <w:basedOn w:val="TableNormal"/>
    <w:next w:val="TableGrid"/>
    <w:rsid w:val="000414F3"/>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link w:val="DocumentMap"/>
    <w:rsid w:val="000414F3"/>
    <w:rPr>
      <w:rFonts w:ascii="MS UI Gothic" w:eastAsia="MS UI Gothic" w:hAnsi="MS UI Gothic"/>
      <w:sz w:val="18"/>
      <w:szCs w:val="18"/>
      <w:lang w:val="en-GB" w:eastAsia="en-US"/>
    </w:rPr>
  </w:style>
  <w:style w:type="paragraph" w:customStyle="1" w:styleId="Title10">
    <w:name w:val="Title1"/>
    <w:basedOn w:val="Normal"/>
    <w:next w:val="Normal"/>
    <w:qFormat/>
    <w:rsid w:val="000414F3"/>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1">
    <w:name w:val="Title Char1"/>
    <w:basedOn w:val="DefaultParagraphFont"/>
    <w:link w:val="Title"/>
    <w:rsid w:val="000414F3"/>
    <w:rPr>
      <w:rFonts w:ascii="Cambria" w:eastAsia="SimSun" w:hAnsi="Cambria"/>
      <w:b/>
      <w:bCs/>
      <w:sz w:val="32"/>
      <w:szCs w:val="32"/>
      <w:lang w:eastAsia="en-US"/>
    </w:rPr>
  </w:style>
  <w:style w:type="paragraph" w:customStyle="1" w:styleId="List1">
    <w:name w:val="List1"/>
    <w:basedOn w:val="Normal"/>
    <w:next w:val="List"/>
    <w:uiPriority w:val="99"/>
    <w:rsid w:val="000414F3"/>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0414F3"/>
    <w:pPr>
      <w:widowControl w:val="0"/>
      <w:tabs>
        <w:tab w:val="clear" w:pos="1134"/>
        <w:tab w:val="clear" w:pos="1871"/>
        <w:tab w:val="clear" w:pos="2268"/>
      </w:tabs>
      <w:overflowPunct/>
      <w:autoSpaceDE/>
      <w:autoSpaceDN/>
      <w:adjustRightInd/>
      <w:spacing w:before="0"/>
      <w:jc w:val="both"/>
      <w:textAlignment w:val="auto"/>
    </w:pPr>
    <w:rPr>
      <w:rFonts w:eastAsiaTheme="minorEastAsia"/>
      <w:lang w:val="en-US"/>
    </w:rPr>
  </w:style>
  <w:style w:type="character" w:customStyle="1" w:styleId="BodyText2Char1">
    <w:name w:val="Body Text 2 Char1"/>
    <w:basedOn w:val="DefaultParagraphFont"/>
    <w:link w:val="BodyText21"/>
    <w:uiPriority w:val="99"/>
    <w:rsid w:val="000414F3"/>
    <w:rPr>
      <w:rFonts w:ascii="Times New Roman" w:eastAsiaTheme="minorEastAsia" w:hAnsi="Times New Roman"/>
      <w:sz w:val="24"/>
      <w:lang w:eastAsia="en-US"/>
    </w:rPr>
  </w:style>
  <w:style w:type="paragraph" w:customStyle="1" w:styleId="ListBullet1">
    <w:name w:val="List Bullet1"/>
    <w:basedOn w:val="List"/>
    <w:next w:val="ListBullet"/>
    <w:uiPriority w:val="99"/>
    <w:rsid w:val="000414F3"/>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0414F3"/>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0414F3"/>
    <w:rPr>
      <w:rFonts w:ascii="Times New Roman" w:eastAsiaTheme="minorEastAsia" w:hAnsi="Times New Roman"/>
      <w:sz w:val="24"/>
      <w:lang w:val="en-GB" w:eastAsia="en-US"/>
    </w:rPr>
  </w:style>
  <w:style w:type="paragraph" w:customStyle="1" w:styleId="List21">
    <w:name w:val="List 21"/>
    <w:basedOn w:val="Normal"/>
    <w:next w:val="List2"/>
    <w:uiPriority w:val="99"/>
    <w:rsid w:val="000414F3"/>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0414F3"/>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1">
    <w:name w:val="Endnote Text Char1"/>
    <w:basedOn w:val="DefaultParagraphFont"/>
    <w:link w:val="EndnoteText1"/>
    <w:rsid w:val="000414F3"/>
    <w:rPr>
      <w:rFonts w:ascii="Times New Roman" w:eastAsiaTheme="minorEastAsia" w:hAnsi="Times New Roman"/>
      <w:lang w:val="fr-FR" w:eastAsia="en-US"/>
    </w:rPr>
  </w:style>
  <w:style w:type="table" w:customStyle="1" w:styleId="TableGrid5">
    <w:name w:val="Table Grid5"/>
    <w:basedOn w:val="TableNormal"/>
    <w:next w:val="TableGrid"/>
    <w:uiPriority w:val="59"/>
    <w:rsid w:val="000414F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414F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0414F3"/>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0414F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414F3"/>
  </w:style>
  <w:style w:type="character" w:customStyle="1" w:styleId="BodyTextIndent2Char1">
    <w:name w:val="Body Text Indent 2 Char1"/>
    <w:basedOn w:val="DefaultParagraphFont"/>
    <w:link w:val="BodyTextIndent2"/>
    <w:rsid w:val="000414F3"/>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0414F3"/>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semiHidden/>
    <w:unhideWhenUsed/>
    <w:rsid w:val="000414F3"/>
  </w:style>
  <w:style w:type="numbering" w:customStyle="1" w:styleId="KeineListe1">
    <w:name w:val="Keine Liste1"/>
    <w:next w:val="NoList"/>
    <w:uiPriority w:val="99"/>
    <w:semiHidden/>
    <w:unhideWhenUsed/>
    <w:rsid w:val="000414F3"/>
  </w:style>
  <w:style w:type="table" w:customStyle="1" w:styleId="Tabellenraster1">
    <w:name w:val="Tabellenraster1"/>
    <w:basedOn w:val="TableNormal"/>
    <w:next w:val="TableGrid"/>
    <w:uiPriority w:val="59"/>
    <w:rsid w:val="000414F3"/>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link w:val="NormalIndent"/>
    <w:rsid w:val="000414F3"/>
    <w:rPr>
      <w:rFonts w:ascii="Times New Roman" w:hAnsi="Times New Roman"/>
      <w:sz w:val="24"/>
      <w:lang w:val="en-GB" w:eastAsia="en-US"/>
    </w:rPr>
  </w:style>
  <w:style w:type="character" w:customStyle="1" w:styleId="trans">
    <w:name w:val="trans"/>
    <w:rsid w:val="000414F3"/>
  </w:style>
  <w:style w:type="character" w:customStyle="1" w:styleId="CommentTextChar3">
    <w:name w:val="Comment Text Char3"/>
    <w:basedOn w:val="DefaultParagraphFont"/>
    <w:link w:val="CommentText"/>
    <w:rsid w:val="000414F3"/>
    <w:rPr>
      <w:rFonts w:ascii="Times New Roman" w:eastAsiaTheme="minorEastAsia" w:hAnsi="Times New Roman"/>
      <w:lang w:val="en-GB"/>
    </w:rPr>
  </w:style>
  <w:style w:type="character" w:customStyle="1" w:styleId="CommentSubjectChar3">
    <w:name w:val="Comment Subject Char3"/>
    <w:basedOn w:val="CommentTextChar3"/>
    <w:semiHidden/>
    <w:rsid w:val="000414F3"/>
    <w:rPr>
      <w:rFonts w:ascii="Times New Roman" w:eastAsiaTheme="minorEastAsia" w:hAnsi="Times New Roman"/>
      <w:b/>
      <w:bCs/>
      <w:lang w:val="en-GB"/>
    </w:rPr>
  </w:style>
  <w:style w:type="table" w:styleId="TableGrid">
    <w:name w:val="Table Grid"/>
    <w:basedOn w:val="TableNormal"/>
    <w:rsid w:val="000414F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2">
    <w:name w:val="Title Char2"/>
    <w:basedOn w:val="DefaultParagraphFont"/>
    <w:rsid w:val="000414F3"/>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link w:val="BodyText2"/>
    <w:rsid w:val="000414F3"/>
    <w:rPr>
      <w:rFonts w:ascii="Times New Roman" w:eastAsia="SimSun" w:hAnsi="Times New Roman"/>
      <w:sz w:val="24"/>
      <w:lang w:eastAsia="en-US"/>
    </w:rPr>
  </w:style>
  <w:style w:type="character" w:customStyle="1" w:styleId="BodyTextIndentChar2">
    <w:name w:val="Body Text Indent Char2"/>
    <w:basedOn w:val="DefaultParagraphFont"/>
    <w:link w:val="BodyTextIndent"/>
    <w:rsid w:val="000414F3"/>
    <w:rPr>
      <w:rFonts w:ascii="Times New Roman" w:eastAsia="SimSun" w:hAnsi="Times New Roman"/>
      <w:sz w:val="24"/>
      <w:lang w:val="en-GB" w:eastAsia="en-US"/>
    </w:rPr>
  </w:style>
  <w:style w:type="character" w:customStyle="1" w:styleId="EndnoteTextChar2">
    <w:name w:val="Endnote Text Char2"/>
    <w:basedOn w:val="DefaultParagraphFont"/>
    <w:link w:val="EndnoteText"/>
    <w:rsid w:val="000414F3"/>
    <w:rPr>
      <w:rFonts w:ascii="Times New Roman" w:eastAsiaTheme="minorEastAsia" w:hAnsi="Times New Roman"/>
      <w:lang w:val="fr-FR" w:eastAsia="en-US"/>
    </w:rPr>
  </w:style>
  <w:style w:type="character" w:styleId="PlaceholderText">
    <w:name w:val="Placeholder Text"/>
    <w:basedOn w:val="DefaultParagraphFont"/>
    <w:uiPriority w:val="99"/>
    <w:semiHidden/>
    <w:rsid w:val="000414F3"/>
    <w:rPr>
      <w:color w:val="808080"/>
    </w:rPr>
  </w:style>
  <w:style w:type="paragraph" w:customStyle="1" w:styleId="12">
    <w:name w:val="正文1"/>
    <w:basedOn w:val="Normal"/>
    <w:rsid w:val="000414F3"/>
    <w:pPr>
      <w:widowControl w:val="0"/>
      <w:tabs>
        <w:tab w:val="clear" w:pos="1134"/>
        <w:tab w:val="clear" w:pos="1871"/>
        <w:tab w:val="clear" w:pos="2268"/>
      </w:tabs>
      <w:overflowPunct/>
      <w:autoSpaceDE/>
      <w:autoSpaceDN/>
      <w:spacing w:before="0" w:line="300" w:lineRule="auto"/>
      <w:ind w:firstLineChars="200" w:firstLine="420"/>
      <w:jc w:val="both"/>
      <w:textAlignment w:val="auto"/>
    </w:pPr>
    <w:rPr>
      <w:rFonts w:eastAsia="SimSun"/>
      <w:noProof/>
      <w:sz w:val="21"/>
      <w:lang w:val="en-US" w:eastAsia="zh-CN"/>
    </w:rPr>
  </w:style>
  <w:style w:type="character" w:customStyle="1" w:styleId="BalloonTextChar2">
    <w:name w:val="Balloon Text Char2"/>
    <w:basedOn w:val="DefaultParagraphFont"/>
    <w:link w:val="BalloonText"/>
    <w:rsid w:val="000414F3"/>
    <w:rPr>
      <w:rFonts w:ascii="Tahoma" w:eastAsiaTheme="minorEastAsia" w:hAnsi="Tahoma" w:cs="Tahoma"/>
      <w:sz w:val="16"/>
      <w:szCs w:val="16"/>
      <w:lang w:val="en-GB" w:eastAsia="en-US"/>
    </w:rPr>
  </w:style>
  <w:style w:type="character" w:customStyle="1" w:styleId="SourceCarattere">
    <w:name w:val="Source Carattere"/>
    <w:basedOn w:val="DefaultParagraphFont"/>
    <w:link w:val="Source"/>
    <w:locked/>
    <w:rsid w:val="000414F3"/>
    <w:rPr>
      <w:rFonts w:ascii="Times New Roman" w:hAnsi="Times New Roman"/>
      <w:b/>
      <w:sz w:val="28"/>
      <w:lang w:val="en-GB" w:eastAsia="en-US"/>
    </w:rPr>
  </w:style>
  <w:style w:type="character" w:customStyle="1" w:styleId="Title1Carattere">
    <w:name w:val="Title 1 Carattere"/>
    <w:basedOn w:val="SourceCarattere"/>
    <w:link w:val="Title1"/>
    <w:locked/>
    <w:rsid w:val="000414F3"/>
    <w:rPr>
      <w:rFonts w:ascii="Times New Roman" w:hAnsi="Times New Roman"/>
      <w:b w:val="0"/>
      <w:caps/>
      <w:sz w:val="28"/>
      <w:lang w:val="en-GB" w:eastAsia="en-US"/>
    </w:rPr>
  </w:style>
  <w:style w:type="character" w:customStyle="1" w:styleId="TablelegendChar">
    <w:name w:val="Table_legend Char"/>
    <w:link w:val="Tablelegend"/>
    <w:locked/>
    <w:rsid w:val="000414F3"/>
    <w:rPr>
      <w:rFonts w:ascii="Times New Roman" w:hAnsi="Times New Roman"/>
      <w:lang w:val="en-GB" w:eastAsia="en-US"/>
    </w:rPr>
  </w:style>
  <w:style w:type="character" w:customStyle="1" w:styleId="FigureChar">
    <w:name w:val="Figure Char"/>
    <w:basedOn w:val="DefaultParagraphFont"/>
    <w:link w:val="Figure"/>
    <w:locked/>
    <w:rsid w:val="000414F3"/>
    <w:rPr>
      <w:rFonts w:ascii="Times New Roman" w:hAnsi="Times New Roman"/>
      <w:sz w:val="24"/>
      <w:lang w:val="en-GB" w:eastAsia="en-US"/>
    </w:rPr>
  </w:style>
  <w:style w:type="table" w:customStyle="1" w:styleId="7">
    <w:name w:val="표 구분선7"/>
    <w:basedOn w:val="TableNormal"/>
    <w:next w:val="TableGrid"/>
    <w:uiPriority w:val="39"/>
    <w:rsid w:val="000414F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
    <w:name w:val="TAH"/>
    <w:basedOn w:val="TAC"/>
    <w:link w:val="TAHCar"/>
    <w:rsid w:val="000414F3"/>
    <w:rPr>
      <w:b/>
      <w:bCs/>
    </w:rPr>
  </w:style>
  <w:style w:type="paragraph" w:customStyle="1" w:styleId="TAC">
    <w:name w:val="TAC"/>
    <w:basedOn w:val="Normal"/>
    <w:link w:val="TACChar"/>
    <w:rsid w:val="000414F3"/>
    <w:pPr>
      <w:keepNext/>
      <w:keepLines/>
      <w:tabs>
        <w:tab w:val="clear" w:pos="1134"/>
        <w:tab w:val="clear" w:pos="1871"/>
        <w:tab w:val="clear" w:pos="2268"/>
      </w:tabs>
      <w:spacing w:before="0"/>
      <w:jc w:val="center"/>
    </w:pPr>
    <w:rPr>
      <w:rFonts w:ascii="Arial" w:hAnsi="Arial"/>
      <w:sz w:val="18"/>
      <w:szCs w:val="18"/>
      <w:lang w:eastAsia="x-none"/>
    </w:rPr>
  </w:style>
  <w:style w:type="character" w:customStyle="1" w:styleId="TACChar">
    <w:name w:val="TAC Char"/>
    <w:link w:val="TAC"/>
    <w:rsid w:val="000414F3"/>
    <w:rPr>
      <w:rFonts w:ascii="Arial" w:hAnsi="Arial"/>
      <w:sz w:val="18"/>
      <w:szCs w:val="18"/>
      <w:lang w:val="en-GB" w:eastAsia="x-none"/>
    </w:rPr>
  </w:style>
  <w:style w:type="character" w:customStyle="1" w:styleId="TAHCar">
    <w:name w:val="TAH Car"/>
    <w:link w:val="TAH"/>
    <w:rsid w:val="000414F3"/>
    <w:rPr>
      <w:rFonts w:ascii="Arial" w:hAnsi="Arial"/>
      <w:b/>
      <w:bCs/>
      <w:sz w:val="18"/>
      <w:szCs w:val="18"/>
      <w:lang w:val="en-GB" w:eastAsia="x-none"/>
    </w:rPr>
  </w:style>
  <w:style w:type="character" w:customStyle="1" w:styleId="THChar">
    <w:name w:val="TH Char"/>
    <w:link w:val="TH"/>
    <w:rsid w:val="000414F3"/>
    <w:rPr>
      <w:rFonts w:ascii="Arial" w:eastAsia="SimSun" w:hAnsi="Arial"/>
      <w:b/>
      <w:lang w:val="en-GB" w:eastAsia="en-GB"/>
    </w:r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0414F3"/>
    <w:rPr>
      <w:rFonts w:ascii="Times New Roman" w:hAnsi="Times New Roman"/>
      <w:sz w:val="24"/>
      <w:lang w:val="en-GB" w:eastAsia="en-US"/>
    </w:rPr>
  </w:style>
  <w:style w:type="paragraph" w:customStyle="1" w:styleId="ECCParagraph">
    <w:name w:val="ECC Paragraph"/>
    <w:basedOn w:val="Normal"/>
    <w:rsid w:val="000414F3"/>
    <w:pPr>
      <w:tabs>
        <w:tab w:val="clear" w:pos="1134"/>
        <w:tab w:val="clear" w:pos="1871"/>
        <w:tab w:val="clear" w:pos="2268"/>
      </w:tabs>
      <w:overflowPunct/>
      <w:autoSpaceDE/>
      <w:autoSpaceDN/>
      <w:adjustRightInd/>
      <w:spacing w:before="0" w:after="240"/>
      <w:jc w:val="both"/>
      <w:textAlignment w:val="auto"/>
    </w:pPr>
    <w:rPr>
      <w:rFonts w:ascii="Arial" w:hAnsi="Arial"/>
      <w:sz w:val="20"/>
      <w:szCs w:val="24"/>
    </w:rPr>
  </w:style>
  <w:style w:type="paragraph" w:customStyle="1" w:styleId="ECCNumberedBullets">
    <w:name w:val="ECC Numbered Bullets"/>
    <w:basedOn w:val="Normal"/>
    <w:rsid w:val="000414F3"/>
    <w:pPr>
      <w:numPr>
        <w:numId w:val="34"/>
      </w:numPr>
      <w:tabs>
        <w:tab w:val="clear" w:pos="1134"/>
        <w:tab w:val="clear" w:pos="1871"/>
        <w:tab w:val="clear" w:pos="2268"/>
      </w:tabs>
      <w:overflowPunct/>
      <w:autoSpaceDE/>
      <w:autoSpaceDN/>
      <w:adjustRightInd/>
      <w:spacing w:before="0"/>
      <w:textAlignment w:val="auto"/>
    </w:pPr>
    <w:rPr>
      <w:rFonts w:ascii="Arial" w:hAnsi="Arial"/>
      <w:sz w:val="20"/>
      <w:szCs w:val="24"/>
      <w:lang w:val="en-US"/>
    </w:rPr>
  </w:style>
  <w:style w:type="numbering" w:customStyle="1" w:styleId="ECCNumbers-Bullets">
    <w:name w:val="ECC Numbers-Bullets"/>
    <w:uiPriority w:val="99"/>
    <w:rsid w:val="000414F3"/>
    <w:pPr>
      <w:numPr>
        <w:numId w:val="34"/>
      </w:numPr>
    </w:pPr>
  </w:style>
  <w:style w:type="paragraph" w:customStyle="1" w:styleId="bodyCharCharCharChar">
    <w:name w:val="body Char Char Char Char"/>
    <w:basedOn w:val="Normal"/>
    <w:link w:val="bodyCharCharCharCharChar"/>
    <w:rsid w:val="000414F3"/>
    <w:pPr>
      <w:tabs>
        <w:tab w:val="clear" w:pos="1134"/>
        <w:tab w:val="clear" w:pos="1871"/>
        <w:tab w:val="clear" w:pos="2268"/>
        <w:tab w:val="left" w:pos="2160"/>
      </w:tabs>
      <w:overflowPunct/>
      <w:autoSpaceDE/>
      <w:autoSpaceDN/>
      <w:adjustRightInd/>
      <w:spacing w:after="120" w:line="280" w:lineRule="atLeast"/>
      <w:jc w:val="both"/>
      <w:textAlignment w:val="auto"/>
    </w:pPr>
    <w:rPr>
      <w:rFonts w:ascii="New York" w:hAnsi="New York"/>
      <w:lang w:val="en-US"/>
    </w:rPr>
  </w:style>
  <w:style w:type="character" w:customStyle="1" w:styleId="bodyCharCharCharCharChar">
    <w:name w:val="body Char Char Char Char Char"/>
    <w:link w:val="bodyCharCharCharChar"/>
    <w:rsid w:val="000414F3"/>
    <w:rPr>
      <w:rFonts w:ascii="New York" w:hAnsi="New York"/>
      <w:sz w:val="24"/>
      <w:lang w:eastAsia="en-US"/>
    </w:rPr>
  </w:style>
  <w:style w:type="character" w:customStyle="1" w:styleId="CaptionChar1">
    <w:name w:val="Caption Char1"/>
    <w:aliases w:val="Ca Char,Caption Char Char,Caption Char1 Char Char,Caption Char Char Char Char,cap Char Char Char Char,cap Char Char,cap Char1"/>
    <w:link w:val="Caption"/>
    <w:rsid w:val="000414F3"/>
    <w:rPr>
      <w:rFonts w:ascii="Times New Roman" w:eastAsia="MS Mincho" w:hAnsi="Times New Roman"/>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13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Microsoft_Visio_2003-2010_Drawing33333333333333333333333.vsd"/><Relationship Id="rId42" Type="http://schemas.openxmlformats.org/officeDocument/2006/relationships/oleObject" Target="embeddings/oleObject10.bin"/><Relationship Id="rId63" Type="http://schemas.openxmlformats.org/officeDocument/2006/relationships/oleObject" Target="embeddings/oleObject21.bin"/><Relationship Id="rId84" Type="http://schemas.openxmlformats.org/officeDocument/2006/relationships/image" Target="media/image41.wmf"/><Relationship Id="rId138" Type="http://schemas.openxmlformats.org/officeDocument/2006/relationships/oleObject" Target="embeddings/oleObject70.bin"/><Relationship Id="rId159" Type="http://schemas.openxmlformats.org/officeDocument/2006/relationships/oleObject" Target="embeddings/oleObject84.bin"/><Relationship Id="rId170" Type="http://schemas.openxmlformats.org/officeDocument/2006/relationships/oleObject" Target="embeddings/oleObject90.bin"/><Relationship Id="rId191" Type="http://schemas.openxmlformats.org/officeDocument/2006/relationships/oleObject" Target="embeddings/oleObject102.bin"/><Relationship Id="rId205" Type="http://schemas.openxmlformats.org/officeDocument/2006/relationships/oleObject" Target="embeddings/oleObject108.bin"/><Relationship Id="rId107" Type="http://schemas.openxmlformats.org/officeDocument/2006/relationships/image" Target="media/image51.wmf"/><Relationship Id="rId11" Type="http://schemas.openxmlformats.org/officeDocument/2006/relationships/hyperlink" Target="http://www.itu.int/pub/R-REP-M.2292" TargetMode="External"/><Relationship Id="rId32" Type="http://schemas.openxmlformats.org/officeDocument/2006/relationships/image" Target="media/image16.wmf"/><Relationship Id="rId53" Type="http://schemas.openxmlformats.org/officeDocument/2006/relationships/image" Target="media/image28.wmf"/><Relationship Id="rId74" Type="http://schemas.openxmlformats.org/officeDocument/2006/relationships/image" Target="media/image36.wmf"/><Relationship Id="rId128" Type="http://schemas.openxmlformats.org/officeDocument/2006/relationships/oleObject" Target="embeddings/oleObject60.bin"/><Relationship Id="rId149" Type="http://schemas.openxmlformats.org/officeDocument/2006/relationships/image" Target="media/image63.wmf"/><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39.bin"/><Relationship Id="rId160" Type="http://schemas.openxmlformats.org/officeDocument/2006/relationships/image" Target="media/image66.wmf"/><Relationship Id="rId165" Type="http://schemas.openxmlformats.org/officeDocument/2006/relationships/oleObject" Target="embeddings/oleObject87.bin"/><Relationship Id="rId181" Type="http://schemas.openxmlformats.org/officeDocument/2006/relationships/image" Target="media/image76.wmf"/><Relationship Id="rId186" Type="http://schemas.openxmlformats.org/officeDocument/2006/relationships/image" Target="media/image78.wmf"/><Relationship Id="rId216" Type="http://schemas.openxmlformats.org/officeDocument/2006/relationships/footer" Target="footer2.xml"/><Relationship Id="rId211" Type="http://schemas.openxmlformats.org/officeDocument/2006/relationships/oleObject" Target="embeddings/oleObject111.bin"/><Relationship Id="rId22" Type="http://schemas.openxmlformats.org/officeDocument/2006/relationships/image" Target="media/image10.png"/><Relationship Id="rId27" Type="http://schemas.openxmlformats.org/officeDocument/2006/relationships/oleObject" Target="embeddings/oleObject2.bin"/><Relationship Id="rId43" Type="http://schemas.openxmlformats.org/officeDocument/2006/relationships/image" Target="media/image23.wmf"/><Relationship Id="rId48" Type="http://schemas.openxmlformats.org/officeDocument/2006/relationships/oleObject" Target="embeddings/oleObject13.bin"/><Relationship Id="rId64" Type="http://schemas.openxmlformats.org/officeDocument/2006/relationships/image" Target="media/image33.wmf"/><Relationship Id="rId69" Type="http://schemas.openxmlformats.org/officeDocument/2006/relationships/oleObject" Target="embeddings/oleObject25.bin"/><Relationship Id="rId113" Type="http://schemas.openxmlformats.org/officeDocument/2006/relationships/image" Target="media/image52.wmf"/><Relationship Id="rId118" Type="http://schemas.openxmlformats.org/officeDocument/2006/relationships/oleObject" Target="embeddings/oleObject54.bin"/><Relationship Id="rId134" Type="http://schemas.openxmlformats.org/officeDocument/2006/relationships/oleObject" Target="embeddings/oleObject66.bin"/><Relationship Id="rId139" Type="http://schemas.openxmlformats.org/officeDocument/2006/relationships/oleObject" Target="embeddings/oleObject71.bin"/><Relationship Id="rId80" Type="http://schemas.openxmlformats.org/officeDocument/2006/relationships/image" Target="media/image39.wmf"/><Relationship Id="rId85" Type="http://schemas.openxmlformats.org/officeDocument/2006/relationships/oleObject" Target="embeddings/oleObject34.bin"/><Relationship Id="rId150" Type="http://schemas.openxmlformats.org/officeDocument/2006/relationships/oleObject" Target="embeddings/oleObject77.bin"/><Relationship Id="rId155" Type="http://schemas.openxmlformats.org/officeDocument/2006/relationships/oleObject" Target="embeddings/oleObject82.bin"/><Relationship Id="rId171" Type="http://schemas.openxmlformats.org/officeDocument/2006/relationships/image" Target="media/image71.wmf"/><Relationship Id="rId176" Type="http://schemas.openxmlformats.org/officeDocument/2006/relationships/oleObject" Target="embeddings/oleObject93.bin"/><Relationship Id="rId192" Type="http://schemas.openxmlformats.org/officeDocument/2006/relationships/image" Target="media/image80.wmf"/><Relationship Id="rId197" Type="http://schemas.openxmlformats.org/officeDocument/2006/relationships/oleObject" Target="embeddings/oleObject105.bin"/><Relationship Id="rId206" Type="http://schemas.openxmlformats.org/officeDocument/2006/relationships/image" Target="media/image88.wmf"/><Relationship Id="rId201" Type="http://schemas.openxmlformats.org/officeDocument/2006/relationships/oleObject" Target="embeddings/oleObject106.bin"/><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oleObject" Target="embeddings/oleObject5.bin"/><Relationship Id="rId38" Type="http://schemas.openxmlformats.org/officeDocument/2006/relationships/oleObject" Target="embeddings/oleObject8.bin"/><Relationship Id="rId59" Type="http://schemas.openxmlformats.org/officeDocument/2006/relationships/image" Target="media/image31.wmf"/><Relationship Id="rId103" Type="http://schemas.openxmlformats.org/officeDocument/2006/relationships/oleObject" Target="embeddings/oleObject45.bin"/><Relationship Id="rId108" Type="http://schemas.openxmlformats.org/officeDocument/2006/relationships/oleObject" Target="embeddings/oleObject47.bin"/><Relationship Id="rId124" Type="http://schemas.openxmlformats.org/officeDocument/2006/relationships/oleObject" Target="embeddings/oleObject57.bin"/><Relationship Id="rId129" Type="http://schemas.openxmlformats.org/officeDocument/2006/relationships/oleObject" Target="embeddings/oleObject61.bin"/><Relationship Id="rId54" Type="http://schemas.openxmlformats.org/officeDocument/2006/relationships/oleObject" Target="embeddings/oleObject16.bin"/><Relationship Id="rId70" Type="http://schemas.openxmlformats.org/officeDocument/2006/relationships/oleObject" Target="embeddings/oleObject26.bin"/><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oleObject" Target="embeddings/oleObject40.bin"/><Relationship Id="rId140" Type="http://schemas.openxmlformats.org/officeDocument/2006/relationships/image" Target="media/image59.wmf"/><Relationship Id="rId145" Type="http://schemas.openxmlformats.org/officeDocument/2006/relationships/image" Target="media/image61.wmf"/><Relationship Id="rId161" Type="http://schemas.openxmlformats.org/officeDocument/2006/relationships/oleObject" Target="embeddings/oleObject85.bin"/><Relationship Id="rId166" Type="http://schemas.openxmlformats.org/officeDocument/2006/relationships/oleObject" Target="embeddings/oleObject88.bin"/><Relationship Id="rId182" Type="http://schemas.openxmlformats.org/officeDocument/2006/relationships/oleObject" Target="embeddings/oleObject96.bin"/><Relationship Id="rId187" Type="http://schemas.openxmlformats.org/officeDocument/2006/relationships/oleObject" Target="embeddings/oleObject99.bin"/><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1.png"/><Relationship Id="rId23" Type="http://schemas.openxmlformats.org/officeDocument/2006/relationships/image" Target="media/image11.png"/><Relationship Id="rId28" Type="http://schemas.openxmlformats.org/officeDocument/2006/relationships/image" Target="media/image14.wmf"/><Relationship Id="rId49" Type="http://schemas.openxmlformats.org/officeDocument/2006/relationships/image" Target="media/image26.wmf"/><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81" Type="http://schemas.openxmlformats.org/officeDocument/2006/relationships/oleObject" Target="embeddings/oleObject32.bin"/><Relationship Id="rId86" Type="http://schemas.openxmlformats.org/officeDocument/2006/relationships/image" Target="media/image42.wmf"/><Relationship Id="rId130" Type="http://schemas.openxmlformats.org/officeDocument/2006/relationships/oleObject" Target="embeddings/oleObject62.bin"/><Relationship Id="rId135" Type="http://schemas.openxmlformats.org/officeDocument/2006/relationships/oleObject" Target="embeddings/oleObject67.bin"/><Relationship Id="rId151" Type="http://schemas.openxmlformats.org/officeDocument/2006/relationships/oleObject" Target="embeddings/oleObject78.bin"/><Relationship Id="rId156" Type="http://schemas.openxmlformats.org/officeDocument/2006/relationships/image" Target="media/image64.wmf"/><Relationship Id="rId177" Type="http://schemas.openxmlformats.org/officeDocument/2006/relationships/image" Target="media/image74.wmf"/><Relationship Id="rId198" Type="http://schemas.openxmlformats.org/officeDocument/2006/relationships/image" Target="media/image83.png"/><Relationship Id="rId172" Type="http://schemas.openxmlformats.org/officeDocument/2006/relationships/oleObject" Target="embeddings/oleObject91.bin"/><Relationship Id="rId193" Type="http://schemas.openxmlformats.org/officeDocument/2006/relationships/oleObject" Target="embeddings/oleObject103.bin"/><Relationship Id="rId202" Type="http://schemas.openxmlformats.org/officeDocument/2006/relationships/image" Target="media/image86.wmf"/><Relationship Id="rId207" Type="http://schemas.openxmlformats.org/officeDocument/2006/relationships/oleObject" Target="embeddings/oleObject109.bin"/><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1.wmf"/><Relationship Id="rId109" Type="http://schemas.openxmlformats.org/officeDocument/2006/relationships/oleObject" Target="embeddings/oleObject48.bin"/><Relationship Id="rId34"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9.wmf"/><Relationship Id="rId76" Type="http://schemas.openxmlformats.org/officeDocument/2006/relationships/image" Target="media/image37.wmf"/><Relationship Id="rId97" Type="http://schemas.openxmlformats.org/officeDocument/2006/relationships/oleObject" Target="embeddings/oleObject41.bin"/><Relationship Id="rId104" Type="http://schemas.openxmlformats.org/officeDocument/2006/relationships/image" Target="media/image49.png"/><Relationship Id="rId120" Type="http://schemas.openxmlformats.org/officeDocument/2006/relationships/oleObject" Target="embeddings/oleObject55.bin"/><Relationship Id="rId125" Type="http://schemas.openxmlformats.org/officeDocument/2006/relationships/oleObject" Target="embeddings/oleObject58.bin"/><Relationship Id="rId141" Type="http://schemas.openxmlformats.org/officeDocument/2006/relationships/oleObject" Target="embeddings/oleObject72.bin"/><Relationship Id="rId146" Type="http://schemas.openxmlformats.org/officeDocument/2006/relationships/oleObject" Target="embeddings/oleObject75.bin"/><Relationship Id="rId167" Type="http://schemas.openxmlformats.org/officeDocument/2006/relationships/oleObject" Target="embeddings/oleObject89.bin"/><Relationship Id="rId188" Type="http://schemas.openxmlformats.org/officeDocument/2006/relationships/image" Target="media/image79.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5.wmf"/><Relationship Id="rId162" Type="http://schemas.openxmlformats.org/officeDocument/2006/relationships/image" Target="media/image67.wmf"/><Relationship Id="rId183" Type="http://schemas.openxmlformats.org/officeDocument/2006/relationships/image" Target="media/image77.wmf"/><Relationship Id="rId213" Type="http://schemas.openxmlformats.org/officeDocument/2006/relationships/image" Target="media/image92.pn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2.wmf"/><Relationship Id="rId40" Type="http://schemas.openxmlformats.org/officeDocument/2006/relationships/oleObject" Target="embeddings/oleObject9.bin"/><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oleObject" Target="embeddings/oleObject35.bin"/><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oleObject" Target="embeddings/oleObject63.bin"/><Relationship Id="rId136" Type="http://schemas.openxmlformats.org/officeDocument/2006/relationships/oleObject" Target="embeddings/oleObject68.bin"/><Relationship Id="rId157" Type="http://schemas.openxmlformats.org/officeDocument/2006/relationships/oleObject" Target="embeddings/oleObject83.bin"/><Relationship Id="rId178" Type="http://schemas.openxmlformats.org/officeDocument/2006/relationships/oleObject" Target="embeddings/oleObject94.bin"/><Relationship Id="rId61" Type="http://schemas.openxmlformats.org/officeDocument/2006/relationships/image" Target="media/image32.wmf"/><Relationship Id="rId82" Type="http://schemas.openxmlformats.org/officeDocument/2006/relationships/oleObject" Target="embeddings/oleObject33.bin"/><Relationship Id="rId152" Type="http://schemas.openxmlformats.org/officeDocument/2006/relationships/oleObject" Target="embeddings/oleObject79.bin"/><Relationship Id="rId173" Type="http://schemas.openxmlformats.org/officeDocument/2006/relationships/image" Target="media/image72.wmf"/><Relationship Id="rId194" Type="http://schemas.openxmlformats.org/officeDocument/2006/relationships/image" Target="media/image81.wmf"/><Relationship Id="rId199" Type="http://schemas.openxmlformats.org/officeDocument/2006/relationships/image" Target="media/image84.png"/><Relationship Id="rId203" Type="http://schemas.openxmlformats.org/officeDocument/2006/relationships/oleObject" Target="embeddings/oleObject107.bin"/><Relationship Id="rId208" Type="http://schemas.openxmlformats.org/officeDocument/2006/relationships/image" Target="media/image89.wmf"/><Relationship Id="rId19" Type="http://schemas.openxmlformats.org/officeDocument/2006/relationships/oleObject" Target="embeddings/Microsoft_Visio_2003-2010_Drawing22222222222222222222222.vsd"/><Relationship Id="rId14" Type="http://schemas.openxmlformats.org/officeDocument/2006/relationships/image" Target="media/image5.png"/><Relationship Id="rId30" Type="http://schemas.openxmlformats.org/officeDocument/2006/relationships/image" Target="media/image15.wmf"/><Relationship Id="rId35" Type="http://schemas.openxmlformats.org/officeDocument/2006/relationships/oleObject" Target="embeddings/oleObject6.bin"/><Relationship Id="rId56" Type="http://schemas.openxmlformats.org/officeDocument/2006/relationships/oleObject" Target="embeddings/oleObject17.bin"/><Relationship Id="rId77" Type="http://schemas.openxmlformats.org/officeDocument/2006/relationships/oleObject" Target="embeddings/oleObject30.bin"/><Relationship Id="rId100" Type="http://schemas.openxmlformats.org/officeDocument/2006/relationships/image" Target="media/image47.wmf"/><Relationship Id="rId105" Type="http://schemas.openxmlformats.org/officeDocument/2006/relationships/image" Target="media/image50.wmf"/><Relationship Id="rId126" Type="http://schemas.openxmlformats.org/officeDocument/2006/relationships/image" Target="media/image58.wmf"/><Relationship Id="rId147" Type="http://schemas.openxmlformats.org/officeDocument/2006/relationships/image" Target="media/image62.wmf"/><Relationship Id="rId168" Type="http://schemas.openxmlformats.org/officeDocument/2006/relationships/image" Target="media/image69.png"/><Relationship Id="rId8" Type="http://schemas.openxmlformats.org/officeDocument/2006/relationships/image" Target="media/image1.emf"/><Relationship Id="rId51" Type="http://schemas.openxmlformats.org/officeDocument/2006/relationships/image" Target="media/image27.wmf"/><Relationship Id="rId72" Type="http://schemas.openxmlformats.org/officeDocument/2006/relationships/image" Target="media/image35.wmf"/><Relationship Id="rId93" Type="http://schemas.openxmlformats.org/officeDocument/2006/relationships/oleObject" Target="embeddings/oleObject38.bin"/><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image" Target="media/image60.wmf"/><Relationship Id="rId163" Type="http://schemas.openxmlformats.org/officeDocument/2006/relationships/oleObject" Target="embeddings/oleObject86.bin"/><Relationship Id="rId184" Type="http://schemas.openxmlformats.org/officeDocument/2006/relationships/oleObject" Target="embeddings/oleObject97.bin"/><Relationship Id="rId18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oleObject" Target="embeddings/oleObject1.bin"/><Relationship Id="rId46" Type="http://schemas.openxmlformats.org/officeDocument/2006/relationships/oleObject" Target="embeddings/oleObject12.bin"/><Relationship Id="rId67" Type="http://schemas.openxmlformats.org/officeDocument/2006/relationships/oleObject" Target="embeddings/oleObject23.bin"/><Relationship Id="rId116" Type="http://schemas.openxmlformats.org/officeDocument/2006/relationships/oleObject" Target="embeddings/oleObject53.bin"/><Relationship Id="rId137" Type="http://schemas.openxmlformats.org/officeDocument/2006/relationships/oleObject" Target="embeddings/oleObject69.bin"/><Relationship Id="rId158" Type="http://schemas.openxmlformats.org/officeDocument/2006/relationships/image" Target="media/image65.wmf"/><Relationship Id="rId20" Type="http://schemas.openxmlformats.org/officeDocument/2006/relationships/image" Target="media/image9.emf"/><Relationship Id="rId41" Type="http://schemas.openxmlformats.org/officeDocument/2006/relationships/image" Target="media/image22.wmf"/><Relationship Id="rId62" Type="http://schemas.openxmlformats.org/officeDocument/2006/relationships/oleObject" Target="embeddings/oleObject20.bin"/><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oleObject" Target="embeddings/oleObject64.bin"/><Relationship Id="rId153" Type="http://schemas.openxmlformats.org/officeDocument/2006/relationships/oleObject" Target="embeddings/oleObject80.bin"/><Relationship Id="rId174" Type="http://schemas.openxmlformats.org/officeDocument/2006/relationships/oleObject" Target="embeddings/oleObject92.bin"/><Relationship Id="rId179" Type="http://schemas.openxmlformats.org/officeDocument/2006/relationships/image" Target="media/image75.wmf"/><Relationship Id="rId195" Type="http://schemas.openxmlformats.org/officeDocument/2006/relationships/oleObject" Target="embeddings/oleObject104.bin"/><Relationship Id="rId209" Type="http://schemas.openxmlformats.org/officeDocument/2006/relationships/oleObject" Target="embeddings/oleObject110.bin"/><Relationship Id="rId190" Type="http://schemas.openxmlformats.org/officeDocument/2006/relationships/oleObject" Target="embeddings/oleObject101.bin"/><Relationship Id="rId204" Type="http://schemas.openxmlformats.org/officeDocument/2006/relationships/image" Target="media/image87.wmf"/><Relationship Id="rId15" Type="http://schemas.openxmlformats.org/officeDocument/2006/relationships/image" Target="media/image6.emf"/><Relationship Id="rId36" Type="http://schemas.openxmlformats.org/officeDocument/2006/relationships/image" Target="media/image18.png"/><Relationship Id="rId57" Type="http://schemas.openxmlformats.org/officeDocument/2006/relationships/image" Target="media/image30.wmf"/><Relationship Id="rId106" Type="http://schemas.openxmlformats.org/officeDocument/2006/relationships/oleObject" Target="embeddings/oleObject46.bin"/><Relationship Id="rId127" Type="http://schemas.openxmlformats.org/officeDocument/2006/relationships/oleObject" Target="embeddings/oleObject59.bin"/><Relationship Id="rId10" Type="http://schemas.openxmlformats.org/officeDocument/2006/relationships/hyperlink" Target="http://www.itu.int/rec/R-REC-M.2012/en" TargetMode="External"/><Relationship Id="rId31" Type="http://schemas.openxmlformats.org/officeDocument/2006/relationships/oleObject" Target="embeddings/oleObject4.bin"/><Relationship Id="rId52" Type="http://schemas.openxmlformats.org/officeDocument/2006/relationships/oleObject" Target="embeddings/oleObject15.bin"/><Relationship Id="rId73" Type="http://schemas.openxmlformats.org/officeDocument/2006/relationships/oleObject" Target="embeddings/oleObject28.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6.bin"/><Relationship Id="rId143" Type="http://schemas.openxmlformats.org/officeDocument/2006/relationships/oleObject" Target="embeddings/oleObject73.bin"/><Relationship Id="rId148" Type="http://schemas.openxmlformats.org/officeDocument/2006/relationships/oleObject" Target="embeddings/oleObject76.bin"/><Relationship Id="rId164" Type="http://schemas.openxmlformats.org/officeDocument/2006/relationships/image" Target="media/image68.wmf"/><Relationship Id="rId169" Type="http://schemas.openxmlformats.org/officeDocument/2006/relationships/image" Target="media/image70.wmf"/><Relationship Id="rId185" Type="http://schemas.openxmlformats.org/officeDocument/2006/relationships/oleObject" Target="embeddings/oleObject98.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95.bin"/><Relationship Id="rId210" Type="http://schemas.openxmlformats.org/officeDocument/2006/relationships/image" Target="media/image90.wmf"/><Relationship Id="rId215" Type="http://schemas.openxmlformats.org/officeDocument/2006/relationships/footer" Target="footer1.xml"/><Relationship Id="rId26" Type="http://schemas.openxmlformats.org/officeDocument/2006/relationships/image" Target="media/image13.wmf"/><Relationship Id="rId47" Type="http://schemas.openxmlformats.org/officeDocument/2006/relationships/image" Target="media/image25.wmf"/><Relationship Id="rId68" Type="http://schemas.openxmlformats.org/officeDocument/2006/relationships/oleObject" Target="embeddings/oleObject24.bin"/><Relationship Id="rId89" Type="http://schemas.openxmlformats.org/officeDocument/2006/relationships/oleObject" Target="embeddings/oleObject36.bin"/><Relationship Id="rId112" Type="http://schemas.openxmlformats.org/officeDocument/2006/relationships/oleObject" Target="embeddings/oleObject51.bin"/><Relationship Id="rId133" Type="http://schemas.openxmlformats.org/officeDocument/2006/relationships/oleObject" Target="embeddings/oleObject65.bin"/><Relationship Id="rId154" Type="http://schemas.openxmlformats.org/officeDocument/2006/relationships/oleObject" Target="embeddings/oleObject81.bin"/><Relationship Id="rId175" Type="http://schemas.openxmlformats.org/officeDocument/2006/relationships/image" Target="media/image73.wmf"/><Relationship Id="rId196" Type="http://schemas.openxmlformats.org/officeDocument/2006/relationships/image" Target="media/image82.wmf"/><Relationship Id="rId200" Type="http://schemas.openxmlformats.org/officeDocument/2006/relationships/image" Target="media/image85.wmf"/><Relationship Id="rId16" Type="http://schemas.openxmlformats.org/officeDocument/2006/relationships/oleObject" Target="embeddings/Microsoft_Visio_2003-2010_Drawing11111111111111111111111.vsd"/><Relationship Id="rId37" Type="http://schemas.openxmlformats.org/officeDocument/2006/relationships/image" Target="media/image20.wmf"/><Relationship Id="rId58" Type="http://schemas.openxmlformats.org/officeDocument/2006/relationships/oleObject" Target="embeddings/oleObject18.bin"/><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image" Target="media/image57.wmf"/><Relationship Id="rId144" Type="http://schemas.openxmlformats.org/officeDocument/2006/relationships/oleObject" Target="embeddings/oleObject74.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et\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FC284-22B0-40F9-B6DE-7D3FDD1A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48</TotalTime>
  <Pages>33</Pages>
  <Words>8646</Words>
  <Characters>51786</Characters>
  <Application>Microsoft Office Word</Application>
  <DocSecurity>0</DocSecurity>
  <Lines>431</Lines>
  <Paragraphs>120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60312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ITU</cp:lastModifiedBy>
  <cp:revision>3</cp:revision>
  <cp:lastPrinted>2016-10-17T08:02:00Z</cp:lastPrinted>
  <dcterms:created xsi:type="dcterms:W3CDTF">2016-12-01T09:05:00Z</dcterms:created>
  <dcterms:modified xsi:type="dcterms:W3CDTF">2016-12-01T09:52:00Z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