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3001"/>
        <w:gridCol w:w="4961"/>
      </w:tblGrid>
      <w:tr w:rsidR="00265F50" w:rsidRPr="00A3755D" w:rsidTr="000E3E4D">
        <w:trPr>
          <w:cantSplit/>
          <w:trHeight w:val="15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F50" w:rsidRPr="00265F50" w:rsidRDefault="00265F50" w:rsidP="00877A72">
            <w:pPr>
              <w:pStyle w:val="ECCLetterHead"/>
            </w:pPr>
            <w:r w:rsidRPr="00265F50">
              <w:rPr>
                <w:noProof/>
                <w:lang w:val="de-DE" w:eastAsia="de-DE"/>
              </w:rPr>
              <w:drawing>
                <wp:inline distT="0" distB="0" distL="0" distR="0" wp14:anchorId="794FBF8D" wp14:editId="03748421">
                  <wp:extent cx="1617980" cy="82804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65F50" w:rsidRDefault="00265F50" w:rsidP="00C93260">
            <w:pPr>
              <w:pStyle w:val="ECCLetterHead"/>
            </w:pPr>
            <w:r>
              <w:tab/>
            </w:r>
            <w:r w:rsidR="008B3EF8">
              <w:t xml:space="preserve">Doc. </w:t>
            </w:r>
            <w:proofErr w:type="gramStart"/>
            <w:r w:rsidR="00877A72">
              <w:t>SE</w:t>
            </w:r>
            <w:r w:rsidR="00F11542">
              <w:t>(</w:t>
            </w:r>
            <w:proofErr w:type="gramEnd"/>
            <w:r w:rsidR="00D95E24">
              <w:t>2</w:t>
            </w:r>
            <w:r w:rsidR="0066028B">
              <w:t>4</w:t>
            </w:r>
            <w:r w:rsidRPr="00265F50">
              <w:t>)</w:t>
            </w:r>
            <w:r w:rsidR="00DB161B">
              <w:t>100</w:t>
            </w:r>
          </w:p>
          <w:p w:rsidR="00C93260" w:rsidRPr="00265F50" w:rsidRDefault="00C93260" w:rsidP="00C93260">
            <w:pPr>
              <w:pStyle w:val="ECCLetterHead"/>
            </w:pPr>
          </w:p>
        </w:tc>
      </w:tr>
      <w:tr w:rsidR="00751665" w:rsidRPr="00A3755D" w:rsidTr="006D6C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665" w:rsidRPr="00E54CE3" w:rsidRDefault="00751665" w:rsidP="00B21204">
            <w:pPr>
              <w:pStyle w:val="Header4"/>
              <w:tabs>
                <w:tab w:val="clear" w:pos="4536"/>
                <w:tab w:val="clear" w:pos="9072"/>
              </w:tabs>
              <w:spacing w:before="120" w:after="60" w:line="240" w:lineRule="auto"/>
              <w:rPr>
                <w:rFonts w:cs="Arial"/>
                <w:color w:val="auto"/>
                <w:lang w:val="en-GB"/>
              </w:rPr>
            </w:pPr>
            <w:r>
              <w:rPr>
                <w:rFonts w:cs="Arial"/>
              </w:rPr>
              <w:t>9</w:t>
            </w:r>
            <w:r w:rsidR="006741F4">
              <w:rPr>
                <w:rFonts w:cs="Arial"/>
              </w:rPr>
              <w:t>7</w:t>
            </w:r>
            <w:r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WG SE </w:t>
            </w:r>
            <w:proofErr w:type="spellStart"/>
            <w:r>
              <w:rPr>
                <w:rFonts w:cs="Arial"/>
              </w:rPr>
              <w:t>meeting</w:t>
            </w:r>
            <w:proofErr w:type="spellEnd"/>
          </w:p>
        </w:tc>
        <w:bookmarkStart w:id="0" w:name="_GoBack"/>
        <w:bookmarkEnd w:id="0"/>
      </w:tr>
      <w:tr w:rsidR="00751665" w:rsidRPr="00A3755D" w:rsidTr="003B1207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665" w:rsidRPr="00E54CE3" w:rsidRDefault="006741F4" w:rsidP="00B21204">
            <w:pPr>
              <w:pStyle w:val="Header4"/>
              <w:tabs>
                <w:tab w:val="clear" w:pos="4536"/>
                <w:tab w:val="clear" w:pos="9072"/>
              </w:tabs>
              <w:spacing w:before="120" w:after="60" w:line="240" w:lineRule="auto"/>
              <w:rPr>
                <w:rFonts w:cs="Arial"/>
                <w:color w:val="auto"/>
                <w:lang w:val="en-GB"/>
              </w:rPr>
            </w:pPr>
            <w:r w:rsidRPr="00312EEA">
              <w:rPr>
                <w:rFonts w:cs="Arial"/>
                <w:lang w:val="en-GB"/>
              </w:rPr>
              <w:t>Vienna</w:t>
            </w:r>
            <w:r w:rsidR="00751665" w:rsidRPr="00312EEA">
              <w:rPr>
                <w:rFonts w:cs="Arial"/>
                <w:lang w:val="en-GB"/>
              </w:rPr>
              <w:t xml:space="preserve">, </w:t>
            </w:r>
            <w:r w:rsidRPr="00312EEA">
              <w:rPr>
                <w:rFonts w:cs="Arial"/>
                <w:lang w:val="en-GB"/>
              </w:rPr>
              <w:t>Austria</w:t>
            </w:r>
            <w:r w:rsidR="00751665" w:rsidRPr="00312EEA">
              <w:rPr>
                <w:rFonts w:cs="Arial"/>
                <w:lang w:val="en-GB"/>
              </w:rPr>
              <w:t xml:space="preserve"> (Hybrid meeting), </w:t>
            </w:r>
            <w:r w:rsidRPr="00312EEA">
              <w:rPr>
                <w:rFonts w:cs="Arial"/>
                <w:lang w:val="en-GB"/>
              </w:rPr>
              <w:t>23</w:t>
            </w:r>
            <w:r w:rsidR="00272532" w:rsidRPr="00312EEA">
              <w:rPr>
                <w:rFonts w:cs="Arial"/>
                <w:lang w:val="en-GB"/>
              </w:rPr>
              <w:t xml:space="preserve"> </w:t>
            </w:r>
            <w:r w:rsidR="00751665" w:rsidRPr="00312EEA">
              <w:rPr>
                <w:rFonts w:cs="Arial"/>
                <w:lang w:val="en-GB"/>
              </w:rPr>
              <w:t xml:space="preserve">– </w:t>
            </w:r>
            <w:r w:rsidRPr="00312EEA">
              <w:rPr>
                <w:rFonts w:cs="Arial"/>
                <w:lang w:val="en-GB"/>
              </w:rPr>
              <w:t>27</w:t>
            </w:r>
            <w:r w:rsidR="00751665" w:rsidRPr="00312EEA">
              <w:rPr>
                <w:rFonts w:cs="Arial"/>
                <w:lang w:val="en-GB"/>
              </w:rPr>
              <w:t xml:space="preserve"> </w:t>
            </w:r>
            <w:r w:rsidRPr="00312EEA">
              <w:rPr>
                <w:rFonts w:cs="Arial"/>
                <w:lang w:val="en-GB"/>
              </w:rPr>
              <w:t>September</w:t>
            </w:r>
            <w:r w:rsidR="00751665" w:rsidRPr="00312EEA">
              <w:rPr>
                <w:rFonts w:cs="Arial"/>
                <w:lang w:val="en-GB"/>
              </w:rPr>
              <w:t xml:space="preserve"> 2024</w:t>
            </w:r>
          </w:p>
        </w:tc>
      </w:tr>
      <w:tr w:rsidR="00F11542" w:rsidRPr="00A3755D" w:rsidTr="00FB4A71">
        <w:tblPrEx>
          <w:tblCellMar>
            <w:left w:w="108" w:type="dxa"/>
            <w:right w:w="108" w:type="dxa"/>
          </w:tblCellMar>
        </w:tblPrEx>
        <w:trPr>
          <w:cantSplit/>
          <w:trHeight w:hRule="exact" w:val="79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542" w:rsidRPr="00A3755D" w:rsidRDefault="00F11542" w:rsidP="00263FFB">
            <w:pPr>
              <w:pStyle w:val="ECCLetterHead"/>
            </w:pPr>
          </w:p>
        </w:tc>
      </w:tr>
      <w:tr w:rsidR="00844844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844" w:rsidRPr="00263FFB" w:rsidRDefault="00844844" w:rsidP="00844844">
            <w:pPr>
              <w:pStyle w:val="ECCLetterHead"/>
            </w:pPr>
            <w:r w:rsidRPr="00A3755D">
              <w:t xml:space="preserve">Date issued: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844" w:rsidRPr="0056205F" w:rsidRDefault="00312EEA" w:rsidP="00312EEA">
            <w:pPr>
              <w:pStyle w:val="ECCLetterHead"/>
            </w:pPr>
            <w:r>
              <w:t>September 19</w:t>
            </w:r>
            <w:r w:rsidRPr="00312EEA">
              <w:rPr>
                <w:vertAlign w:val="superscript"/>
              </w:rPr>
              <w:t>th</w:t>
            </w:r>
            <w:r>
              <w:t>, 2024</w:t>
            </w:r>
          </w:p>
        </w:tc>
      </w:tr>
      <w:tr w:rsidR="00844844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844" w:rsidRPr="00263FFB" w:rsidRDefault="00844844" w:rsidP="00844844">
            <w:pPr>
              <w:pStyle w:val="ECCLetterHead"/>
            </w:pPr>
            <w:r w:rsidRPr="00A3755D">
              <w:t xml:space="preserve">Source: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844" w:rsidRPr="0056205F" w:rsidRDefault="00312EEA" w:rsidP="00844844">
            <w:pPr>
              <w:pStyle w:val="ECCLetterHead"/>
            </w:pPr>
            <w:r>
              <w:t>Germany</w:t>
            </w:r>
          </w:p>
        </w:tc>
      </w:tr>
      <w:tr w:rsidR="00263FFB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 xml:space="preserve">Subject: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5F520C" w:rsidP="00263FFB">
            <w:pPr>
              <w:pStyle w:val="ECCLetterHead"/>
            </w:pPr>
            <w:r w:rsidRPr="005F520C">
              <w:t xml:space="preserve">Amendments to the draft LS to ETSI on UWB OOB </w:t>
            </w:r>
            <w:r w:rsidR="00312EEA">
              <w:t>(</w:t>
            </w:r>
            <w:proofErr w:type="gramStart"/>
            <w:r>
              <w:t>SE(</w:t>
            </w:r>
            <w:proofErr w:type="gramEnd"/>
            <w:r>
              <w:t>24)085A07</w:t>
            </w:r>
            <w:r w:rsidR="00312EEA">
              <w:t>)</w:t>
            </w:r>
          </w:p>
        </w:tc>
      </w:tr>
      <w:tr w:rsidR="00263FFB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263FFB" w:rsidP="00263FFB">
            <w:pPr>
              <w:pStyle w:val="ECCTabletext"/>
            </w:pPr>
            <w:r w:rsidRPr="00263FFB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0" allowOverlap="1" wp14:anchorId="6BE019FC" wp14:editId="0F51D18F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186690</wp:posOffset>
                      </wp:positionV>
                      <wp:extent cx="457200" cy="269875"/>
                      <wp:effectExtent l="0" t="0" r="19050" b="15875"/>
                      <wp:wrapNone/>
                      <wp:docPr id="24" name="Textfeld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FFB" w:rsidRPr="00F45561" w:rsidRDefault="00F45561" w:rsidP="00F45561">
                                  <w:pPr>
                                    <w:pStyle w:val="ECCTabletext"/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43200" tIns="28800" rIns="36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019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4" o:spid="_x0000_s1026" type="#_x0000_t202" style="position:absolute;left:0;text-align:left;margin-left:214.05pt;margin-top:14.7pt;width:36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" o:allowincell="f">
                      <v:textbox inset="1.2mm,.8mm,1mm,2mm">
                        <w:txbxContent>
                          <w:p w:rsidR="00263FFB" w:rsidRPr="00F45561" w:rsidRDefault="00F45561" w:rsidP="00F45561">
                            <w:pPr>
                              <w:pStyle w:val="ECCTabletext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3FFB">
              <w:t>Group membership required to read? (Y/N)</w:t>
            </w:r>
          </w:p>
        </w:tc>
      </w:tr>
      <w:tr w:rsidR="00263FFB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F32DEC" w:rsidRDefault="00263FFB" w:rsidP="00263FFB">
            <w:pPr>
              <w:rPr>
                <w:rStyle w:val="ECCParagraph"/>
              </w:rPr>
            </w:pPr>
          </w:p>
          <w:p w:rsidR="00263FFB" w:rsidRPr="00A3755D" w:rsidRDefault="00263FFB" w:rsidP="00263FFB"/>
        </w:tc>
      </w:tr>
      <w:tr w:rsidR="00263FFB" w:rsidRPr="00A3755D" w:rsidTr="00A75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 xml:space="preserve">Summary: </w:t>
            </w:r>
          </w:p>
        </w:tc>
      </w:tr>
      <w:tr w:rsidR="00263FFB" w:rsidRPr="00A3755D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2F70E6" w:rsidRDefault="00312EEA" w:rsidP="00263FFB">
            <w:pPr>
              <w:pStyle w:val="ECCTabletext"/>
            </w:pPr>
            <w:r>
              <w:t>Following changes are proposed:</w:t>
            </w:r>
          </w:p>
          <w:p w:rsidR="00B50C4F" w:rsidRDefault="00B50C4F" w:rsidP="00312EEA">
            <w:pPr>
              <w:pStyle w:val="ECCTabletext"/>
              <w:numPr>
                <w:ilvl w:val="0"/>
                <w:numId w:val="10"/>
              </w:numPr>
            </w:pPr>
            <w:r>
              <w:t>Editorial change: “WG SE invites ETSI” instead of “SE 24 invites ETSI”</w:t>
            </w:r>
          </w:p>
          <w:p w:rsidR="00312EEA" w:rsidRDefault="0057356A" w:rsidP="00312EEA">
            <w:pPr>
              <w:pStyle w:val="ECCTabletext"/>
              <w:numPr>
                <w:ilvl w:val="0"/>
                <w:numId w:val="10"/>
              </w:numPr>
            </w:pPr>
            <w:r>
              <w:t>Future meeting dates of SE24</w:t>
            </w:r>
            <w:r w:rsidR="00E60A56">
              <w:t xml:space="preserve"> </w:t>
            </w:r>
            <w:r w:rsidR="00B50C4F">
              <w:t xml:space="preserve">are </w:t>
            </w:r>
            <w:r w:rsidR="00E60A56">
              <w:t xml:space="preserve">relevant and </w:t>
            </w:r>
            <w:r w:rsidR="00B50C4F">
              <w:t xml:space="preserve">therefore </w:t>
            </w:r>
            <w:r w:rsidR="00E60A56">
              <w:t>proposed to be inserted.</w:t>
            </w:r>
          </w:p>
          <w:p w:rsidR="002F70E6" w:rsidRPr="00263FFB" w:rsidRDefault="002F70E6" w:rsidP="00B50C4F">
            <w:pPr>
              <w:pStyle w:val="ECCTabletext"/>
              <w:ind w:left="360"/>
            </w:pPr>
          </w:p>
        </w:tc>
      </w:tr>
      <w:tr w:rsidR="00263FFB" w:rsidRPr="00A3755D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>Proposal:</w:t>
            </w:r>
          </w:p>
        </w:tc>
      </w:tr>
      <w:tr w:rsidR="00263FFB" w:rsidRPr="00A3755D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2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265F50" w:rsidRDefault="00FD7A94" w:rsidP="00FD7A94">
            <w:pPr>
              <w:pStyle w:val="ECCTabletext"/>
            </w:pPr>
            <w:r>
              <w:t xml:space="preserve">  </w:t>
            </w:r>
            <w:r w:rsidR="00312EEA">
              <w:t>WGSE is invited to consider the amendments to the draft LS to NATO.</w:t>
            </w:r>
          </w:p>
          <w:p w:rsidR="002F70E6" w:rsidRDefault="002F70E6" w:rsidP="002F70E6">
            <w:pPr>
              <w:pStyle w:val="ECCBulletsLv2"/>
              <w:numPr>
                <w:ilvl w:val="0"/>
                <w:numId w:val="0"/>
              </w:numPr>
              <w:ind w:left="680" w:hanging="340"/>
            </w:pPr>
          </w:p>
          <w:p w:rsidR="002F70E6" w:rsidRPr="00263FFB" w:rsidRDefault="002F70E6" w:rsidP="002F70E6">
            <w:pPr>
              <w:pStyle w:val="ECCBulletsLv2"/>
              <w:numPr>
                <w:ilvl w:val="0"/>
                <w:numId w:val="0"/>
              </w:numPr>
              <w:ind w:left="680" w:hanging="340"/>
            </w:pPr>
          </w:p>
        </w:tc>
      </w:tr>
      <w:tr w:rsidR="00263FFB" w:rsidRPr="00A3755D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>Background:</w:t>
            </w:r>
          </w:p>
        </w:tc>
      </w:tr>
      <w:tr w:rsidR="00265F50" w:rsidRPr="00A3755D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8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2F70E6" w:rsidRDefault="007229E3" w:rsidP="00265F50">
            <w:pPr>
              <w:pStyle w:val="ECCTabletext"/>
            </w:pPr>
            <w:r>
              <w:t>In</w:t>
            </w:r>
            <w:r w:rsidR="00312EEA">
              <w:t xml:space="preserve"> </w:t>
            </w:r>
            <w:proofErr w:type="gramStart"/>
            <w:r>
              <w:t>SE(</w:t>
            </w:r>
            <w:proofErr w:type="gramEnd"/>
            <w:r>
              <w:t>24)085A07</w:t>
            </w:r>
            <w:r w:rsidR="00312EEA">
              <w:t xml:space="preserve"> </w:t>
            </w:r>
            <w:r>
              <w:t xml:space="preserve">SE24 </w:t>
            </w:r>
            <w:r w:rsidR="00312EEA">
              <w:t xml:space="preserve">proposed to send a liaison statement to </w:t>
            </w:r>
            <w:r>
              <w:t>ETSI</w:t>
            </w:r>
            <w:r w:rsidR="00312EEA">
              <w:t xml:space="preserve">, asking for </w:t>
            </w:r>
            <w:r>
              <w:t>information on out-of-band emissions of UWB devices. This is related to SE24 WI79 (UWB extension in the 8.5-10.6 GHz band).</w:t>
            </w:r>
          </w:p>
          <w:p w:rsidR="002F70E6" w:rsidRPr="00265F50" w:rsidRDefault="002F70E6" w:rsidP="00265F50">
            <w:pPr>
              <w:pStyle w:val="ECCTabletext"/>
            </w:pPr>
          </w:p>
        </w:tc>
      </w:tr>
    </w:tbl>
    <w:p w:rsidR="001B0583" w:rsidRDefault="001B0583" w:rsidP="001B0583">
      <w:pPr>
        <w:pStyle w:val="ECCTablenote"/>
        <w:rPr>
          <w:rStyle w:val="ECCParagraph"/>
        </w:rPr>
      </w:pPr>
    </w:p>
    <w:p w:rsidR="00DD5136" w:rsidRDefault="00DD5136" w:rsidP="001B0583">
      <w:pPr>
        <w:pStyle w:val="ECCTablenote"/>
        <w:rPr>
          <w:rStyle w:val="ECCParagraph"/>
        </w:rPr>
      </w:pPr>
    </w:p>
    <w:sectPr w:rsidR="00DD5136" w:rsidSect="00797DEE">
      <w:headerReference w:type="even" r:id="rId9"/>
      <w:headerReference w:type="default" r:id="rId10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25B" w:rsidRDefault="0002125B" w:rsidP="00DB17F9">
      <w:r>
        <w:separator/>
      </w:r>
    </w:p>
    <w:p w:rsidR="0002125B" w:rsidRDefault="0002125B"/>
  </w:endnote>
  <w:endnote w:type="continuationSeparator" w:id="0">
    <w:p w:rsidR="0002125B" w:rsidRDefault="0002125B" w:rsidP="00DB17F9">
      <w:r>
        <w:continuationSeparator/>
      </w:r>
    </w:p>
    <w:p w:rsidR="0002125B" w:rsidRDefault="000212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25B" w:rsidRPr="00F51BD6" w:rsidRDefault="0002125B" w:rsidP="00CD07E7">
      <w:pPr>
        <w:spacing w:before="120" w:after="0"/>
      </w:pPr>
      <w:r>
        <w:separator/>
      </w:r>
    </w:p>
  </w:footnote>
  <w:footnote w:type="continuationSeparator" w:id="0">
    <w:p w:rsidR="0002125B" w:rsidRDefault="0002125B" w:rsidP="00CD07E7">
      <w:pPr>
        <w:spacing w:before="120" w:after="0"/>
      </w:pPr>
      <w:r>
        <w:continuationSeparator/>
      </w:r>
    </w:p>
  </w:footnote>
  <w:footnote w:type="continuationNotice" w:id="1">
    <w:p w:rsidR="0002125B" w:rsidRPr="00CD07E7" w:rsidRDefault="0002125B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601" w:rsidRPr="00AD1BE1" w:rsidRDefault="00102172" w:rsidP="00AD1BE1">
    <w:pPr>
      <w:pStyle w:val="ECCpageHeader"/>
    </w:pPr>
    <w:r w:rsidRPr="00AD1BE1">
      <w:t xml:space="preserve">ECC REPORT </w:t>
    </w:r>
    <w:r w:rsidR="00AD1BE1" w:rsidRPr="00AD1BE1">
      <w:t>&lt;No&gt;</w:t>
    </w:r>
    <w:r w:rsidR="00F56F62" w:rsidRPr="00AD1BE1">
      <w:t xml:space="preserve"> - </w:t>
    </w:r>
    <w:r w:rsidRPr="00AD1BE1">
      <w:t xml:space="preserve">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 w:rsidR="004C1A87">
      <w:rPr>
        <w:noProof/>
      </w:rPr>
      <w:t>1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172" w:rsidRPr="00714F0F" w:rsidRDefault="00102172" w:rsidP="00714F0F">
    <w:pPr>
      <w:pStyle w:val="ECCpageHeader"/>
    </w:pPr>
    <w:r w:rsidRPr="00714F0F">
      <w:tab/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FD7A94">
      <w:rPr>
        <w:noProof/>
      </w:rPr>
      <w:t>2</w:t>
    </w:r>
    <w:r w:rsidRPr="00714F0F">
      <w:fldChar w:fldCharType="end"/>
    </w:r>
  </w:p>
  <w:p w:rsidR="00E11D7E" w:rsidRDefault="00E11D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25.95pt;height:59.25pt" o:bullet="t">
        <v:imagedata r:id="rId1" o:title="Editor's Note"/>
      </v:shape>
    </w:pict>
  </w:numPicBullet>
  <w:abstractNum w:abstractNumId="0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4" w15:restartNumberingAfterBreak="0">
    <w:nsid w:val="3D163F7A"/>
    <w:multiLevelType w:val="multilevel"/>
    <w:tmpl w:val="C51432D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D56404D"/>
    <w:multiLevelType w:val="hybridMultilevel"/>
    <w:tmpl w:val="83200B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pPr>
        <w:tabs>
          <w:tab w:val="num" w:pos="1559"/>
        </w:tabs>
        <w:ind w:left="1559" w:hanging="155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2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49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0"/>
    <w:rsid w:val="0001112E"/>
    <w:rsid w:val="00012E3B"/>
    <w:rsid w:val="0002125B"/>
    <w:rsid w:val="00041A18"/>
    <w:rsid w:val="0004622B"/>
    <w:rsid w:val="00067793"/>
    <w:rsid w:val="00080D4D"/>
    <w:rsid w:val="00082DD7"/>
    <w:rsid w:val="00095620"/>
    <w:rsid w:val="000A3940"/>
    <w:rsid w:val="000B6D45"/>
    <w:rsid w:val="000C028F"/>
    <w:rsid w:val="000D1710"/>
    <w:rsid w:val="000D43BB"/>
    <w:rsid w:val="000E3E4D"/>
    <w:rsid w:val="000E42F5"/>
    <w:rsid w:val="000F0594"/>
    <w:rsid w:val="000F0CA8"/>
    <w:rsid w:val="000F24F5"/>
    <w:rsid w:val="000F2ED9"/>
    <w:rsid w:val="001006CA"/>
    <w:rsid w:val="00100F8B"/>
    <w:rsid w:val="00102172"/>
    <w:rsid w:val="00110652"/>
    <w:rsid w:val="00136349"/>
    <w:rsid w:val="001526A2"/>
    <w:rsid w:val="00154F16"/>
    <w:rsid w:val="00156314"/>
    <w:rsid w:val="00172B28"/>
    <w:rsid w:val="00183FE0"/>
    <w:rsid w:val="0018553F"/>
    <w:rsid w:val="001A01CA"/>
    <w:rsid w:val="001A47A2"/>
    <w:rsid w:val="001B0583"/>
    <w:rsid w:val="001C30A8"/>
    <w:rsid w:val="001D05E0"/>
    <w:rsid w:val="001F189C"/>
    <w:rsid w:val="0020079A"/>
    <w:rsid w:val="00222F9E"/>
    <w:rsid w:val="002302A9"/>
    <w:rsid w:val="00231A0F"/>
    <w:rsid w:val="0023495A"/>
    <w:rsid w:val="00263FFB"/>
    <w:rsid w:val="00265F50"/>
    <w:rsid w:val="00266B0B"/>
    <w:rsid w:val="00271E4B"/>
    <w:rsid w:val="002721C9"/>
    <w:rsid w:val="00272532"/>
    <w:rsid w:val="00274F84"/>
    <w:rsid w:val="0027787F"/>
    <w:rsid w:val="0028060B"/>
    <w:rsid w:val="0028120C"/>
    <w:rsid w:val="00283417"/>
    <w:rsid w:val="00295827"/>
    <w:rsid w:val="00295F16"/>
    <w:rsid w:val="00296C44"/>
    <w:rsid w:val="002A033F"/>
    <w:rsid w:val="002C0912"/>
    <w:rsid w:val="002C6DC3"/>
    <w:rsid w:val="002D0D72"/>
    <w:rsid w:val="002D1FA9"/>
    <w:rsid w:val="002D50A3"/>
    <w:rsid w:val="002E10E3"/>
    <w:rsid w:val="002F70E6"/>
    <w:rsid w:val="003007C0"/>
    <w:rsid w:val="00307A79"/>
    <w:rsid w:val="00312EEA"/>
    <w:rsid w:val="003204D5"/>
    <w:rsid w:val="00320ED0"/>
    <w:rsid w:val="00322E6A"/>
    <w:rsid w:val="003314A0"/>
    <w:rsid w:val="00381169"/>
    <w:rsid w:val="0038287C"/>
    <w:rsid w:val="0038358E"/>
    <w:rsid w:val="00387DDE"/>
    <w:rsid w:val="00391A01"/>
    <w:rsid w:val="003A0EB5"/>
    <w:rsid w:val="003A5711"/>
    <w:rsid w:val="003B4CA0"/>
    <w:rsid w:val="003C64D9"/>
    <w:rsid w:val="003E0002"/>
    <w:rsid w:val="003E2E42"/>
    <w:rsid w:val="003E70E0"/>
    <w:rsid w:val="003F22B9"/>
    <w:rsid w:val="00403CE6"/>
    <w:rsid w:val="004110CA"/>
    <w:rsid w:val="0041160E"/>
    <w:rsid w:val="00413E46"/>
    <w:rsid w:val="0042761F"/>
    <w:rsid w:val="00431162"/>
    <w:rsid w:val="00441EE0"/>
    <w:rsid w:val="00443482"/>
    <w:rsid w:val="00450308"/>
    <w:rsid w:val="00457AD1"/>
    <w:rsid w:val="0046427F"/>
    <w:rsid w:val="0048418F"/>
    <w:rsid w:val="00485665"/>
    <w:rsid w:val="00487D6F"/>
    <w:rsid w:val="00491977"/>
    <w:rsid w:val="0049799C"/>
    <w:rsid w:val="004A1329"/>
    <w:rsid w:val="004B448B"/>
    <w:rsid w:val="004C1A87"/>
    <w:rsid w:val="004C4A2E"/>
    <w:rsid w:val="004D4CA5"/>
    <w:rsid w:val="004E057E"/>
    <w:rsid w:val="004E44C8"/>
    <w:rsid w:val="004E53BE"/>
    <w:rsid w:val="004E7F82"/>
    <w:rsid w:val="004F3EA9"/>
    <w:rsid w:val="00501992"/>
    <w:rsid w:val="005026AC"/>
    <w:rsid w:val="00510AE7"/>
    <w:rsid w:val="005149D0"/>
    <w:rsid w:val="00515827"/>
    <w:rsid w:val="00520EFD"/>
    <w:rsid w:val="0053062A"/>
    <w:rsid w:val="00535050"/>
    <w:rsid w:val="00536F3C"/>
    <w:rsid w:val="0054260E"/>
    <w:rsid w:val="00550D79"/>
    <w:rsid w:val="00553555"/>
    <w:rsid w:val="005559AC"/>
    <w:rsid w:val="00555FB3"/>
    <w:rsid w:val="00557B5A"/>
    <w:rsid w:val="005611D0"/>
    <w:rsid w:val="00566BD4"/>
    <w:rsid w:val="0057356A"/>
    <w:rsid w:val="00576411"/>
    <w:rsid w:val="00576943"/>
    <w:rsid w:val="00577CAF"/>
    <w:rsid w:val="00580223"/>
    <w:rsid w:val="00581B3F"/>
    <w:rsid w:val="00584AB6"/>
    <w:rsid w:val="00594186"/>
    <w:rsid w:val="005A05D1"/>
    <w:rsid w:val="005A53B8"/>
    <w:rsid w:val="005B202B"/>
    <w:rsid w:val="005C10EB"/>
    <w:rsid w:val="005C2301"/>
    <w:rsid w:val="005C5A96"/>
    <w:rsid w:val="005D371D"/>
    <w:rsid w:val="005E7495"/>
    <w:rsid w:val="005F520C"/>
    <w:rsid w:val="00621C12"/>
    <w:rsid w:val="00623E18"/>
    <w:rsid w:val="00625C5D"/>
    <w:rsid w:val="00635A22"/>
    <w:rsid w:val="00642083"/>
    <w:rsid w:val="0065550D"/>
    <w:rsid w:val="0066028B"/>
    <w:rsid w:val="00664295"/>
    <w:rsid w:val="00665364"/>
    <w:rsid w:val="00667B35"/>
    <w:rsid w:val="006713EB"/>
    <w:rsid w:val="00673A9B"/>
    <w:rsid w:val="006741F4"/>
    <w:rsid w:val="006876A8"/>
    <w:rsid w:val="006A3B77"/>
    <w:rsid w:val="006A49E3"/>
    <w:rsid w:val="006B1EFD"/>
    <w:rsid w:val="006C14E4"/>
    <w:rsid w:val="006C6DA8"/>
    <w:rsid w:val="006C7F61"/>
    <w:rsid w:val="006D407F"/>
    <w:rsid w:val="006E166F"/>
    <w:rsid w:val="006F0442"/>
    <w:rsid w:val="007131B4"/>
    <w:rsid w:val="00714F0F"/>
    <w:rsid w:val="00715556"/>
    <w:rsid w:val="007160BE"/>
    <w:rsid w:val="007229E3"/>
    <w:rsid w:val="00722F65"/>
    <w:rsid w:val="007257CD"/>
    <w:rsid w:val="00734A4F"/>
    <w:rsid w:val="00736B6E"/>
    <w:rsid w:val="007414C6"/>
    <w:rsid w:val="00751665"/>
    <w:rsid w:val="00762BCC"/>
    <w:rsid w:val="00763BA3"/>
    <w:rsid w:val="00765B66"/>
    <w:rsid w:val="00767BB2"/>
    <w:rsid w:val="0077159C"/>
    <w:rsid w:val="00776D23"/>
    <w:rsid w:val="00780376"/>
    <w:rsid w:val="00780EE3"/>
    <w:rsid w:val="00791AAC"/>
    <w:rsid w:val="00797D4C"/>
    <w:rsid w:val="00797DEE"/>
    <w:rsid w:val="007C0E7E"/>
    <w:rsid w:val="007C4098"/>
    <w:rsid w:val="007D17C5"/>
    <w:rsid w:val="007D52EC"/>
    <w:rsid w:val="007E1A57"/>
    <w:rsid w:val="007F001F"/>
    <w:rsid w:val="007F1CEE"/>
    <w:rsid w:val="007F6E95"/>
    <w:rsid w:val="00807C77"/>
    <w:rsid w:val="008216FD"/>
    <w:rsid w:val="00837537"/>
    <w:rsid w:val="00842766"/>
    <w:rsid w:val="00844844"/>
    <w:rsid w:val="00854EBF"/>
    <w:rsid w:val="0086094D"/>
    <w:rsid w:val="0086731C"/>
    <w:rsid w:val="00872382"/>
    <w:rsid w:val="00877A72"/>
    <w:rsid w:val="00886906"/>
    <w:rsid w:val="008912FE"/>
    <w:rsid w:val="008A245D"/>
    <w:rsid w:val="008A264A"/>
    <w:rsid w:val="008A54FC"/>
    <w:rsid w:val="008B3EF8"/>
    <w:rsid w:val="008B70CD"/>
    <w:rsid w:val="008D141C"/>
    <w:rsid w:val="008D2C13"/>
    <w:rsid w:val="008D6CDC"/>
    <w:rsid w:val="008E6109"/>
    <w:rsid w:val="008F47AB"/>
    <w:rsid w:val="00907A34"/>
    <w:rsid w:val="009170EA"/>
    <w:rsid w:val="0092076F"/>
    <w:rsid w:val="00930439"/>
    <w:rsid w:val="00937AEB"/>
    <w:rsid w:val="009662E3"/>
    <w:rsid w:val="00966DD9"/>
    <w:rsid w:val="00986677"/>
    <w:rsid w:val="0099421C"/>
    <w:rsid w:val="009A2F3A"/>
    <w:rsid w:val="009A7A45"/>
    <w:rsid w:val="009C3803"/>
    <w:rsid w:val="009D2C13"/>
    <w:rsid w:val="009D3BA5"/>
    <w:rsid w:val="009D4BA1"/>
    <w:rsid w:val="009D7D5A"/>
    <w:rsid w:val="009E47EB"/>
    <w:rsid w:val="009F3A37"/>
    <w:rsid w:val="009F6EA2"/>
    <w:rsid w:val="00A02090"/>
    <w:rsid w:val="00A03731"/>
    <w:rsid w:val="00A061CE"/>
    <w:rsid w:val="00A076B5"/>
    <w:rsid w:val="00A17F69"/>
    <w:rsid w:val="00A2185C"/>
    <w:rsid w:val="00A23870"/>
    <w:rsid w:val="00A274DB"/>
    <w:rsid w:val="00A41E1E"/>
    <w:rsid w:val="00A52E4C"/>
    <w:rsid w:val="00A6411D"/>
    <w:rsid w:val="00A673EB"/>
    <w:rsid w:val="00A7316A"/>
    <w:rsid w:val="00A73298"/>
    <w:rsid w:val="00A751C0"/>
    <w:rsid w:val="00A95ACB"/>
    <w:rsid w:val="00A97942"/>
    <w:rsid w:val="00AA079B"/>
    <w:rsid w:val="00AA086A"/>
    <w:rsid w:val="00AC0EA5"/>
    <w:rsid w:val="00AC2686"/>
    <w:rsid w:val="00AD1BE1"/>
    <w:rsid w:val="00AD7257"/>
    <w:rsid w:val="00AE6619"/>
    <w:rsid w:val="00AF0889"/>
    <w:rsid w:val="00AF2D0C"/>
    <w:rsid w:val="00AF4C0E"/>
    <w:rsid w:val="00B14E5E"/>
    <w:rsid w:val="00B21204"/>
    <w:rsid w:val="00B25910"/>
    <w:rsid w:val="00B26973"/>
    <w:rsid w:val="00B30D3B"/>
    <w:rsid w:val="00B432D4"/>
    <w:rsid w:val="00B470EB"/>
    <w:rsid w:val="00B50C4F"/>
    <w:rsid w:val="00B5315C"/>
    <w:rsid w:val="00B54188"/>
    <w:rsid w:val="00B576D7"/>
    <w:rsid w:val="00B80892"/>
    <w:rsid w:val="00B82735"/>
    <w:rsid w:val="00B92306"/>
    <w:rsid w:val="00B92861"/>
    <w:rsid w:val="00BA21E2"/>
    <w:rsid w:val="00BA6A41"/>
    <w:rsid w:val="00BA7A69"/>
    <w:rsid w:val="00BB15E2"/>
    <w:rsid w:val="00BB3537"/>
    <w:rsid w:val="00BD28DF"/>
    <w:rsid w:val="00BD6876"/>
    <w:rsid w:val="00BE2864"/>
    <w:rsid w:val="00C00565"/>
    <w:rsid w:val="00C076BF"/>
    <w:rsid w:val="00C212B5"/>
    <w:rsid w:val="00C25F81"/>
    <w:rsid w:val="00C27F02"/>
    <w:rsid w:val="00C32C20"/>
    <w:rsid w:val="00C44908"/>
    <w:rsid w:val="00C504F4"/>
    <w:rsid w:val="00C512DE"/>
    <w:rsid w:val="00C57E85"/>
    <w:rsid w:val="00C65BB4"/>
    <w:rsid w:val="00C8071C"/>
    <w:rsid w:val="00C816CB"/>
    <w:rsid w:val="00C82461"/>
    <w:rsid w:val="00C903B3"/>
    <w:rsid w:val="00C91E3B"/>
    <w:rsid w:val="00C93260"/>
    <w:rsid w:val="00CA07CC"/>
    <w:rsid w:val="00CA25B5"/>
    <w:rsid w:val="00CA4FCE"/>
    <w:rsid w:val="00CA5F8F"/>
    <w:rsid w:val="00CC5A6F"/>
    <w:rsid w:val="00CD07E7"/>
    <w:rsid w:val="00CD23CB"/>
    <w:rsid w:val="00CE271A"/>
    <w:rsid w:val="00CE6FF5"/>
    <w:rsid w:val="00CF5245"/>
    <w:rsid w:val="00CF7E67"/>
    <w:rsid w:val="00D06683"/>
    <w:rsid w:val="00D07B1A"/>
    <w:rsid w:val="00D07C07"/>
    <w:rsid w:val="00D1101B"/>
    <w:rsid w:val="00D1167E"/>
    <w:rsid w:val="00D234E7"/>
    <w:rsid w:val="00D30E46"/>
    <w:rsid w:val="00D3663D"/>
    <w:rsid w:val="00D4349F"/>
    <w:rsid w:val="00D47EF6"/>
    <w:rsid w:val="00D50AC8"/>
    <w:rsid w:val="00D60A44"/>
    <w:rsid w:val="00D7390F"/>
    <w:rsid w:val="00D74F04"/>
    <w:rsid w:val="00D90913"/>
    <w:rsid w:val="00D92BEC"/>
    <w:rsid w:val="00D95E24"/>
    <w:rsid w:val="00DA18F2"/>
    <w:rsid w:val="00DB161B"/>
    <w:rsid w:val="00DB17F9"/>
    <w:rsid w:val="00DB7070"/>
    <w:rsid w:val="00DD5136"/>
    <w:rsid w:val="00DD6973"/>
    <w:rsid w:val="00DF2C67"/>
    <w:rsid w:val="00DF3AE2"/>
    <w:rsid w:val="00DF7D21"/>
    <w:rsid w:val="00E03771"/>
    <w:rsid w:val="00E059C5"/>
    <w:rsid w:val="00E11D7E"/>
    <w:rsid w:val="00E14334"/>
    <w:rsid w:val="00E2303A"/>
    <w:rsid w:val="00E343BD"/>
    <w:rsid w:val="00E348D9"/>
    <w:rsid w:val="00E36601"/>
    <w:rsid w:val="00E46600"/>
    <w:rsid w:val="00E50D46"/>
    <w:rsid w:val="00E538C5"/>
    <w:rsid w:val="00E60351"/>
    <w:rsid w:val="00E60A56"/>
    <w:rsid w:val="00E668CE"/>
    <w:rsid w:val="00E71AE7"/>
    <w:rsid w:val="00E752E6"/>
    <w:rsid w:val="00E827F5"/>
    <w:rsid w:val="00EA2ED5"/>
    <w:rsid w:val="00EA6088"/>
    <w:rsid w:val="00EB2125"/>
    <w:rsid w:val="00EC1A2C"/>
    <w:rsid w:val="00ED2C10"/>
    <w:rsid w:val="00ED326F"/>
    <w:rsid w:val="00F11542"/>
    <w:rsid w:val="00F17F50"/>
    <w:rsid w:val="00F212EB"/>
    <w:rsid w:val="00F23D13"/>
    <w:rsid w:val="00F32DEC"/>
    <w:rsid w:val="00F43E24"/>
    <w:rsid w:val="00F44985"/>
    <w:rsid w:val="00F45561"/>
    <w:rsid w:val="00F465D3"/>
    <w:rsid w:val="00F51BD6"/>
    <w:rsid w:val="00F56F06"/>
    <w:rsid w:val="00F56F62"/>
    <w:rsid w:val="00F62D48"/>
    <w:rsid w:val="00F729BC"/>
    <w:rsid w:val="00F73815"/>
    <w:rsid w:val="00F7770D"/>
    <w:rsid w:val="00F905E7"/>
    <w:rsid w:val="00F91FDD"/>
    <w:rsid w:val="00F93115"/>
    <w:rsid w:val="00FA4E32"/>
    <w:rsid w:val="00FA5792"/>
    <w:rsid w:val="00FB04BE"/>
    <w:rsid w:val="00FB200D"/>
    <w:rsid w:val="00FB3571"/>
    <w:rsid w:val="00FB4F1D"/>
    <w:rsid w:val="00FD7A94"/>
    <w:rsid w:val="00FE7EEC"/>
    <w:rsid w:val="00FF0E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b0a696"/>
    </o:shapedefaults>
    <o:shapelayout v:ext="edit">
      <o:idmap v:ext="edit" data="1"/>
    </o:shapelayout>
  </w:shapeDefaults>
  <w:decimalSymbol w:val=","/>
  <w:listSeparator w:val=";"/>
  <w14:docId w14:val="49FF190B"/>
  <w15:docId w15:val="{32B04097-67F7-41BA-9E3D-014BB8D9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locked="0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uiPriority="31" w:qFormat="1"/>
    <w:lsdException w:name="Intense Reference" w:semiHidden="1" w:uiPriority="0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Titre1">
    <w:name w:val="heading 1"/>
    <w:aliases w:val="ECC Heading 1"/>
    <w:next w:val="Normal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Titre2">
    <w:name w:val="heading 2"/>
    <w:aliases w:val="ECC Heading 2"/>
    <w:next w:val="Normal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Titre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Titre4">
    <w:name w:val="heading 4"/>
    <w:aliases w:val="ECC Heading 4"/>
    <w:next w:val="Normal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Titre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Titre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CBulletsLv1">
    <w:name w:val="ECC Bullets Lv1"/>
    <w:basedOn w:val="Normal"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En-tte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M1">
    <w:name w:val="toc 1"/>
    <w:aliases w:val="ECC Index 1"/>
    <w:basedOn w:val="Normal"/>
    <w:link w:val="TM1C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Notedebasdepage">
    <w:name w:val="footnote text"/>
    <w:aliases w:val="ECC Footnote"/>
    <w:basedOn w:val="Normal"/>
    <w:link w:val="NotedebasdepageC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M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M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M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Policepardfau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NotedebasdepageCar">
    <w:name w:val="Note de bas de page Car"/>
    <w:aliases w:val="ECC Footnote Car"/>
    <w:basedOn w:val="Policepardfaut"/>
    <w:link w:val="Notedebasdepage"/>
    <w:rsid w:val="001526A2"/>
    <w:rPr>
      <w:rFonts w:eastAsia="Calibri"/>
      <w:sz w:val="16"/>
      <w:szCs w:val="16"/>
      <w14:cntxtAlts/>
    </w:rPr>
  </w:style>
  <w:style w:type="character" w:styleId="Appelnotedebasdep">
    <w:name w:val="footnote reference"/>
    <w:aliases w:val="ECC Footnote number"/>
    <w:basedOn w:val="Policepardfaut"/>
    <w:rsid w:val="00DB17F9"/>
    <w:rPr>
      <w:rFonts w:ascii="Arial" w:hAnsi="Arial"/>
      <w:sz w:val="20"/>
      <w:vertAlign w:val="superscript"/>
    </w:rPr>
  </w:style>
  <w:style w:type="paragraph" w:styleId="Lgende">
    <w:name w:val="caption"/>
    <w:aliases w:val="ECC Caption"/>
    <w:next w:val="Normal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Policepardfau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lev"/>
    <w:uiPriority w:val="1"/>
    <w:qFormat/>
    <w:rsid w:val="0038287C"/>
    <w:rPr>
      <w:b/>
      <w:bCs/>
    </w:rPr>
  </w:style>
  <w:style w:type="character" w:styleId="Accentuation">
    <w:name w:val="Emphasis"/>
    <w:aliases w:val="ECC HL italics"/>
    <w:basedOn w:val="Policepardfaut"/>
    <w:uiPriority w:val="1"/>
    <w:qFormat/>
    <w:rsid w:val="00DB17F9"/>
    <w:rPr>
      <w:i/>
    </w:rPr>
  </w:style>
  <w:style w:type="character" w:customStyle="1" w:styleId="TM1Car">
    <w:name w:val="TM 1 Car"/>
    <w:aliases w:val="ECC Index 1 Car"/>
    <w:basedOn w:val="Policepardfaut"/>
    <w:link w:val="TM1"/>
    <w:uiPriority w:val="39"/>
    <w:semiHidden/>
    <w:rsid w:val="00D3663D"/>
    <w:rPr>
      <w:rFonts w:eastAsia="Calibri"/>
      <w:b/>
      <w:noProof/>
    </w:rPr>
  </w:style>
  <w:style w:type="paragraph" w:styleId="En-ttedetabledesmatires">
    <w:name w:val="TOC Heading"/>
    <w:basedOn w:val="Titre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Policepardfau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Policepardfau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Policepardfau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Policepardfau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Paragraphedeliste">
    <w:name w:val="List Paragraph"/>
    <w:basedOn w:val="Normal"/>
    <w:uiPriority w:val="34"/>
    <w:semiHidden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Policepardfau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Policepardfau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Policepardfau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Lienhypertexte">
    <w:name w:val="Hyperlink"/>
    <w:aliases w:val="ECC Hyperlink"/>
    <w:basedOn w:val="Policepardfau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Titre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Policepardfau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Grillecouleur">
    <w:name w:val="Colorful Grid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ausimple1">
    <w:name w:val="Table Simple 1"/>
    <w:basedOn w:val="Tableau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Grillecouleur-Accent6">
    <w:name w:val="Colorful Grid Accent 6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Grilledutableau">
    <w:name w:val="Table Grid"/>
    <w:basedOn w:val="Tableau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Policepardfaut"/>
    <w:link w:val="ECCBreak"/>
    <w:rsid w:val="0042761F"/>
    <w:rPr>
      <w:b/>
      <w:bCs/>
      <w:iCs/>
      <w:caps/>
      <w:szCs w:val="28"/>
    </w:rPr>
  </w:style>
  <w:style w:type="paragraph" w:styleId="Pieddepage">
    <w:name w:val="footer"/>
    <w:basedOn w:val="Normal"/>
    <w:link w:val="PieddepageCar"/>
    <w:uiPriority w:val="99"/>
    <w:unhideWhenUsed/>
    <w:locked/>
    <w:rsid w:val="00BB3537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B3537"/>
    <w:rPr>
      <w:rFonts w:eastAsia="Calibri"/>
      <w:szCs w:val="22"/>
      <w:lang w:val="en-GB"/>
    </w:rPr>
  </w:style>
  <w:style w:type="paragraph" w:customStyle="1" w:styleId="Header4">
    <w:name w:val="Header4"/>
    <w:basedOn w:val="Normal"/>
    <w:uiPriority w:val="99"/>
    <w:rsid w:val="00751665"/>
    <w:pPr>
      <w:tabs>
        <w:tab w:val="center" w:pos="4536"/>
        <w:tab w:val="right" w:pos="9072"/>
      </w:tabs>
      <w:spacing w:before="0" w:after="180" w:line="276" w:lineRule="auto"/>
      <w:jc w:val="left"/>
    </w:pPr>
    <w:rPr>
      <w:rFonts w:eastAsiaTheme="minorEastAsia" w:cstheme="minorBidi"/>
      <w:b/>
      <w:bCs/>
      <w:color w:val="000000" w:themeColor="text1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5AD45D-E257-4D83-ABC9-6AE27200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Template_generic contribution to CPG19.dotx</Template>
  <TotalTime>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XXX(YY)XX - Source - Content</vt:lpstr>
      <vt:lpstr>XXX(YY)XX - Source - Content</vt:lpstr>
      <vt:lpstr>XXX(YY)XX - Source - Content</vt:lpstr>
    </vt:vector>
  </TitlesOfParts>
  <Manager>ECC</Manager>
  <Company>ECO</Company>
  <LinksUpToDate>false</LinksUpToDate>
  <CharactersWithSpaces>771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XXX(YY)XX - Source - Content</dc:title>
  <dc:creator>ECC</dc:creator>
  <dc:description>This template is used as guidance to draft generic contributions to ECC groups</dc:description>
  <cp:lastModifiedBy>France</cp:lastModifiedBy>
  <cp:revision>6</cp:revision>
  <cp:lastPrinted>2016-10-04T08:55:00Z</cp:lastPrinted>
  <dcterms:created xsi:type="dcterms:W3CDTF">2024-09-19T14:16:00Z</dcterms:created>
  <dcterms:modified xsi:type="dcterms:W3CDTF">2024-09-19T15:05:00Z</dcterms:modified>
  <cp:category>protected templates</cp:category>
  <cp:contentStatus>Template ECC</cp:contentStatus>
</cp:coreProperties>
</file>